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424A6D72" w14:textId="4F9DB546" w:rsidR="001253D5" w:rsidRPr="002B7798" w:rsidRDefault="00911179" w:rsidP="001253D5">
      <w:pPr>
        <w:rPr>
          <w:rFonts w:ascii="Arial Narrow" w:eastAsia="Times New Roman" w:hAnsi="Arial Narrow" w:cs="Times New Roman"/>
          <w:sz w:val="20"/>
          <w:szCs w:val="20"/>
        </w:rPr>
      </w:pPr>
      <w:r>
        <w:rPr>
          <w:rFonts w:ascii="Arial Narrow" w:eastAsia="Times New Roman" w:hAnsi="Arial Narrow" w:cs="Times New Roman"/>
          <w:sz w:val="20"/>
          <w:szCs w:val="20"/>
        </w:rPr>
        <w:t>August 13</w:t>
      </w:r>
      <w:r w:rsidR="004250BD">
        <w:rPr>
          <w:rFonts w:ascii="Arial Narrow" w:eastAsia="Times New Roman" w:hAnsi="Arial Narrow" w:cs="Times New Roman"/>
          <w:sz w:val="20"/>
          <w:szCs w:val="20"/>
        </w:rPr>
        <w:t>, 2019</w:t>
      </w:r>
    </w:p>
    <w:p w14:paraId="3C5582A2" w14:textId="77777777" w:rsidR="001253D5" w:rsidRPr="002B7798" w:rsidRDefault="001253D5" w:rsidP="001253D5">
      <w:pPr>
        <w:rPr>
          <w:rFonts w:ascii="Arial Narrow" w:eastAsia="Times New Roman" w:hAnsi="Arial Narrow" w:cs="Times New Roman"/>
          <w:sz w:val="20"/>
          <w:szCs w:val="20"/>
        </w:rPr>
      </w:pPr>
    </w:p>
    <w:p w14:paraId="378160FC" w14:textId="77777777" w:rsidR="001253D5" w:rsidRPr="002B7798" w:rsidRDefault="001253D5" w:rsidP="001253D5">
      <w:pPr>
        <w:rPr>
          <w:rFonts w:ascii="Arial Narrow" w:eastAsia="Times New Roman" w:hAnsi="Arial Narrow" w:cs="Times New Roman"/>
          <w:sz w:val="20"/>
          <w:szCs w:val="20"/>
        </w:rPr>
      </w:pPr>
    </w:p>
    <w:p w14:paraId="79727F1B" w14:textId="77777777" w:rsidR="001253D5" w:rsidRPr="002B7798" w:rsidRDefault="001253D5" w:rsidP="001253D5">
      <w:pPr>
        <w:rPr>
          <w:rFonts w:ascii="Arial Narrow" w:eastAsia="Times New Roman" w:hAnsi="Arial Narrow" w:cs="Times New Roman"/>
          <w:sz w:val="20"/>
          <w:szCs w:val="20"/>
        </w:rPr>
      </w:pPr>
    </w:p>
    <w:p w14:paraId="38832DAA"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To: </w:t>
      </w:r>
      <w:r w:rsidRPr="002B7798">
        <w:rPr>
          <w:rFonts w:ascii="Arial Narrow" w:eastAsia="Times New Roman" w:hAnsi="Arial Narrow" w:cs="Times New Roman"/>
          <w:b/>
          <w:sz w:val="20"/>
          <w:szCs w:val="20"/>
        </w:rPr>
        <w:t xml:space="preserve"> Prospective Bidder</w:t>
      </w:r>
    </w:p>
    <w:p w14:paraId="1B7B9A2B" w14:textId="77777777" w:rsidR="001253D5" w:rsidRPr="002B7798" w:rsidRDefault="001253D5" w:rsidP="001253D5">
      <w:pPr>
        <w:rPr>
          <w:rFonts w:ascii="Arial Narrow" w:eastAsia="Times New Roman" w:hAnsi="Arial Narrow" w:cs="Times New Roman"/>
          <w:sz w:val="20"/>
          <w:szCs w:val="20"/>
        </w:rPr>
      </w:pPr>
    </w:p>
    <w:p w14:paraId="6FD61B11"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Subject: </w:t>
      </w:r>
      <w:r w:rsidRPr="002B7798">
        <w:rPr>
          <w:rFonts w:ascii="Arial Narrow" w:eastAsia="Times New Roman" w:hAnsi="Arial Narrow" w:cs="Times New Roman"/>
          <w:b/>
          <w:sz w:val="20"/>
          <w:szCs w:val="20"/>
        </w:rPr>
        <w:t xml:space="preserve"> Requested Proposal </w:t>
      </w:r>
    </w:p>
    <w:p w14:paraId="03D944E7" w14:textId="77777777" w:rsidR="001253D5" w:rsidRPr="002B7798" w:rsidRDefault="001253D5" w:rsidP="001253D5">
      <w:pPr>
        <w:rPr>
          <w:rFonts w:ascii="Arial Narrow" w:eastAsia="Times New Roman" w:hAnsi="Arial Narrow" w:cs="Times New Roman"/>
          <w:sz w:val="20"/>
          <w:szCs w:val="20"/>
        </w:rPr>
      </w:pPr>
    </w:p>
    <w:p w14:paraId="413510C8" w14:textId="1C216B20"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Grand Valley State University is accepting proposals for</w:t>
      </w:r>
      <w:r w:rsidR="00851514" w:rsidRPr="002B7798">
        <w:rPr>
          <w:rFonts w:ascii="Arial Narrow" w:eastAsiaTheme="minorHAnsi" w:hAnsi="Arial Narrow"/>
          <w:sz w:val="22"/>
          <w:szCs w:val="22"/>
        </w:rPr>
        <w:t xml:space="preserve"> </w:t>
      </w:r>
      <w:r w:rsidR="00FF1DBB" w:rsidRPr="00FF1DBB">
        <w:rPr>
          <w:rFonts w:ascii="Arial Narrow" w:eastAsiaTheme="minorHAnsi" w:hAnsi="Arial Narrow"/>
          <w:sz w:val="20"/>
          <w:szCs w:val="20"/>
        </w:rPr>
        <w:t>Snow and Ice Management</w:t>
      </w:r>
      <w:r w:rsidR="00FF1DBB">
        <w:rPr>
          <w:rFonts w:ascii="Arial Narrow" w:eastAsiaTheme="minorHAnsi" w:hAnsi="Arial Narrow"/>
          <w:sz w:val="22"/>
          <w:szCs w:val="22"/>
        </w:rPr>
        <w:t xml:space="preserve"> </w:t>
      </w:r>
      <w:r w:rsidR="007456BD" w:rsidRPr="002B7798">
        <w:rPr>
          <w:rFonts w:ascii="Arial Narrow" w:eastAsia="Times New Roman" w:hAnsi="Arial Narrow" w:cs="Times New Roman"/>
          <w:sz w:val="20"/>
          <w:szCs w:val="20"/>
        </w:rPr>
        <w:t xml:space="preserve">Services </w:t>
      </w:r>
      <w:r w:rsidR="00851514" w:rsidRPr="002B7798">
        <w:rPr>
          <w:rFonts w:ascii="Arial Narrow" w:eastAsia="Times New Roman" w:hAnsi="Arial Narrow" w:cs="Times New Roman"/>
          <w:sz w:val="20"/>
          <w:szCs w:val="20"/>
        </w:rPr>
        <w:t>for</w:t>
      </w:r>
      <w:r w:rsidR="00FF1DBB">
        <w:rPr>
          <w:rFonts w:ascii="Arial Narrow" w:eastAsia="Times New Roman" w:hAnsi="Arial Narrow" w:cs="Times New Roman"/>
          <w:sz w:val="20"/>
          <w:szCs w:val="20"/>
        </w:rPr>
        <w:t xml:space="preserve"> </w:t>
      </w:r>
      <w:r w:rsidR="000B22F2">
        <w:rPr>
          <w:rFonts w:ascii="Arial Narrow" w:eastAsia="Times New Roman" w:hAnsi="Arial Narrow" w:cs="Times New Roman"/>
          <w:sz w:val="20"/>
          <w:szCs w:val="20"/>
        </w:rPr>
        <w:t xml:space="preserve">our </w:t>
      </w:r>
      <w:r w:rsidR="00FF1DBB">
        <w:rPr>
          <w:rFonts w:ascii="Arial Narrow" w:eastAsia="Times New Roman" w:hAnsi="Arial Narrow" w:cs="Times New Roman"/>
          <w:sz w:val="20"/>
          <w:szCs w:val="20"/>
        </w:rPr>
        <w:t>Grand Rapids Campus</w:t>
      </w:r>
      <w:r w:rsidRPr="002B7798">
        <w:rPr>
          <w:rFonts w:ascii="Arial Narrow" w:eastAsia="Times New Roman" w:hAnsi="Arial Narrow" w:cs="Times New Roman"/>
          <w:b/>
          <w:bCs/>
          <w:sz w:val="20"/>
          <w:szCs w:val="20"/>
        </w:rPr>
        <w:t>.</w:t>
      </w:r>
      <w:r w:rsidRPr="002B7798">
        <w:rPr>
          <w:rFonts w:ascii="Arial Narrow" w:eastAsia="Times New Roman" w:hAnsi="Arial Narrow" w:cs="Times New Roman"/>
          <w:sz w:val="20"/>
          <w:szCs w:val="20"/>
        </w:rPr>
        <w:t xml:space="preserve">  Reference attached instructions and specifications. </w:t>
      </w:r>
    </w:p>
    <w:p w14:paraId="2BD1B1B5" w14:textId="77777777" w:rsidR="001253D5" w:rsidRPr="002B7798" w:rsidRDefault="001253D5" w:rsidP="001253D5">
      <w:pPr>
        <w:rPr>
          <w:rFonts w:ascii="Arial Narrow" w:eastAsia="Times New Roman" w:hAnsi="Arial Narrow" w:cs="Times New Roman"/>
          <w:sz w:val="20"/>
          <w:szCs w:val="20"/>
        </w:rPr>
      </w:pPr>
    </w:p>
    <w:p w14:paraId="201BFE2C" w14:textId="144C9A8D" w:rsidR="009B7BA3" w:rsidRDefault="001253D5" w:rsidP="001253D5">
      <w:pPr>
        <w:rPr>
          <w:rFonts w:ascii="Arial Narrow" w:eastAsia="Times New Roman" w:hAnsi="Arial Narrow" w:cs="Times New Roman"/>
          <w:color w:val="FF0000"/>
          <w:sz w:val="20"/>
          <w:szCs w:val="20"/>
        </w:rPr>
      </w:pPr>
      <w:r w:rsidRPr="002B7798">
        <w:rPr>
          <w:rFonts w:ascii="Arial Narrow" w:eastAsia="Times New Roman" w:hAnsi="Arial Narrow" w:cs="Arial"/>
          <w:b/>
          <w:bCs/>
          <w:sz w:val="20"/>
          <w:szCs w:val="20"/>
        </w:rPr>
        <w:t>If you wish to bid on these services, please submit your proposal for bid #2</w:t>
      </w:r>
      <w:r w:rsidR="00FF1DBB">
        <w:rPr>
          <w:rFonts w:ascii="Arial Narrow" w:eastAsia="Times New Roman" w:hAnsi="Arial Narrow" w:cs="Arial"/>
          <w:b/>
          <w:bCs/>
          <w:sz w:val="20"/>
          <w:szCs w:val="20"/>
        </w:rPr>
        <w:t>20</w:t>
      </w:r>
      <w:r w:rsidRPr="002B7798">
        <w:rPr>
          <w:rFonts w:ascii="Arial Narrow" w:eastAsia="Times New Roman" w:hAnsi="Arial Narrow" w:cs="Arial"/>
          <w:b/>
          <w:bCs/>
          <w:sz w:val="20"/>
          <w:szCs w:val="20"/>
        </w:rPr>
        <w:t>-</w:t>
      </w:r>
      <w:r w:rsidR="00FF1DBB">
        <w:rPr>
          <w:rFonts w:ascii="Arial Narrow" w:eastAsia="Times New Roman" w:hAnsi="Arial Narrow" w:cs="Arial"/>
          <w:b/>
          <w:bCs/>
          <w:sz w:val="20"/>
          <w:szCs w:val="20"/>
        </w:rPr>
        <w:t>03</w:t>
      </w:r>
      <w:r w:rsidRPr="002B7798">
        <w:rPr>
          <w:rFonts w:ascii="Arial Narrow" w:eastAsia="Times New Roman" w:hAnsi="Arial Narrow" w:cs="Arial"/>
          <w:b/>
          <w:bCs/>
          <w:sz w:val="20"/>
          <w:szCs w:val="20"/>
        </w:rPr>
        <w:t xml:space="preserve"> no later than 10:00 AM on </w:t>
      </w:r>
      <w:r w:rsidR="00FF1DBB">
        <w:rPr>
          <w:rFonts w:ascii="Arial Narrow" w:eastAsia="Times New Roman" w:hAnsi="Arial Narrow" w:cs="Arial"/>
          <w:b/>
          <w:bCs/>
          <w:sz w:val="20"/>
          <w:szCs w:val="20"/>
        </w:rPr>
        <w:t>Thursday</w:t>
      </w:r>
      <w:r w:rsidR="004E4D7C" w:rsidRPr="002B7798">
        <w:rPr>
          <w:rFonts w:ascii="Arial Narrow" w:eastAsia="Times New Roman" w:hAnsi="Arial Narrow" w:cs="Arial"/>
          <w:b/>
          <w:bCs/>
          <w:sz w:val="20"/>
          <w:szCs w:val="20"/>
        </w:rPr>
        <w:t>,</w:t>
      </w:r>
      <w:r w:rsidR="00440441">
        <w:rPr>
          <w:rFonts w:ascii="Arial Narrow" w:eastAsia="Times New Roman" w:hAnsi="Arial Narrow" w:cs="Arial"/>
          <w:b/>
          <w:bCs/>
          <w:sz w:val="20"/>
          <w:szCs w:val="20"/>
        </w:rPr>
        <w:t xml:space="preserve"> </w:t>
      </w:r>
      <w:r w:rsidR="00FF1DBB">
        <w:rPr>
          <w:rFonts w:ascii="Arial Narrow" w:eastAsia="Times New Roman" w:hAnsi="Arial Narrow" w:cs="Arial"/>
          <w:b/>
          <w:bCs/>
          <w:sz w:val="20"/>
          <w:szCs w:val="20"/>
        </w:rPr>
        <w:t>September 5</w:t>
      </w:r>
      <w:r w:rsidR="00440441">
        <w:rPr>
          <w:rFonts w:ascii="Arial Narrow" w:eastAsia="Times New Roman" w:hAnsi="Arial Narrow" w:cs="Arial"/>
          <w:b/>
          <w:bCs/>
          <w:sz w:val="20"/>
          <w:szCs w:val="20"/>
        </w:rPr>
        <w:t>, 2019</w:t>
      </w:r>
      <w:r w:rsidRPr="002B7798">
        <w:rPr>
          <w:rFonts w:ascii="Arial Narrow" w:eastAsia="Times New Roman" w:hAnsi="Arial Narrow" w:cs="Arial"/>
          <w:bCs/>
          <w:color w:val="008000"/>
          <w:sz w:val="20"/>
          <w:szCs w:val="20"/>
        </w:rPr>
        <w:t>.</w:t>
      </w:r>
      <w:r w:rsidRPr="002B7798">
        <w:rPr>
          <w:rFonts w:ascii="Arial Narrow" w:eastAsia="Times New Roman" w:hAnsi="Arial Narrow" w:cs="Times New Roman"/>
          <w:color w:val="FF0000"/>
          <w:sz w:val="20"/>
          <w:szCs w:val="20"/>
        </w:rPr>
        <w:t xml:space="preserve"> </w:t>
      </w:r>
    </w:p>
    <w:p w14:paraId="269B398F" w14:textId="7ABC4464" w:rsidR="001253D5" w:rsidRDefault="001253D5" w:rsidP="001253D5">
      <w:pPr>
        <w:rPr>
          <w:rFonts w:ascii="Arial Narrow" w:eastAsia="Times New Roman" w:hAnsi="Arial Narrow" w:cs="Arial"/>
          <w:b/>
          <w:bCs/>
          <w:sz w:val="20"/>
          <w:szCs w:val="20"/>
          <w:lang w:val="fr-FR"/>
        </w:rPr>
      </w:pPr>
      <w:r w:rsidRPr="002B7798">
        <w:rPr>
          <w:rFonts w:ascii="Arial Narrow" w:eastAsia="Times New Roman" w:hAnsi="Arial Narrow" w:cs="Times New Roman"/>
          <w:color w:val="FF0000"/>
          <w:sz w:val="20"/>
          <w:szCs w:val="20"/>
        </w:rPr>
        <w:t>E-mail your proposal to:</w:t>
      </w:r>
      <w:r w:rsidRPr="002B7798">
        <w:rPr>
          <w:rFonts w:ascii="Arial Narrow" w:eastAsia="Times New Roman" w:hAnsi="Arial Narrow" w:cs="Arial"/>
          <w:b/>
          <w:bCs/>
          <w:sz w:val="20"/>
          <w:szCs w:val="20"/>
          <w:lang w:val="fr-FR"/>
        </w:rPr>
        <w:t xml:space="preserve"> </w:t>
      </w:r>
      <w:bookmarkStart w:id="0" w:name="_Hlk16578917"/>
      <w:r w:rsidR="000B22F2">
        <w:fldChar w:fldCharType="begin"/>
      </w:r>
      <w:r w:rsidR="000B22F2">
        <w:instrText xml:space="preserve"> HYPERLINK "mailto:RFP-Received@gvsu.edu" </w:instrText>
      </w:r>
      <w:r w:rsidR="000B22F2">
        <w:fldChar w:fldCharType="separate"/>
      </w:r>
      <w:r w:rsidRPr="002B7798">
        <w:rPr>
          <w:rFonts w:ascii="Arial Narrow" w:eastAsia="Times New Roman" w:hAnsi="Arial Narrow" w:cs="Times New Roman"/>
          <w:b/>
          <w:bCs/>
          <w:color w:val="0000FF"/>
          <w:sz w:val="20"/>
          <w:szCs w:val="20"/>
          <w:u w:val="single"/>
          <w:lang w:val="fr-FR"/>
        </w:rPr>
        <w:t>RFP-Received@gvsu.edu</w:t>
      </w:r>
      <w:r w:rsidR="000B22F2">
        <w:rPr>
          <w:rFonts w:ascii="Arial Narrow" w:eastAsia="Times New Roman" w:hAnsi="Arial Narrow" w:cs="Times New Roman"/>
          <w:b/>
          <w:bCs/>
          <w:color w:val="0000FF"/>
          <w:sz w:val="20"/>
          <w:szCs w:val="20"/>
          <w:u w:val="single"/>
          <w:lang w:val="fr-FR"/>
        </w:rPr>
        <w:fldChar w:fldCharType="end"/>
      </w:r>
      <w:r w:rsidRPr="002B7798">
        <w:rPr>
          <w:rFonts w:ascii="Arial Narrow" w:eastAsia="Times New Roman" w:hAnsi="Arial Narrow" w:cs="Arial"/>
          <w:b/>
          <w:bCs/>
          <w:sz w:val="20"/>
          <w:szCs w:val="20"/>
          <w:lang w:val="fr-FR"/>
        </w:rPr>
        <w:t xml:space="preserve">  </w:t>
      </w:r>
      <w:bookmarkEnd w:id="0"/>
    </w:p>
    <w:p w14:paraId="2398A452" w14:textId="31E49829" w:rsidR="00AB1ECE" w:rsidRDefault="00AB1ECE" w:rsidP="001253D5">
      <w:pPr>
        <w:rPr>
          <w:rFonts w:ascii="Arial Narrow" w:eastAsia="Times New Roman" w:hAnsi="Arial Narrow" w:cs="Arial"/>
          <w:b/>
          <w:bCs/>
          <w:sz w:val="20"/>
          <w:szCs w:val="20"/>
          <w:lang w:val="fr-FR"/>
        </w:rPr>
      </w:pPr>
    </w:p>
    <w:p w14:paraId="3E97EF75" w14:textId="1312FB70" w:rsidR="00AB1ECE" w:rsidRPr="00085A30" w:rsidRDefault="00AB1ECE" w:rsidP="00AB1ECE">
      <w:pPr>
        <w:jc w:val="both"/>
        <w:rPr>
          <w:rFonts w:ascii="Arial Narrow" w:hAnsi="Arial Narrow"/>
          <w:sz w:val="20"/>
          <w:szCs w:val="20"/>
        </w:rPr>
      </w:pPr>
      <w:r w:rsidRPr="00085A30">
        <w:rPr>
          <w:rFonts w:ascii="Arial Narrow" w:hAnsi="Arial Narrow"/>
          <w:sz w:val="20"/>
          <w:szCs w:val="20"/>
        </w:rPr>
        <w:t xml:space="preserve">This request for proposal is for a three (3) year contract period and we are requesting guaranteed pricing for </w:t>
      </w:r>
      <w:r w:rsidR="00C424BE">
        <w:rPr>
          <w:rFonts w:ascii="Arial Narrow" w:hAnsi="Arial Narrow"/>
          <w:sz w:val="20"/>
          <w:szCs w:val="20"/>
        </w:rPr>
        <w:t xml:space="preserve">a </w:t>
      </w:r>
      <w:r w:rsidR="00D00B1E">
        <w:rPr>
          <w:rFonts w:ascii="Arial Narrow" w:hAnsi="Arial Narrow"/>
          <w:sz w:val="20"/>
          <w:szCs w:val="20"/>
        </w:rPr>
        <w:t xml:space="preserve">time period </w:t>
      </w:r>
      <w:r w:rsidR="00124B13">
        <w:rPr>
          <w:rFonts w:ascii="Arial Narrow" w:hAnsi="Arial Narrow"/>
          <w:sz w:val="20"/>
          <w:szCs w:val="20"/>
        </w:rPr>
        <w:t xml:space="preserve">of </w:t>
      </w:r>
      <w:r w:rsidRPr="00085A30">
        <w:rPr>
          <w:rFonts w:ascii="Arial Narrow" w:hAnsi="Arial Narrow"/>
          <w:sz w:val="20"/>
          <w:szCs w:val="20"/>
        </w:rPr>
        <w:t>three (3) year</w:t>
      </w:r>
      <w:r w:rsidR="00124B13">
        <w:rPr>
          <w:rFonts w:ascii="Arial Narrow" w:hAnsi="Arial Narrow"/>
          <w:sz w:val="20"/>
          <w:szCs w:val="20"/>
        </w:rPr>
        <w:t>s</w:t>
      </w:r>
      <w:r w:rsidR="00C424BE">
        <w:rPr>
          <w:rFonts w:ascii="Arial Narrow" w:hAnsi="Arial Narrow"/>
          <w:sz w:val="20"/>
          <w:szCs w:val="20"/>
        </w:rPr>
        <w:t>.</w:t>
      </w:r>
      <w:r w:rsidRPr="00085A30">
        <w:rPr>
          <w:rFonts w:ascii="Arial Narrow" w:hAnsi="Arial Narrow"/>
          <w:b/>
          <w:sz w:val="20"/>
          <w:szCs w:val="20"/>
        </w:rPr>
        <w:t xml:space="preserve"> </w:t>
      </w:r>
      <w:r w:rsidRPr="00085A30">
        <w:rPr>
          <w:rFonts w:ascii="Arial Narrow" w:hAnsi="Arial Narrow"/>
          <w:sz w:val="20"/>
          <w:szCs w:val="20"/>
        </w:rPr>
        <w:t xml:space="preserve">Grand Valley State University reserves the right to renew the contract for (2) additional years in one (1) year increments.  Renewal(s) will depend on pricing and level of service received during contract period. </w:t>
      </w:r>
    </w:p>
    <w:p w14:paraId="193965FB" w14:textId="4A0A016F" w:rsidR="00491EDC" w:rsidRDefault="00491EDC" w:rsidP="001253D5">
      <w:pPr>
        <w:rPr>
          <w:rFonts w:ascii="Arial Narrow" w:eastAsia="Times New Roman" w:hAnsi="Arial Narrow" w:cs="Times New Roman"/>
          <w:sz w:val="20"/>
          <w:szCs w:val="20"/>
        </w:rPr>
      </w:pPr>
    </w:p>
    <w:p w14:paraId="33F6B50D" w14:textId="5C70238D" w:rsidR="00491EDC" w:rsidRPr="00E21A0D" w:rsidRDefault="00491EDC" w:rsidP="00491EDC">
      <w:pPr>
        <w:rPr>
          <w:rFonts w:ascii="Arial Narrow" w:hAnsi="Arial Narrow"/>
          <w:b/>
          <w:color w:val="000000"/>
          <w:sz w:val="20"/>
        </w:rPr>
      </w:pPr>
      <w:r w:rsidRPr="00E21A0D">
        <w:rPr>
          <w:rFonts w:ascii="Arial Narrow" w:hAnsi="Arial Narrow"/>
          <w:b/>
          <w:color w:val="000000"/>
          <w:sz w:val="20"/>
        </w:rPr>
        <w:t>There will be a mandatory pre-bid meeting on</w:t>
      </w:r>
      <w:r w:rsidRPr="00E21A0D">
        <w:rPr>
          <w:rFonts w:ascii="Arial Narrow" w:hAnsi="Arial Narrow"/>
          <w:b/>
          <w:bCs/>
          <w:color w:val="000000"/>
          <w:sz w:val="20"/>
        </w:rPr>
        <w:t xml:space="preserve"> </w:t>
      </w:r>
      <w:r w:rsidR="00AB1ECE">
        <w:rPr>
          <w:rFonts w:ascii="Arial Narrow" w:hAnsi="Arial Narrow"/>
          <w:b/>
          <w:bCs/>
          <w:color w:val="000000"/>
          <w:sz w:val="20"/>
        </w:rPr>
        <w:t>Thurs</w:t>
      </w:r>
      <w:r>
        <w:rPr>
          <w:rFonts w:ascii="Arial Narrow" w:hAnsi="Arial Narrow"/>
          <w:b/>
          <w:bCs/>
          <w:color w:val="000000"/>
          <w:sz w:val="20"/>
        </w:rPr>
        <w:t>day</w:t>
      </w:r>
      <w:r w:rsidRPr="00E21A0D">
        <w:rPr>
          <w:rFonts w:ascii="Arial Narrow" w:hAnsi="Arial Narrow"/>
          <w:b/>
          <w:bCs/>
          <w:color w:val="000000"/>
          <w:sz w:val="20"/>
        </w:rPr>
        <w:t xml:space="preserve">, </w:t>
      </w:r>
      <w:r w:rsidR="00AB1ECE">
        <w:rPr>
          <w:rFonts w:ascii="Arial Narrow" w:hAnsi="Arial Narrow"/>
          <w:b/>
          <w:bCs/>
          <w:color w:val="000000"/>
          <w:sz w:val="20"/>
        </w:rPr>
        <w:t>August 22</w:t>
      </w:r>
      <w:r>
        <w:rPr>
          <w:rFonts w:ascii="Arial Narrow" w:hAnsi="Arial Narrow"/>
          <w:b/>
          <w:bCs/>
          <w:color w:val="000000"/>
          <w:sz w:val="20"/>
        </w:rPr>
        <w:t>, 2019</w:t>
      </w:r>
      <w:r w:rsidRPr="00E21A0D">
        <w:rPr>
          <w:rFonts w:ascii="Arial Narrow" w:hAnsi="Arial Narrow"/>
          <w:b/>
          <w:bCs/>
          <w:color w:val="000000"/>
          <w:sz w:val="20"/>
        </w:rPr>
        <w:t xml:space="preserve"> at 10:00 A.M.</w:t>
      </w:r>
      <w:r w:rsidRPr="00E21A0D">
        <w:rPr>
          <w:rFonts w:ascii="Arial Narrow" w:hAnsi="Arial Narrow"/>
          <w:color w:val="000000"/>
          <w:sz w:val="20"/>
        </w:rPr>
        <w:t xml:space="preserve">  Th</w:t>
      </w:r>
      <w:r>
        <w:rPr>
          <w:rFonts w:ascii="Arial Narrow" w:hAnsi="Arial Narrow"/>
          <w:color w:val="000000"/>
          <w:sz w:val="20"/>
        </w:rPr>
        <w:t>is</w:t>
      </w:r>
      <w:r w:rsidRPr="00E21A0D">
        <w:rPr>
          <w:rFonts w:ascii="Arial Narrow" w:hAnsi="Arial Narrow"/>
          <w:color w:val="000000"/>
          <w:sz w:val="20"/>
        </w:rPr>
        <w:t xml:space="preserve"> meeting with be held on Grand Valley State </w:t>
      </w:r>
      <w:r w:rsidR="00AB1ECE">
        <w:rPr>
          <w:rFonts w:ascii="Arial Narrow" w:hAnsi="Arial Narrow"/>
          <w:color w:val="000000"/>
          <w:sz w:val="20"/>
        </w:rPr>
        <w:t>University’s Grand Rapids Campus</w:t>
      </w:r>
      <w:r w:rsidR="00124B13">
        <w:rPr>
          <w:rFonts w:ascii="Arial Narrow" w:hAnsi="Arial Narrow"/>
          <w:color w:val="000000"/>
          <w:sz w:val="20"/>
        </w:rPr>
        <w:t xml:space="preserve"> at the following location</w:t>
      </w:r>
      <w:r w:rsidR="00AB1ECE">
        <w:rPr>
          <w:rFonts w:ascii="Arial Narrow" w:hAnsi="Arial Narrow"/>
          <w:color w:val="000000"/>
          <w:sz w:val="20"/>
        </w:rPr>
        <w:t>:  Bicycle Factory Building, 201 Front Ave SW, Grand Rapids, MI 49504 - 10A Room 319</w:t>
      </w:r>
      <w:r w:rsidRPr="00E21A0D">
        <w:rPr>
          <w:rFonts w:ascii="Arial Narrow" w:hAnsi="Arial Narrow"/>
          <w:color w:val="000000"/>
          <w:sz w:val="20"/>
        </w:rPr>
        <w:t xml:space="preserve">  </w:t>
      </w:r>
    </w:p>
    <w:p w14:paraId="2BFBDD65" w14:textId="77777777" w:rsidR="001253D5" w:rsidRPr="002B7798" w:rsidRDefault="001253D5" w:rsidP="001253D5">
      <w:pPr>
        <w:jc w:val="both"/>
        <w:rPr>
          <w:rFonts w:ascii="Arial Narrow" w:eastAsia="Times New Roman" w:hAnsi="Arial Narrow" w:cs="Arial"/>
          <w:bCs/>
          <w:sz w:val="20"/>
          <w:szCs w:val="20"/>
          <w:lang w:val="fr-FR"/>
        </w:rPr>
      </w:pPr>
      <w:r w:rsidRPr="002B7798">
        <w:rPr>
          <w:rFonts w:ascii="Arial Narrow" w:eastAsia="Times New Roman" w:hAnsi="Arial Narrow" w:cs="Arial"/>
          <w:bCs/>
          <w:sz w:val="20"/>
          <w:szCs w:val="20"/>
          <w:lang w:val="fr-FR"/>
        </w:rPr>
        <w:t xml:space="preserve"> </w:t>
      </w:r>
    </w:p>
    <w:p w14:paraId="7869393D" w14:textId="12704B52" w:rsidR="001253D5" w:rsidRPr="002B7798" w:rsidRDefault="001253D5" w:rsidP="001253D5">
      <w:pPr>
        <w:jc w:val="both"/>
        <w:rPr>
          <w:rFonts w:ascii="Arial Narrow" w:eastAsia="Times New Roman" w:hAnsi="Arial Narrow" w:cs="Times New Roman"/>
          <w:b/>
          <w:sz w:val="20"/>
          <w:szCs w:val="20"/>
        </w:rPr>
      </w:pPr>
      <w:r w:rsidRPr="002B7798">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sidRPr="002B7798">
        <w:rPr>
          <w:rFonts w:ascii="Arial Narrow" w:eastAsia="Times New Roman" w:hAnsi="Arial Narrow" w:cs="Times New Roman"/>
          <w:b/>
          <w:sz w:val="20"/>
          <w:szCs w:val="20"/>
        </w:rPr>
        <w:t>and</w:t>
      </w:r>
      <w:r w:rsidRPr="002B7798">
        <w:rPr>
          <w:rFonts w:ascii="Arial Narrow" w:eastAsia="Times New Roman" w:hAnsi="Arial Narrow" w:cs="Times New Roman"/>
          <w:b/>
          <w:sz w:val="20"/>
          <w:szCs w:val="20"/>
        </w:rPr>
        <w:t xml:space="preserve"> time.  </w:t>
      </w:r>
      <w:r w:rsidRPr="002B7798">
        <w:rPr>
          <w:rFonts w:ascii="Arial Narrow" w:eastAsia="Times New Roman" w:hAnsi="Arial Narrow" w:cs="Times New Roman"/>
          <w:b/>
          <w:color w:val="FF0000"/>
          <w:sz w:val="20"/>
          <w:szCs w:val="20"/>
        </w:rPr>
        <w:t>No fax, verbal, or telephone proposals will be accepted.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b/>
          <w:color w:val="0000FF"/>
          <w:sz w:val="20"/>
          <w:szCs w:val="20"/>
        </w:rPr>
        <w:t xml:space="preserve">  </w:t>
      </w:r>
      <w:r w:rsidRPr="002B7798">
        <w:rPr>
          <w:rFonts w:ascii="Arial Narrow" w:eastAsia="Times New Roman" w:hAnsi="Arial Narrow" w:cs="Times New Roman"/>
          <w:b/>
          <w:sz w:val="20"/>
          <w:szCs w:val="20"/>
        </w:rPr>
        <w:t xml:space="preserve">    </w:t>
      </w:r>
    </w:p>
    <w:p w14:paraId="77C5D949" w14:textId="77777777" w:rsidR="001253D5" w:rsidRPr="002B7798" w:rsidRDefault="001253D5" w:rsidP="001253D5">
      <w:pPr>
        <w:rPr>
          <w:rFonts w:ascii="Arial Narrow" w:eastAsia="Times New Roman" w:hAnsi="Arial Narrow" w:cs="Times New Roman"/>
          <w:color w:val="000000"/>
          <w:sz w:val="20"/>
          <w:szCs w:val="20"/>
        </w:rPr>
      </w:pPr>
    </w:p>
    <w:p w14:paraId="7C2DB6BC" w14:textId="77777777" w:rsidR="001253D5" w:rsidRPr="002B7798" w:rsidRDefault="001253D5" w:rsidP="001253D5">
      <w:pPr>
        <w:jc w:val="both"/>
        <w:rPr>
          <w:rFonts w:ascii="Arial Narrow" w:eastAsia="Times New Roman" w:hAnsi="Arial Narrow" w:cs="Arial"/>
          <w:sz w:val="20"/>
          <w:szCs w:val="20"/>
        </w:rPr>
      </w:pPr>
      <w:r w:rsidRPr="002B7798">
        <w:rPr>
          <w:rFonts w:ascii="Arial Narrow" w:eastAsia="Times New Roman" w:hAnsi="Arial Narrow" w:cs="Arial"/>
          <w:sz w:val="20"/>
          <w:szCs w:val="20"/>
          <w:u w:val="single"/>
        </w:rPr>
        <w:t>Before submitting proposal, check to be sure that:</w:t>
      </w:r>
    </w:p>
    <w:p w14:paraId="00C835D3" w14:textId="77777777" w:rsidR="001253D5" w:rsidRPr="002B7798" w:rsidRDefault="001253D5" w:rsidP="001253D5">
      <w:pPr>
        <w:jc w:val="both"/>
        <w:rPr>
          <w:rFonts w:ascii="Arial Narrow" w:eastAsia="Times New Roman" w:hAnsi="Arial Narrow" w:cs="Arial"/>
          <w:b/>
          <w:sz w:val="20"/>
          <w:szCs w:val="18"/>
        </w:rPr>
      </w:pPr>
    </w:p>
    <w:p w14:paraId="1BC585F1"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 xml:space="preserve">The Proposal/Certification/Contract form is signed and witnessed. </w:t>
      </w:r>
      <w:r w:rsidRPr="002B7798">
        <w:rPr>
          <w:rFonts w:ascii="Arial Narrow" w:eastAsia="Times New Roman" w:hAnsi="Arial Narrow" w:cs="Times New Roman"/>
          <w:sz w:val="20"/>
          <w:szCs w:val="20"/>
        </w:rPr>
        <w:t xml:space="preserve"> </w:t>
      </w:r>
    </w:p>
    <w:p w14:paraId="03B0416D"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All addenda received are acknowledged</w:t>
      </w:r>
    </w:p>
    <w:p w14:paraId="1BCAAD88" w14:textId="77777777" w:rsidR="001253D5" w:rsidRPr="002B7798" w:rsidRDefault="001253D5" w:rsidP="001253D5">
      <w:pPr>
        <w:rPr>
          <w:rFonts w:ascii="Arial Narrow" w:eastAsia="Times New Roman" w:hAnsi="Arial Narrow" w:cs="Times New Roman"/>
          <w:b/>
          <w:sz w:val="20"/>
          <w:szCs w:val="20"/>
        </w:rPr>
      </w:pPr>
    </w:p>
    <w:p w14:paraId="496FFBB5" w14:textId="77777777" w:rsidR="001253D5" w:rsidRPr="002B7798" w:rsidRDefault="001253D5" w:rsidP="001253D5">
      <w:pPr>
        <w:ind w:left="360"/>
        <w:jc w:val="both"/>
        <w:rPr>
          <w:rFonts w:ascii="Arial Narrow" w:eastAsia="Times New Roman" w:hAnsi="Arial Narrow" w:cs="Times New Roman"/>
          <w:sz w:val="20"/>
          <w:szCs w:val="20"/>
        </w:rPr>
      </w:pPr>
      <w:r w:rsidRPr="002B7798">
        <w:rPr>
          <w:rFonts w:ascii="Arial Narrow" w:eastAsia="Times New Roman" w:hAnsi="Arial Narrow" w:cs="Times New Roman"/>
          <w:sz w:val="20"/>
          <w:szCs w:val="20"/>
        </w:rPr>
        <w:t>Note: Electronic submission becomes your authorized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sz w:val="20"/>
          <w:szCs w:val="20"/>
        </w:rPr>
        <w:t>signature</w:t>
      </w:r>
    </w:p>
    <w:p w14:paraId="681820E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 </w:t>
      </w:r>
    </w:p>
    <w:p w14:paraId="00B37E30" w14:textId="77777777" w:rsidR="001253D5" w:rsidRPr="002B7798" w:rsidRDefault="001253D5" w:rsidP="001253D5">
      <w:pPr>
        <w:rPr>
          <w:rFonts w:ascii="Arial Narrow" w:eastAsia="Times New Roman" w:hAnsi="Arial Narrow" w:cs="Times New Roman"/>
          <w:sz w:val="20"/>
          <w:szCs w:val="20"/>
        </w:rPr>
      </w:pPr>
    </w:p>
    <w:p w14:paraId="00FCAE5D"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Thank you for your participation,</w:t>
      </w:r>
    </w:p>
    <w:p w14:paraId="78B9DEBB" w14:textId="77777777" w:rsidR="001253D5" w:rsidRPr="002B7798" w:rsidRDefault="001253D5" w:rsidP="001253D5">
      <w:pPr>
        <w:rPr>
          <w:rFonts w:ascii="Arial Narrow" w:eastAsia="Times New Roman" w:hAnsi="Arial Narrow" w:cs="Times New Roman"/>
          <w:sz w:val="20"/>
          <w:szCs w:val="20"/>
        </w:rPr>
      </w:pPr>
    </w:p>
    <w:p w14:paraId="0DA29313" w14:textId="77777777" w:rsidR="001253D5" w:rsidRPr="002B7798" w:rsidRDefault="001253D5" w:rsidP="001253D5">
      <w:pPr>
        <w:rPr>
          <w:rFonts w:ascii="Arial Narrow" w:eastAsia="Times New Roman" w:hAnsi="Arial Narrow" w:cs="Times New Roman"/>
          <w:sz w:val="20"/>
          <w:szCs w:val="20"/>
        </w:rPr>
      </w:pPr>
    </w:p>
    <w:p w14:paraId="30F0F0AF" w14:textId="77777777" w:rsidR="001253D5" w:rsidRPr="002B7798" w:rsidRDefault="001253D5" w:rsidP="001253D5">
      <w:pPr>
        <w:rPr>
          <w:rFonts w:ascii="Arial Narrow" w:eastAsia="Times New Roman" w:hAnsi="Arial Narrow" w:cs="Times New Roman"/>
          <w:sz w:val="20"/>
          <w:szCs w:val="20"/>
        </w:rPr>
      </w:pPr>
    </w:p>
    <w:p w14:paraId="264E2691" w14:textId="77777777" w:rsidR="001253D5" w:rsidRPr="002B7798" w:rsidRDefault="001253D5" w:rsidP="001253D5">
      <w:pPr>
        <w:rPr>
          <w:rFonts w:ascii="Arial Narrow" w:eastAsia="Times New Roman" w:hAnsi="Arial Narrow" w:cs="Times New Roman"/>
          <w:sz w:val="20"/>
          <w:szCs w:val="20"/>
          <w:lang w:val="fr-FR"/>
        </w:rPr>
      </w:pPr>
      <w:r w:rsidRPr="002B7798">
        <w:rPr>
          <w:rFonts w:ascii="Arial Narrow" w:eastAsia="Times New Roman" w:hAnsi="Arial Narrow" w:cs="Times New Roman"/>
          <w:sz w:val="20"/>
          <w:szCs w:val="20"/>
          <w:lang w:val="fr-FR"/>
        </w:rPr>
        <w:t>Valerie Rhodes-Sorrelle, C.P.M.</w:t>
      </w:r>
    </w:p>
    <w:p w14:paraId="7133E231" w14:textId="77777777" w:rsidR="00120A89" w:rsidRDefault="009B5114" w:rsidP="001253D5">
      <w:pPr>
        <w:rPr>
          <w:rFonts w:ascii="Arial Narrow" w:eastAsia="Times New Roman" w:hAnsi="Arial Narrow" w:cs="Times New Roman"/>
          <w:sz w:val="20"/>
          <w:szCs w:val="20"/>
        </w:rPr>
      </w:pPr>
      <w:r>
        <w:rPr>
          <w:rFonts w:ascii="Arial Narrow" w:eastAsia="Times New Roman" w:hAnsi="Arial Narrow" w:cs="Times New Roman"/>
          <w:sz w:val="20"/>
          <w:szCs w:val="20"/>
        </w:rPr>
        <w:t>Vendor Relations Manager</w:t>
      </w:r>
      <w:r w:rsidR="00120A89">
        <w:rPr>
          <w:rFonts w:ascii="Arial Narrow" w:eastAsia="Times New Roman" w:hAnsi="Arial Narrow" w:cs="Times New Roman"/>
          <w:sz w:val="20"/>
          <w:szCs w:val="20"/>
        </w:rPr>
        <w:t xml:space="preserve">, </w:t>
      </w:r>
    </w:p>
    <w:p w14:paraId="0EEA00C4" w14:textId="14E00531" w:rsidR="006842CC" w:rsidRPr="002B7798" w:rsidRDefault="006842CC" w:rsidP="001253D5">
      <w:pPr>
        <w:rPr>
          <w:rFonts w:ascii="Arial Narrow" w:eastAsia="Times New Roman" w:hAnsi="Arial Narrow" w:cs="Times New Roman"/>
          <w:sz w:val="20"/>
          <w:szCs w:val="20"/>
        </w:rPr>
      </w:pPr>
      <w:bookmarkStart w:id="1" w:name="_GoBack"/>
      <w:bookmarkEnd w:id="1"/>
      <w:r>
        <w:rPr>
          <w:rFonts w:ascii="Arial Narrow" w:eastAsia="Times New Roman" w:hAnsi="Arial Narrow" w:cs="Times New Roman"/>
          <w:sz w:val="20"/>
          <w:szCs w:val="20"/>
        </w:rPr>
        <w:t>Procurement Services</w:t>
      </w:r>
    </w:p>
    <w:p w14:paraId="373D7D32" w14:textId="77777777" w:rsidR="001253D5" w:rsidRPr="002B7798" w:rsidRDefault="001253D5" w:rsidP="001253D5">
      <w:pPr>
        <w:rPr>
          <w:rFonts w:ascii="Arial Narrow" w:eastAsia="Times New Roman" w:hAnsi="Arial Narrow" w:cs="Times New Roman"/>
          <w:sz w:val="20"/>
          <w:szCs w:val="20"/>
        </w:rPr>
      </w:pPr>
    </w:p>
    <w:p w14:paraId="4CF8BE9B" w14:textId="77777777" w:rsidR="001253D5" w:rsidRPr="002B7798" w:rsidRDefault="001253D5" w:rsidP="001253D5">
      <w:pPr>
        <w:rPr>
          <w:rFonts w:ascii="Arial Narrow" w:eastAsia="Times New Roman" w:hAnsi="Arial Narrow" w:cs="Times New Roman"/>
          <w:sz w:val="20"/>
          <w:szCs w:val="20"/>
        </w:rPr>
      </w:pPr>
    </w:p>
    <w:p w14:paraId="7DB5192C" w14:textId="77777777" w:rsidR="001253D5" w:rsidRPr="002B7798" w:rsidRDefault="001253D5" w:rsidP="001253D5">
      <w:pPr>
        <w:rPr>
          <w:rFonts w:ascii="Arial Narrow" w:eastAsia="Times New Roman" w:hAnsi="Arial Narrow" w:cs="Times New Roman"/>
          <w:sz w:val="20"/>
          <w:szCs w:val="20"/>
        </w:rPr>
      </w:pPr>
    </w:p>
    <w:p w14:paraId="27939729" w14:textId="77777777" w:rsidR="001253D5" w:rsidRPr="002B7798" w:rsidRDefault="001253D5" w:rsidP="001253D5">
      <w:pPr>
        <w:rPr>
          <w:rFonts w:ascii="Arial Narrow" w:eastAsia="Times New Roman" w:hAnsi="Arial Narrow" w:cs="Times New Roman"/>
          <w:sz w:val="20"/>
          <w:szCs w:val="20"/>
        </w:rPr>
      </w:pPr>
    </w:p>
    <w:p w14:paraId="641AC234" w14:textId="77777777" w:rsidR="001253D5" w:rsidRPr="002B7798" w:rsidRDefault="001253D5" w:rsidP="001253D5">
      <w:pPr>
        <w:rPr>
          <w:rFonts w:ascii="Arial Narrow" w:eastAsia="Times New Roman" w:hAnsi="Arial Narrow" w:cs="Times New Roman"/>
          <w:sz w:val="20"/>
          <w:szCs w:val="20"/>
        </w:rPr>
      </w:pPr>
    </w:p>
    <w:p w14:paraId="1E8F6BD1" w14:textId="77777777" w:rsidR="001253D5" w:rsidRPr="002B7798" w:rsidRDefault="001253D5" w:rsidP="001253D5">
      <w:pPr>
        <w:rPr>
          <w:rFonts w:ascii="Arial Narrow" w:eastAsia="Times New Roman" w:hAnsi="Arial Narrow" w:cs="Times New Roman"/>
          <w:sz w:val="20"/>
          <w:szCs w:val="20"/>
        </w:rPr>
      </w:pPr>
    </w:p>
    <w:p w14:paraId="3B6687E1" w14:textId="77777777" w:rsidR="001253D5" w:rsidRPr="002B7798" w:rsidRDefault="001253D5" w:rsidP="001253D5">
      <w:pPr>
        <w:rPr>
          <w:rFonts w:ascii="Arial Narrow" w:eastAsia="Times New Roman" w:hAnsi="Arial Narrow" w:cs="Times New Roman"/>
          <w:sz w:val="20"/>
          <w:szCs w:val="20"/>
        </w:rPr>
      </w:pPr>
    </w:p>
    <w:p w14:paraId="70F87FDE" w14:textId="77777777" w:rsidR="001253D5" w:rsidRPr="002B7798" w:rsidRDefault="001253D5" w:rsidP="001253D5">
      <w:pPr>
        <w:rPr>
          <w:rFonts w:ascii="Arial Narrow" w:eastAsia="Times New Roman" w:hAnsi="Arial Narrow" w:cs="Times New Roman"/>
          <w:sz w:val="20"/>
          <w:szCs w:val="20"/>
        </w:rPr>
      </w:pPr>
    </w:p>
    <w:p w14:paraId="084E665B" w14:textId="77777777" w:rsidR="001253D5" w:rsidRPr="002B7798" w:rsidRDefault="001253D5" w:rsidP="001253D5">
      <w:pPr>
        <w:rPr>
          <w:rFonts w:ascii="Arial Narrow" w:eastAsia="Times New Roman" w:hAnsi="Arial Narrow" w:cs="Times New Roman"/>
          <w:sz w:val="20"/>
          <w:szCs w:val="20"/>
        </w:rPr>
      </w:pPr>
    </w:p>
    <w:p w14:paraId="42B96A87" w14:textId="77777777" w:rsidR="001253D5" w:rsidRPr="002B7798" w:rsidRDefault="001253D5" w:rsidP="001253D5">
      <w:pPr>
        <w:rPr>
          <w:rFonts w:ascii="Arial Narrow" w:eastAsia="Times New Roman" w:hAnsi="Arial Narrow" w:cs="Times New Roman"/>
          <w:sz w:val="20"/>
          <w:szCs w:val="20"/>
        </w:rPr>
      </w:pPr>
    </w:p>
    <w:p w14:paraId="5E38A318" w14:textId="77777777" w:rsidR="001253D5" w:rsidRPr="002B7798" w:rsidRDefault="001253D5" w:rsidP="001253D5">
      <w:pPr>
        <w:rPr>
          <w:rFonts w:ascii="Arial Narrow" w:eastAsia="Times New Roman" w:hAnsi="Arial Narrow" w:cs="Times New Roman"/>
          <w:sz w:val="20"/>
          <w:szCs w:val="20"/>
        </w:rPr>
      </w:pPr>
    </w:p>
    <w:p w14:paraId="25489F20" w14:textId="77777777" w:rsidR="001253D5" w:rsidRPr="002B7798" w:rsidRDefault="001253D5" w:rsidP="001253D5">
      <w:pPr>
        <w:rPr>
          <w:rFonts w:ascii="Arial Narrow" w:eastAsia="Times New Roman" w:hAnsi="Arial Narrow" w:cs="Times New Roman"/>
          <w:sz w:val="20"/>
          <w:szCs w:val="20"/>
        </w:rPr>
      </w:pPr>
    </w:p>
    <w:p w14:paraId="6E0D5A73" w14:textId="77777777" w:rsidR="001253D5" w:rsidRPr="002B7798" w:rsidRDefault="001253D5" w:rsidP="001253D5">
      <w:pPr>
        <w:jc w:val="center"/>
        <w:rPr>
          <w:rFonts w:ascii="Arial Narrow" w:eastAsia="Times New Roman" w:hAnsi="Arial Narrow" w:cs="Times New Roman"/>
          <w:b/>
          <w:i/>
          <w:sz w:val="16"/>
          <w:szCs w:val="20"/>
        </w:rPr>
      </w:pPr>
    </w:p>
    <w:p w14:paraId="1153E717" w14:textId="77777777" w:rsidR="001253D5" w:rsidRPr="002B7798" w:rsidRDefault="001253D5" w:rsidP="001253D5">
      <w:pPr>
        <w:jc w:val="center"/>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Procurement Services – 2033 Zumberge Hall - Allendale, MI  49401</w:t>
      </w:r>
    </w:p>
    <w:p w14:paraId="5AD513D4" w14:textId="77777777" w:rsidR="001253D5" w:rsidRPr="002B7798" w:rsidRDefault="001253D5" w:rsidP="001253D5">
      <w:pPr>
        <w:keepNext/>
        <w:jc w:val="center"/>
        <w:outlineLvl w:val="0"/>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Phone - 616/331-2283 - Fax 616/331-3287</w:t>
      </w:r>
    </w:p>
    <w:p w14:paraId="5907D441" w14:textId="19C737B9" w:rsidR="00070D86" w:rsidRDefault="001253D5" w:rsidP="008477F3">
      <w:pPr>
        <w:rPr>
          <w:rFonts w:ascii="Arial Narrow" w:hAnsi="Arial Narrow"/>
          <w:b/>
        </w:rPr>
      </w:pPr>
      <w:r w:rsidRPr="002B7798">
        <w:rPr>
          <w:rFonts w:ascii="Arial Narrow" w:hAnsi="Arial Narrow"/>
          <w:b/>
          <w:bCs/>
        </w:rPr>
        <w:br w:type="page"/>
      </w:r>
      <w:r w:rsidR="00070D86">
        <w:rPr>
          <w:rFonts w:ascii="Arial Narrow" w:eastAsia="Times New Roman" w:hAnsi="Arial Narrow" w:cs="Arial"/>
          <w:sz w:val="20"/>
          <w:szCs w:val="20"/>
        </w:rPr>
        <w:lastRenderedPageBreak/>
        <w:tab/>
      </w:r>
    </w:p>
    <w:p w14:paraId="26F947BB" w14:textId="77777777" w:rsidR="00070D86" w:rsidRDefault="00070D86" w:rsidP="00070D86">
      <w:pPr>
        <w:jc w:val="center"/>
        <w:rPr>
          <w:rFonts w:ascii="Arial Narrow" w:hAnsi="Arial Narrow"/>
          <w:b/>
        </w:rPr>
      </w:pPr>
    </w:p>
    <w:p w14:paraId="218B9EFA" w14:textId="045E940C" w:rsidR="008477F3" w:rsidRDefault="008477F3" w:rsidP="00070D86">
      <w:pPr>
        <w:jc w:val="center"/>
        <w:rPr>
          <w:rFonts w:ascii="Arial Narrow" w:hAnsi="Arial Narrow"/>
          <w:b/>
        </w:rPr>
      </w:pPr>
    </w:p>
    <w:p w14:paraId="3B623ED1" w14:textId="77777777" w:rsidR="008477F3" w:rsidRPr="00576210" w:rsidRDefault="008477F3" w:rsidP="00070D86">
      <w:pPr>
        <w:jc w:val="center"/>
        <w:rPr>
          <w:rFonts w:ascii="Arial Narrow" w:hAnsi="Arial Narrow"/>
          <w:b/>
        </w:rPr>
      </w:pPr>
    </w:p>
    <w:p w14:paraId="43B74572" w14:textId="1446BC9D" w:rsidR="008477F3" w:rsidRDefault="008477F3" w:rsidP="00070D86">
      <w:pPr>
        <w:rPr>
          <w:rFonts w:ascii="Arial Narrow" w:hAnsi="Arial Narrow"/>
          <w:b/>
        </w:rPr>
      </w:pPr>
      <w:r w:rsidRPr="008477F3">
        <w:rPr>
          <w:rFonts w:ascii="Arial Narrow" w:hAnsi="Arial Narrow"/>
          <w:bCs/>
          <w:iCs/>
          <w:noProof/>
          <w:sz w:val="20"/>
          <w:szCs w:val="20"/>
        </w:rPr>
        <w:drawing>
          <wp:inline distT="0" distB="0" distL="0" distR="0" wp14:anchorId="78BE908C" wp14:editId="41BC4FEF">
            <wp:extent cx="2656840" cy="828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53CC4BC5" w14:textId="77777777" w:rsidR="008477F3" w:rsidRDefault="008477F3" w:rsidP="00070D86">
      <w:pPr>
        <w:rPr>
          <w:rFonts w:ascii="Arial Narrow" w:hAnsi="Arial Narrow"/>
          <w:b/>
        </w:rPr>
      </w:pPr>
    </w:p>
    <w:p w14:paraId="59075A71" w14:textId="77777777" w:rsidR="008477F3" w:rsidRDefault="008477F3" w:rsidP="00070D86">
      <w:pPr>
        <w:rPr>
          <w:rFonts w:ascii="Arial Narrow" w:hAnsi="Arial Narrow"/>
          <w:b/>
        </w:rPr>
      </w:pPr>
    </w:p>
    <w:p w14:paraId="1F411363" w14:textId="5F83A96B" w:rsidR="008477F3" w:rsidRPr="005D013B" w:rsidRDefault="008477F3" w:rsidP="00070D86">
      <w:pPr>
        <w:rPr>
          <w:rFonts w:ascii="Arial Narrow" w:hAnsi="Arial Narrow"/>
          <w:b/>
        </w:rPr>
      </w:pPr>
      <w:r w:rsidRPr="005D013B">
        <w:rPr>
          <w:rFonts w:ascii="Arial Narrow" w:hAnsi="Arial Narrow"/>
          <w:b/>
        </w:rPr>
        <w:t>Introduction</w:t>
      </w:r>
    </w:p>
    <w:p w14:paraId="4F98ADEF" w14:textId="77777777" w:rsidR="008477F3" w:rsidRPr="005D013B" w:rsidRDefault="008477F3" w:rsidP="00070D86">
      <w:pPr>
        <w:rPr>
          <w:rFonts w:ascii="Arial Narrow" w:hAnsi="Arial Narrow"/>
          <w:sz w:val="20"/>
          <w:szCs w:val="20"/>
        </w:rPr>
      </w:pPr>
    </w:p>
    <w:p w14:paraId="0F77786F" w14:textId="2BC0D1E5" w:rsidR="00070D86" w:rsidRPr="005D013B" w:rsidRDefault="00070D86" w:rsidP="00070D86">
      <w:pPr>
        <w:rPr>
          <w:rFonts w:ascii="Arial Narrow" w:hAnsi="Arial Narrow"/>
          <w:sz w:val="20"/>
          <w:szCs w:val="20"/>
        </w:rPr>
      </w:pPr>
      <w:r w:rsidRPr="005D013B">
        <w:rPr>
          <w:rFonts w:ascii="Arial Narrow" w:hAnsi="Arial Narrow"/>
          <w:sz w:val="20"/>
          <w:szCs w:val="20"/>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14:paraId="7553ED7F" w14:textId="77777777" w:rsidR="00070D86" w:rsidRPr="005D013B" w:rsidRDefault="00070D86" w:rsidP="00070D86">
      <w:pPr>
        <w:rPr>
          <w:rFonts w:ascii="Arial Narrow" w:hAnsi="Arial Narrow"/>
          <w:sz w:val="20"/>
          <w:szCs w:val="20"/>
        </w:rPr>
      </w:pPr>
    </w:p>
    <w:p w14:paraId="2FCB23AA"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14:paraId="1F23F46C" w14:textId="77777777" w:rsidR="00070D86" w:rsidRPr="005D013B" w:rsidRDefault="00070D86" w:rsidP="00070D86">
      <w:pPr>
        <w:rPr>
          <w:rFonts w:ascii="Arial Narrow" w:hAnsi="Arial Narrow"/>
          <w:sz w:val="20"/>
          <w:szCs w:val="20"/>
        </w:rPr>
      </w:pPr>
    </w:p>
    <w:p w14:paraId="41648789"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D013B">
        <w:rPr>
          <w:rFonts w:ascii="Arial Narrow" w:hAnsi="Arial Narrow"/>
          <w:sz w:val="20"/>
          <w:szCs w:val="20"/>
          <w:vertAlign w:val="superscript"/>
        </w:rPr>
        <w:t>st</w:t>
      </w:r>
      <w:r w:rsidRPr="005D013B">
        <w:rPr>
          <w:rFonts w:ascii="Arial Narrow" w:hAnsi="Arial Narrow"/>
          <w:sz w:val="20"/>
          <w:szCs w:val="20"/>
        </w:rPr>
        <w:t xml:space="preserve"> century learning. The P. Douglas Kindschi Hall of Science opened in fall 2015 and will help Michigan meet the demand for STEM fields, nursing, and health professions. </w:t>
      </w:r>
    </w:p>
    <w:p w14:paraId="48B0645E" w14:textId="77777777" w:rsidR="00070D86" w:rsidRPr="005D013B" w:rsidRDefault="00070D86" w:rsidP="00070D86">
      <w:pPr>
        <w:rPr>
          <w:rFonts w:ascii="Arial Narrow" w:hAnsi="Arial Narrow"/>
          <w:sz w:val="20"/>
          <w:szCs w:val="20"/>
        </w:rPr>
      </w:pPr>
    </w:p>
    <w:p w14:paraId="32073C92"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 to make a meaningful impact to shape the future within the state, the nation, and the world.</w:t>
      </w:r>
    </w:p>
    <w:p w14:paraId="5D2D79A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4A20F4F" w14:textId="0E2C81A8" w:rsidR="002B7798" w:rsidRDefault="002B7798" w:rsidP="005D013B">
      <w:pPr>
        <w:autoSpaceDE w:val="0"/>
        <w:autoSpaceDN w:val="0"/>
        <w:adjustRightInd w:val="0"/>
        <w:rPr>
          <w:rFonts w:ascii="Arial Narrow" w:eastAsia="Times New Roman" w:hAnsi="Arial Narrow" w:cs="Arial"/>
          <w:sz w:val="20"/>
          <w:szCs w:val="20"/>
        </w:rPr>
      </w:pPr>
    </w:p>
    <w:p w14:paraId="59FD0C9F" w14:textId="77777777" w:rsidR="005D013B" w:rsidRDefault="005D013B" w:rsidP="005D013B">
      <w:pPr>
        <w:autoSpaceDE w:val="0"/>
        <w:autoSpaceDN w:val="0"/>
        <w:adjustRightInd w:val="0"/>
        <w:rPr>
          <w:rFonts w:ascii="Arial Narrow" w:eastAsia="Times New Roman" w:hAnsi="Arial Narrow" w:cs="Arial"/>
          <w:b/>
          <w:sz w:val="20"/>
          <w:szCs w:val="20"/>
        </w:rPr>
      </w:pPr>
    </w:p>
    <w:p w14:paraId="57392469" w14:textId="77777777" w:rsidR="005D013B" w:rsidRDefault="005D013B" w:rsidP="005D013B">
      <w:pPr>
        <w:autoSpaceDE w:val="0"/>
        <w:autoSpaceDN w:val="0"/>
        <w:adjustRightInd w:val="0"/>
        <w:rPr>
          <w:rFonts w:ascii="Arial Narrow" w:eastAsia="Times New Roman" w:hAnsi="Arial Narrow" w:cs="Arial"/>
          <w:b/>
          <w:sz w:val="20"/>
          <w:szCs w:val="20"/>
        </w:rPr>
      </w:pPr>
    </w:p>
    <w:p w14:paraId="392CC557" w14:textId="77777777" w:rsidR="005D013B" w:rsidRDefault="005D013B" w:rsidP="005D013B">
      <w:pPr>
        <w:autoSpaceDE w:val="0"/>
        <w:autoSpaceDN w:val="0"/>
        <w:adjustRightInd w:val="0"/>
        <w:rPr>
          <w:rFonts w:ascii="Arial Narrow" w:eastAsia="Times New Roman" w:hAnsi="Arial Narrow" w:cs="Arial"/>
          <w:b/>
          <w:sz w:val="20"/>
          <w:szCs w:val="20"/>
        </w:rPr>
      </w:pPr>
    </w:p>
    <w:p w14:paraId="391C7C16" w14:textId="77777777" w:rsidR="005D013B" w:rsidRDefault="005D013B" w:rsidP="005D013B">
      <w:pPr>
        <w:autoSpaceDE w:val="0"/>
        <w:autoSpaceDN w:val="0"/>
        <w:adjustRightInd w:val="0"/>
        <w:rPr>
          <w:rFonts w:ascii="Arial Narrow" w:eastAsia="Times New Roman" w:hAnsi="Arial Narrow" w:cs="Arial"/>
          <w:b/>
          <w:sz w:val="20"/>
          <w:szCs w:val="20"/>
        </w:rPr>
      </w:pPr>
    </w:p>
    <w:p w14:paraId="35B9E959" w14:textId="77777777" w:rsidR="005D013B" w:rsidRDefault="005D013B" w:rsidP="005D013B">
      <w:pPr>
        <w:autoSpaceDE w:val="0"/>
        <w:autoSpaceDN w:val="0"/>
        <w:adjustRightInd w:val="0"/>
        <w:rPr>
          <w:rFonts w:ascii="Arial Narrow" w:eastAsia="Times New Roman" w:hAnsi="Arial Narrow" w:cs="Arial"/>
          <w:b/>
          <w:sz w:val="20"/>
          <w:szCs w:val="20"/>
        </w:rPr>
      </w:pPr>
    </w:p>
    <w:p w14:paraId="1D9CCBB1" w14:textId="77777777" w:rsidR="005D013B" w:rsidRDefault="005D013B" w:rsidP="005D013B">
      <w:pPr>
        <w:autoSpaceDE w:val="0"/>
        <w:autoSpaceDN w:val="0"/>
        <w:adjustRightInd w:val="0"/>
        <w:rPr>
          <w:rFonts w:ascii="Arial Narrow" w:eastAsia="Times New Roman" w:hAnsi="Arial Narrow" w:cs="Arial"/>
          <w:b/>
          <w:sz w:val="20"/>
          <w:szCs w:val="20"/>
        </w:rPr>
      </w:pPr>
    </w:p>
    <w:p w14:paraId="46BA43D6" w14:textId="77777777" w:rsidR="005D013B" w:rsidRDefault="005D013B" w:rsidP="005D013B">
      <w:pPr>
        <w:autoSpaceDE w:val="0"/>
        <w:autoSpaceDN w:val="0"/>
        <w:adjustRightInd w:val="0"/>
        <w:rPr>
          <w:rFonts w:ascii="Arial Narrow" w:eastAsia="Times New Roman" w:hAnsi="Arial Narrow" w:cs="Arial"/>
          <w:b/>
          <w:sz w:val="20"/>
          <w:szCs w:val="20"/>
        </w:rPr>
      </w:pPr>
    </w:p>
    <w:p w14:paraId="3028877D" w14:textId="77777777" w:rsidR="005D013B" w:rsidRDefault="005D013B" w:rsidP="005D013B">
      <w:pPr>
        <w:autoSpaceDE w:val="0"/>
        <w:autoSpaceDN w:val="0"/>
        <w:adjustRightInd w:val="0"/>
        <w:rPr>
          <w:rFonts w:ascii="Arial Narrow" w:eastAsia="Times New Roman" w:hAnsi="Arial Narrow" w:cs="Arial"/>
          <w:b/>
          <w:sz w:val="20"/>
          <w:szCs w:val="20"/>
        </w:rPr>
      </w:pPr>
    </w:p>
    <w:p w14:paraId="18FF9660" w14:textId="77777777" w:rsidR="005D013B" w:rsidRDefault="005D013B" w:rsidP="005D013B">
      <w:pPr>
        <w:autoSpaceDE w:val="0"/>
        <w:autoSpaceDN w:val="0"/>
        <w:adjustRightInd w:val="0"/>
        <w:rPr>
          <w:rFonts w:ascii="Arial Narrow" w:eastAsia="Times New Roman" w:hAnsi="Arial Narrow" w:cs="Arial"/>
          <w:b/>
          <w:sz w:val="20"/>
          <w:szCs w:val="20"/>
        </w:rPr>
      </w:pPr>
    </w:p>
    <w:p w14:paraId="368BC7C3" w14:textId="77777777" w:rsidR="005D013B" w:rsidRDefault="005D013B" w:rsidP="005D013B">
      <w:pPr>
        <w:autoSpaceDE w:val="0"/>
        <w:autoSpaceDN w:val="0"/>
        <w:adjustRightInd w:val="0"/>
        <w:rPr>
          <w:rFonts w:ascii="Arial Narrow" w:eastAsia="Times New Roman" w:hAnsi="Arial Narrow" w:cs="Arial"/>
          <w:b/>
          <w:sz w:val="20"/>
          <w:szCs w:val="20"/>
        </w:rPr>
      </w:pPr>
    </w:p>
    <w:p w14:paraId="37CE21FC" w14:textId="77777777" w:rsidR="005D013B" w:rsidRDefault="005D013B" w:rsidP="005D013B">
      <w:pPr>
        <w:autoSpaceDE w:val="0"/>
        <w:autoSpaceDN w:val="0"/>
        <w:adjustRightInd w:val="0"/>
        <w:rPr>
          <w:rFonts w:ascii="Arial Narrow" w:eastAsia="Times New Roman" w:hAnsi="Arial Narrow" w:cs="Arial"/>
          <w:b/>
          <w:sz w:val="20"/>
          <w:szCs w:val="20"/>
        </w:rPr>
      </w:pPr>
    </w:p>
    <w:p w14:paraId="1E9CD2A8" w14:textId="77777777" w:rsidR="005D013B" w:rsidRDefault="005D013B" w:rsidP="005D013B">
      <w:pPr>
        <w:autoSpaceDE w:val="0"/>
        <w:autoSpaceDN w:val="0"/>
        <w:adjustRightInd w:val="0"/>
        <w:rPr>
          <w:rFonts w:ascii="Arial Narrow" w:eastAsia="Times New Roman" w:hAnsi="Arial Narrow" w:cs="Arial"/>
          <w:b/>
          <w:sz w:val="20"/>
          <w:szCs w:val="20"/>
        </w:rPr>
      </w:pPr>
    </w:p>
    <w:p w14:paraId="1661827C" w14:textId="77777777" w:rsidR="005D013B" w:rsidRDefault="005D013B" w:rsidP="005D013B">
      <w:pPr>
        <w:autoSpaceDE w:val="0"/>
        <w:autoSpaceDN w:val="0"/>
        <w:adjustRightInd w:val="0"/>
        <w:rPr>
          <w:rFonts w:ascii="Arial Narrow" w:eastAsia="Times New Roman" w:hAnsi="Arial Narrow" w:cs="Arial"/>
          <w:b/>
          <w:sz w:val="20"/>
          <w:szCs w:val="20"/>
        </w:rPr>
      </w:pPr>
    </w:p>
    <w:p w14:paraId="2B99BF1C" w14:textId="77777777" w:rsidR="005D013B" w:rsidRDefault="005D013B" w:rsidP="005D013B">
      <w:pPr>
        <w:autoSpaceDE w:val="0"/>
        <w:autoSpaceDN w:val="0"/>
        <w:adjustRightInd w:val="0"/>
        <w:rPr>
          <w:rFonts w:ascii="Arial Narrow" w:eastAsia="Times New Roman" w:hAnsi="Arial Narrow" w:cs="Arial"/>
          <w:b/>
          <w:sz w:val="20"/>
          <w:szCs w:val="20"/>
        </w:rPr>
      </w:pPr>
    </w:p>
    <w:p w14:paraId="3228ECA8" w14:textId="77777777" w:rsidR="005D013B" w:rsidRDefault="005D013B" w:rsidP="005D013B">
      <w:pPr>
        <w:autoSpaceDE w:val="0"/>
        <w:autoSpaceDN w:val="0"/>
        <w:adjustRightInd w:val="0"/>
        <w:rPr>
          <w:rFonts w:ascii="Arial Narrow" w:eastAsia="Times New Roman" w:hAnsi="Arial Narrow" w:cs="Arial"/>
          <w:b/>
          <w:sz w:val="20"/>
          <w:szCs w:val="20"/>
        </w:rPr>
      </w:pPr>
    </w:p>
    <w:p w14:paraId="48CF9BBA" w14:textId="068E0F72" w:rsidR="005D013B" w:rsidRDefault="005D013B" w:rsidP="005D013B">
      <w:pPr>
        <w:autoSpaceDE w:val="0"/>
        <w:autoSpaceDN w:val="0"/>
        <w:adjustRightInd w:val="0"/>
        <w:rPr>
          <w:rFonts w:ascii="Arial Narrow" w:eastAsia="Times New Roman" w:hAnsi="Arial Narrow" w:cs="Arial"/>
          <w:b/>
          <w:sz w:val="20"/>
          <w:szCs w:val="20"/>
        </w:rPr>
      </w:pPr>
    </w:p>
    <w:p w14:paraId="12F3384C" w14:textId="17C371B6" w:rsidR="00911179" w:rsidRDefault="00911179" w:rsidP="005D013B">
      <w:pPr>
        <w:autoSpaceDE w:val="0"/>
        <w:autoSpaceDN w:val="0"/>
        <w:adjustRightInd w:val="0"/>
        <w:rPr>
          <w:rFonts w:ascii="Arial Narrow" w:eastAsia="Times New Roman" w:hAnsi="Arial Narrow" w:cs="Arial"/>
          <w:b/>
          <w:sz w:val="20"/>
          <w:szCs w:val="20"/>
        </w:rPr>
      </w:pPr>
    </w:p>
    <w:p w14:paraId="3FEE0C23" w14:textId="2A547D52" w:rsidR="00911179" w:rsidRDefault="00911179" w:rsidP="005D013B">
      <w:pPr>
        <w:autoSpaceDE w:val="0"/>
        <w:autoSpaceDN w:val="0"/>
        <w:adjustRightInd w:val="0"/>
        <w:rPr>
          <w:rFonts w:ascii="Arial Narrow" w:eastAsia="Times New Roman" w:hAnsi="Arial Narrow" w:cs="Arial"/>
          <w:b/>
          <w:sz w:val="20"/>
          <w:szCs w:val="20"/>
        </w:rPr>
      </w:pPr>
    </w:p>
    <w:p w14:paraId="06588E21" w14:textId="0E514B94" w:rsidR="00911179" w:rsidRDefault="00911179" w:rsidP="005D013B">
      <w:pPr>
        <w:autoSpaceDE w:val="0"/>
        <w:autoSpaceDN w:val="0"/>
        <w:adjustRightInd w:val="0"/>
        <w:rPr>
          <w:rFonts w:ascii="Arial Narrow" w:eastAsia="Times New Roman" w:hAnsi="Arial Narrow" w:cs="Arial"/>
          <w:b/>
          <w:sz w:val="20"/>
          <w:szCs w:val="20"/>
        </w:rPr>
      </w:pPr>
    </w:p>
    <w:p w14:paraId="5FCD1A18" w14:textId="77777777" w:rsidR="00911179" w:rsidRDefault="00911179" w:rsidP="005D013B">
      <w:pPr>
        <w:autoSpaceDE w:val="0"/>
        <w:autoSpaceDN w:val="0"/>
        <w:adjustRightInd w:val="0"/>
        <w:rPr>
          <w:rFonts w:ascii="Arial Narrow" w:eastAsia="Times New Roman" w:hAnsi="Arial Narrow" w:cs="Arial"/>
          <w:b/>
          <w:sz w:val="20"/>
          <w:szCs w:val="20"/>
        </w:rPr>
      </w:pPr>
    </w:p>
    <w:p w14:paraId="1AD30A0D" w14:textId="77777777" w:rsidR="005D013B" w:rsidRDefault="005D013B" w:rsidP="005D013B">
      <w:pPr>
        <w:autoSpaceDE w:val="0"/>
        <w:autoSpaceDN w:val="0"/>
        <w:adjustRightInd w:val="0"/>
        <w:rPr>
          <w:rFonts w:ascii="Arial Narrow" w:eastAsia="Times New Roman" w:hAnsi="Arial Narrow" w:cs="Arial"/>
          <w:b/>
          <w:sz w:val="20"/>
          <w:szCs w:val="20"/>
        </w:rPr>
      </w:pPr>
    </w:p>
    <w:p w14:paraId="7158F01A" w14:textId="77777777" w:rsidR="005D013B" w:rsidRDefault="005D013B" w:rsidP="005D013B">
      <w:pPr>
        <w:autoSpaceDE w:val="0"/>
        <w:autoSpaceDN w:val="0"/>
        <w:adjustRightInd w:val="0"/>
        <w:rPr>
          <w:rFonts w:ascii="Arial Narrow" w:eastAsia="Times New Roman" w:hAnsi="Arial Narrow" w:cs="Arial"/>
          <w:b/>
          <w:sz w:val="20"/>
          <w:szCs w:val="20"/>
        </w:rPr>
      </w:pPr>
    </w:p>
    <w:p w14:paraId="2626A2D9" w14:textId="77777777" w:rsidR="005D013B" w:rsidRDefault="005D013B" w:rsidP="005D013B">
      <w:pPr>
        <w:autoSpaceDE w:val="0"/>
        <w:autoSpaceDN w:val="0"/>
        <w:adjustRightInd w:val="0"/>
        <w:rPr>
          <w:rFonts w:ascii="Arial Narrow" w:eastAsia="Times New Roman" w:hAnsi="Arial Narrow" w:cs="Arial"/>
          <w:b/>
          <w:sz w:val="20"/>
          <w:szCs w:val="20"/>
        </w:rPr>
      </w:pPr>
    </w:p>
    <w:p w14:paraId="0E7970AD" w14:textId="77777777" w:rsidR="005D013B" w:rsidRDefault="005D013B" w:rsidP="005D013B">
      <w:pPr>
        <w:autoSpaceDE w:val="0"/>
        <w:autoSpaceDN w:val="0"/>
        <w:adjustRightInd w:val="0"/>
        <w:rPr>
          <w:rFonts w:ascii="Arial Narrow" w:eastAsia="Times New Roman" w:hAnsi="Arial Narrow" w:cs="Arial"/>
          <w:b/>
          <w:sz w:val="20"/>
          <w:szCs w:val="20"/>
        </w:rPr>
      </w:pPr>
    </w:p>
    <w:p w14:paraId="4B517626" w14:textId="77777777" w:rsidR="005D013B" w:rsidRDefault="005D013B" w:rsidP="005D013B">
      <w:pPr>
        <w:autoSpaceDE w:val="0"/>
        <w:autoSpaceDN w:val="0"/>
        <w:adjustRightInd w:val="0"/>
        <w:rPr>
          <w:rFonts w:ascii="Arial Narrow" w:eastAsia="Times New Roman" w:hAnsi="Arial Narrow" w:cs="Arial"/>
          <w:b/>
          <w:sz w:val="20"/>
          <w:szCs w:val="20"/>
        </w:rPr>
      </w:pPr>
    </w:p>
    <w:p w14:paraId="0297B09E" w14:textId="77777777" w:rsidR="005D013B" w:rsidRDefault="005D013B" w:rsidP="005D013B">
      <w:pPr>
        <w:autoSpaceDE w:val="0"/>
        <w:autoSpaceDN w:val="0"/>
        <w:adjustRightInd w:val="0"/>
        <w:rPr>
          <w:rFonts w:ascii="Arial Narrow" w:eastAsia="Times New Roman" w:hAnsi="Arial Narrow" w:cs="Arial"/>
          <w:b/>
          <w:sz w:val="20"/>
          <w:szCs w:val="20"/>
        </w:rPr>
      </w:pPr>
    </w:p>
    <w:p w14:paraId="339D33D4" w14:textId="77777777" w:rsidR="005D013B" w:rsidRDefault="005D013B" w:rsidP="005D013B">
      <w:pPr>
        <w:autoSpaceDE w:val="0"/>
        <w:autoSpaceDN w:val="0"/>
        <w:adjustRightInd w:val="0"/>
        <w:rPr>
          <w:rFonts w:ascii="Arial Narrow" w:eastAsia="Times New Roman" w:hAnsi="Arial Narrow" w:cs="Arial"/>
          <w:b/>
          <w:sz w:val="20"/>
          <w:szCs w:val="20"/>
        </w:rPr>
      </w:pPr>
    </w:p>
    <w:p w14:paraId="3781670E" w14:textId="77777777" w:rsidR="005D013B" w:rsidRDefault="005D013B" w:rsidP="005D013B">
      <w:pPr>
        <w:autoSpaceDE w:val="0"/>
        <w:autoSpaceDN w:val="0"/>
        <w:adjustRightInd w:val="0"/>
        <w:rPr>
          <w:rFonts w:ascii="Arial Narrow" w:eastAsia="Times New Roman" w:hAnsi="Arial Narrow" w:cs="Arial"/>
          <w:b/>
          <w:sz w:val="20"/>
          <w:szCs w:val="20"/>
        </w:rPr>
      </w:pPr>
    </w:p>
    <w:p w14:paraId="7D6A44BD" w14:textId="77777777" w:rsidR="00FF1DBB" w:rsidRDefault="00FF1DBB" w:rsidP="005D013B">
      <w:pPr>
        <w:autoSpaceDE w:val="0"/>
        <w:autoSpaceDN w:val="0"/>
        <w:adjustRightInd w:val="0"/>
        <w:jc w:val="center"/>
        <w:rPr>
          <w:rFonts w:ascii="Arial Narrow" w:eastAsia="Times New Roman" w:hAnsi="Arial Narrow" w:cs="Arial"/>
          <w:b/>
        </w:rPr>
      </w:pPr>
    </w:p>
    <w:p w14:paraId="44399B72" w14:textId="77777777" w:rsidR="00FF1DBB" w:rsidRDefault="00FF1DBB" w:rsidP="005D013B">
      <w:pPr>
        <w:autoSpaceDE w:val="0"/>
        <w:autoSpaceDN w:val="0"/>
        <w:adjustRightInd w:val="0"/>
        <w:jc w:val="center"/>
        <w:rPr>
          <w:rFonts w:ascii="Arial Narrow" w:eastAsia="Times New Roman" w:hAnsi="Arial Narrow" w:cs="Arial"/>
          <w:b/>
        </w:rPr>
      </w:pPr>
    </w:p>
    <w:p w14:paraId="243C93BC" w14:textId="7D6BDB2B" w:rsidR="00FF1DBB" w:rsidRDefault="00FF1DBB" w:rsidP="00FF1DBB">
      <w:pPr>
        <w:autoSpaceDE w:val="0"/>
        <w:autoSpaceDN w:val="0"/>
        <w:adjustRightInd w:val="0"/>
        <w:rPr>
          <w:rFonts w:ascii="Arial Narrow" w:eastAsia="Times New Roman" w:hAnsi="Arial Narrow" w:cs="Arial"/>
          <w:b/>
        </w:rPr>
      </w:pPr>
    </w:p>
    <w:p w14:paraId="30393C20" w14:textId="6CE734F9" w:rsidR="005D013B" w:rsidRPr="005D013B" w:rsidRDefault="005D013B" w:rsidP="005D013B">
      <w:pPr>
        <w:autoSpaceDE w:val="0"/>
        <w:autoSpaceDN w:val="0"/>
        <w:adjustRightInd w:val="0"/>
        <w:jc w:val="center"/>
        <w:rPr>
          <w:rFonts w:ascii="Arial Narrow" w:eastAsia="Times New Roman" w:hAnsi="Arial Narrow" w:cs="Arial"/>
          <w:b/>
        </w:rPr>
      </w:pPr>
      <w:r w:rsidRPr="005D013B">
        <w:rPr>
          <w:rFonts w:ascii="Arial Narrow" w:eastAsia="Times New Roman" w:hAnsi="Arial Narrow" w:cs="Arial"/>
          <w:b/>
        </w:rPr>
        <w:t>Snow and Ice Management Services</w:t>
      </w:r>
    </w:p>
    <w:p w14:paraId="1EC4701E" w14:textId="24831E39" w:rsidR="005D013B" w:rsidRPr="005D013B" w:rsidRDefault="005D013B" w:rsidP="005D013B">
      <w:pPr>
        <w:autoSpaceDE w:val="0"/>
        <w:autoSpaceDN w:val="0"/>
        <w:adjustRightInd w:val="0"/>
        <w:jc w:val="center"/>
        <w:rPr>
          <w:rFonts w:ascii="Arial Narrow" w:eastAsia="Times New Roman" w:hAnsi="Arial Narrow" w:cs="Arial"/>
          <w:b/>
        </w:rPr>
      </w:pPr>
      <w:r w:rsidRPr="005D013B">
        <w:rPr>
          <w:rFonts w:ascii="Arial Narrow" w:eastAsia="Times New Roman" w:hAnsi="Arial Narrow" w:cs="Arial"/>
          <w:b/>
        </w:rPr>
        <w:t>Scope of Work</w:t>
      </w:r>
    </w:p>
    <w:p w14:paraId="710DF63A"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FAC0C47"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636F8D14" w14:textId="2DD47710" w:rsidR="005D013B" w:rsidRPr="005D013B" w:rsidRDefault="00491EDC" w:rsidP="005D013B">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Grand Valley State University (</w:t>
      </w:r>
      <w:r w:rsidR="005D013B" w:rsidRPr="005D013B">
        <w:rPr>
          <w:rFonts w:ascii="Arial Narrow" w:eastAsia="Times New Roman" w:hAnsi="Arial Narrow" w:cs="Arial"/>
          <w:sz w:val="20"/>
          <w:szCs w:val="20"/>
        </w:rPr>
        <w:t>GVSU</w:t>
      </w:r>
      <w:r>
        <w:rPr>
          <w:rFonts w:ascii="Arial Narrow" w:eastAsia="Times New Roman" w:hAnsi="Arial Narrow" w:cs="Arial"/>
          <w:sz w:val="20"/>
          <w:szCs w:val="20"/>
        </w:rPr>
        <w:t>)</w:t>
      </w:r>
      <w:r w:rsidR="005D013B" w:rsidRPr="005D013B">
        <w:rPr>
          <w:rFonts w:ascii="Arial Narrow" w:eastAsia="Times New Roman" w:hAnsi="Arial Narrow" w:cs="Arial"/>
          <w:sz w:val="20"/>
          <w:szCs w:val="20"/>
        </w:rPr>
        <w:t xml:space="preserve"> is a high</w:t>
      </w:r>
      <w:r>
        <w:rPr>
          <w:rFonts w:ascii="Arial Narrow" w:eastAsia="Times New Roman" w:hAnsi="Arial Narrow" w:cs="Arial"/>
          <w:sz w:val="20"/>
          <w:szCs w:val="20"/>
        </w:rPr>
        <w:t>-</w:t>
      </w:r>
      <w:r w:rsidR="005D013B" w:rsidRPr="005D013B">
        <w:rPr>
          <w:rFonts w:ascii="Arial Narrow" w:eastAsia="Times New Roman" w:hAnsi="Arial Narrow" w:cs="Arial"/>
          <w:sz w:val="20"/>
          <w:szCs w:val="20"/>
        </w:rPr>
        <w:t>profile property with thousands of students, staff and visitors on site each day, creating a large volume of vehicle and pedestrian traffic during winter weather.  This creates a high level of risk if all aspects surrounding snow and ice management are not managed properly.  Providing the staff, students, and visitors with a consistently safe environment is a very high priority which takes in depth communication between GVSU operations and qualified vendors.  This scope of work is intended to help set the stage for successful site management and proper documentation.</w:t>
      </w:r>
    </w:p>
    <w:p w14:paraId="498419BF"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6BDC9A49" w14:textId="5279F891" w:rsidR="005D013B" w:rsidRP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Pre</w:t>
      </w:r>
      <w:r w:rsidR="00491EDC">
        <w:rPr>
          <w:rFonts w:ascii="Arial Narrow" w:eastAsia="Times New Roman" w:hAnsi="Arial Narrow" w:cs="Arial"/>
          <w:b/>
          <w:sz w:val="20"/>
          <w:szCs w:val="20"/>
        </w:rPr>
        <w:t>-</w:t>
      </w:r>
      <w:r w:rsidRPr="005D013B">
        <w:rPr>
          <w:rFonts w:ascii="Arial Narrow" w:eastAsia="Times New Roman" w:hAnsi="Arial Narrow" w:cs="Arial"/>
          <w:b/>
          <w:sz w:val="20"/>
          <w:szCs w:val="20"/>
        </w:rPr>
        <w:t>Season</w:t>
      </w:r>
    </w:p>
    <w:p w14:paraId="0917E3ED"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The type &amp; timing of stake installation shall be discussed and agreed upon before the Service Provider provides and installs the snow stakes. Stakes are installed &amp; maintained by the Service Provider, without additional cost to the GVSU, to mark sidewalk, curbs, fire hydrants, islands, and other necessary areas.</w:t>
      </w:r>
    </w:p>
    <w:p w14:paraId="748FA2E2"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4568A340"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shall perform a preseason walk-thru with appropriate on-site Facilities Personnel to discuss in-event strategy, review snow pile locations, locate potential hazards and specific areas of concern, and any existing damages prior to the snow clearing season.  The outcome of this discussion is to be incorporated into a snow response plan including aerial maps indicating priority areas, snow pile locations, and locations of potential hazards, and presented to GVSU Facilities for approval.  This snow response plan is to be documented by the Service Provider and used as part of the training of the crews responsible for servicing the site.</w:t>
      </w:r>
    </w:p>
    <w:p w14:paraId="5A4B9E7F"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220C5C95"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Contractor parking permits are available through GVSU security for crew members to park on site.</w:t>
      </w:r>
    </w:p>
    <w:p w14:paraId="4F488FED"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2DC66219" w14:textId="77777777" w:rsidR="005D013B" w:rsidRP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Areas to be serviced include:</w:t>
      </w:r>
    </w:p>
    <w:p w14:paraId="2EAE1B3F"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68580245" w14:textId="77777777" w:rsidR="005D013B" w:rsidRPr="005D013B" w:rsidRDefault="005D013B" w:rsidP="005D013B">
      <w:pPr>
        <w:autoSpaceDE w:val="0"/>
        <w:autoSpaceDN w:val="0"/>
        <w:adjustRightInd w:val="0"/>
        <w:rPr>
          <w:rFonts w:ascii="Arial Narrow" w:eastAsia="Times New Roman" w:hAnsi="Arial Narrow" w:cs="Arial"/>
          <w:b/>
          <w:sz w:val="20"/>
          <w:szCs w:val="20"/>
        </w:rPr>
      </w:pPr>
      <w:bookmarkStart w:id="2" w:name="_Hlk15397763"/>
      <w:r w:rsidRPr="005D013B">
        <w:rPr>
          <w:rFonts w:ascii="Arial Narrow" w:eastAsia="Times New Roman" w:hAnsi="Arial Narrow" w:cs="Arial"/>
          <w:b/>
          <w:sz w:val="20"/>
          <w:szCs w:val="20"/>
        </w:rPr>
        <w:t>Pew Campus</w:t>
      </w:r>
    </w:p>
    <w:bookmarkEnd w:id="2"/>
    <w:p w14:paraId="135C0EB9"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IDC – 227 Winter (snowplowing &amp; shoveling)</w:t>
      </w:r>
    </w:p>
    <w:p w14:paraId="4DAD9A23"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Seward Parking Ramp &amp; Lot (snowplowing &amp; shoveling)</w:t>
      </w:r>
    </w:p>
    <w:p w14:paraId="17FEFCC5"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Richard M. DeVos Center (snowplowing &amp; shoveling)</w:t>
      </w:r>
    </w:p>
    <w:p w14:paraId="2C33D30E"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L.V. Eberhard Center, (snowplowing &amp; shoveling)</w:t>
      </w:r>
    </w:p>
    <w:p w14:paraId="5B34907C"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Fred M. Keller Engineering Labs., John C. Kennedy Hall of Engineering (shoveling)</w:t>
      </w:r>
    </w:p>
    <w:p w14:paraId="0A97BB11"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609 Watson (snowplowing &amp; shoveling)</w:t>
      </w:r>
    </w:p>
    <w:p w14:paraId="79F042BB"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Winter Lot </w:t>
      </w:r>
      <w:bookmarkStart w:id="3" w:name="_Hlk15397649"/>
      <w:r w:rsidRPr="005D013B">
        <w:rPr>
          <w:rFonts w:ascii="Arial Narrow" w:eastAsia="Times New Roman" w:hAnsi="Arial Narrow" w:cs="Arial"/>
          <w:sz w:val="20"/>
          <w:szCs w:val="20"/>
        </w:rPr>
        <w:t>(snowplowing &amp; shoveling)</w:t>
      </w:r>
    </w:p>
    <w:bookmarkEnd w:id="3"/>
    <w:p w14:paraId="113CEBAF"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Depot (snowplowing &amp; shoveling)</w:t>
      </w:r>
    </w:p>
    <w:p w14:paraId="692A53D7"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Peter F. Secchia Hall, Winter Hall &amp; Lots (snowplowing &amp; shoveling)</w:t>
      </w:r>
    </w:p>
    <w:p w14:paraId="17DF52F3"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Fulton Lot, Bawating Park (snowplowing &amp; shoveling)</w:t>
      </w:r>
    </w:p>
    <w:p w14:paraId="6D7DE0B5"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Mt.Vernon Lot (snowplowing &amp; shoveling)</w:t>
      </w:r>
    </w:p>
    <w:p w14:paraId="112274F2"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L. William Seidman Center (snowplowing &amp; shoveling)</w:t>
      </w:r>
    </w:p>
    <w:p w14:paraId="71ED1EAF"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Watson Lot (snowplowing &amp; shoveling)</w:t>
      </w:r>
    </w:p>
    <w:p w14:paraId="30BF1750"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Front Street Lot (snowplowing &amp; shoveling)</w:t>
      </w:r>
    </w:p>
    <w:p w14:paraId="2DEE15BB"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Consumers &amp; Steelcase Building (shoveling)</w:t>
      </w:r>
    </w:p>
    <w:p w14:paraId="21C46D38"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Bicycle Factory (shoveling)</w:t>
      </w:r>
    </w:p>
    <w:p w14:paraId="079EBF5C"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Butterworth Lots A, B &amp; J (snowplowing &amp; shoveling)</w:t>
      </w:r>
    </w:p>
    <w:p w14:paraId="701FE0DE"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1202AA8C" w14:textId="77777777" w:rsidR="005D013B" w:rsidRP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Health Campus</w:t>
      </w:r>
    </w:p>
    <w:p w14:paraId="0B55871E"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Cook DeVos Center for Health Sciences (snowplowing &amp; shoveling) *</w:t>
      </w:r>
    </w:p>
    <w:p w14:paraId="6B2D3D99"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Raleigh J. Finkelstein Hall (snowplowing &amp; shoveling)</w:t>
      </w:r>
    </w:p>
    <w:p w14:paraId="41A0FD29"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81CDAFF" w14:textId="77777777" w:rsidR="005D013B" w:rsidRP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Other</w:t>
      </w:r>
    </w:p>
    <w:p w14:paraId="660A3EF4" w14:textId="77777777" w:rsidR="005D013B" w:rsidRPr="005D013B" w:rsidRDefault="005D013B" w:rsidP="005D013B">
      <w:pPr>
        <w:numPr>
          <w:ilvl w:val="0"/>
          <w:numId w:val="20"/>
        </w:num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Standale Park &amp; Ride (snowplowing &amp; shoveling)</w:t>
      </w:r>
    </w:p>
    <w:p w14:paraId="321DFA12"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430F5FCD"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FDB1E74"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This should be on a per time cost and should be plowed/salted upon request only.</w:t>
      </w:r>
    </w:p>
    <w:p w14:paraId="542C1FF5"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BD2CF59"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During the period of the contract GVSU may add or delete areas to be serviced.  Service Provider will need to adjust coverage and cost accordingly.</w:t>
      </w:r>
    </w:p>
    <w:p w14:paraId="5C76C141" w14:textId="77777777" w:rsidR="005D013B" w:rsidRDefault="005D013B" w:rsidP="005D013B">
      <w:pPr>
        <w:autoSpaceDE w:val="0"/>
        <w:autoSpaceDN w:val="0"/>
        <w:adjustRightInd w:val="0"/>
        <w:rPr>
          <w:rFonts w:ascii="Arial Narrow" w:eastAsia="Times New Roman" w:hAnsi="Arial Narrow" w:cs="Arial"/>
          <w:sz w:val="20"/>
          <w:szCs w:val="20"/>
        </w:rPr>
      </w:pPr>
    </w:p>
    <w:p w14:paraId="48321048"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140A9280" w14:textId="77777777" w:rsidR="0014305B" w:rsidRDefault="0014305B" w:rsidP="005D013B">
      <w:pPr>
        <w:autoSpaceDE w:val="0"/>
        <w:autoSpaceDN w:val="0"/>
        <w:adjustRightInd w:val="0"/>
        <w:rPr>
          <w:rFonts w:ascii="Arial Narrow" w:eastAsia="Times New Roman" w:hAnsi="Arial Narrow" w:cs="Arial"/>
          <w:b/>
          <w:sz w:val="20"/>
          <w:szCs w:val="20"/>
        </w:rPr>
      </w:pPr>
    </w:p>
    <w:p w14:paraId="5A8A89FF" w14:textId="74A2F5F0"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Product Selection</w:t>
      </w:r>
    </w:p>
    <w:p w14:paraId="0FDCD93A" w14:textId="02A77E68"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GVSU will provide sidewalk de-icing products for the Service Provider’s use.  Generally</w:t>
      </w:r>
      <w:r w:rsidR="00491EDC">
        <w:rPr>
          <w:rFonts w:ascii="Arial Narrow" w:eastAsia="Times New Roman" w:hAnsi="Arial Narrow" w:cs="Arial"/>
          <w:sz w:val="20"/>
          <w:szCs w:val="20"/>
        </w:rPr>
        <w:t>,</w:t>
      </w:r>
      <w:r w:rsidRPr="005D013B">
        <w:rPr>
          <w:rFonts w:ascii="Arial Narrow" w:eastAsia="Times New Roman" w:hAnsi="Arial Narrow" w:cs="Arial"/>
          <w:sz w:val="20"/>
          <w:szCs w:val="20"/>
        </w:rPr>
        <w:t xml:space="preserve"> two types of granular products are supplied.  Liquid product is also provided for use in anti-icing and de-icing.  The use of liquid is preferred and should be utilized whenever weather conditions allow for its successful use.   Contractor shall have equipment onsite capable of spreading both liquid and granular so product selection can be changed as weather conditions warrant.  </w:t>
      </w:r>
    </w:p>
    <w:p w14:paraId="26863487"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0599EA33"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shall provide cost of their sidewalk de-icing and anti-icing products in case a situation would happen to occur where their products may need to be used.</w:t>
      </w:r>
    </w:p>
    <w:p w14:paraId="7CBA611E"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152CBDC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GVSU will provide specific products to be used on the Parking Ramp Structure.  Both granular and liquid products will be provided.</w:t>
      </w:r>
    </w:p>
    <w:p w14:paraId="70784058"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04968C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Anti-icing (pre-salting) with liquids will be done prior to most snow and ice events to help prevent the bond between snow/ice and paved areas and sidewalks.  Service Provider shall have trucks and sidewalk equipment available designed for this purpose.</w:t>
      </w:r>
    </w:p>
    <w:p w14:paraId="2B448676"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7EE7283E"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In order to promote a greater level of safety, rock salt shall be blended with acceptable additives to speed up the melting process and increase its effectiveness in colder temperatures. NO sand mixed products should be used without GVSU approval.</w:t>
      </w:r>
    </w:p>
    <w:p w14:paraId="04FFC864"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63B74D2A"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will need to have a plan in place to log amount products used.  Both granular and liquid products should be recorded and a copy should be provided to GVSU on a monthly basis.</w:t>
      </w:r>
    </w:p>
    <w:p w14:paraId="0A181DE0"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5A3ED724" w14:textId="6E1269B2"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Hours of Operation</w:t>
      </w:r>
    </w:p>
    <w:p w14:paraId="37D065D5"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Initial snow removal operations should be 100% completed by 6:00 AM Monday through Friday, and by 7:00 AM on Saturday and Sunday.  Weekend Events could impact the plowing requirements.</w:t>
      </w:r>
    </w:p>
    <w:p w14:paraId="50DF697B"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25DE6A0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Class schedule and key operation hours will be used to schedule plowing and shoveling operations.  </w:t>
      </w:r>
    </w:p>
    <w:p w14:paraId="6095656E"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Peak times of traffic include Early morning before Faculty/Staff arrive and classes begin; Around noon; Early evening as Faculty/Staff exit; Conclusion of evening classes.  </w:t>
      </w:r>
    </w:p>
    <w:p w14:paraId="5E610839"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4B8555B0"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Building operation notes (may adjust throughout the year pending class activities):</w:t>
      </w:r>
    </w:p>
    <w:p w14:paraId="553518C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DeVos building (Library) is open until mid-night.</w:t>
      </w:r>
    </w:p>
    <w:p w14:paraId="71037974"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Parking Ramp is open when classes are in session.</w:t>
      </w:r>
    </w:p>
    <w:p w14:paraId="2D575313"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Kennedy &amp; Keller Engineering are open 24 hrs.  </w:t>
      </w:r>
    </w:p>
    <w:p w14:paraId="0A1AC42A"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Eberhard, DeVos and Seidman Center have many weekend and evening events which will require service. </w:t>
      </w:r>
    </w:p>
    <w:p w14:paraId="3FE444F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Eberhard lot and the Fulton lot will be the primary lots used for event &amp; conference parking.</w:t>
      </w:r>
    </w:p>
    <w:p w14:paraId="3335A88B"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Housing buildings have students living in them 24/7.</w:t>
      </w:r>
    </w:p>
    <w:p w14:paraId="2C8FB1EA"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1FA93A8C" w14:textId="325ED9EB"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Contract Structure</w:t>
      </w:r>
    </w:p>
    <w:p w14:paraId="3A37CCD9"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Snow plowing &amp; sidewalk clearing services have a trigger point of 1” of snow accumulation. Service Provider shall be able and willing to plow multiple times per day if needed.   Proposal shall include 30 plowings/clearings.  For plowings/clearings in excess of 30, GVSU will pay “per push” for work completed.  This per push price is to be specified in the proposal. Pricing is to be inclusive of all labor, travel, surcharges, permits, etc.  Pedestrian paved surfaces must be maintained in hour of operations: 6AM to 10PM</w:t>
      </w:r>
    </w:p>
    <w:p w14:paraId="09BA7F52"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2B32223" w14:textId="2C41A506"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Ice</w:t>
      </w:r>
      <w:r w:rsidR="00491EDC">
        <w:rPr>
          <w:rFonts w:ascii="Arial Narrow" w:eastAsia="Times New Roman" w:hAnsi="Arial Narrow" w:cs="Arial"/>
          <w:sz w:val="20"/>
          <w:szCs w:val="20"/>
        </w:rPr>
        <w:t xml:space="preserve"> </w:t>
      </w:r>
      <w:r w:rsidRPr="005D013B">
        <w:rPr>
          <w:rFonts w:ascii="Arial Narrow" w:eastAsia="Times New Roman" w:hAnsi="Arial Narrow" w:cs="Arial"/>
          <w:sz w:val="20"/>
          <w:szCs w:val="20"/>
        </w:rPr>
        <w:t>melt applications are billable on a “per application” basis and should be invoiced weekly so GVSU can closely monitor contractor performance and expenses related to snow and ice operations. Invoices should show dates and quantities applied.</w:t>
      </w:r>
    </w:p>
    <w:p w14:paraId="3D317F24"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2EE76D88"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Snow pile hauling will be done on an hourly basis.  Hourly rates for this shall be included with the service proposal.  This is only to be done with approval from designated contactor at GVSU Facilities.</w:t>
      </w:r>
    </w:p>
    <w:p w14:paraId="7F61D1FE"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66C20A70" w14:textId="154EB35B"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Service Strategy</w:t>
      </w:r>
    </w:p>
    <w:p w14:paraId="3D174C9F"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will be responsible for snow and ice management for all GVSU sidewalks, including city sidewalks, crosswalks, bus stops and intersections.</w:t>
      </w:r>
    </w:p>
    <w:p w14:paraId="41E332BF"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441EB210"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will have primary responsibility for sidewalk services. GVSU staff &amp; students will sometimes assist with removal of light snow accumulations from the walks and will salt walkways as necessary throughout the day.  GVSU staff will share responsibility of liquid de-icing applications throughout the daytime hours, but should not be relied on for providing any services.</w:t>
      </w:r>
    </w:p>
    <w:p w14:paraId="68A1E022"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25206DC4"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Monitoring of city walks will need to be done throughout and after snow events.  The city walks &amp; parking lot entrances/exits will need to be cleaned off again after the city plow comes through and puts snow on them from the street.</w:t>
      </w:r>
    </w:p>
    <w:p w14:paraId="681FC3E1"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25AA7A1D"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Walks under the “S” curve need to be cleaned and salted as needed.  Both sides of W. Fulton and Front St. (near Mt. Vernon) need to be kept clear.</w:t>
      </w:r>
    </w:p>
    <w:p w14:paraId="181B692E"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6E9EB77D"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Handicap ramps, steps, bus stops and all building entrances will be hand shoveled and salted.  Handicap parking spots will also require extra monitoring and service.</w:t>
      </w:r>
    </w:p>
    <w:p w14:paraId="59F235F0"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C0C1805"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During business hours and in housing areas, Service Provider will make every attempt to not plow in parked vehicles.</w:t>
      </w:r>
    </w:p>
    <w:p w14:paraId="37025DDF"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70D7F69F" w14:textId="6D64A28E"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Entrance and exit lanes to parking lots are to be treated with ice</w:t>
      </w:r>
      <w:r w:rsidR="00491EDC">
        <w:rPr>
          <w:rFonts w:ascii="Arial Narrow" w:eastAsia="Times New Roman" w:hAnsi="Arial Narrow" w:cs="Arial"/>
          <w:sz w:val="20"/>
          <w:szCs w:val="20"/>
        </w:rPr>
        <w:t xml:space="preserve"> </w:t>
      </w:r>
      <w:r w:rsidRPr="005D013B">
        <w:rPr>
          <w:rFonts w:ascii="Arial Narrow" w:eastAsia="Times New Roman" w:hAnsi="Arial Narrow" w:cs="Arial"/>
          <w:sz w:val="20"/>
          <w:szCs w:val="20"/>
        </w:rPr>
        <w:t xml:space="preserve">melt using small equipment, or by hand, where parking lot booths are present. This is done to avoid salt accumulation at the base of the metal guard shacks and gate boxes.  Near buildings, precautions will be taken to prevent salt from being thrown against doors and door frames.  </w:t>
      </w:r>
    </w:p>
    <w:p w14:paraId="281D1DF6"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001324F0"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Service Provider agrees to effectively monitor weather conditions and perform services accordingly to avoid thaw and refreeze situations where dangerous conditions might occur.  Service Provider agrees to apply product applications in accordance with all applicable laws and regulations.  </w:t>
      </w:r>
    </w:p>
    <w:p w14:paraId="797CB1FF"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FC5874A"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shall have the ability to service sidewalks continually throughout the day.  Staffing shall allow for a cycle time of 2-3 hours or less on sidewalks when plowing and shoveling is needed.</w:t>
      </w:r>
    </w:p>
    <w:p w14:paraId="17E3E88B"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1D5CDAFD"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Overnight parking: GVSU will coordinate overnight parking of cleaning staff, so vehicles are grouped together in an area so they do not interfere with snowplowing.  GVSU will park GVSU vehicles so it has minimal impact on snowplowing.</w:t>
      </w:r>
    </w:p>
    <w:p w14:paraId="0E49E21F"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43747A4E"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Parking Ramp (top level) – snow piles will need to be removed the same night of the snow plowing takes place.  It will need to be removed on the SW corner of the upper parking deck.  Precautions should be taking to avoid any damage to the building and ramps.</w:t>
      </w:r>
    </w:p>
    <w:p w14:paraId="6684E145"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12C2F33A" w14:textId="4022CE87"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Equipment</w:t>
      </w:r>
    </w:p>
    <w:p w14:paraId="5BF9C5C5"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will need to provide a list of equipment that they will routinely be used on campus to perform nightly cleanups of parking lots &amp; sidewalks (form attached).</w:t>
      </w:r>
    </w:p>
    <w:p w14:paraId="1824FE45"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E3B5F87"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Back up equipment shall be available to help continue service in the event of extremely heavy snow conditions and to assist during equipment failure &amp; down time.  Service provider shall provide this in a list form (form attached).</w:t>
      </w:r>
    </w:p>
    <w:p w14:paraId="26CC9C4E"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br/>
        <w:t>The use of drop spreaders or deflectors is to be utilized to avoid salt damage to lawn and landscape areas.</w:t>
      </w:r>
    </w:p>
    <w:p w14:paraId="12952325"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7E720EDD"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All vehicles used by the Service Provider in the performance of services at GVSU will have flashing yellow warning lights.  These warning lights will be operational whenever the vehicles are engaged in the performance of snow and ice management services.</w:t>
      </w:r>
    </w:p>
    <w:p w14:paraId="78B13EF9"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42C9DF0D"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Only use rubber edge plow/equipment on pavers and on the Parking Ramp.</w:t>
      </w:r>
    </w:p>
    <w:p w14:paraId="557ED4A8"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7DB11030" w14:textId="1B645681"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Standards</w:t>
      </w:r>
    </w:p>
    <w:p w14:paraId="0CC6F58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Staff needs to be employees of Service Provider.  At no point should Service Provider subcontract with other organizations without prior notification and approval by GVSU.</w:t>
      </w:r>
    </w:p>
    <w:p w14:paraId="47C51747"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6F1AC838"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shall have and implement a documented training program for all snow related employees, and be able to show evidence of this upon request.</w:t>
      </w:r>
    </w:p>
    <w:p w14:paraId="71800CD8"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879A816"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Upon notice by Client of a performance issue, or upon discovery by the Service Provider of a performance issue, the Service Provider is expected to work proactively to provide any and all Corrective Actions required to restore the service to a compliant state.</w:t>
      </w:r>
    </w:p>
    <w:p w14:paraId="4E324A4E"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7A5964E7"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shall demonstrate how they are leading the industry in terms of innovation, training, certifications, documentation, risk management, and implementation of technology.</w:t>
      </w:r>
    </w:p>
    <w:p w14:paraId="5280F890"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8CC95E3"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Service Provider shall include documentation on how they are planning on providing staffing to maintain all lots and sidewalks on the campus.</w:t>
      </w:r>
    </w:p>
    <w:p w14:paraId="1B9EFCAF"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3D508989" w14:textId="790C686D" w:rsidR="005D013B" w:rsidRDefault="005D013B" w:rsidP="005D013B">
      <w:pPr>
        <w:autoSpaceDE w:val="0"/>
        <w:autoSpaceDN w:val="0"/>
        <w:adjustRightInd w:val="0"/>
        <w:rPr>
          <w:rFonts w:ascii="Arial Narrow" w:eastAsia="Times New Roman" w:hAnsi="Arial Narrow" w:cs="Arial"/>
          <w:b/>
          <w:sz w:val="20"/>
          <w:szCs w:val="20"/>
        </w:rPr>
      </w:pPr>
      <w:r w:rsidRPr="005D013B">
        <w:rPr>
          <w:rFonts w:ascii="Arial Narrow" w:eastAsia="Times New Roman" w:hAnsi="Arial Narrow" w:cs="Arial"/>
          <w:b/>
          <w:sz w:val="20"/>
          <w:szCs w:val="20"/>
        </w:rPr>
        <w:t>Post Season</w:t>
      </w:r>
    </w:p>
    <w:p w14:paraId="55B91CF1"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At the end of each snow season the Service Provider and the designated GVSU contact will agree to an approach to complete an inspection of the site for the purposes of identifying any property damage caused during snow service operations.  All repairs need to be reviewed, approved by GVSU and completed prior to GVSU Winter Commencement (held toward the end of April).  Service Provider will need GVSU approval on organizations performing required repairs. </w:t>
      </w:r>
    </w:p>
    <w:p w14:paraId="39983107"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1E9DAD77" w14:textId="77777777" w:rsidR="005D013B" w:rsidRPr="005D013B" w:rsidRDefault="005D013B" w:rsidP="005D013B">
      <w:pPr>
        <w:autoSpaceDE w:val="0"/>
        <w:autoSpaceDN w:val="0"/>
        <w:adjustRightInd w:val="0"/>
        <w:rPr>
          <w:rFonts w:ascii="Arial Narrow" w:eastAsia="Times New Roman" w:hAnsi="Arial Narrow" w:cs="Arial"/>
          <w:sz w:val="20"/>
          <w:szCs w:val="20"/>
        </w:rPr>
      </w:pPr>
      <w:r w:rsidRPr="005D013B">
        <w:rPr>
          <w:rFonts w:ascii="Arial Narrow" w:eastAsia="Times New Roman" w:hAnsi="Arial Narrow" w:cs="Arial"/>
          <w:sz w:val="20"/>
          <w:szCs w:val="20"/>
        </w:rPr>
        <w:t xml:space="preserve">Service Provider shall, without additional charge to GVSU, repair any damage to lawn, shrubs, landscape areas, irrigation, lighting fixtures, signage, curbing, fencing, gates, buildings, as well as any other fixed elements of the property which occurred as a result of their performance of snow and ice management services.  </w:t>
      </w:r>
    </w:p>
    <w:p w14:paraId="2214727E"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E0D392F" w14:textId="26D64087" w:rsidR="002B7798" w:rsidRDefault="002B7798" w:rsidP="0061690E">
      <w:pPr>
        <w:autoSpaceDE w:val="0"/>
        <w:autoSpaceDN w:val="0"/>
        <w:adjustRightInd w:val="0"/>
        <w:ind w:left="720"/>
        <w:rPr>
          <w:rFonts w:ascii="Arial Narrow" w:eastAsia="Times New Roman" w:hAnsi="Arial Narrow" w:cs="Arial"/>
          <w:sz w:val="20"/>
          <w:szCs w:val="20"/>
        </w:rPr>
      </w:pPr>
    </w:p>
    <w:p w14:paraId="0476502A" w14:textId="49EE1BEC" w:rsidR="005D013B" w:rsidRDefault="005D013B" w:rsidP="0061690E">
      <w:pPr>
        <w:autoSpaceDE w:val="0"/>
        <w:autoSpaceDN w:val="0"/>
        <w:adjustRightInd w:val="0"/>
        <w:ind w:left="720"/>
        <w:rPr>
          <w:rFonts w:ascii="Arial Narrow" w:eastAsia="Times New Roman" w:hAnsi="Arial Narrow" w:cs="Arial"/>
          <w:sz w:val="20"/>
          <w:szCs w:val="20"/>
        </w:rPr>
      </w:pPr>
    </w:p>
    <w:p w14:paraId="4EB1FD35" w14:textId="1D4BB73E" w:rsidR="005D013B" w:rsidRDefault="005D013B" w:rsidP="0061690E">
      <w:pPr>
        <w:autoSpaceDE w:val="0"/>
        <w:autoSpaceDN w:val="0"/>
        <w:adjustRightInd w:val="0"/>
        <w:ind w:left="720"/>
        <w:rPr>
          <w:rFonts w:ascii="Arial Narrow" w:eastAsia="Times New Roman" w:hAnsi="Arial Narrow" w:cs="Arial"/>
          <w:sz w:val="20"/>
          <w:szCs w:val="20"/>
        </w:rPr>
      </w:pPr>
    </w:p>
    <w:p w14:paraId="64ABC3F6" w14:textId="7986D82D" w:rsidR="00FF1DBB" w:rsidRPr="00327C3D" w:rsidRDefault="00FF1DBB" w:rsidP="00FF1DBB">
      <w:pPr>
        <w:jc w:val="center"/>
        <w:rPr>
          <w:rFonts w:ascii="Arial Narrow" w:hAnsi="Arial Narrow"/>
          <w:b/>
        </w:rPr>
      </w:pPr>
      <w:r w:rsidRPr="00327C3D">
        <w:rPr>
          <w:rFonts w:ascii="Arial Narrow" w:hAnsi="Arial Narrow"/>
          <w:b/>
        </w:rPr>
        <w:t>Grand Valley State University</w:t>
      </w:r>
    </w:p>
    <w:p w14:paraId="2C89AB34" w14:textId="77777777" w:rsidR="00FF1DBB" w:rsidRPr="00327C3D" w:rsidRDefault="00FF1DBB" w:rsidP="00FF1DBB">
      <w:pPr>
        <w:jc w:val="center"/>
        <w:rPr>
          <w:rFonts w:ascii="Arial Narrow" w:hAnsi="Arial Narrow"/>
          <w:b/>
        </w:rPr>
      </w:pPr>
      <w:r w:rsidRPr="00327C3D">
        <w:rPr>
          <w:rFonts w:ascii="Arial Narrow" w:hAnsi="Arial Narrow"/>
          <w:b/>
        </w:rPr>
        <w:t>Request for Proposal</w:t>
      </w:r>
    </w:p>
    <w:p w14:paraId="62821633" w14:textId="13892CB1" w:rsidR="00FF1DBB" w:rsidRDefault="00FF1DBB" w:rsidP="00FF1DBB">
      <w:pPr>
        <w:jc w:val="center"/>
        <w:rPr>
          <w:rFonts w:ascii="Arial Narrow" w:hAnsi="Arial Narrow"/>
          <w:b/>
        </w:rPr>
      </w:pPr>
      <w:r>
        <w:rPr>
          <w:rFonts w:ascii="Arial Narrow" w:hAnsi="Arial Narrow"/>
          <w:b/>
        </w:rPr>
        <w:t>Snow and Ice Management Services</w:t>
      </w:r>
    </w:p>
    <w:p w14:paraId="32CF692D" w14:textId="12BD0C20" w:rsidR="00FF1DBB" w:rsidRPr="00327C3D" w:rsidRDefault="00FF1DBB" w:rsidP="00FF1DBB">
      <w:pPr>
        <w:jc w:val="center"/>
        <w:rPr>
          <w:rFonts w:ascii="Arial Narrow" w:hAnsi="Arial Narrow"/>
          <w:b/>
        </w:rPr>
      </w:pPr>
      <w:r w:rsidRPr="00327C3D">
        <w:rPr>
          <w:rFonts w:ascii="Arial Narrow" w:hAnsi="Arial Narrow"/>
          <w:b/>
        </w:rPr>
        <w:t>Bid #2</w:t>
      </w:r>
      <w:r>
        <w:rPr>
          <w:rFonts w:ascii="Arial Narrow" w:hAnsi="Arial Narrow"/>
          <w:b/>
        </w:rPr>
        <w:t>20</w:t>
      </w:r>
      <w:r w:rsidRPr="00327C3D">
        <w:rPr>
          <w:rFonts w:ascii="Arial Narrow" w:hAnsi="Arial Narrow"/>
          <w:b/>
        </w:rPr>
        <w:t>-</w:t>
      </w:r>
      <w:r>
        <w:rPr>
          <w:rFonts w:ascii="Arial Narrow" w:hAnsi="Arial Narrow"/>
          <w:b/>
        </w:rPr>
        <w:t>03</w:t>
      </w:r>
    </w:p>
    <w:p w14:paraId="5A02A91B" w14:textId="6D27148D" w:rsidR="00FF1DBB" w:rsidRDefault="00FF1DBB" w:rsidP="00FF1DBB">
      <w:pPr>
        <w:jc w:val="center"/>
        <w:rPr>
          <w:rFonts w:ascii="Arial Narrow" w:hAnsi="Arial Narrow"/>
          <w:b/>
        </w:rPr>
      </w:pPr>
    </w:p>
    <w:p w14:paraId="0F4C63A1" w14:textId="77777777" w:rsidR="00FF1DBB" w:rsidRPr="00B818F8" w:rsidRDefault="00FF1DBB" w:rsidP="00FF1DBB">
      <w:pPr>
        <w:jc w:val="center"/>
        <w:rPr>
          <w:rFonts w:ascii="Arial Narrow" w:hAnsi="Arial Narrow"/>
          <w:b/>
        </w:rPr>
      </w:pPr>
    </w:p>
    <w:p w14:paraId="331E4EC5" w14:textId="77777777" w:rsidR="00FF1DBB" w:rsidRDefault="00FF1DBB" w:rsidP="00FF1DBB">
      <w:pPr>
        <w:rPr>
          <w:rFonts w:ascii="Arial Narrow" w:hAnsi="Arial Narrow"/>
        </w:rPr>
      </w:pPr>
    </w:p>
    <w:p w14:paraId="2CC0ACDD"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University’s GVSU) sales tax exempt no. 381684280</w:t>
      </w:r>
    </w:p>
    <w:p w14:paraId="76B47731" w14:textId="77777777" w:rsidR="00FF1DBB" w:rsidRPr="004A133C" w:rsidRDefault="00FF1DBB" w:rsidP="00FF1DBB">
      <w:pPr>
        <w:rPr>
          <w:rFonts w:ascii="Arial Narrow" w:hAnsi="Arial Narrow"/>
          <w:sz w:val="18"/>
          <w:szCs w:val="18"/>
        </w:rPr>
      </w:pPr>
    </w:p>
    <w:p w14:paraId="044D9C00" w14:textId="0131D7C2"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 xml:space="preserve">Reference attached specifications  </w:t>
      </w:r>
    </w:p>
    <w:p w14:paraId="523679C7" w14:textId="77777777" w:rsidR="00C424BE" w:rsidRPr="004A133C" w:rsidRDefault="00C424BE" w:rsidP="00C424BE">
      <w:pPr>
        <w:pStyle w:val="ListParagraph"/>
        <w:rPr>
          <w:rFonts w:ascii="Arial Narrow" w:hAnsi="Arial Narrow"/>
          <w:sz w:val="18"/>
          <w:szCs w:val="18"/>
        </w:rPr>
      </w:pPr>
    </w:p>
    <w:p w14:paraId="649472D7" w14:textId="118F7BBC" w:rsidR="00EC7995" w:rsidRPr="00001754" w:rsidRDefault="00C424BE" w:rsidP="00100161">
      <w:pPr>
        <w:numPr>
          <w:ilvl w:val="0"/>
          <w:numId w:val="21"/>
        </w:numPr>
        <w:overflowPunct w:val="0"/>
        <w:autoSpaceDE w:val="0"/>
        <w:autoSpaceDN w:val="0"/>
        <w:adjustRightInd w:val="0"/>
        <w:textAlignment w:val="baseline"/>
        <w:rPr>
          <w:rFonts w:ascii="Arial Narrow" w:hAnsi="Arial Narrow"/>
          <w:b/>
          <w:sz w:val="18"/>
          <w:szCs w:val="18"/>
        </w:rPr>
      </w:pPr>
      <w:r w:rsidRPr="00001754">
        <w:rPr>
          <w:rFonts w:ascii="Arial Narrow" w:hAnsi="Arial Narrow"/>
          <w:b/>
          <w:sz w:val="18"/>
          <w:szCs w:val="18"/>
        </w:rPr>
        <w:t xml:space="preserve">Any </w:t>
      </w:r>
      <w:r w:rsidR="00F84030" w:rsidRPr="00001754">
        <w:rPr>
          <w:rFonts w:ascii="Arial Narrow" w:hAnsi="Arial Narrow"/>
          <w:b/>
          <w:sz w:val="18"/>
          <w:szCs w:val="18"/>
        </w:rPr>
        <w:t xml:space="preserve">clarification / </w:t>
      </w:r>
      <w:r w:rsidRPr="00001754">
        <w:rPr>
          <w:rFonts w:ascii="Arial Narrow" w:hAnsi="Arial Narrow"/>
          <w:b/>
          <w:sz w:val="18"/>
          <w:szCs w:val="18"/>
        </w:rPr>
        <w:t>questions regarding this request for proposal must be submitted in writing by</w:t>
      </w:r>
      <w:r w:rsidRPr="00001754">
        <w:rPr>
          <w:rFonts w:ascii="Arial Narrow" w:hAnsi="Arial Narrow"/>
          <w:b/>
          <w:sz w:val="18"/>
          <w:szCs w:val="18"/>
        </w:rPr>
        <w:t xml:space="preserve"> 10:00 AM Wednesday, August 28, 2019 to the following </w:t>
      </w:r>
      <w:r w:rsidR="00F84030" w:rsidRPr="00001754">
        <w:rPr>
          <w:rFonts w:ascii="Arial Narrow" w:hAnsi="Arial Narrow"/>
          <w:b/>
          <w:sz w:val="18"/>
          <w:szCs w:val="18"/>
        </w:rPr>
        <w:t xml:space="preserve">   </w:t>
      </w:r>
      <w:r w:rsidRPr="00001754">
        <w:rPr>
          <w:rFonts w:ascii="Arial Narrow" w:hAnsi="Arial Narrow"/>
          <w:b/>
          <w:sz w:val="18"/>
          <w:szCs w:val="18"/>
        </w:rPr>
        <w:t xml:space="preserve">e-mail address: </w:t>
      </w:r>
      <w:hyperlink r:id="rId8" w:history="1">
        <w:r w:rsidRPr="00001754">
          <w:rPr>
            <w:rStyle w:val="Hyperlink"/>
            <w:rFonts w:ascii="Arial Narrow" w:hAnsi="Arial Narrow"/>
            <w:b/>
            <w:bCs/>
            <w:sz w:val="18"/>
            <w:szCs w:val="18"/>
            <w:lang w:val="fr-FR"/>
          </w:rPr>
          <w:t>RFP-Received@gvsu.edu</w:t>
        </w:r>
      </w:hyperlink>
      <w:r w:rsidR="00EC7995" w:rsidRPr="00001754">
        <w:rPr>
          <w:rFonts w:ascii="Arial Narrow" w:hAnsi="Arial Narrow"/>
          <w:b/>
          <w:bCs/>
          <w:sz w:val="18"/>
          <w:szCs w:val="18"/>
          <w:lang w:val="fr-FR"/>
        </w:rPr>
        <w:t xml:space="preserve">. </w:t>
      </w:r>
      <w:r w:rsidR="00F84030" w:rsidRPr="00001754">
        <w:rPr>
          <w:rFonts w:ascii="Arial Narrow" w:hAnsi="Arial Narrow"/>
          <w:b/>
          <w:bCs/>
          <w:sz w:val="18"/>
          <w:szCs w:val="18"/>
          <w:lang w:val="fr-FR"/>
        </w:rPr>
        <w:t>The</w:t>
      </w:r>
      <w:r w:rsidR="00EC7995" w:rsidRPr="00001754">
        <w:rPr>
          <w:rFonts w:ascii="Arial Narrow" w:hAnsi="Arial Narrow"/>
          <w:b/>
          <w:sz w:val="18"/>
          <w:szCs w:val="18"/>
        </w:rPr>
        <w:t xml:space="preserve"> subject line to </w:t>
      </w:r>
      <w:r w:rsidR="00124B13" w:rsidRPr="00001754">
        <w:rPr>
          <w:rFonts w:ascii="Arial Narrow" w:hAnsi="Arial Narrow"/>
          <w:b/>
          <w:sz w:val="18"/>
          <w:szCs w:val="18"/>
        </w:rPr>
        <w:t>read :</w:t>
      </w:r>
      <w:r w:rsidR="00EC7995" w:rsidRPr="00001754">
        <w:rPr>
          <w:rFonts w:ascii="Arial Narrow" w:hAnsi="Arial Narrow"/>
          <w:b/>
          <w:sz w:val="18"/>
          <w:szCs w:val="18"/>
        </w:rPr>
        <w:t xml:space="preserve"> Questions 220-03</w:t>
      </w:r>
    </w:p>
    <w:p w14:paraId="30664F98" w14:textId="77777777" w:rsidR="00FF1DBB" w:rsidRPr="004A133C" w:rsidRDefault="00FF1DBB" w:rsidP="00FF1DBB">
      <w:pPr>
        <w:ind w:left="360"/>
        <w:rPr>
          <w:rFonts w:ascii="Arial Narrow" w:hAnsi="Arial Narrow"/>
          <w:sz w:val="18"/>
          <w:szCs w:val="18"/>
        </w:rPr>
      </w:pPr>
    </w:p>
    <w:p w14:paraId="60083868" w14:textId="2E2F391C"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Please provide three (3) references from companies/institutions where your company has performed similar services. For each, please provide contact name, company/institution, phone number, and email address.</w:t>
      </w:r>
    </w:p>
    <w:p w14:paraId="3668E4D8" w14:textId="77777777" w:rsidR="00FF1DBB" w:rsidRPr="004A133C" w:rsidRDefault="00FF1DBB" w:rsidP="00FF1DBB">
      <w:pPr>
        <w:ind w:left="360"/>
        <w:rPr>
          <w:rFonts w:ascii="Arial Narrow" w:hAnsi="Arial Narrow"/>
          <w:sz w:val="18"/>
          <w:szCs w:val="18"/>
          <w:highlight w:val="yellow"/>
        </w:rPr>
      </w:pPr>
    </w:p>
    <w:p w14:paraId="711FFDFE"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b/>
          <w:sz w:val="18"/>
          <w:szCs w:val="18"/>
        </w:rPr>
      </w:pPr>
      <w:r w:rsidRPr="004A133C">
        <w:rPr>
          <w:rFonts w:ascii="Arial Narrow" w:hAnsi="Arial Narrow"/>
          <w:b/>
          <w:sz w:val="18"/>
          <w:szCs w:val="18"/>
        </w:rPr>
        <w:t>Record quoted prices on attached specifications document</w:t>
      </w:r>
    </w:p>
    <w:p w14:paraId="735FFD12" w14:textId="77777777" w:rsidR="00FF1DBB" w:rsidRPr="004A133C" w:rsidRDefault="00FF1DBB" w:rsidP="00FF1DBB">
      <w:pPr>
        <w:ind w:left="405"/>
        <w:rPr>
          <w:rFonts w:ascii="Arial Narrow" w:hAnsi="Arial Narrow"/>
          <w:sz w:val="18"/>
          <w:szCs w:val="18"/>
        </w:rPr>
      </w:pPr>
    </w:p>
    <w:p w14:paraId="447C88DC" w14:textId="59886865" w:rsidR="00FF1DBB" w:rsidRPr="004A133C" w:rsidRDefault="00FF1DBB" w:rsidP="00FF1DBB">
      <w:pPr>
        <w:numPr>
          <w:ilvl w:val="0"/>
          <w:numId w:val="21"/>
        </w:numPr>
        <w:rPr>
          <w:rFonts w:ascii="Arial Narrow" w:hAnsi="Arial Narrow"/>
          <w:sz w:val="18"/>
          <w:szCs w:val="18"/>
        </w:rPr>
      </w:pPr>
      <w:r w:rsidRPr="004A133C">
        <w:rPr>
          <w:rFonts w:ascii="Arial Narrow" w:hAnsi="Arial Narrow"/>
          <w:sz w:val="18"/>
          <w:szCs w:val="18"/>
        </w:rPr>
        <w:t>Successful</w:t>
      </w:r>
      <w:r w:rsidRPr="004A133C">
        <w:rPr>
          <w:rFonts w:ascii="Arial Narrow" w:hAnsi="Arial Narrow"/>
          <w:b/>
          <w:sz w:val="18"/>
          <w:szCs w:val="18"/>
        </w:rPr>
        <w:t xml:space="preserve"> </w:t>
      </w:r>
      <w:r w:rsidRPr="004A133C">
        <w:rPr>
          <w:rFonts w:ascii="Arial Narrow" w:hAnsi="Arial Narrow"/>
          <w:sz w:val="18"/>
          <w:szCs w:val="18"/>
        </w:rPr>
        <w:t xml:space="preserve">bidder will receive a University purchase order. All invoices must have the assigned purchase order number printed on the invoices. </w:t>
      </w:r>
    </w:p>
    <w:p w14:paraId="789B3A5B" w14:textId="77777777" w:rsidR="00FF1DBB" w:rsidRPr="00EF37AD" w:rsidRDefault="00FF1DBB" w:rsidP="00FF1DBB">
      <w:pPr>
        <w:ind w:left="360"/>
        <w:rPr>
          <w:rFonts w:ascii="Arial Narrow" w:hAnsi="Arial Narrow"/>
          <w:sz w:val="16"/>
          <w:szCs w:val="16"/>
        </w:rPr>
      </w:pPr>
    </w:p>
    <w:p w14:paraId="761ABE79" w14:textId="75A3C0E8" w:rsidR="00FF1DBB" w:rsidRPr="0014305B" w:rsidRDefault="00FF1DBB" w:rsidP="00FF1DBB">
      <w:pPr>
        <w:numPr>
          <w:ilvl w:val="0"/>
          <w:numId w:val="21"/>
        </w:numPr>
        <w:rPr>
          <w:rFonts w:ascii="Arial Narrow" w:hAnsi="Arial Narrow"/>
          <w:b/>
          <w:sz w:val="20"/>
          <w:szCs w:val="20"/>
        </w:rPr>
      </w:pPr>
      <w:r w:rsidRPr="0014305B">
        <w:rPr>
          <w:rFonts w:ascii="Arial Narrow" w:hAnsi="Arial Narrow"/>
          <w:b/>
          <w:bCs/>
          <w:sz w:val="20"/>
          <w:szCs w:val="20"/>
        </w:rPr>
        <w:t>This request for proposal is for a three (3) year contract.</w:t>
      </w:r>
      <w:r w:rsidRPr="0014305B">
        <w:rPr>
          <w:rFonts w:ascii="Arial Narrow" w:hAnsi="Arial Narrow"/>
          <w:b/>
          <w:sz w:val="20"/>
          <w:szCs w:val="20"/>
        </w:rPr>
        <w:t xml:space="preserve">  Grand Valley State University is requesting guaranteed pricing for the length of the above contract period. Grand Valley State University reserves the right to renew contract for two (2) additional years in one (1) year increments. Renewal will depend on pricing and quality of service received during the contract period.</w:t>
      </w:r>
    </w:p>
    <w:p w14:paraId="7B0A2D40" w14:textId="77777777" w:rsidR="00FF1DBB" w:rsidRPr="00327C3D" w:rsidRDefault="00FF1DBB" w:rsidP="00FF1DBB">
      <w:pPr>
        <w:ind w:left="360"/>
        <w:rPr>
          <w:rFonts w:ascii="Arial Narrow" w:hAnsi="Arial Narrow"/>
          <w:sz w:val="16"/>
          <w:szCs w:val="16"/>
        </w:rPr>
      </w:pPr>
    </w:p>
    <w:p w14:paraId="5076F5D9"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accept or reject any or all bids.</w:t>
      </w:r>
    </w:p>
    <w:p w14:paraId="7EC25A93" w14:textId="77777777" w:rsidR="00FF1DBB" w:rsidRPr="004A133C" w:rsidRDefault="00FF1DBB" w:rsidP="00FF1DBB">
      <w:pPr>
        <w:ind w:left="630"/>
        <w:rPr>
          <w:rFonts w:ascii="Arial Narrow" w:hAnsi="Arial Narrow"/>
          <w:sz w:val="18"/>
          <w:szCs w:val="18"/>
        </w:rPr>
      </w:pPr>
    </w:p>
    <w:p w14:paraId="0119A3F4" w14:textId="262C7952"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accept any item or your entire proposal at the price quoted unless otherwise indicated by you.</w:t>
      </w:r>
    </w:p>
    <w:p w14:paraId="4FB38681" w14:textId="77777777" w:rsidR="00FF1DBB" w:rsidRPr="004A133C" w:rsidRDefault="00FF1DBB" w:rsidP="00FF1DBB">
      <w:pPr>
        <w:rPr>
          <w:rFonts w:ascii="Arial Narrow" w:hAnsi="Arial Narrow"/>
          <w:sz w:val="18"/>
          <w:szCs w:val="18"/>
        </w:rPr>
      </w:pPr>
    </w:p>
    <w:p w14:paraId="353BEBEA"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The University reserves the right to conduct discussions, request additional information and accept revisions of proposals from any or all bidders.  The University reserves the right to negotiate with the bidder whose proposal is deemed most favorable.</w:t>
      </w:r>
    </w:p>
    <w:p w14:paraId="56D64846" w14:textId="77777777" w:rsidR="00FF1DBB" w:rsidRPr="004A133C" w:rsidRDefault="00FF1DBB" w:rsidP="00FF1DBB">
      <w:pPr>
        <w:ind w:left="360"/>
        <w:rPr>
          <w:rFonts w:ascii="Arial Narrow" w:hAnsi="Arial Narrow"/>
          <w:sz w:val="18"/>
          <w:szCs w:val="18"/>
        </w:rPr>
      </w:pPr>
    </w:p>
    <w:p w14:paraId="759F7E37" w14:textId="77777777" w:rsidR="00FF1DBB" w:rsidRPr="004A133C" w:rsidRDefault="00FF1DBB" w:rsidP="00FF1DBB">
      <w:pPr>
        <w:numPr>
          <w:ilvl w:val="0"/>
          <w:numId w:val="21"/>
        </w:numPr>
        <w:tabs>
          <w:tab w:val="left" w:pos="720"/>
        </w:tabs>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award bids / proposals in the manner that will best suit the University.</w:t>
      </w:r>
    </w:p>
    <w:p w14:paraId="02BA0D8E" w14:textId="77777777" w:rsidR="00FF1DBB" w:rsidRPr="004A133C" w:rsidRDefault="00FF1DBB" w:rsidP="00FF1DBB">
      <w:pPr>
        <w:tabs>
          <w:tab w:val="left" w:pos="720"/>
        </w:tabs>
        <w:ind w:left="360"/>
        <w:rPr>
          <w:rFonts w:ascii="Arial Narrow" w:hAnsi="Arial Narrow"/>
          <w:sz w:val="18"/>
          <w:szCs w:val="18"/>
        </w:rPr>
      </w:pPr>
    </w:p>
    <w:p w14:paraId="36A6A095"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Grand Valley State University endeavors to buy products made in the United States of America whenever an American-made* product is available that meets or exceeds the specifications requested and the price is equal to or lower than a foreign-made product.  Vendors are requested to bid American-made products and or services whenever available.  Vendors may bid foreign-made products or services when:</w:t>
      </w:r>
    </w:p>
    <w:p w14:paraId="316B3D1D" w14:textId="77777777" w:rsidR="00FF1DBB" w:rsidRPr="004A133C" w:rsidRDefault="00FF1DBB" w:rsidP="00FF1DBB">
      <w:pPr>
        <w:ind w:left="360"/>
        <w:rPr>
          <w:rFonts w:ascii="Arial Narrow" w:hAnsi="Arial Narrow"/>
          <w:color w:val="17365D"/>
          <w:sz w:val="18"/>
          <w:szCs w:val="18"/>
        </w:rPr>
      </w:pPr>
    </w:p>
    <w:p w14:paraId="7A1448DD" w14:textId="77777777" w:rsidR="00FF1DBB" w:rsidRPr="004A133C" w:rsidRDefault="00FF1DBB" w:rsidP="00FF1DBB">
      <w:pPr>
        <w:numPr>
          <w:ilvl w:val="0"/>
          <w:numId w:val="22"/>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They are specified</w:t>
      </w:r>
    </w:p>
    <w:p w14:paraId="773C437D" w14:textId="77777777" w:rsidR="00FF1DBB" w:rsidRPr="004A133C" w:rsidRDefault="00FF1DBB" w:rsidP="00FF1DBB">
      <w:pPr>
        <w:numPr>
          <w:ilvl w:val="0"/>
          <w:numId w:val="22"/>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They are identified as an alternate by the vendor as long as they are technically acceptable.</w:t>
      </w:r>
    </w:p>
    <w:p w14:paraId="5DF60054" w14:textId="77777777" w:rsidR="00FF1DBB" w:rsidRPr="004A133C" w:rsidRDefault="00FF1DBB" w:rsidP="00FF1DBB">
      <w:pPr>
        <w:rPr>
          <w:rFonts w:ascii="Arial Narrow" w:hAnsi="Arial Narrow"/>
          <w:color w:val="17365D"/>
          <w:sz w:val="18"/>
          <w:szCs w:val="18"/>
        </w:rPr>
      </w:pPr>
    </w:p>
    <w:p w14:paraId="41778256"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 xml:space="preserve">*More than 50% of the manufactured or assembled in the United States. </w:t>
      </w:r>
    </w:p>
    <w:p w14:paraId="20D005B2" w14:textId="77777777" w:rsidR="00FF1DBB" w:rsidRPr="004A133C" w:rsidRDefault="00FF1DBB" w:rsidP="00FF1DBB">
      <w:pPr>
        <w:rPr>
          <w:rFonts w:ascii="Arial Narrow" w:hAnsi="Arial Narrow"/>
          <w:sz w:val="18"/>
          <w:szCs w:val="18"/>
        </w:rPr>
      </w:pPr>
    </w:p>
    <w:p w14:paraId="67773915" w14:textId="77777777" w:rsidR="00FF1DBB" w:rsidRPr="004A133C" w:rsidRDefault="00FF1DBB" w:rsidP="00FF1DBB">
      <w:pPr>
        <w:numPr>
          <w:ilvl w:val="0"/>
          <w:numId w:val="21"/>
        </w:numPr>
        <w:rPr>
          <w:rFonts w:ascii="Arial Narrow" w:hAnsi="Arial Narrow"/>
          <w:sz w:val="18"/>
          <w:szCs w:val="18"/>
        </w:rPr>
      </w:pPr>
      <w:r w:rsidRPr="004A133C">
        <w:rPr>
          <w:rFonts w:ascii="Arial Narrow" w:hAnsi="Arial Narrow" w:cs="Arial"/>
          <w:color w:val="4F6228"/>
          <w:sz w:val="18"/>
          <w:szCs w:val="18"/>
        </w:rPr>
        <w:t>At Grand Valley State University,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w:t>
      </w:r>
      <w:r w:rsidRPr="004A133C">
        <w:rPr>
          <w:rFonts w:ascii="Arial Narrow" w:hAnsi="Arial Narrow" w:cs="Arial"/>
          <w:color w:val="000000"/>
          <w:sz w:val="18"/>
          <w:szCs w:val="18"/>
        </w:rPr>
        <w:t>.</w:t>
      </w:r>
      <w:r w:rsidRPr="004A133C">
        <w:rPr>
          <w:rFonts w:ascii="Arial Narrow" w:hAnsi="Arial Narrow"/>
          <w:sz w:val="18"/>
          <w:szCs w:val="18"/>
        </w:rPr>
        <w:t xml:space="preserve">  </w:t>
      </w:r>
    </w:p>
    <w:p w14:paraId="63D5B60A" w14:textId="77777777" w:rsidR="00FF1DBB" w:rsidRPr="004A133C" w:rsidRDefault="00FF1DBB" w:rsidP="00FF1DBB">
      <w:pPr>
        <w:ind w:left="360"/>
        <w:rPr>
          <w:rFonts w:ascii="Arial Narrow" w:hAnsi="Arial Narrow"/>
          <w:sz w:val="18"/>
          <w:szCs w:val="18"/>
        </w:rPr>
      </w:pPr>
    </w:p>
    <w:p w14:paraId="18B58E8D" w14:textId="13370E24"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Contact Valerie Rhodes-Sorrelle with any questions concerning this bid at 616/331-2283.</w:t>
      </w:r>
    </w:p>
    <w:p w14:paraId="4FE2D797" w14:textId="77777777" w:rsidR="00FF1DBB" w:rsidRDefault="00FF1DBB" w:rsidP="00FF1DBB">
      <w:pPr>
        <w:pStyle w:val="ListParagraph"/>
        <w:rPr>
          <w:rFonts w:ascii="Arial Narrow" w:hAnsi="Arial Narrow"/>
          <w:sz w:val="16"/>
          <w:szCs w:val="16"/>
        </w:rPr>
      </w:pPr>
    </w:p>
    <w:p w14:paraId="42263C44" w14:textId="4C75A25B" w:rsidR="00FF1DBB" w:rsidRDefault="00FF1DBB" w:rsidP="00FF1DBB">
      <w:pPr>
        <w:overflowPunct w:val="0"/>
        <w:autoSpaceDE w:val="0"/>
        <w:autoSpaceDN w:val="0"/>
        <w:adjustRightInd w:val="0"/>
        <w:textAlignment w:val="baseline"/>
        <w:rPr>
          <w:rFonts w:ascii="Arial Narrow" w:hAnsi="Arial Narrow"/>
          <w:sz w:val="16"/>
          <w:szCs w:val="16"/>
        </w:rPr>
      </w:pPr>
    </w:p>
    <w:p w14:paraId="57E2697B" w14:textId="23F56728" w:rsidR="00FF1DBB" w:rsidRDefault="00FF1DBB" w:rsidP="00FF1DBB">
      <w:pPr>
        <w:overflowPunct w:val="0"/>
        <w:autoSpaceDE w:val="0"/>
        <w:autoSpaceDN w:val="0"/>
        <w:adjustRightInd w:val="0"/>
        <w:textAlignment w:val="baseline"/>
        <w:rPr>
          <w:rFonts w:ascii="Arial Narrow" w:hAnsi="Arial Narrow"/>
          <w:sz w:val="16"/>
          <w:szCs w:val="16"/>
        </w:rPr>
      </w:pPr>
    </w:p>
    <w:p w14:paraId="18832A59" w14:textId="7AFC5060" w:rsidR="00FF1DBB" w:rsidRDefault="00FF1DBB" w:rsidP="00FF1DBB">
      <w:pPr>
        <w:overflowPunct w:val="0"/>
        <w:autoSpaceDE w:val="0"/>
        <w:autoSpaceDN w:val="0"/>
        <w:adjustRightInd w:val="0"/>
        <w:textAlignment w:val="baseline"/>
        <w:rPr>
          <w:rFonts w:ascii="Arial Narrow" w:hAnsi="Arial Narrow"/>
          <w:sz w:val="16"/>
          <w:szCs w:val="16"/>
        </w:rPr>
      </w:pPr>
    </w:p>
    <w:p w14:paraId="3CA46DFC" w14:textId="0B1C20CF" w:rsidR="00FF1DBB" w:rsidRDefault="00FF1DBB" w:rsidP="00FF1DBB">
      <w:pPr>
        <w:overflowPunct w:val="0"/>
        <w:autoSpaceDE w:val="0"/>
        <w:autoSpaceDN w:val="0"/>
        <w:adjustRightInd w:val="0"/>
        <w:textAlignment w:val="baseline"/>
        <w:rPr>
          <w:rFonts w:ascii="Arial Narrow" w:hAnsi="Arial Narrow"/>
          <w:sz w:val="16"/>
          <w:szCs w:val="16"/>
        </w:rPr>
      </w:pPr>
    </w:p>
    <w:p w14:paraId="51236AE2" w14:textId="56C83718" w:rsidR="00FF1DBB" w:rsidRDefault="00FF1DBB" w:rsidP="00FF1DBB">
      <w:pPr>
        <w:overflowPunct w:val="0"/>
        <w:autoSpaceDE w:val="0"/>
        <w:autoSpaceDN w:val="0"/>
        <w:adjustRightInd w:val="0"/>
        <w:textAlignment w:val="baseline"/>
        <w:rPr>
          <w:rFonts w:ascii="Arial Narrow" w:hAnsi="Arial Narrow"/>
          <w:sz w:val="16"/>
          <w:szCs w:val="16"/>
        </w:rPr>
      </w:pPr>
    </w:p>
    <w:p w14:paraId="59F66923" w14:textId="5D2C4040" w:rsidR="00FF1DBB" w:rsidRDefault="00FF1DBB" w:rsidP="00FF1DBB">
      <w:pPr>
        <w:overflowPunct w:val="0"/>
        <w:autoSpaceDE w:val="0"/>
        <w:autoSpaceDN w:val="0"/>
        <w:adjustRightInd w:val="0"/>
        <w:textAlignment w:val="baseline"/>
        <w:rPr>
          <w:rFonts w:ascii="Arial Narrow" w:hAnsi="Arial Narrow"/>
          <w:sz w:val="16"/>
          <w:szCs w:val="16"/>
        </w:rPr>
      </w:pPr>
    </w:p>
    <w:p w14:paraId="05A9BD9B" w14:textId="5BDB9B6E" w:rsidR="00FF1DBB" w:rsidRDefault="00FF1DBB" w:rsidP="00FF1DBB">
      <w:pPr>
        <w:overflowPunct w:val="0"/>
        <w:autoSpaceDE w:val="0"/>
        <w:autoSpaceDN w:val="0"/>
        <w:adjustRightInd w:val="0"/>
        <w:textAlignment w:val="baseline"/>
        <w:rPr>
          <w:rFonts w:ascii="Arial Narrow" w:hAnsi="Arial Narrow"/>
          <w:sz w:val="16"/>
          <w:szCs w:val="16"/>
        </w:rPr>
      </w:pPr>
    </w:p>
    <w:p w14:paraId="12E6A6AD" w14:textId="3594FAEA" w:rsidR="00FF1DBB" w:rsidRDefault="00FF1DBB" w:rsidP="00FF1DBB">
      <w:pPr>
        <w:overflowPunct w:val="0"/>
        <w:autoSpaceDE w:val="0"/>
        <w:autoSpaceDN w:val="0"/>
        <w:adjustRightInd w:val="0"/>
        <w:textAlignment w:val="baseline"/>
        <w:rPr>
          <w:rFonts w:ascii="Arial Narrow" w:hAnsi="Arial Narrow"/>
          <w:sz w:val="16"/>
          <w:szCs w:val="16"/>
        </w:rPr>
      </w:pPr>
    </w:p>
    <w:p w14:paraId="2F6AA219" w14:textId="28D970AD" w:rsidR="00FF1DBB" w:rsidRDefault="00FF1DBB" w:rsidP="00FF1DBB">
      <w:pPr>
        <w:overflowPunct w:val="0"/>
        <w:autoSpaceDE w:val="0"/>
        <w:autoSpaceDN w:val="0"/>
        <w:adjustRightInd w:val="0"/>
        <w:textAlignment w:val="baseline"/>
        <w:rPr>
          <w:rFonts w:ascii="Arial Narrow" w:hAnsi="Arial Narrow"/>
          <w:sz w:val="16"/>
          <w:szCs w:val="16"/>
        </w:rPr>
      </w:pPr>
    </w:p>
    <w:p w14:paraId="38C45D49" w14:textId="603B9B73" w:rsidR="00FF1DBB" w:rsidRDefault="00FF1DBB" w:rsidP="00FF1DBB">
      <w:pPr>
        <w:overflowPunct w:val="0"/>
        <w:autoSpaceDE w:val="0"/>
        <w:autoSpaceDN w:val="0"/>
        <w:adjustRightInd w:val="0"/>
        <w:textAlignment w:val="baseline"/>
        <w:rPr>
          <w:rFonts w:ascii="Arial Narrow" w:hAnsi="Arial Narrow"/>
          <w:sz w:val="16"/>
          <w:szCs w:val="16"/>
        </w:rPr>
      </w:pPr>
    </w:p>
    <w:p w14:paraId="69C77420" w14:textId="23BED84D" w:rsidR="00FF1DBB" w:rsidRDefault="00FF1DBB" w:rsidP="00FF1DBB">
      <w:pPr>
        <w:overflowPunct w:val="0"/>
        <w:autoSpaceDE w:val="0"/>
        <w:autoSpaceDN w:val="0"/>
        <w:adjustRightInd w:val="0"/>
        <w:textAlignment w:val="baseline"/>
        <w:rPr>
          <w:rFonts w:ascii="Arial Narrow" w:hAnsi="Arial Narrow"/>
          <w:sz w:val="16"/>
          <w:szCs w:val="16"/>
        </w:rPr>
      </w:pPr>
    </w:p>
    <w:p w14:paraId="6B7CD24B" w14:textId="2E9C7CA9" w:rsidR="00FF1DBB" w:rsidRDefault="00FF1DBB" w:rsidP="00FF1DBB">
      <w:pPr>
        <w:overflowPunct w:val="0"/>
        <w:autoSpaceDE w:val="0"/>
        <w:autoSpaceDN w:val="0"/>
        <w:adjustRightInd w:val="0"/>
        <w:textAlignment w:val="baseline"/>
        <w:rPr>
          <w:rFonts w:ascii="Arial Narrow" w:hAnsi="Arial Narrow"/>
          <w:sz w:val="16"/>
          <w:szCs w:val="16"/>
        </w:rPr>
      </w:pPr>
    </w:p>
    <w:p w14:paraId="44672B26" w14:textId="44EF1CC8" w:rsidR="00FF1DBB" w:rsidRDefault="00FF1DBB" w:rsidP="00FF1DBB">
      <w:pPr>
        <w:overflowPunct w:val="0"/>
        <w:autoSpaceDE w:val="0"/>
        <w:autoSpaceDN w:val="0"/>
        <w:adjustRightInd w:val="0"/>
        <w:textAlignment w:val="baseline"/>
        <w:rPr>
          <w:rFonts w:ascii="Arial Narrow" w:hAnsi="Arial Narrow"/>
          <w:sz w:val="16"/>
          <w:szCs w:val="16"/>
        </w:rPr>
      </w:pPr>
    </w:p>
    <w:p w14:paraId="2430058A" w14:textId="615153A6" w:rsidR="00FF1DBB" w:rsidRDefault="00FF1DBB" w:rsidP="00FF1DBB">
      <w:pPr>
        <w:overflowPunct w:val="0"/>
        <w:autoSpaceDE w:val="0"/>
        <w:autoSpaceDN w:val="0"/>
        <w:adjustRightInd w:val="0"/>
        <w:textAlignment w:val="baseline"/>
        <w:rPr>
          <w:rFonts w:ascii="Arial Narrow" w:hAnsi="Arial Narrow"/>
          <w:sz w:val="16"/>
          <w:szCs w:val="16"/>
        </w:rPr>
      </w:pPr>
    </w:p>
    <w:p w14:paraId="08030351" w14:textId="76A2DF23" w:rsidR="00FF1DBB" w:rsidRDefault="00FF1DBB" w:rsidP="00FF1DBB">
      <w:pPr>
        <w:overflowPunct w:val="0"/>
        <w:autoSpaceDE w:val="0"/>
        <w:autoSpaceDN w:val="0"/>
        <w:adjustRightInd w:val="0"/>
        <w:textAlignment w:val="baseline"/>
        <w:rPr>
          <w:rFonts w:ascii="Arial Narrow" w:hAnsi="Arial Narrow"/>
          <w:sz w:val="16"/>
          <w:szCs w:val="16"/>
        </w:rPr>
      </w:pPr>
    </w:p>
    <w:p w14:paraId="61574211" w14:textId="6B8E65DB" w:rsidR="00FF1DBB" w:rsidRDefault="00FF1DBB" w:rsidP="00FF1DBB">
      <w:pPr>
        <w:overflowPunct w:val="0"/>
        <w:autoSpaceDE w:val="0"/>
        <w:autoSpaceDN w:val="0"/>
        <w:adjustRightInd w:val="0"/>
        <w:textAlignment w:val="baseline"/>
        <w:rPr>
          <w:rFonts w:ascii="Arial Narrow" w:hAnsi="Arial Narrow"/>
          <w:sz w:val="16"/>
          <w:szCs w:val="16"/>
        </w:rPr>
      </w:pPr>
    </w:p>
    <w:p w14:paraId="50E68109" w14:textId="35F1277D" w:rsidR="00FF1DBB" w:rsidRDefault="00FF1DBB" w:rsidP="00FF1DBB">
      <w:pPr>
        <w:overflowPunct w:val="0"/>
        <w:autoSpaceDE w:val="0"/>
        <w:autoSpaceDN w:val="0"/>
        <w:adjustRightInd w:val="0"/>
        <w:textAlignment w:val="baseline"/>
        <w:rPr>
          <w:rFonts w:ascii="Arial Narrow" w:hAnsi="Arial Narrow"/>
          <w:sz w:val="16"/>
          <w:szCs w:val="16"/>
        </w:rPr>
      </w:pPr>
    </w:p>
    <w:p w14:paraId="7F84AB7E" w14:textId="1FB3ECBF" w:rsidR="00FF1DBB" w:rsidRDefault="00FF1DBB" w:rsidP="00FF1DBB">
      <w:pPr>
        <w:overflowPunct w:val="0"/>
        <w:autoSpaceDE w:val="0"/>
        <w:autoSpaceDN w:val="0"/>
        <w:adjustRightInd w:val="0"/>
        <w:textAlignment w:val="baseline"/>
        <w:rPr>
          <w:rFonts w:ascii="Arial Narrow" w:hAnsi="Arial Narrow"/>
          <w:sz w:val="16"/>
          <w:szCs w:val="16"/>
        </w:rPr>
      </w:pPr>
    </w:p>
    <w:p w14:paraId="548E2B7C" w14:textId="77777777" w:rsidR="00FF1DBB" w:rsidRPr="00327C3D" w:rsidRDefault="00FF1DBB" w:rsidP="00FF1DBB">
      <w:pPr>
        <w:overflowPunct w:val="0"/>
        <w:autoSpaceDE w:val="0"/>
        <w:autoSpaceDN w:val="0"/>
        <w:adjustRightInd w:val="0"/>
        <w:textAlignment w:val="baseline"/>
        <w:rPr>
          <w:rFonts w:ascii="Arial Narrow" w:hAnsi="Arial Narrow"/>
          <w:sz w:val="16"/>
          <w:szCs w:val="16"/>
        </w:rPr>
      </w:pPr>
    </w:p>
    <w:p w14:paraId="7CA9B1C1" w14:textId="14B707B6" w:rsidR="002B7798" w:rsidRDefault="008477F3" w:rsidP="0061690E">
      <w:pPr>
        <w:autoSpaceDE w:val="0"/>
        <w:autoSpaceDN w:val="0"/>
        <w:adjustRightInd w:val="0"/>
        <w:ind w:left="720"/>
        <w:rPr>
          <w:rFonts w:ascii="Arial Narrow" w:eastAsia="Times New Roman" w:hAnsi="Arial Narrow" w:cs="Arial"/>
          <w:sz w:val="20"/>
          <w:szCs w:val="20"/>
        </w:rPr>
      </w:pPr>
      <w:r w:rsidRPr="008477F3">
        <w:rPr>
          <w:rFonts w:ascii="Arial Narrow" w:hAnsi="Arial Narrow"/>
          <w:bCs/>
          <w:iCs/>
          <w:noProof/>
          <w:sz w:val="20"/>
          <w:szCs w:val="20"/>
        </w:rPr>
        <w:drawing>
          <wp:inline distT="0" distB="0" distL="0" distR="0" wp14:anchorId="7A588FBD" wp14:editId="17EA5B23">
            <wp:extent cx="2656840" cy="828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3D59632C" w14:textId="77777777" w:rsidR="008477F3" w:rsidRDefault="008477F3" w:rsidP="00070D86">
      <w:pPr>
        <w:autoSpaceDE w:val="0"/>
        <w:autoSpaceDN w:val="0"/>
        <w:adjustRightInd w:val="0"/>
        <w:ind w:left="720"/>
        <w:rPr>
          <w:rFonts w:ascii="Arial Narrow" w:eastAsia="Times New Roman" w:hAnsi="Arial Narrow" w:cs="Arial"/>
          <w:b/>
          <w:sz w:val="20"/>
          <w:szCs w:val="20"/>
        </w:rPr>
      </w:pPr>
    </w:p>
    <w:p w14:paraId="5942A417" w14:textId="77777777" w:rsidR="008477F3" w:rsidRDefault="008477F3" w:rsidP="00070D86">
      <w:pPr>
        <w:autoSpaceDE w:val="0"/>
        <w:autoSpaceDN w:val="0"/>
        <w:adjustRightInd w:val="0"/>
        <w:ind w:left="720"/>
        <w:rPr>
          <w:rFonts w:ascii="Arial Narrow" w:eastAsia="Times New Roman" w:hAnsi="Arial Narrow" w:cs="Arial"/>
          <w:b/>
          <w:sz w:val="20"/>
          <w:szCs w:val="20"/>
        </w:rPr>
      </w:pPr>
    </w:p>
    <w:p w14:paraId="533ABE80" w14:textId="293E6202" w:rsidR="00070D86" w:rsidRPr="00070D86" w:rsidRDefault="00070D86" w:rsidP="00070D86">
      <w:pPr>
        <w:autoSpaceDE w:val="0"/>
        <w:autoSpaceDN w:val="0"/>
        <w:adjustRightInd w:val="0"/>
        <w:ind w:left="720"/>
        <w:rPr>
          <w:rFonts w:ascii="Arial Narrow" w:eastAsia="Times New Roman" w:hAnsi="Arial Narrow" w:cs="Arial"/>
          <w:b/>
          <w:sz w:val="20"/>
          <w:szCs w:val="20"/>
        </w:rPr>
      </w:pPr>
      <w:r w:rsidRPr="00070D86">
        <w:rPr>
          <w:rFonts w:ascii="Arial Narrow" w:eastAsia="Times New Roman" w:hAnsi="Arial Narrow" w:cs="Arial"/>
          <w:b/>
          <w:sz w:val="20"/>
          <w:szCs w:val="20"/>
        </w:rPr>
        <w:t>GENERAL TERMS &amp; CONDITIONS (REV. 4.19.19)</w:t>
      </w:r>
    </w:p>
    <w:p w14:paraId="4DA3DE5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FAB055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1.0 The Supplier shall comply with the University’s policy and procedures (http://www.gvsu.edu/purchasing) and any additional instructions issued from time to time by the University.</w:t>
      </w:r>
    </w:p>
    <w:p w14:paraId="2EF900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1A0674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1.1.1 During the period of contract, no change is permitted to any of its conditions and      specifications unless the Supplier receives prior written approval from the University.</w:t>
      </w:r>
    </w:p>
    <w:p w14:paraId="21A7E2F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0BB107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1.1.2 Should the Firm find at any time that existing conditions make modification in contract requirements necessary, it shall promptly report such matter to the University for its consideration and decision.</w:t>
      </w:r>
    </w:p>
    <w:p w14:paraId="6372C2C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4A70C3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1.1.3 The Firm shall comply with any and all federal, state or local laws, now in effect or hereafter promulgated which apply to the operation herein specified.</w:t>
      </w:r>
    </w:p>
    <w:p w14:paraId="578C24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66B796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541D241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FF08C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5F00CCD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BFAC2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1.1.6 The Firm shall maintain applicable insurance coverage with appropriate coverage limits.  The Firm shall provide the name of the primary insurance carrier and their trade rating which may apply to the operation herein specified.</w:t>
      </w:r>
    </w:p>
    <w:p w14:paraId="203B14C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52DE8A9" w14:textId="1075C00F"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2.0 Termination</w:t>
      </w:r>
    </w:p>
    <w:p w14:paraId="6D43547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B0D28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14:paraId="52EA22D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B475D0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If termination is due to default by Supplier, Supplier shall have ten days from receipt of notice to cure the default. If Supplier fails to cure within the ten-day period, university may terminate this agreement immediately.</w:t>
      </w:r>
    </w:p>
    <w:p w14:paraId="7BC8EE5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66BA7B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failure of university to exercise its rights of termination for default due to Supplier’s failure to perform as required in any one instance shall not constitute a waiver of termination rights in any other instance.</w:t>
      </w:r>
    </w:p>
    <w:p w14:paraId="4B0DEEE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06FBCB" w14:textId="1055CB94"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3.0 General Terms and Conditions</w:t>
      </w:r>
    </w:p>
    <w:p w14:paraId="31F644C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FB982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The terms and conditions shall govern any agreement issued as a result of this solicitation.  </w:t>
      </w:r>
    </w:p>
    <w:p w14:paraId="1AD6EE6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284D12A" w14:textId="6E0CF4F0" w:rsid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14:paraId="021D8597" w14:textId="419AA2A2" w:rsidR="008477F3" w:rsidRDefault="008477F3" w:rsidP="00070D86">
      <w:pPr>
        <w:autoSpaceDE w:val="0"/>
        <w:autoSpaceDN w:val="0"/>
        <w:adjustRightInd w:val="0"/>
        <w:ind w:left="720"/>
        <w:rPr>
          <w:rFonts w:ascii="Arial Narrow" w:eastAsia="Times New Roman" w:hAnsi="Arial Narrow" w:cs="Arial"/>
          <w:sz w:val="20"/>
          <w:szCs w:val="20"/>
        </w:rPr>
      </w:pPr>
    </w:p>
    <w:p w14:paraId="013D4D9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3.1.1 Interpretation, Enforcement and Forum of Laws</w:t>
      </w:r>
    </w:p>
    <w:p w14:paraId="27D5685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11112C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For disputes between University and Supplier, this agreement shall be governed by, construed, interpreted, and enforced solely in accordance with the laws of the State of Michigan and the venue shall lie in Kent County.</w:t>
      </w:r>
    </w:p>
    <w:p w14:paraId="4709FF3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591F6C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3.1.2 Compliance with Law</w:t>
      </w:r>
    </w:p>
    <w:p w14:paraId="2BB59A9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0F892A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0B2018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963054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3.1.3 Funding Provided by Federal Contracts or Grants</w:t>
      </w:r>
    </w:p>
    <w:p w14:paraId="16CE21C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F19B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14:paraId="5BFA1F9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599AB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3.1.4 Insolvency</w:t>
      </w:r>
    </w:p>
    <w:p w14:paraId="135380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57BFFCF" w14:textId="09687304"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In the event of any proceedings in bankruptcy or insolvency by or against Supplier, or in the event of the appointment (with or without </w:t>
      </w:r>
      <w:r w:rsidR="00124B13" w:rsidRPr="00070D86">
        <w:rPr>
          <w:rFonts w:ascii="Arial Narrow" w:eastAsia="Times New Roman" w:hAnsi="Arial Narrow" w:cs="Arial"/>
          <w:sz w:val="20"/>
          <w:szCs w:val="20"/>
        </w:rPr>
        <w:t>its</w:t>
      </w:r>
      <w:r w:rsidRPr="00070D86">
        <w:rPr>
          <w:rFonts w:ascii="Arial Narrow" w:eastAsia="Times New Roman" w:hAnsi="Arial Narrow" w:cs="Arial"/>
          <w:sz w:val="20"/>
          <w:szCs w:val="20"/>
        </w:rPr>
        <w:t xml:space="preserve"> consent) of an assignee for the benefit of creditors, or a receiver, University may cancel this agreement without prior notice and without incurring any liability whatsoever to Supplier.</w:t>
      </w:r>
    </w:p>
    <w:p w14:paraId="011159F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1B4B07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3.1.5 Assignments</w:t>
      </w:r>
    </w:p>
    <w:p w14:paraId="5BE3BD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ADF04D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not assign this agreement or any of Supplier’s rights or obligations hereunder, without University’s prior written consent. Any purported assignment made without prior written consent shall be void and of no effect.</w:t>
      </w:r>
    </w:p>
    <w:p w14:paraId="68C8A4A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460CB7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3.1.6 Patent Trademark and Copyright Infringement</w:t>
      </w:r>
    </w:p>
    <w:p w14:paraId="406A94A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3D5D7C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4DC3087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279E2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3.1.7 Use of Name, Logos, etc. in Advertising</w:t>
      </w:r>
    </w:p>
    <w:p w14:paraId="60EB4C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DEF5B3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28B7D5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C55229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3.1.8 Indemnification</w:t>
      </w:r>
    </w:p>
    <w:p w14:paraId="491CD17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19CE7E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2B792D5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2CCFA8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3.1.9 Insurance</w:t>
      </w:r>
    </w:p>
    <w:p w14:paraId="6CB324E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F9B2C9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will procure and maintain, at all times during the term of this contract, the following minimum insurance coverages:</w:t>
      </w:r>
    </w:p>
    <w:p w14:paraId="6F0AC77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B9310E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 Commercial General Liability Insurance: including Bodily Injury and Property Damage, Independent Contractors Liability, Product Liability, and Completed Operations Liability in limits of not less than $1,000,000 per occurrence and $2,000,000 policy aggregate.</w:t>
      </w:r>
    </w:p>
    <w:p w14:paraId="23FD0E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E2C57A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(b) Workers Compensation: Statutory limits</w:t>
      </w:r>
    </w:p>
    <w:p w14:paraId="462BBB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6D04CF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(c) Employers Liability: $500,000 each incident and each disease</w:t>
      </w:r>
    </w:p>
    <w:p w14:paraId="5024662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F6F031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(d) Umbrella or Excess Liability: $5,000,000 per occurrence and in the aggregate. Coverage will sit excess over Supplier’s Commercial General Liability, Employers Liability, and Auto Liability</w:t>
      </w:r>
    </w:p>
    <w:p w14:paraId="00D7446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D69021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Additional Coverages which may be required, per the scope of work</w:t>
      </w:r>
    </w:p>
    <w:p w14:paraId="2081BC7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C28088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14:paraId="16DD1B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B856C5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 Professional Liability: $1,000,000 per claim, except Architects and Engineers who will maintain $2,000,000 - Only and always applicable to Suppliers with professional designations or licenses, who are providing professional services to GVSU</w:t>
      </w:r>
    </w:p>
    <w:p w14:paraId="0899977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53F4D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(g) Environmental Liability $5,000,000 per claim and aggregate - Only and always applicable to Suppliers who perform environmental remediation, or work with hazardous substances or waste</w:t>
      </w:r>
    </w:p>
    <w:p w14:paraId="3AE3A7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AAA48C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(h) Liquor Liability: $2,000,000 - Only and always applicable to Suppliers who will furnish alcohol</w:t>
      </w:r>
    </w:p>
    <w:p w14:paraId="01B7EA0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9A6E5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 Technology Errors &amp; Omissions: $10,000,000 – Only and always applicable to Suppliers who use, store, or have access to private, confidential or protected data</w:t>
      </w:r>
    </w:p>
    <w:p w14:paraId="4A88620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D26075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(j) Privacy &amp; Network Security Liability: $10,000,000 – Only and always applicable to Suppliers who use, store, or have access to private, confidential or protected data</w:t>
      </w:r>
    </w:p>
    <w:p w14:paraId="66F39C5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AC1C7C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14:paraId="671A78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D9A652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14:paraId="2727B14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8C9EE41" w14:textId="34BDA891"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3.2.1 Licenses/Permits/Taxes and </w:t>
      </w:r>
      <w:r w:rsidR="00124B13" w:rsidRPr="00070D86">
        <w:rPr>
          <w:rFonts w:ascii="Arial Narrow" w:eastAsia="Times New Roman" w:hAnsi="Arial Narrow" w:cs="Arial"/>
          <w:sz w:val="20"/>
          <w:szCs w:val="20"/>
        </w:rPr>
        <w:t>Tax-Exempt</w:t>
      </w:r>
      <w:r w:rsidRPr="00070D86">
        <w:rPr>
          <w:rFonts w:ascii="Arial Narrow" w:eastAsia="Times New Roman" w:hAnsi="Arial Narrow" w:cs="Arial"/>
          <w:sz w:val="20"/>
          <w:szCs w:val="20"/>
        </w:rPr>
        <w:t xml:space="preserve"> Status</w:t>
      </w:r>
    </w:p>
    <w:p w14:paraId="35C6033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8751E8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14:paraId="102115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053331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University is a 501(c) (3) not-for-profit corporation and is exempt from state sales and use taxes imposed for services rendered and products, equipment or parts supplied. </w:t>
      </w:r>
    </w:p>
    <w:p w14:paraId="72DBB4D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1B5CB3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14:paraId="6641C37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3F5696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3.2.2 Americans with Disabilities Act</w:t>
      </w:r>
    </w:p>
    <w:p w14:paraId="78D969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7BE134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comply with all applicable provisions of the Americans with Disabilities Act and applicable federal regulations under the Act.</w:t>
      </w:r>
    </w:p>
    <w:p w14:paraId="61F671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66256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3.2.3 Alcohol, Tobacco &amp; Drug Rules and Regulations</w:t>
      </w:r>
    </w:p>
    <w:p w14:paraId="45A8A7B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23664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Employees of the Supplier and its subcontractors shall comply with all instructions, pertaining to conduct and building regulations of the University.  University reserves the right to request the removal or replacement of any undesirable employee at any time.</w:t>
      </w:r>
    </w:p>
    <w:p w14:paraId="2BC6FAF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B95FF5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14:paraId="147175E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FC451A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14:paraId="097DDC8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82AF0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3.2.4 Equal Opportunity</w:t>
      </w:r>
    </w:p>
    <w:p w14:paraId="7C81033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6562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5875E751" w14:textId="20415C0B" w:rsidR="00070D86" w:rsidRDefault="00070D86" w:rsidP="00070D86">
      <w:pPr>
        <w:autoSpaceDE w:val="0"/>
        <w:autoSpaceDN w:val="0"/>
        <w:adjustRightInd w:val="0"/>
        <w:ind w:left="720"/>
        <w:rPr>
          <w:rFonts w:ascii="Arial Narrow" w:eastAsia="Times New Roman" w:hAnsi="Arial Narrow" w:cs="Arial"/>
          <w:sz w:val="20"/>
          <w:szCs w:val="20"/>
        </w:rPr>
      </w:pPr>
    </w:p>
    <w:p w14:paraId="0674CA59" w14:textId="77777777" w:rsidR="00FF1DBB" w:rsidRPr="00070D86" w:rsidRDefault="00FF1DBB" w:rsidP="00070D86">
      <w:pPr>
        <w:autoSpaceDE w:val="0"/>
        <w:autoSpaceDN w:val="0"/>
        <w:adjustRightInd w:val="0"/>
        <w:ind w:left="720"/>
        <w:rPr>
          <w:rFonts w:ascii="Arial Narrow" w:eastAsia="Times New Roman" w:hAnsi="Arial Narrow" w:cs="Arial"/>
          <w:sz w:val="20"/>
          <w:szCs w:val="20"/>
        </w:rPr>
      </w:pPr>
    </w:p>
    <w:p w14:paraId="3E37FAB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3.2.5 Non-Discrimination</w:t>
      </w:r>
    </w:p>
    <w:p w14:paraId="04996A9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C99DF5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14:paraId="061AF6D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37B3E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3.2.6 Sexual Harassment and Bias Incidents</w:t>
      </w:r>
    </w:p>
    <w:p w14:paraId="3A2C36F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D449CE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14:paraId="5C43621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01609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3.2.7 Compliance with Specifications</w:t>
      </w:r>
    </w:p>
    <w:p w14:paraId="08759A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2C1A23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14:paraId="7979D53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1F5EE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3.2.8 Gratuities</w:t>
      </w:r>
    </w:p>
    <w:p w14:paraId="62C9D6F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449BBF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14:paraId="4BBCEF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A4D91B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3.2.9 Covenant Against Contingency Fees</w:t>
      </w:r>
    </w:p>
    <w:p w14:paraId="7CDD11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7FF940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certifies that it has neither offered nor paid a contingency fee to any individual, agent, or employee of University to secure or influence the decision to award this agreement to Supplier.</w:t>
      </w:r>
    </w:p>
    <w:p w14:paraId="32DF765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1CBA34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3.3.1 Suspension or Debarment</w:t>
      </w:r>
    </w:p>
    <w:p w14:paraId="3C42983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1D5E77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14:paraId="661CD11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A8F110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3.3.2 Conflict of Interest</w:t>
      </w:r>
    </w:p>
    <w:p w14:paraId="5D8E703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750E3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In order to avoid even the appearance of any conflict of interest, neither University nor Supplier shall employ any officer or employee of the other party for a period of one year from the date hereof.</w:t>
      </w:r>
    </w:p>
    <w:p w14:paraId="71AEE19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D12467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3.3.3 Strikes or Lockouts</w:t>
      </w:r>
    </w:p>
    <w:p w14:paraId="2126E60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C53725B" w14:textId="5BB966BB"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In the event Supplier should become involved in a labor dispute, strike or lockout, Supplier will be required to make whatever arrangements that may be necessary </w:t>
      </w:r>
      <w:r w:rsidR="00124B13" w:rsidRPr="00070D86">
        <w:rPr>
          <w:rFonts w:ascii="Arial Narrow" w:eastAsia="Times New Roman" w:hAnsi="Arial Narrow" w:cs="Arial"/>
          <w:sz w:val="20"/>
          <w:szCs w:val="20"/>
        </w:rPr>
        <w:t>to ensure that</w:t>
      </w:r>
      <w:r w:rsidRPr="00070D86">
        <w:rPr>
          <w:rFonts w:ascii="Arial Narrow" w:eastAsia="Times New Roman" w:hAnsi="Arial Narrow" w:cs="Arial"/>
          <w:sz w:val="20"/>
          <w:szCs w:val="20"/>
        </w:rPr>
        <w:t xml:space="preserve">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14:paraId="585708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DF81CD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3.3.4 Force Majeure</w:t>
      </w:r>
    </w:p>
    <w:p w14:paraId="52777BE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CD973A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4D35ED7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8E3990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3.3.5 Modification of Terms</w:t>
      </w:r>
    </w:p>
    <w:p w14:paraId="3E71FD6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61429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No waiver or modification of any of the provisions hereof shall be binding unless mutually agreed upon by University and the Supplier, in writing, with signatures of authorized representatives of all parties authorizing said modification.</w:t>
      </w:r>
    </w:p>
    <w:p w14:paraId="3E8F749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0798FA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3.3.6 Continuation of Performance through Termination</w:t>
      </w:r>
    </w:p>
    <w:p w14:paraId="7289446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712D10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continue to perform, in accordance with the requirements of this agreement, up to the date of termination, as directed in the termination notice.</w:t>
      </w:r>
    </w:p>
    <w:p w14:paraId="47E8F14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7BEE9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3.3.7 Proprietary/Confidential Information </w:t>
      </w:r>
    </w:p>
    <w:p w14:paraId="037C84C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AFF689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14:paraId="135B501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11BDB1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information, documentation, and other materials submitted by Respondent in response to this solicitation or under any resulting contract may be subject to public disclosure under the Freedom of Information Act.</w:t>
      </w:r>
    </w:p>
    <w:p w14:paraId="14B0FAA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48D288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3.3.8 Strict Compliance</w:t>
      </w:r>
    </w:p>
    <w:p w14:paraId="16584B3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44A28B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parties may at any time insist upon strict compliance with these terms and conditions, notwithstanding any previous custom, practice or course of dealing to the contrary.</w:t>
      </w:r>
    </w:p>
    <w:p w14:paraId="3C09B77F" w14:textId="09DB9069" w:rsidR="00070D86" w:rsidRDefault="00070D86" w:rsidP="00070D86">
      <w:pPr>
        <w:autoSpaceDE w:val="0"/>
        <w:autoSpaceDN w:val="0"/>
        <w:adjustRightInd w:val="0"/>
        <w:ind w:left="720"/>
        <w:rPr>
          <w:rFonts w:ascii="Arial Narrow" w:eastAsia="Times New Roman" w:hAnsi="Arial Narrow" w:cs="Arial"/>
          <w:sz w:val="20"/>
          <w:szCs w:val="20"/>
        </w:rPr>
      </w:pPr>
    </w:p>
    <w:p w14:paraId="5BD15EF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3.3.9 Entire Agreement</w:t>
      </w:r>
    </w:p>
    <w:p w14:paraId="0A36510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0CE4A3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6501D1F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1E083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3.4.1 Addendums      </w:t>
      </w:r>
    </w:p>
    <w:p w14:paraId="6D2BAEE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FE280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If any vendor addendum(s) and/or exhibit(s) conflict with GVSU’s specifications, terms and conditions, GVSU’s terms and conditions will prevail.  </w:t>
      </w:r>
    </w:p>
    <w:p w14:paraId="6F7530D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5153B6B" w14:textId="7DDF6A30" w:rsidR="002B7798"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14:paraId="6A95268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4CF4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28C0D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83B8F7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FFA899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97E2246"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5DA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0C5AEF1" w14:textId="484AFA5D" w:rsidR="002B7798" w:rsidRDefault="002B7798" w:rsidP="0061690E">
      <w:pPr>
        <w:autoSpaceDE w:val="0"/>
        <w:autoSpaceDN w:val="0"/>
        <w:adjustRightInd w:val="0"/>
        <w:ind w:left="720"/>
        <w:rPr>
          <w:rFonts w:ascii="Arial Narrow" w:eastAsia="Times New Roman" w:hAnsi="Arial Narrow" w:cs="Arial"/>
          <w:sz w:val="20"/>
          <w:szCs w:val="20"/>
        </w:rPr>
      </w:pPr>
    </w:p>
    <w:p w14:paraId="7F739494" w14:textId="7F627E44" w:rsidR="0003453A" w:rsidRDefault="0003453A" w:rsidP="0061690E">
      <w:pPr>
        <w:autoSpaceDE w:val="0"/>
        <w:autoSpaceDN w:val="0"/>
        <w:adjustRightInd w:val="0"/>
        <w:ind w:left="720"/>
        <w:rPr>
          <w:rFonts w:ascii="Arial Narrow" w:eastAsia="Times New Roman" w:hAnsi="Arial Narrow" w:cs="Arial"/>
          <w:sz w:val="20"/>
          <w:szCs w:val="20"/>
        </w:rPr>
      </w:pPr>
    </w:p>
    <w:p w14:paraId="0092E36E" w14:textId="1E2B95A8" w:rsidR="008477F3" w:rsidRDefault="008477F3" w:rsidP="0061690E">
      <w:pPr>
        <w:autoSpaceDE w:val="0"/>
        <w:autoSpaceDN w:val="0"/>
        <w:adjustRightInd w:val="0"/>
        <w:ind w:left="720"/>
        <w:rPr>
          <w:rFonts w:ascii="Arial Narrow" w:eastAsia="Times New Roman" w:hAnsi="Arial Narrow" w:cs="Arial"/>
          <w:sz w:val="20"/>
          <w:szCs w:val="20"/>
        </w:rPr>
      </w:pPr>
    </w:p>
    <w:p w14:paraId="09190555" w14:textId="1FEE4ECE" w:rsidR="008477F3" w:rsidRDefault="008477F3" w:rsidP="0061690E">
      <w:pPr>
        <w:autoSpaceDE w:val="0"/>
        <w:autoSpaceDN w:val="0"/>
        <w:adjustRightInd w:val="0"/>
        <w:ind w:left="720"/>
        <w:rPr>
          <w:rFonts w:ascii="Arial Narrow" w:eastAsia="Times New Roman" w:hAnsi="Arial Narrow" w:cs="Arial"/>
          <w:sz w:val="20"/>
          <w:szCs w:val="20"/>
        </w:rPr>
      </w:pPr>
    </w:p>
    <w:p w14:paraId="14520A85" w14:textId="2A6A4BB3" w:rsidR="008477F3" w:rsidRDefault="008477F3" w:rsidP="0061690E">
      <w:pPr>
        <w:autoSpaceDE w:val="0"/>
        <w:autoSpaceDN w:val="0"/>
        <w:adjustRightInd w:val="0"/>
        <w:ind w:left="720"/>
        <w:rPr>
          <w:rFonts w:ascii="Arial Narrow" w:eastAsia="Times New Roman" w:hAnsi="Arial Narrow" w:cs="Arial"/>
          <w:sz w:val="20"/>
          <w:szCs w:val="20"/>
        </w:rPr>
      </w:pPr>
    </w:p>
    <w:p w14:paraId="4AE6D6C6" w14:textId="14CA49BA" w:rsidR="008477F3" w:rsidRDefault="008477F3" w:rsidP="0061690E">
      <w:pPr>
        <w:autoSpaceDE w:val="0"/>
        <w:autoSpaceDN w:val="0"/>
        <w:adjustRightInd w:val="0"/>
        <w:ind w:left="720"/>
        <w:rPr>
          <w:rFonts w:ascii="Arial Narrow" w:eastAsia="Times New Roman" w:hAnsi="Arial Narrow" w:cs="Arial"/>
          <w:sz w:val="20"/>
          <w:szCs w:val="20"/>
        </w:rPr>
      </w:pPr>
    </w:p>
    <w:p w14:paraId="2F7B33FF" w14:textId="248685CB" w:rsidR="008477F3" w:rsidRDefault="008477F3" w:rsidP="0061690E">
      <w:pPr>
        <w:autoSpaceDE w:val="0"/>
        <w:autoSpaceDN w:val="0"/>
        <w:adjustRightInd w:val="0"/>
        <w:ind w:left="720"/>
        <w:rPr>
          <w:rFonts w:ascii="Arial Narrow" w:eastAsia="Times New Roman" w:hAnsi="Arial Narrow" w:cs="Arial"/>
          <w:sz w:val="20"/>
          <w:szCs w:val="20"/>
        </w:rPr>
      </w:pPr>
    </w:p>
    <w:p w14:paraId="57C79383" w14:textId="1E72EF78" w:rsidR="008477F3" w:rsidRDefault="008477F3" w:rsidP="0061690E">
      <w:pPr>
        <w:autoSpaceDE w:val="0"/>
        <w:autoSpaceDN w:val="0"/>
        <w:adjustRightInd w:val="0"/>
        <w:ind w:left="720"/>
        <w:rPr>
          <w:rFonts w:ascii="Arial Narrow" w:eastAsia="Times New Roman" w:hAnsi="Arial Narrow" w:cs="Arial"/>
          <w:sz w:val="20"/>
          <w:szCs w:val="20"/>
        </w:rPr>
      </w:pPr>
    </w:p>
    <w:p w14:paraId="3A599121" w14:textId="19218438" w:rsidR="008477F3" w:rsidRDefault="008477F3" w:rsidP="0061690E">
      <w:pPr>
        <w:autoSpaceDE w:val="0"/>
        <w:autoSpaceDN w:val="0"/>
        <w:adjustRightInd w:val="0"/>
        <w:ind w:left="720"/>
        <w:rPr>
          <w:rFonts w:ascii="Arial Narrow" w:eastAsia="Times New Roman" w:hAnsi="Arial Narrow" w:cs="Arial"/>
          <w:sz w:val="20"/>
          <w:szCs w:val="20"/>
        </w:rPr>
      </w:pPr>
    </w:p>
    <w:p w14:paraId="35DA1B08" w14:textId="0B4BCEB6" w:rsidR="008477F3" w:rsidRDefault="008477F3" w:rsidP="0061690E">
      <w:pPr>
        <w:autoSpaceDE w:val="0"/>
        <w:autoSpaceDN w:val="0"/>
        <w:adjustRightInd w:val="0"/>
        <w:ind w:left="720"/>
        <w:rPr>
          <w:rFonts w:ascii="Arial Narrow" w:eastAsia="Times New Roman" w:hAnsi="Arial Narrow" w:cs="Arial"/>
          <w:sz w:val="20"/>
          <w:szCs w:val="20"/>
        </w:rPr>
      </w:pPr>
    </w:p>
    <w:p w14:paraId="7645D68F" w14:textId="70451FDC" w:rsidR="008477F3" w:rsidRDefault="008477F3" w:rsidP="0061690E">
      <w:pPr>
        <w:autoSpaceDE w:val="0"/>
        <w:autoSpaceDN w:val="0"/>
        <w:adjustRightInd w:val="0"/>
        <w:ind w:left="720"/>
        <w:rPr>
          <w:rFonts w:ascii="Arial Narrow" w:eastAsia="Times New Roman" w:hAnsi="Arial Narrow" w:cs="Arial"/>
          <w:sz w:val="20"/>
          <w:szCs w:val="20"/>
        </w:rPr>
      </w:pPr>
    </w:p>
    <w:p w14:paraId="26E43B20" w14:textId="1CBD0C60" w:rsidR="008477F3" w:rsidRDefault="008477F3" w:rsidP="0061690E">
      <w:pPr>
        <w:autoSpaceDE w:val="0"/>
        <w:autoSpaceDN w:val="0"/>
        <w:adjustRightInd w:val="0"/>
        <w:ind w:left="720"/>
        <w:rPr>
          <w:rFonts w:ascii="Arial Narrow" w:eastAsia="Times New Roman" w:hAnsi="Arial Narrow" w:cs="Arial"/>
          <w:sz w:val="20"/>
          <w:szCs w:val="20"/>
        </w:rPr>
      </w:pPr>
    </w:p>
    <w:p w14:paraId="3311DD24" w14:textId="6BB09EF1" w:rsidR="007350A8" w:rsidRPr="002B7798" w:rsidRDefault="007350A8">
      <w:pPr>
        <w:rPr>
          <w:rFonts w:ascii="Arial Narrow" w:hAnsi="Arial Narrow"/>
        </w:rPr>
      </w:pPr>
      <w:r w:rsidRPr="002B7798">
        <w:rPr>
          <w:rFonts w:ascii="Arial Narrow" w:hAnsi="Arial Narrow"/>
        </w:rPr>
        <w:t xml:space="preserve">                             </w:t>
      </w:r>
      <w:r w:rsidRPr="002B7798">
        <w:rPr>
          <w:rFonts w:ascii="Arial Narrow" w:hAnsi="Arial Narrow"/>
          <w:noProof/>
        </w:rPr>
        <w:t xml:space="preserve">                   </w:t>
      </w:r>
      <w:r w:rsidRPr="002B7798">
        <w:rPr>
          <w:rFonts w:ascii="Arial Narrow" w:hAnsi="Arial Narrow"/>
        </w:rPr>
        <w:t xml:space="preserve">                       </w:t>
      </w:r>
      <w:r w:rsidR="00717BFC" w:rsidRPr="002B7798">
        <w:rPr>
          <w:rFonts w:ascii="Arial Narrow" w:hAnsi="Arial Narrow"/>
        </w:rPr>
        <w:t xml:space="preserve">                                  </w:t>
      </w:r>
      <w:r w:rsidRPr="002B7798">
        <w:rPr>
          <w:rFonts w:ascii="Arial Narrow" w:hAnsi="Arial Narrow"/>
        </w:rPr>
        <w:t xml:space="preserve">                          </w:t>
      </w:r>
    </w:p>
    <w:p w14:paraId="4E1243A2" w14:textId="34DC0418" w:rsidR="007350A8" w:rsidRPr="002B7798" w:rsidRDefault="007350A8">
      <w:pPr>
        <w:rPr>
          <w:rFonts w:ascii="Arial Narrow" w:hAnsi="Arial Narrow"/>
        </w:rPr>
      </w:pPr>
      <w:r w:rsidRPr="002B7798">
        <w:rPr>
          <w:rFonts w:ascii="Arial Narrow" w:hAnsi="Arial Narrow"/>
        </w:rPr>
        <w:t xml:space="preserve">                                                         </w:t>
      </w:r>
    </w:p>
    <w:p w14:paraId="7F02D1C0" w14:textId="05209FE3" w:rsidR="008477F3" w:rsidRDefault="008477F3" w:rsidP="007350A8">
      <w:pPr>
        <w:jc w:val="center"/>
        <w:rPr>
          <w:rFonts w:ascii="Arial Narrow" w:hAnsi="Arial Narrow"/>
        </w:rPr>
      </w:pPr>
      <w:r w:rsidRPr="008477F3">
        <w:rPr>
          <w:rFonts w:ascii="Arial Narrow" w:hAnsi="Arial Narrow"/>
          <w:bCs/>
          <w:iCs/>
          <w:noProof/>
          <w:sz w:val="20"/>
          <w:szCs w:val="20"/>
        </w:rPr>
        <w:drawing>
          <wp:inline distT="0" distB="0" distL="0" distR="0" wp14:anchorId="4FA2892D" wp14:editId="297568A7">
            <wp:extent cx="2656840" cy="828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67FCB986" w14:textId="77777777" w:rsidR="008477F3" w:rsidRDefault="008477F3" w:rsidP="007350A8">
      <w:pPr>
        <w:jc w:val="center"/>
        <w:rPr>
          <w:rFonts w:ascii="Arial Narrow" w:hAnsi="Arial Narrow"/>
        </w:rPr>
      </w:pPr>
    </w:p>
    <w:p w14:paraId="2CA90E8A" w14:textId="291EB9C3" w:rsidR="0092177C" w:rsidRDefault="007350A8" w:rsidP="007350A8">
      <w:pPr>
        <w:jc w:val="center"/>
        <w:rPr>
          <w:rFonts w:ascii="Arial Narrow" w:hAnsi="Arial Narrow"/>
          <w:b/>
        </w:rPr>
      </w:pPr>
      <w:bookmarkStart w:id="4" w:name="_Hlk16513973"/>
      <w:r w:rsidRPr="009B2BF1">
        <w:rPr>
          <w:rFonts w:ascii="Arial Narrow" w:hAnsi="Arial Narrow"/>
          <w:b/>
        </w:rPr>
        <w:t>Proposal and Contract</w:t>
      </w:r>
    </w:p>
    <w:bookmarkEnd w:id="4"/>
    <w:p w14:paraId="1AC936D3" w14:textId="77777777" w:rsidR="009B2BF1" w:rsidRPr="009B2BF1" w:rsidRDefault="009B2BF1" w:rsidP="007350A8">
      <w:pPr>
        <w:jc w:val="center"/>
        <w:rPr>
          <w:rFonts w:ascii="Arial Narrow" w:hAnsi="Arial Narrow"/>
          <w:b/>
        </w:rPr>
      </w:pPr>
    </w:p>
    <w:p w14:paraId="4519747A" w14:textId="1BC1BBD9" w:rsidR="005D013B" w:rsidRDefault="005D013B" w:rsidP="005D013B">
      <w:pPr>
        <w:ind w:left="-990"/>
        <w:rPr>
          <w:rFonts w:ascii="Arial Narrow" w:hAnsi="Arial Narrow"/>
        </w:rPr>
      </w:pPr>
    </w:p>
    <w:p w14:paraId="34BA5897" w14:textId="77777777" w:rsidR="009B7BA3" w:rsidRPr="009B7BA3" w:rsidRDefault="009B7BA3" w:rsidP="009B7BA3">
      <w:pPr>
        <w:rPr>
          <w:rFonts w:ascii="Arial Narrow" w:hAnsi="Arial Narrow"/>
          <w:b/>
        </w:rPr>
      </w:pPr>
      <w:bookmarkStart w:id="5" w:name="_Hlk16082745"/>
      <w:r w:rsidRPr="009B2BF1">
        <w:rPr>
          <w:rFonts w:ascii="Arial Narrow" w:hAnsi="Arial Narrow"/>
          <w:b/>
        </w:rPr>
        <w:t>Maintaining PARKING LOTS (plowing, salting, deicing) – PRIMARY Equipment</w:t>
      </w:r>
    </w:p>
    <w:bookmarkEnd w:id="5"/>
    <w:p w14:paraId="6BE57491" w14:textId="77777777" w:rsidR="009B7BA3" w:rsidRPr="009B7BA3" w:rsidRDefault="009B7BA3" w:rsidP="009B7BA3">
      <w:pPr>
        <w:rPr>
          <w:rFonts w:ascii="Arial Narrow" w:hAnsi="Arial Narrow"/>
          <w:b/>
        </w:rPr>
      </w:pPr>
    </w:p>
    <w:tbl>
      <w:tblPr>
        <w:tblW w:w="10350" w:type="dxa"/>
        <w:tblInd w:w="18" w:type="dxa"/>
        <w:tblLook w:val="0000" w:firstRow="0" w:lastRow="0" w:firstColumn="0" w:lastColumn="0" w:noHBand="0" w:noVBand="0"/>
      </w:tblPr>
      <w:tblGrid>
        <w:gridCol w:w="5130"/>
        <w:gridCol w:w="2340"/>
        <w:gridCol w:w="2340"/>
        <w:gridCol w:w="540"/>
      </w:tblGrid>
      <w:tr w:rsidR="009B7BA3" w:rsidRPr="009B7BA3" w14:paraId="7D46B4A7" w14:textId="77777777" w:rsidTr="009B2BF1">
        <w:trPr>
          <w:trHeight w:val="773"/>
        </w:trPr>
        <w:tc>
          <w:tcPr>
            <w:tcW w:w="5130" w:type="dxa"/>
            <w:tcBorders>
              <w:top w:val="single" w:sz="4" w:space="0" w:color="auto"/>
              <w:left w:val="single" w:sz="4" w:space="0" w:color="auto"/>
              <w:bottom w:val="double" w:sz="6" w:space="0" w:color="auto"/>
              <w:right w:val="single" w:sz="4" w:space="0" w:color="auto"/>
            </w:tcBorders>
            <w:noWrap/>
            <w:vAlign w:val="bottom"/>
          </w:tcPr>
          <w:p w14:paraId="5CB5C51A" w14:textId="77777777" w:rsidR="009B7BA3" w:rsidRPr="009B7BA3" w:rsidRDefault="009B7BA3" w:rsidP="009B2BF1">
            <w:pPr>
              <w:jc w:val="center"/>
              <w:rPr>
                <w:rFonts w:ascii="Arial Narrow" w:hAnsi="Arial Narrow"/>
                <w:b/>
                <w:bCs/>
              </w:rPr>
            </w:pPr>
            <w:r w:rsidRPr="009B7BA3">
              <w:rPr>
                <w:rFonts w:ascii="Arial Narrow" w:hAnsi="Arial Narrow"/>
                <w:b/>
                <w:bCs/>
              </w:rPr>
              <w:t>Type of Equipment</w:t>
            </w:r>
          </w:p>
        </w:tc>
        <w:tc>
          <w:tcPr>
            <w:tcW w:w="2340" w:type="dxa"/>
            <w:tcBorders>
              <w:top w:val="single" w:sz="4" w:space="0" w:color="auto"/>
              <w:left w:val="single" w:sz="4" w:space="0" w:color="auto"/>
              <w:bottom w:val="double" w:sz="6" w:space="0" w:color="auto"/>
              <w:right w:val="single" w:sz="4" w:space="0" w:color="auto"/>
            </w:tcBorders>
            <w:noWrap/>
            <w:vAlign w:val="bottom"/>
          </w:tcPr>
          <w:p w14:paraId="44575BF9" w14:textId="77777777" w:rsidR="009B7BA3" w:rsidRPr="009B7BA3" w:rsidRDefault="009B7BA3" w:rsidP="009B2BF1">
            <w:pPr>
              <w:jc w:val="center"/>
              <w:rPr>
                <w:rFonts w:ascii="Arial Narrow" w:hAnsi="Arial Narrow"/>
                <w:b/>
                <w:bCs/>
              </w:rPr>
            </w:pPr>
            <w:r w:rsidRPr="009B7BA3">
              <w:rPr>
                <w:rFonts w:ascii="Arial Narrow" w:hAnsi="Arial Narrow"/>
                <w:b/>
                <w:bCs/>
              </w:rPr>
              <w:t>Equipment size</w:t>
            </w:r>
          </w:p>
        </w:tc>
        <w:tc>
          <w:tcPr>
            <w:tcW w:w="2340" w:type="dxa"/>
            <w:tcBorders>
              <w:top w:val="single" w:sz="4" w:space="0" w:color="auto"/>
              <w:left w:val="single" w:sz="4" w:space="0" w:color="auto"/>
              <w:bottom w:val="double" w:sz="6" w:space="0" w:color="auto"/>
              <w:right w:val="single" w:sz="4" w:space="0" w:color="auto"/>
            </w:tcBorders>
            <w:noWrap/>
            <w:vAlign w:val="bottom"/>
          </w:tcPr>
          <w:p w14:paraId="66703E04" w14:textId="77777777" w:rsidR="009B7BA3" w:rsidRPr="009B7BA3" w:rsidRDefault="009B7BA3" w:rsidP="009B2BF1">
            <w:pPr>
              <w:jc w:val="center"/>
              <w:rPr>
                <w:rFonts w:ascii="Arial Narrow" w:hAnsi="Arial Narrow"/>
                <w:b/>
                <w:bCs/>
              </w:rPr>
            </w:pPr>
            <w:r w:rsidRPr="009B7BA3">
              <w:rPr>
                <w:rFonts w:ascii="Arial Narrow" w:hAnsi="Arial Narrow"/>
                <w:b/>
                <w:bCs/>
              </w:rPr>
              <w:t>Cost per hour</w:t>
            </w:r>
          </w:p>
        </w:tc>
        <w:tc>
          <w:tcPr>
            <w:tcW w:w="540" w:type="dxa"/>
            <w:tcBorders>
              <w:top w:val="single" w:sz="4" w:space="0" w:color="auto"/>
              <w:left w:val="single" w:sz="4" w:space="0" w:color="auto"/>
              <w:bottom w:val="double" w:sz="6" w:space="0" w:color="auto"/>
              <w:right w:val="single" w:sz="4" w:space="0" w:color="auto"/>
            </w:tcBorders>
          </w:tcPr>
          <w:p w14:paraId="7B080221" w14:textId="77777777" w:rsidR="009B7BA3" w:rsidRPr="009B7BA3" w:rsidRDefault="009B7BA3" w:rsidP="009B2BF1">
            <w:pPr>
              <w:jc w:val="center"/>
              <w:rPr>
                <w:rFonts w:ascii="Arial Narrow" w:hAnsi="Arial Narrow"/>
                <w:b/>
                <w:bCs/>
              </w:rPr>
            </w:pPr>
          </w:p>
        </w:tc>
      </w:tr>
      <w:tr w:rsidR="009B7BA3" w:rsidRPr="009B7BA3" w14:paraId="3100F2BE"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C8D76DC"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A15AA10"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C2A2758" w14:textId="77777777" w:rsidR="009B7BA3" w:rsidRPr="009B7BA3" w:rsidRDefault="009B7BA3" w:rsidP="009B7BA3">
            <w:pPr>
              <w:jc w:val="right"/>
              <w:rPr>
                <w:rFonts w:ascii="Arial Narrow" w:hAnsi="Arial Narrow"/>
              </w:rPr>
            </w:pPr>
          </w:p>
        </w:tc>
        <w:tc>
          <w:tcPr>
            <w:tcW w:w="540" w:type="dxa"/>
            <w:tcBorders>
              <w:top w:val="double" w:sz="6" w:space="0" w:color="auto"/>
              <w:left w:val="single" w:sz="4" w:space="0" w:color="auto"/>
              <w:bottom w:val="single" w:sz="4" w:space="0" w:color="auto"/>
              <w:right w:val="single" w:sz="4" w:space="0" w:color="auto"/>
            </w:tcBorders>
          </w:tcPr>
          <w:p w14:paraId="68341470" w14:textId="77777777" w:rsidR="009B7BA3" w:rsidRPr="009B7BA3" w:rsidRDefault="009B7BA3" w:rsidP="009B7BA3">
            <w:pPr>
              <w:jc w:val="right"/>
              <w:rPr>
                <w:rFonts w:ascii="Arial Narrow" w:hAnsi="Arial Narrow"/>
              </w:rPr>
            </w:pPr>
          </w:p>
        </w:tc>
      </w:tr>
      <w:tr w:rsidR="009B7BA3" w:rsidRPr="009B7BA3" w14:paraId="745B1DE2"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0C6D25A3"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249A40C"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E274549"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399F50E" w14:textId="77777777" w:rsidR="009B7BA3" w:rsidRPr="009B7BA3" w:rsidRDefault="009B7BA3" w:rsidP="009B7BA3">
            <w:pPr>
              <w:jc w:val="right"/>
              <w:rPr>
                <w:rFonts w:ascii="Arial Narrow" w:hAnsi="Arial Narrow"/>
              </w:rPr>
            </w:pPr>
          </w:p>
        </w:tc>
      </w:tr>
      <w:tr w:rsidR="009B7BA3" w:rsidRPr="009B7BA3" w14:paraId="426756AB"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6696546B"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0318DAD"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814E289"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443A6EB" w14:textId="77777777" w:rsidR="009B7BA3" w:rsidRPr="009B7BA3" w:rsidRDefault="009B7BA3" w:rsidP="009B7BA3">
            <w:pPr>
              <w:jc w:val="right"/>
              <w:rPr>
                <w:rFonts w:ascii="Arial Narrow" w:hAnsi="Arial Narrow"/>
              </w:rPr>
            </w:pPr>
          </w:p>
        </w:tc>
      </w:tr>
      <w:tr w:rsidR="009B7BA3" w:rsidRPr="009B7BA3" w14:paraId="7024F6BC"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174BB09"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63804BD"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E1A9089"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C27DBB9" w14:textId="77777777" w:rsidR="009B7BA3" w:rsidRPr="009B7BA3" w:rsidRDefault="009B7BA3" w:rsidP="009B7BA3">
            <w:pPr>
              <w:jc w:val="right"/>
              <w:rPr>
                <w:rFonts w:ascii="Arial Narrow" w:hAnsi="Arial Narrow"/>
              </w:rPr>
            </w:pPr>
          </w:p>
        </w:tc>
      </w:tr>
      <w:tr w:rsidR="009B7BA3" w:rsidRPr="009B7BA3" w14:paraId="2E07F9EF"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51A82C8"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5180F7D"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71730A3"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FB1AB5E" w14:textId="77777777" w:rsidR="009B7BA3" w:rsidRPr="009B7BA3" w:rsidRDefault="009B7BA3" w:rsidP="009B7BA3">
            <w:pPr>
              <w:jc w:val="right"/>
              <w:rPr>
                <w:rFonts w:ascii="Arial Narrow" w:hAnsi="Arial Narrow"/>
              </w:rPr>
            </w:pPr>
          </w:p>
        </w:tc>
      </w:tr>
      <w:tr w:rsidR="009B7BA3" w:rsidRPr="009B7BA3" w14:paraId="5DFC7ACF"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030C15ED"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1B1DF3F"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FCE2592"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284068F" w14:textId="77777777" w:rsidR="009B7BA3" w:rsidRPr="009B7BA3" w:rsidRDefault="009B7BA3" w:rsidP="009B7BA3">
            <w:pPr>
              <w:jc w:val="right"/>
              <w:rPr>
                <w:rFonts w:ascii="Arial Narrow" w:hAnsi="Arial Narrow"/>
              </w:rPr>
            </w:pPr>
          </w:p>
        </w:tc>
      </w:tr>
      <w:tr w:rsidR="009B7BA3" w:rsidRPr="009B7BA3" w14:paraId="12A4DBBF"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A002F64"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426E127"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2985621"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92D1C56" w14:textId="77777777" w:rsidR="009B7BA3" w:rsidRPr="009B7BA3" w:rsidRDefault="009B7BA3" w:rsidP="009B7BA3">
            <w:pPr>
              <w:jc w:val="right"/>
              <w:rPr>
                <w:rFonts w:ascii="Arial Narrow" w:hAnsi="Arial Narrow"/>
              </w:rPr>
            </w:pPr>
          </w:p>
        </w:tc>
      </w:tr>
      <w:tr w:rsidR="009B7BA3" w:rsidRPr="009B7BA3" w14:paraId="255EA41A"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98EF352"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C196ED3"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6BD6CEB"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C084C29" w14:textId="77777777" w:rsidR="009B7BA3" w:rsidRPr="009B7BA3" w:rsidRDefault="009B7BA3" w:rsidP="009B7BA3">
            <w:pPr>
              <w:jc w:val="right"/>
              <w:rPr>
                <w:rFonts w:ascii="Arial Narrow" w:hAnsi="Arial Narrow"/>
              </w:rPr>
            </w:pPr>
          </w:p>
        </w:tc>
      </w:tr>
      <w:tr w:rsidR="009B7BA3" w:rsidRPr="009B7BA3" w14:paraId="314CD04E"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ACA3FCE"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BFE8AD0"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F204A9E"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4DB6F62" w14:textId="77777777" w:rsidR="009B7BA3" w:rsidRPr="009B7BA3" w:rsidRDefault="009B7BA3" w:rsidP="009B7BA3">
            <w:pPr>
              <w:jc w:val="right"/>
              <w:rPr>
                <w:rFonts w:ascii="Arial Narrow" w:hAnsi="Arial Narrow"/>
              </w:rPr>
            </w:pPr>
          </w:p>
        </w:tc>
      </w:tr>
      <w:tr w:rsidR="009B7BA3" w:rsidRPr="009B7BA3" w14:paraId="16C518AB"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6AE001AC"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EAD0C4F"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FBE1109"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9A0540B" w14:textId="77777777" w:rsidR="009B7BA3" w:rsidRPr="009B7BA3" w:rsidRDefault="009B7BA3" w:rsidP="009B7BA3">
            <w:pPr>
              <w:jc w:val="right"/>
              <w:rPr>
                <w:rFonts w:ascii="Arial Narrow" w:hAnsi="Arial Narrow"/>
              </w:rPr>
            </w:pPr>
          </w:p>
        </w:tc>
      </w:tr>
      <w:tr w:rsidR="009B7BA3" w:rsidRPr="009B7BA3" w14:paraId="37B6095A"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2250168A"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57D6B5F"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78D010A"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76DBB45" w14:textId="77777777" w:rsidR="009B7BA3" w:rsidRPr="009B7BA3" w:rsidRDefault="009B7BA3" w:rsidP="009B7BA3">
            <w:pPr>
              <w:jc w:val="right"/>
              <w:rPr>
                <w:rFonts w:ascii="Arial Narrow" w:hAnsi="Arial Narrow"/>
              </w:rPr>
            </w:pPr>
          </w:p>
        </w:tc>
      </w:tr>
      <w:tr w:rsidR="009B7BA3" w:rsidRPr="009B7BA3" w14:paraId="27D933F3"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D919FE1"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6AF60F1"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126CE1A"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8BD7909" w14:textId="77777777" w:rsidR="009B7BA3" w:rsidRPr="009B7BA3" w:rsidRDefault="009B7BA3" w:rsidP="009B7BA3">
            <w:pPr>
              <w:jc w:val="right"/>
              <w:rPr>
                <w:rFonts w:ascii="Arial Narrow" w:hAnsi="Arial Narrow"/>
              </w:rPr>
            </w:pPr>
          </w:p>
        </w:tc>
      </w:tr>
      <w:tr w:rsidR="009B7BA3" w:rsidRPr="009B7BA3" w14:paraId="3F238979"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2AAC2E0"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C02DDCB"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503AD75"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9222CF5" w14:textId="77777777" w:rsidR="009B7BA3" w:rsidRPr="009B7BA3" w:rsidRDefault="009B7BA3" w:rsidP="009B7BA3">
            <w:pPr>
              <w:jc w:val="right"/>
              <w:rPr>
                <w:rFonts w:ascii="Arial Narrow" w:hAnsi="Arial Narrow"/>
              </w:rPr>
            </w:pPr>
          </w:p>
        </w:tc>
      </w:tr>
      <w:tr w:rsidR="009B7BA3" w:rsidRPr="009B7BA3" w14:paraId="458A3655"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15DB1F6"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280FD64"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985A2B1"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6BF5771" w14:textId="77777777" w:rsidR="009B7BA3" w:rsidRPr="009B7BA3" w:rsidRDefault="009B7BA3" w:rsidP="009B7BA3">
            <w:pPr>
              <w:jc w:val="right"/>
              <w:rPr>
                <w:rFonts w:ascii="Arial Narrow" w:hAnsi="Arial Narrow"/>
              </w:rPr>
            </w:pPr>
          </w:p>
        </w:tc>
      </w:tr>
      <w:tr w:rsidR="009B7BA3" w:rsidRPr="009B7BA3" w14:paraId="35EEF80B"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62534221"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F1CD15E"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F98D3C5"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501177E" w14:textId="77777777" w:rsidR="009B7BA3" w:rsidRPr="009B7BA3" w:rsidRDefault="009B7BA3" w:rsidP="009B7BA3">
            <w:pPr>
              <w:jc w:val="right"/>
              <w:rPr>
                <w:rFonts w:ascii="Arial Narrow" w:hAnsi="Arial Narrow"/>
              </w:rPr>
            </w:pPr>
          </w:p>
        </w:tc>
      </w:tr>
      <w:tr w:rsidR="009B7BA3" w:rsidRPr="009B7BA3" w14:paraId="390A8E9A"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2BAE8B79"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22973C0"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B4A81EF"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467B153" w14:textId="77777777" w:rsidR="009B7BA3" w:rsidRPr="009B7BA3" w:rsidRDefault="009B7BA3" w:rsidP="009B7BA3">
            <w:pPr>
              <w:jc w:val="right"/>
              <w:rPr>
                <w:rFonts w:ascii="Arial Narrow" w:hAnsi="Arial Narrow"/>
              </w:rPr>
            </w:pPr>
          </w:p>
        </w:tc>
      </w:tr>
      <w:tr w:rsidR="009B7BA3" w:rsidRPr="009B7BA3" w14:paraId="64F300A1"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650D6E6E"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F524C8C"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34F87DA"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D1B8CBD" w14:textId="77777777" w:rsidR="009B7BA3" w:rsidRPr="009B7BA3" w:rsidRDefault="009B7BA3" w:rsidP="009B7BA3">
            <w:pPr>
              <w:jc w:val="right"/>
              <w:rPr>
                <w:rFonts w:ascii="Arial Narrow" w:hAnsi="Arial Narrow"/>
              </w:rPr>
            </w:pPr>
          </w:p>
        </w:tc>
      </w:tr>
      <w:tr w:rsidR="009B7BA3" w:rsidRPr="009B7BA3" w14:paraId="61A76254"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96C15C0"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28B4ADB" w14:textId="77777777" w:rsidR="009B7BA3" w:rsidRPr="009B7BA3" w:rsidRDefault="009B7BA3" w:rsidP="009B7BA3">
            <w:pPr>
              <w:jc w:val="right"/>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4C380CF" w14:textId="77777777" w:rsidR="009B7BA3" w:rsidRPr="009B7BA3" w:rsidRDefault="009B7BA3" w:rsidP="009B7BA3">
            <w:pPr>
              <w:jc w:val="right"/>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6B316973" w14:textId="77777777" w:rsidR="009B7BA3" w:rsidRPr="009B7BA3" w:rsidRDefault="009B7BA3" w:rsidP="009B7BA3">
            <w:pPr>
              <w:jc w:val="right"/>
              <w:rPr>
                <w:rFonts w:ascii="Arial Narrow" w:hAnsi="Arial Narrow"/>
              </w:rPr>
            </w:pPr>
          </w:p>
        </w:tc>
      </w:tr>
    </w:tbl>
    <w:p w14:paraId="45F33DA0" w14:textId="688CF5D9" w:rsidR="009B2BF1" w:rsidRPr="009B2BF1" w:rsidRDefault="00F32D70" w:rsidP="009B2BF1">
      <w:pPr>
        <w:rPr>
          <w:rFonts w:ascii="Arial Narrow" w:hAnsi="Arial Narrow"/>
          <w:b/>
        </w:rPr>
      </w:pPr>
      <w:r>
        <w:rPr>
          <w:rFonts w:ascii="Arial Narrow" w:hAnsi="Arial Narrow"/>
          <w:b/>
        </w:rPr>
        <w:t>M</w:t>
      </w:r>
      <w:r w:rsidR="009B2BF1" w:rsidRPr="009B2BF1">
        <w:rPr>
          <w:rFonts w:ascii="Arial Narrow" w:hAnsi="Arial Narrow"/>
          <w:b/>
        </w:rPr>
        <w:t>aintaining PARKING LOTS (plowing, salting, deicing) – BACKUP Equipment</w:t>
      </w:r>
    </w:p>
    <w:p w14:paraId="1F8FFA92" w14:textId="77777777" w:rsidR="009B2BF1" w:rsidRPr="009B2BF1" w:rsidRDefault="009B2BF1" w:rsidP="009B2BF1">
      <w:pPr>
        <w:rPr>
          <w:rFonts w:ascii="Arial Narrow" w:hAnsi="Arial Narrow"/>
          <w:b/>
        </w:rPr>
      </w:pPr>
    </w:p>
    <w:tbl>
      <w:tblPr>
        <w:tblW w:w="10350" w:type="dxa"/>
        <w:tblInd w:w="18" w:type="dxa"/>
        <w:tblLook w:val="0000" w:firstRow="0" w:lastRow="0" w:firstColumn="0" w:lastColumn="0" w:noHBand="0" w:noVBand="0"/>
      </w:tblPr>
      <w:tblGrid>
        <w:gridCol w:w="5130"/>
        <w:gridCol w:w="2340"/>
        <w:gridCol w:w="2340"/>
        <w:gridCol w:w="540"/>
      </w:tblGrid>
      <w:tr w:rsidR="009B2BF1" w:rsidRPr="009B2BF1" w14:paraId="5BCE968E" w14:textId="77777777" w:rsidTr="009B2BF1">
        <w:trPr>
          <w:trHeight w:val="773"/>
        </w:trPr>
        <w:tc>
          <w:tcPr>
            <w:tcW w:w="5130" w:type="dxa"/>
            <w:tcBorders>
              <w:top w:val="single" w:sz="4" w:space="0" w:color="auto"/>
              <w:left w:val="single" w:sz="4" w:space="0" w:color="auto"/>
              <w:bottom w:val="double" w:sz="6" w:space="0" w:color="auto"/>
              <w:right w:val="single" w:sz="4" w:space="0" w:color="auto"/>
            </w:tcBorders>
            <w:noWrap/>
            <w:vAlign w:val="bottom"/>
          </w:tcPr>
          <w:p w14:paraId="718C658A" w14:textId="77777777" w:rsidR="009B2BF1" w:rsidRPr="009B2BF1" w:rsidRDefault="009B2BF1" w:rsidP="009B2BF1">
            <w:pPr>
              <w:rPr>
                <w:rFonts w:ascii="Arial Narrow" w:hAnsi="Arial Narrow"/>
                <w:b/>
                <w:bCs/>
              </w:rPr>
            </w:pPr>
            <w:r w:rsidRPr="009B2BF1">
              <w:rPr>
                <w:rFonts w:ascii="Arial Narrow" w:hAnsi="Arial Narrow"/>
                <w:b/>
                <w:bCs/>
              </w:rPr>
              <w:t>Type of Equipment</w:t>
            </w:r>
          </w:p>
        </w:tc>
        <w:tc>
          <w:tcPr>
            <w:tcW w:w="2340" w:type="dxa"/>
            <w:tcBorders>
              <w:top w:val="single" w:sz="4" w:space="0" w:color="auto"/>
              <w:left w:val="single" w:sz="4" w:space="0" w:color="auto"/>
              <w:bottom w:val="double" w:sz="6" w:space="0" w:color="auto"/>
              <w:right w:val="single" w:sz="4" w:space="0" w:color="auto"/>
            </w:tcBorders>
            <w:noWrap/>
            <w:vAlign w:val="bottom"/>
          </w:tcPr>
          <w:p w14:paraId="3220494F" w14:textId="77777777" w:rsidR="009B2BF1" w:rsidRPr="009B2BF1" w:rsidRDefault="009B2BF1" w:rsidP="009B2BF1">
            <w:pPr>
              <w:rPr>
                <w:rFonts w:ascii="Arial Narrow" w:hAnsi="Arial Narrow"/>
                <w:b/>
                <w:bCs/>
              </w:rPr>
            </w:pPr>
            <w:r w:rsidRPr="009B2BF1">
              <w:rPr>
                <w:rFonts w:ascii="Arial Narrow" w:hAnsi="Arial Narrow"/>
                <w:b/>
                <w:bCs/>
              </w:rPr>
              <w:t>Equipment size</w:t>
            </w:r>
          </w:p>
        </w:tc>
        <w:tc>
          <w:tcPr>
            <w:tcW w:w="2340" w:type="dxa"/>
            <w:tcBorders>
              <w:top w:val="single" w:sz="4" w:space="0" w:color="auto"/>
              <w:left w:val="single" w:sz="4" w:space="0" w:color="auto"/>
              <w:bottom w:val="double" w:sz="6" w:space="0" w:color="auto"/>
              <w:right w:val="single" w:sz="4" w:space="0" w:color="auto"/>
            </w:tcBorders>
            <w:noWrap/>
            <w:vAlign w:val="bottom"/>
          </w:tcPr>
          <w:p w14:paraId="1BA91E03" w14:textId="77777777" w:rsidR="009B2BF1" w:rsidRPr="009B2BF1" w:rsidRDefault="009B2BF1" w:rsidP="009B2BF1">
            <w:pPr>
              <w:rPr>
                <w:rFonts w:ascii="Arial Narrow" w:hAnsi="Arial Narrow"/>
                <w:b/>
                <w:bCs/>
              </w:rPr>
            </w:pPr>
            <w:r w:rsidRPr="009B2BF1">
              <w:rPr>
                <w:rFonts w:ascii="Arial Narrow" w:hAnsi="Arial Narrow"/>
                <w:b/>
                <w:bCs/>
              </w:rPr>
              <w:t>Cost per hour</w:t>
            </w:r>
          </w:p>
        </w:tc>
        <w:tc>
          <w:tcPr>
            <w:tcW w:w="540" w:type="dxa"/>
            <w:tcBorders>
              <w:top w:val="single" w:sz="4" w:space="0" w:color="auto"/>
              <w:left w:val="single" w:sz="4" w:space="0" w:color="auto"/>
              <w:bottom w:val="double" w:sz="6" w:space="0" w:color="auto"/>
              <w:right w:val="single" w:sz="4" w:space="0" w:color="auto"/>
            </w:tcBorders>
          </w:tcPr>
          <w:p w14:paraId="41F1296A" w14:textId="77777777" w:rsidR="009B2BF1" w:rsidRPr="009B2BF1" w:rsidRDefault="009B2BF1" w:rsidP="009B2BF1">
            <w:pPr>
              <w:rPr>
                <w:rFonts w:ascii="Arial Narrow" w:hAnsi="Arial Narrow"/>
                <w:b/>
                <w:bCs/>
              </w:rPr>
            </w:pPr>
          </w:p>
        </w:tc>
      </w:tr>
      <w:tr w:rsidR="009B2BF1" w:rsidRPr="009B2BF1" w14:paraId="241D0DE0"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F72B7A1"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EFB6080"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CB1CD23" w14:textId="77777777" w:rsidR="009B2BF1" w:rsidRPr="009B2BF1" w:rsidRDefault="009B2BF1" w:rsidP="009B2BF1">
            <w:pPr>
              <w:rPr>
                <w:rFonts w:ascii="Arial Narrow" w:hAnsi="Arial Narrow"/>
              </w:rPr>
            </w:pPr>
          </w:p>
        </w:tc>
        <w:tc>
          <w:tcPr>
            <w:tcW w:w="540" w:type="dxa"/>
            <w:tcBorders>
              <w:top w:val="double" w:sz="6" w:space="0" w:color="auto"/>
              <w:left w:val="single" w:sz="4" w:space="0" w:color="auto"/>
              <w:bottom w:val="single" w:sz="4" w:space="0" w:color="auto"/>
              <w:right w:val="single" w:sz="4" w:space="0" w:color="auto"/>
            </w:tcBorders>
          </w:tcPr>
          <w:p w14:paraId="2C17B239" w14:textId="77777777" w:rsidR="009B2BF1" w:rsidRPr="009B2BF1" w:rsidRDefault="009B2BF1" w:rsidP="009B2BF1">
            <w:pPr>
              <w:rPr>
                <w:rFonts w:ascii="Arial Narrow" w:hAnsi="Arial Narrow"/>
              </w:rPr>
            </w:pPr>
          </w:p>
        </w:tc>
      </w:tr>
      <w:tr w:rsidR="009B2BF1" w:rsidRPr="009B2BF1" w14:paraId="0680E276"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09AA03B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A5C9BC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DD1128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8BFF0AC" w14:textId="77777777" w:rsidR="009B2BF1" w:rsidRPr="009B2BF1" w:rsidRDefault="009B2BF1" w:rsidP="009B2BF1">
            <w:pPr>
              <w:rPr>
                <w:rFonts w:ascii="Arial Narrow" w:hAnsi="Arial Narrow"/>
              </w:rPr>
            </w:pPr>
          </w:p>
        </w:tc>
      </w:tr>
      <w:tr w:rsidR="009B2BF1" w:rsidRPr="009B2BF1" w14:paraId="17AF0535"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197C728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6427E9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FFEF64A"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33B5EC3" w14:textId="77777777" w:rsidR="009B2BF1" w:rsidRPr="009B2BF1" w:rsidRDefault="009B2BF1" w:rsidP="009B2BF1">
            <w:pPr>
              <w:rPr>
                <w:rFonts w:ascii="Arial Narrow" w:hAnsi="Arial Narrow"/>
              </w:rPr>
            </w:pPr>
          </w:p>
        </w:tc>
      </w:tr>
      <w:tr w:rsidR="009B2BF1" w:rsidRPr="009B2BF1" w14:paraId="568DD79D"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06775B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C1C6F9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9F283FF"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7BE9CB0" w14:textId="77777777" w:rsidR="009B2BF1" w:rsidRPr="009B2BF1" w:rsidRDefault="009B2BF1" w:rsidP="009B2BF1">
            <w:pPr>
              <w:rPr>
                <w:rFonts w:ascii="Arial Narrow" w:hAnsi="Arial Narrow"/>
              </w:rPr>
            </w:pPr>
          </w:p>
        </w:tc>
      </w:tr>
      <w:tr w:rsidR="009B2BF1" w:rsidRPr="009B2BF1" w14:paraId="743D4CC9"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A958D6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65EB3C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A23FA2A"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140F67F" w14:textId="77777777" w:rsidR="009B2BF1" w:rsidRPr="009B2BF1" w:rsidRDefault="009B2BF1" w:rsidP="009B2BF1">
            <w:pPr>
              <w:rPr>
                <w:rFonts w:ascii="Arial Narrow" w:hAnsi="Arial Narrow"/>
              </w:rPr>
            </w:pPr>
          </w:p>
        </w:tc>
      </w:tr>
      <w:tr w:rsidR="009B2BF1" w:rsidRPr="009B2BF1" w14:paraId="38D9328C"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6EB7B560"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8B6158B"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C653E1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30C45A8" w14:textId="77777777" w:rsidR="009B2BF1" w:rsidRPr="009B2BF1" w:rsidRDefault="009B2BF1" w:rsidP="009B2BF1">
            <w:pPr>
              <w:rPr>
                <w:rFonts w:ascii="Arial Narrow" w:hAnsi="Arial Narrow"/>
              </w:rPr>
            </w:pPr>
          </w:p>
        </w:tc>
      </w:tr>
      <w:tr w:rsidR="009B2BF1" w:rsidRPr="009B2BF1" w14:paraId="55D3884C"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7F74E9B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3370EE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243DD2F"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089140F" w14:textId="77777777" w:rsidR="009B2BF1" w:rsidRPr="009B2BF1" w:rsidRDefault="009B2BF1" w:rsidP="009B2BF1">
            <w:pPr>
              <w:rPr>
                <w:rFonts w:ascii="Arial Narrow" w:hAnsi="Arial Narrow"/>
              </w:rPr>
            </w:pPr>
          </w:p>
        </w:tc>
      </w:tr>
      <w:tr w:rsidR="009B2BF1" w:rsidRPr="009B2BF1" w14:paraId="18C2862E"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2F20A766"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2C2BB1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3901C5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A9B741E" w14:textId="77777777" w:rsidR="009B2BF1" w:rsidRPr="009B2BF1" w:rsidRDefault="009B2BF1" w:rsidP="009B2BF1">
            <w:pPr>
              <w:rPr>
                <w:rFonts w:ascii="Arial Narrow" w:hAnsi="Arial Narrow"/>
              </w:rPr>
            </w:pPr>
          </w:p>
        </w:tc>
      </w:tr>
      <w:tr w:rsidR="009B2BF1" w:rsidRPr="009B2BF1" w14:paraId="73159414"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79A2600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54B247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EC3CCE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899105E" w14:textId="77777777" w:rsidR="009B2BF1" w:rsidRPr="009B2BF1" w:rsidRDefault="009B2BF1" w:rsidP="009B2BF1">
            <w:pPr>
              <w:rPr>
                <w:rFonts w:ascii="Arial Narrow" w:hAnsi="Arial Narrow"/>
              </w:rPr>
            </w:pPr>
          </w:p>
        </w:tc>
      </w:tr>
      <w:tr w:rsidR="009B2BF1" w:rsidRPr="009B2BF1" w14:paraId="625D6E0E"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1DDEAA5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23AAF9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06F0CB9"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F47D905" w14:textId="77777777" w:rsidR="009B2BF1" w:rsidRPr="009B2BF1" w:rsidRDefault="009B2BF1" w:rsidP="009B2BF1">
            <w:pPr>
              <w:rPr>
                <w:rFonts w:ascii="Arial Narrow" w:hAnsi="Arial Narrow"/>
              </w:rPr>
            </w:pPr>
          </w:p>
        </w:tc>
      </w:tr>
      <w:tr w:rsidR="009B2BF1" w:rsidRPr="009B2BF1" w14:paraId="261CAF49"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3553F5B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10727A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A89234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A1A82E7" w14:textId="77777777" w:rsidR="009B2BF1" w:rsidRPr="009B2BF1" w:rsidRDefault="009B2BF1" w:rsidP="009B2BF1">
            <w:pPr>
              <w:rPr>
                <w:rFonts w:ascii="Arial Narrow" w:hAnsi="Arial Narrow"/>
              </w:rPr>
            </w:pPr>
          </w:p>
        </w:tc>
      </w:tr>
      <w:tr w:rsidR="009B2BF1" w:rsidRPr="009B2BF1" w14:paraId="77245DB1"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357D556B"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442B1C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DABEDB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7CAB8E8" w14:textId="77777777" w:rsidR="009B2BF1" w:rsidRPr="009B2BF1" w:rsidRDefault="009B2BF1" w:rsidP="009B2BF1">
            <w:pPr>
              <w:rPr>
                <w:rFonts w:ascii="Arial Narrow" w:hAnsi="Arial Narrow"/>
              </w:rPr>
            </w:pPr>
          </w:p>
        </w:tc>
      </w:tr>
      <w:tr w:rsidR="009B2BF1" w:rsidRPr="009B2BF1" w14:paraId="66B4E034"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492B3F1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B2055D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28AA01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B2CF4B6" w14:textId="77777777" w:rsidR="009B2BF1" w:rsidRPr="009B2BF1" w:rsidRDefault="009B2BF1" w:rsidP="009B2BF1">
            <w:pPr>
              <w:rPr>
                <w:rFonts w:ascii="Arial Narrow" w:hAnsi="Arial Narrow"/>
              </w:rPr>
            </w:pPr>
          </w:p>
        </w:tc>
      </w:tr>
      <w:tr w:rsidR="009B2BF1" w:rsidRPr="009B2BF1" w14:paraId="36BBD28D"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440A0EE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0EB3A0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B1D93D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68BD06D4" w14:textId="77777777" w:rsidR="009B2BF1" w:rsidRPr="009B2BF1" w:rsidRDefault="009B2BF1" w:rsidP="009B2BF1">
            <w:pPr>
              <w:rPr>
                <w:rFonts w:ascii="Arial Narrow" w:hAnsi="Arial Narrow"/>
              </w:rPr>
            </w:pPr>
          </w:p>
        </w:tc>
      </w:tr>
      <w:tr w:rsidR="009B2BF1" w:rsidRPr="009B2BF1" w14:paraId="49DF4CA4"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E893566"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0D2838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70C234A"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67B29A88" w14:textId="77777777" w:rsidR="009B2BF1" w:rsidRPr="009B2BF1" w:rsidRDefault="009B2BF1" w:rsidP="009B2BF1">
            <w:pPr>
              <w:rPr>
                <w:rFonts w:ascii="Arial Narrow" w:hAnsi="Arial Narrow"/>
              </w:rPr>
            </w:pPr>
          </w:p>
        </w:tc>
      </w:tr>
      <w:tr w:rsidR="009B2BF1" w:rsidRPr="009B2BF1" w14:paraId="65649E20"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168C0560"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4B6E68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7B69ACA"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35D17BE" w14:textId="77777777" w:rsidR="009B2BF1" w:rsidRPr="009B2BF1" w:rsidRDefault="009B2BF1" w:rsidP="009B2BF1">
            <w:pPr>
              <w:rPr>
                <w:rFonts w:ascii="Arial Narrow" w:hAnsi="Arial Narrow"/>
              </w:rPr>
            </w:pPr>
          </w:p>
        </w:tc>
      </w:tr>
      <w:tr w:rsidR="009B2BF1" w:rsidRPr="009B2BF1" w14:paraId="10925454"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6013241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95D5B5A"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D867E5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BA97FA2" w14:textId="77777777" w:rsidR="009B2BF1" w:rsidRPr="009B2BF1" w:rsidRDefault="009B2BF1" w:rsidP="009B2BF1">
            <w:pPr>
              <w:rPr>
                <w:rFonts w:ascii="Arial Narrow" w:hAnsi="Arial Narrow"/>
              </w:rPr>
            </w:pPr>
          </w:p>
        </w:tc>
      </w:tr>
      <w:tr w:rsidR="009B2BF1" w:rsidRPr="009B2BF1" w14:paraId="5A7C60D6"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8B9D24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BC43392"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0FB6312"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7148D45" w14:textId="77777777" w:rsidR="009B2BF1" w:rsidRPr="009B2BF1" w:rsidRDefault="009B2BF1" w:rsidP="009B2BF1">
            <w:pPr>
              <w:rPr>
                <w:rFonts w:ascii="Arial Narrow" w:hAnsi="Arial Narrow"/>
              </w:rPr>
            </w:pPr>
          </w:p>
        </w:tc>
      </w:tr>
      <w:tr w:rsidR="009B2BF1" w:rsidRPr="009B2BF1" w14:paraId="2BAAC11C"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709BEA9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883EF4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87EA498"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D7D5174" w14:textId="77777777" w:rsidR="009B2BF1" w:rsidRPr="009B2BF1" w:rsidRDefault="009B2BF1" w:rsidP="009B2BF1">
            <w:pPr>
              <w:rPr>
                <w:rFonts w:ascii="Arial Narrow" w:hAnsi="Arial Narrow"/>
              </w:rPr>
            </w:pPr>
          </w:p>
        </w:tc>
      </w:tr>
      <w:tr w:rsidR="009B2BF1" w:rsidRPr="009B2BF1" w14:paraId="44ACE140"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0BF0D36"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C6AB9B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56481C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6BD4256E" w14:textId="77777777" w:rsidR="009B2BF1" w:rsidRPr="009B2BF1" w:rsidRDefault="009B2BF1" w:rsidP="009B2BF1">
            <w:pPr>
              <w:rPr>
                <w:rFonts w:ascii="Arial Narrow" w:hAnsi="Arial Narrow"/>
              </w:rPr>
            </w:pPr>
          </w:p>
        </w:tc>
      </w:tr>
      <w:tr w:rsidR="009B2BF1" w:rsidRPr="009B2BF1" w14:paraId="54A6CEC3"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374A2A7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34D003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C0EDD2F"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1481051" w14:textId="77777777" w:rsidR="009B2BF1" w:rsidRPr="009B2BF1" w:rsidRDefault="009B2BF1" w:rsidP="009B2BF1">
            <w:pPr>
              <w:rPr>
                <w:rFonts w:ascii="Arial Narrow" w:hAnsi="Arial Narrow"/>
              </w:rPr>
            </w:pPr>
          </w:p>
        </w:tc>
      </w:tr>
    </w:tbl>
    <w:p w14:paraId="1E56F8CA" w14:textId="77777777" w:rsidR="009B2BF1" w:rsidRPr="009B2BF1" w:rsidRDefault="009B2BF1" w:rsidP="009B2BF1">
      <w:pPr>
        <w:rPr>
          <w:rFonts w:ascii="Arial Narrow" w:hAnsi="Arial Narrow"/>
          <w:b/>
        </w:rPr>
      </w:pPr>
    </w:p>
    <w:p w14:paraId="09933115" w14:textId="77777777" w:rsidR="009B2BF1" w:rsidRPr="009B2BF1" w:rsidRDefault="009B2BF1" w:rsidP="009B2BF1">
      <w:pPr>
        <w:rPr>
          <w:rFonts w:ascii="Arial Narrow" w:hAnsi="Arial Narrow"/>
          <w:b/>
        </w:rPr>
      </w:pPr>
    </w:p>
    <w:p w14:paraId="6CB83917" w14:textId="77777777" w:rsidR="009B2BF1" w:rsidRDefault="009B2BF1" w:rsidP="009B2BF1">
      <w:pPr>
        <w:rPr>
          <w:rFonts w:ascii="Arial Narrow" w:hAnsi="Arial Narrow"/>
          <w:b/>
        </w:rPr>
      </w:pPr>
    </w:p>
    <w:p w14:paraId="43E18BCE" w14:textId="77777777" w:rsidR="009B2BF1" w:rsidRDefault="009B2BF1" w:rsidP="009B2BF1">
      <w:pPr>
        <w:rPr>
          <w:rFonts w:ascii="Arial Narrow" w:hAnsi="Arial Narrow"/>
          <w:b/>
        </w:rPr>
      </w:pPr>
    </w:p>
    <w:p w14:paraId="7A2ACF3E" w14:textId="77777777" w:rsidR="009B2BF1" w:rsidRDefault="009B2BF1" w:rsidP="009B2BF1">
      <w:pPr>
        <w:rPr>
          <w:rFonts w:ascii="Arial Narrow" w:hAnsi="Arial Narrow"/>
          <w:b/>
        </w:rPr>
      </w:pPr>
    </w:p>
    <w:p w14:paraId="6ECEA1FB" w14:textId="3EBD2B16" w:rsidR="009B2BF1" w:rsidRPr="009B2BF1" w:rsidRDefault="009B2BF1" w:rsidP="009B2BF1">
      <w:pPr>
        <w:rPr>
          <w:rFonts w:ascii="Arial Narrow" w:hAnsi="Arial Narrow"/>
          <w:b/>
        </w:rPr>
      </w:pPr>
      <w:r w:rsidRPr="009B2BF1">
        <w:rPr>
          <w:rFonts w:ascii="Arial Narrow" w:hAnsi="Arial Narrow"/>
          <w:b/>
        </w:rPr>
        <w:t>Maintaining SIDEWALKS (cleaning, salting, deicing) – PRIMARY Equipment</w:t>
      </w:r>
    </w:p>
    <w:p w14:paraId="08291299" w14:textId="77777777" w:rsidR="009B2BF1" w:rsidRPr="009B2BF1" w:rsidRDefault="009B2BF1" w:rsidP="009B2BF1">
      <w:pPr>
        <w:rPr>
          <w:rFonts w:ascii="Arial Narrow" w:hAnsi="Arial Narrow"/>
          <w:b/>
        </w:rPr>
      </w:pPr>
    </w:p>
    <w:tbl>
      <w:tblPr>
        <w:tblW w:w="10350" w:type="dxa"/>
        <w:tblInd w:w="18" w:type="dxa"/>
        <w:tblLook w:val="0000" w:firstRow="0" w:lastRow="0" w:firstColumn="0" w:lastColumn="0" w:noHBand="0" w:noVBand="0"/>
      </w:tblPr>
      <w:tblGrid>
        <w:gridCol w:w="5130"/>
        <w:gridCol w:w="2340"/>
        <w:gridCol w:w="2340"/>
        <w:gridCol w:w="540"/>
      </w:tblGrid>
      <w:tr w:rsidR="009B2BF1" w:rsidRPr="009B2BF1" w14:paraId="4A29BFC1" w14:textId="77777777" w:rsidTr="009B2BF1">
        <w:trPr>
          <w:trHeight w:val="773"/>
        </w:trPr>
        <w:tc>
          <w:tcPr>
            <w:tcW w:w="5130" w:type="dxa"/>
            <w:tcBorders>
              <w:top w:val="single" w:sz="4" w:space="0" w:color="auto"/>
              <w:left w:val="single" w:sz="4" w:space="0" w:color="auto"/>
              <w:bottom w:val="double" w:sz="6" w:space="0" w:color="auto"/>
              <w:right w:val="single" w:sz="4" w:space="0" w:color="auto"/>
            </w:tcBorders>
            <w:noWrap/>
            <w:vAlign w:val="bottom"/>
          </w:tcPr>
          <w:p w14:paraId="2ABB272A" w14:textId="77777777" w:rsidR="009B2BF1" w:rsidRPr="009B2BF1" w:rsidRDefault="009B2BF1" w:rsidP="009B2BF1">
            <w:pPr>
              <w:rPr>
                <w:rFonts w:ascii="Arial Narrow" w:hAnsi="Arial Narrow"/>
                <w:b/>
                <w:bCs/>
              </w:rPr>
            </w:pPr>
            <w:r w:rsidRPr="009B2BF1">
              <w:rPr>
                <w:rFonts w:ascii="Arial Narrow" w:hAnsi="Arial Narrow"/>
                <w:b/>
                <w:bCs/>
              </w:rPr>
              <w:t>Type of Equipment</w:t>
            </w:r>
          </w:p>
        </w:tc>
        <w:tc>
          <w:tcPr>
            <w:tcW w:w="2340" w:type="dxa"/>
            <w:tcBorders>
              <w:top w:val="single" w:sz="4" w:space="0" w:color="auto"/>
              <w:left w:val="single" w:sz="4" w:space="0" w:color="auto"/>
              <w:bottom w:val="double" w:sz="6" w:space="0" w:color="auto"/>
              <w:right w:val="single" w:sz="4" w:space="0" w:color="auto"/>
            </w:tcBorders>
            <w:noWrap/>
            <w:vAlign w:val="bottom"/>
          </w:tcPr>
          <w:p w14:paraId="68DA36D8" w14:textId="77777777" w:rsidR="009B2BF1" w:rsidRPr="009B2BF1" w:rsidRDefault="009B2BF1" w:rsidP="009B2BF1">
            <w:pPr>
              <w:rPr>
                <w:rFonts w:ascii="Arial Narrow" w:hAnsi="Arial Narrow"/>
                <w:b/>
                <w:bCs/>
              </w:rPr>
            </w:pPr>
            <w:r w:rsidRPr="009B2BF1">
              <w:rPr>
                <w:rFonts w:ascii="Arial Narrow" w:hAnsi="Arial Narrow"/>
                <w:b/>
                <w:bCs/>
              </w:rPr>
              <w:t>Equipment size</w:t>
            </w:r>
          </w:p>
        </w:tc>
        <w:tc>
          <w:tcPr>
            <w:tcW w:w="2340" w:type="dxa"/>
            <w:tcBorders>
              <w:top w:val="single" w:sz="4" w:space="0" w:color="auto"/>
              <w:left w:val="single" w:sz="4" w:space="0" w:color="auto"/>
              <w:bottom w:val="double" w:sz="6" w:space="0" w:color="auto"/>
              <w:right w:val="single" w:sz="4" w:space="0" w:color="auto"/>
            </w:tcBorders>
            <w:noWrap/>
            <w:vAlign w:val="bottom"/>
          </w:tcPr>
          <w:p w14:paraId="1676EC57" w14:textId="77777777" w:rsidR="009B2BF1" w:rsidRPr="009B2BF1" w:rsidRDefault="009B2BF1" w:rsidP="009B2BF1">
            <w:pPr>
              <w:rPr>
                <w:rFonts w:ascii="Arial Narrow" w:hAnsi="Arial Narrow"/>
                <w:b/>
                <w:bCs/>
              </w:rPr>
            </w:pPr>
            <w:r w:rsidRPr="009B2BF1">
              <w:rPr>
                <w:rFonts w:ascii="Arial Narrow" w:hAnsi="Arial Narrow"/>
                <w:b/>
                <w:bCs/>
              </w:rPr>
              <w:t>Cost per hour</w:t>
            </w:r>
          </w:p>
        </w:tc>
        <w:tc>
          <w:tcPr>
            <w:tcW w:w="540" w:type="dxa"/>
            <w:tcBorders>
              <w:top w:val="single" w:sz="4" w:space="0" w:color="auto"/>
              <w:left w:val="single" w:sz="4" w:space="0" w:color="auto"/>
              <w:bottom w:val="double" w:sz="6" w:space="0" w:color="auto"/>
              <w:right w:val="single" w:sz="4" w:space="0" w:color="auto"/>
            </w:tcBorders>
          </w:tcPr>
          <w:p w14:paraId="6B558059" w14:textId="77777777" w:rsidR="009B2BF1" w:rsidRPr="009B2BF1" w:rsidRDefault="009B2BF1" w:rsidP="009B2BF1">
            <w:pPr>
              <w:rPr>
                <w:rFonts w:ascii="Arial Narrow" w:hAnsi="Arial Narrow"/>
                <w:b/>
                <w:bCs/>
              </w:rPr>
            </w:pPr>
          </w:p>
        </w:tc>
      </w:tr>
      <w:tr w:rsidR="009B2BF1" w:rsidRPr="009B2BF1" w14:paraId="66F391A5"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EAE3ED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DAD448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B2BA087" w14:textId="77777777" w:rsidR="009B2BF1" w:rsidRPr="009B2BF1" w:rsidRDefault="009B2BF1" w:rsidP="009B2BF1">
            <w:pPr>
              <w:rPr>
                <w:rFonts w:ascii="Arial Narrow" w:hAnsi="Arial Narrow"/>
              </w:rPr>
            </w:pPr>
          </w:p>
        </w:tc>
        <w:tc>
          <w:tcPr>
            <w:tcW w:w="540" w:type="dxa"/>
            <w:tcBorders>
              <w:top w:val="double" w:sz="6" w:space="0" w:color="auto"/>
              <w:left w:val="single" w:sz="4" w:space="0" w:color="auto"/>
              <w:bottom w:val="single" w:sz="4" w:space="0" w:color="auto"/>
              <w:right w:val="single" w:sz="4" w:space="0" w:color="auto"/>
            </w:tcBorders>
          </w:tcPr>
          <w:p w14:paraId="13BA2394" w14:textId="77777777" w:rsidR="009B2BF1" w:rsidRPr="009B2BF1" w:rsidRDefault="009B2BF1" w:rsidP="009B2BF1">
            <w:pPr>
              <w:rPr>
                <w:rFonts w:ascii="Arial Narrow" w:hAnsi="Arial Narrow"/>
              </w:rPr>
            </w:pPr>
          </w:p>
        </w:tc>
      </w:tr>
      <w:tr w:rsidR="009B2BF1" w:rsidRPr="009B2BF1" w14:paraId="65AA6EA2"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29275F9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68A752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8BE12F7"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EEA82D8" w14:textId="77777777" w:rsidR="009B2BF1" w:rsidRPr="009B2BF1" w:rsidRDefault="009B2BF1" w:rsidP="009B2BF1">
            <w:pPr>
              <w:rPr>
                <w:rFonts w:ascii="Arial Narrow" w:hAnsi="Arial Narrow"/>
              </w:rPr>
            </w:pPr>
          </w:p>
        </w:tc>
      </w:tr>
      <w:tr w:rsidR="009B2BF1" w:rsidRPr="009B2BF1" w14:paraId="0D38FDBB"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66338B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7835B42"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550D53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910311D" w14:textId="77777777" w:rsidR="009B2BF1" w:rsidRPr="009B2BF1" w:rsidRDefault="009B2BF1" w:rsidP="009B2BF1">
            <w:pPr>
              <w:rPr>
                <w:rFonts w:ascii="Arial Narrow" w:hAnsi="Arial Narrow"/>
              </w:rPr>
            </w:pPr>
          </w:p>
        </w:tc>
      </w:tr>
      <w:tr w:rsidR="009B2BF1" w:rsidRPr="009B2BF1" w14:paraId="312120F0"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E6A9A6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AB1D5A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35E540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64C9E9F4" w14:textId="77777777" w:rsidR="009B2BF1" w:rsidRPr="009B2BF1" w:rsidRDefault="009B2BF1" w:rsidP="009B2BF1">
            <w:pPr>
              <w:rPr>
                <w:rFonts w:ascii="Arial Narrow" w:hAnsi="Arial Narrow"/>
              </w:rPr>
            </w:pPr>
          </w:p>
        </w:tc>
      </w:tr>
      <w:tr w:rsidR="009B2BF1" w:rsidRPr="009B2BF1" w14:paraId="46028314"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EF9753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312E3FA"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6C0A040"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6D07417" w14:textId="77777777" w:rsidR="009B2BF1" w:rsidRPr="009B2BF1" w:rsidRDefault="009B2BF1" w:rsidP="009B2BF1">
            <w:pPr>
              <w:rPr>
                <w:rFonts w:ascii="Arial Narrow" w:hAnsi="Arial Narrow"/>
              </w:rPr>
            </w:pPr>
          </w:p>
        </w:tc>
      </w:tr>
      <w:tr w:rsidR="009B2BF1" w:rsidRPr="009B2BF1" w14:paraId="30A867B8"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696B5F3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731CA9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C356FAD"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90A0682" w14:textId="77777777" w:rsidR="009B2BF1" w:rsidRPr="009B2BF1" w:rsidRDefault="009B2BF1" w:rsidP="009B2BF1">
            <w:pPr>
              <w:rPr>
                <w:rFonts w:ascii="Arial Narrow" w:hAnsi="Arial Narrow"/>
              </w:rPr>
            </w:pPr>
          </w:p>
        </w:tc>
      </w:tr>
      <w:tr w:rsidR="009B2BF1" w:rsidRPr="009B2BF1" w14:paraId="565E62E4"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479FC40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7310821"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F11B8ED"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5F014E5" w14:textId="77777777" w:rsidR="009B2BF1" w:rsidRPr="009B2BF1" w:rsidRDefault="009B2BF1" w:rsidP="009B2BF1">
            <w:pPr>
              <w:rPr>
                <w:rFonts w:ascii="Arial Narrow" w:hAnsi="Arial Narrow"/>
              </w:rPr>
            </w:pPr>
          </w:p>
        </w:tc>
      </w:tr>
      <w:tr w:rsidR="009B2BF1" w:rsidRPr="009B2BF1" w14:paraId="4952B275"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7E04AC8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45B9FD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A10E5FC"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553C253" w14:textId="77777777" w:rsidR="009B2BF1" w:rsidRPr="009B2BF1" w:rsidRDefault="009B2BF1" w:rsidP="009B2BF1">
            <w:pPr>
              <w:rPr>
                <w:rFonts w:ascii="Arial Narrow" w:hAnsi="Arial Narrow"/>
              </w:rPr>
            </w:pPr>
          </w:p>
        </w:tc>
      </w:tr>
      <w:tr w:rsidR="009B2BF1" w:rsidRPr="009B2BF1" w14:paraId="0E14C70D"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04951736"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6A82AE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C82301D"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97CA6B9" w14:textId="77777777" w:rsidR="009B2BF1" w:rsidRPr="009B2BF1" w:rsidRDefault="009B2BF1" w:rsidP="009B2BF1">
            <w:pPr>
              <w:rPr>
                <w:rFonts w:ascii="Arial Narrow" w:hAnsi="Arial Narrow"/>
              </w:rPr>
            </w:pPr>
          </w:p>
        </w:tc>
      </w:tr>
      <w:tr w:rsidR="009B2BF1" w:rsidRPr="009B2BF1" w14:paraId="1B834C74"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4E24E7E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8E1933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0DA4A7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167F087" w14:textId="77777777" w:rsidR="009B2BF1" w:rsidRPr="009B2BF1" w:rsidRDefault="009B2BF1" w:rsidP="009B2BF1">
            <w:pPr>
              <w:rPr>
                <w:rFonts w:ascii="Arial Narrow" w:hAnsi="Arial Narrow"/>
              </w:rPr>
            </w:pPr>
          </w:p>
        </w:tc>
      </w:tr>
      <w:tr w:rsidR="009B2BF1" w:rsidRPr="009B2BF1" w14:paraId="768DCF3C"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1718C22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BDE0F7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10511C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A876080" w14:textId="77777777" w:rsidR="009B2BF1" w:rsidRPr="009B2BF1" w:rsidRDefault="009B2BF1" w:rsidP="009B2BF1">
            <w:pPr>
              <w:rPr>
                <w:rFonts w:ascii="Arial Narrow" w:hAnsi="Arial Narrow"/>
              </w:rPr>
            </w:pPr>
          </w:p>
        </w:tc>
      </w:tr>
      <w:tr w:rsidR="009B2BF1" w:rsidRPr="009B2BF1" w14:paraId="0FD2DB17"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39543A11"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F446F0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F6412A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D2C1949" w14:textId="77777777" w:rsidR="009B2BF1" w:rsidRPr="009B2BF1" w:rsidRDefault="009B2BF1" w:rsidP="009B2BF1">
            <w:pPr>
              <w:rPr>
                <w:rFonts w:ascii="Arial Narrow" w:hAnsi="Arial Narrow"/>
              </w:rPr>
            </w:pPr>
          </w:p>
        </w:tc>
      </w:tr>
    </w:tbl>
    <w:p w14:paraId="272BC578" w14:textId="77777777" w:rsidR="009B2BF1" w:rsidRPr="009B2BF1" w:rsidRDefault="009B2BF1" w:rsidP="009B2BF1">
      <w:pPr>
        <w:rPr>
          <w:rFonts w:ascii="Arial Narrow" w:hAnsi="Arial Narrow"/>
          <w:b/>
        </w:rPr>
      </w:pPr>
      <w:bookmarkStart w:id="6" w:name="_Hlk15630702"/>
    </w:p>
    <w:p w14:paraId="55434457" w14:textId="77777777" w:rsidR="009B2BF1" w:rsidRPr="009B2BF1" w:rsidRDefault="009B2BF1" w:rsidP="009B2BF1">
      <w:pPr>
        <w:rPr>
          <w:rFonts w:ascii="Arial Narrow" w:hAnsi="Arial Narrow"/>
          <w:b/>
        </w:rPr>
      </w:pPr>
    </w:p>
    <w:p w14:paraId="10A19CD8" w14:textId="77777777" w:rsidR="009B2BF1" w:rsidRPr="009B2BF1" w:rsidRDefault="009B2BF1" w:rsidP="009B2BF1">
      <w:pPr>
        <w:rPr>
          <w:rFonts w:ascii="Arial Narrow" w:hAnsi="Arial Narrow"/>
          <w:b/>
        </w:rPr>
      </w:pPr>
      <w:r w:rsidRPr="009B2BF1">
        <w:rPr>
          <w:rFonts w:ascii="Arial Narrow" w:hAnsi="Arial Narrow"/>
          <w:b/>
        </w:rPr>
        <w:t>Maintaining SIDEWALKS (cleaning, salting, deicing) – STAFFING</w:t>
      </w:r>
    </w:p>
    <w:p w14:paraId="230AB8C7" w14:textId="77777777" w:rsidR="009B2BF1" w:rsidRPr="009B2BF1" w:rsidRDefault="009B2BF1" w:rsidP="009B2BF1">
      <w:pPr>
        <w:rPr>
          <w:rFonts w:ascii="Arial Narrow" w:hAnsi="Arial Narrow"/>
          <w:b/>
        </w:rPr>
      </w:pPr>
    </w:p>
    <w:tbl>
      <w:tblPr>
        <w:tblW w:w="10350" w:type="dxa"/>
        <w:tblInd w:w="18" w:type="dxa"/>
        <w:tblLook w:val="0000" w:firstRow="0" w:lastRow="0" w:firstColumn="0" w:lastColumn="0" w:noHBand="0" w:noVBand="0"/>
      </w:tblPr>
      <w:tblGrid>
        <w:gridCol w:w="5130"/>
        <w:gridCol w:w="2340"/>
        <w:gridCol w:w="2340"/>
        <w:gridCol w:w="540"/>
      </w:tblGrid>
      <w:tr w:rsidR="009B2BF1" w:rsidRPr="009B2BF1" w14:paraId="3AB78B49" w14:textId="77777777" w:rsidTr="009B2BF1">
        <w:trPr>
          <w:trHeight w:val="773"/>
        </w:trPr>
        <w:tc>
          <w:tcPr>
            <w:tcW w:w="5130" w:type="dxa"/>
            <w:tcBorders>
              <w:top w:val="single" w:sz="4" w:space="0" w:color="auto"/>
              <w:left w:val="single" w:sz="4" w:space="0" w:color="auto"/>
              <w:bottom w:val="double" w:sz="6" w:space="0" w:color="auto"/>
              <w:right w:val="single" w:sz="4" w:space="0" w:color="auto"/>
            </w:tcBorders>
            <w:noWrap/>
            <w:vAlign w:val="bottom"/>
          </w:tcPr>
          <w:p w14:paraId="6D5F6782" w14:textId="77777777" w:rsidR="009B2BF1" w:rsidRPr="009B2BF1" w:rsidRDefault="009B2BF1" w:rsidP="009B2BF1">
            <w:pPr>
              <w:rPr>
                <w:rFonts w:ascii="Arial Narrow" w:hAnsi="Arial Narrow"/>
                <w:b/>
                <w:bCs/>
              </w:rPr>
            </w:pPr>
            <w:r w:rsidRPr="009B2BF1">
              <w:rPr>
                <w:rFonts w:ascii="Arial Narrow" w:hAnsi="Arial Narrow"/>
                <w:b/>
                <w:bCs/>
              </w:rPr>
              <w:t>Task</w:t>
            </w:r>
          </w:p>
        </w:tc>
        <w:tc>
          <w:tcPr>
            <w:tcW w:w="2340" w:type="dxa"/>
            <w:tcBorders>
              <w:top w:val="single" w:sz="4" w:space="0" w:color="auto"/>
              <w:left w:val="single" w:sz="4" w:space="0" w:color="auto"/>
              <w:bottom w:val="double" w:sz="6" w:space="0" w:color="auto"/>
              <w:right w:val="single" w:sz="4" w:space="0" w:color="auto"/>
            </w:tcBorders>
            <w:noWrap/>
            <w:vAlign w:val="bottom"/>
          </w:tcPr>
          <w:p w14:paraId="0012CF6E" w14:textId="77777777" w:rsidR="009B2BF1" w:rsidRPr="009B2BF1" w:rsidRDefault="009B2BF1" w:rsidP="009B2BF1">
            <w:pPr>
              <w:rPr>
                <w:rFonts w:ascii="Arial Narrow" w:hAnsi="Arial Narrow"/>
                <w:b/>
                <w:bCs/>
              </w:rPr>
            </w:pPr>
            <w:r w:rsidRPr="009B2BF1">
              <w:rPr>
                <w:rFonts w:ascii="Arial Narrow" w:hAnsi="Arial Narrow"/>
                <w:b/>
                <w:bCs/>
              </w:rPr>
              <w:t># of</w:t>
            </w:r>
          </w:p>
        </w:tc>
        <w:tc>
          <w:tcPr>
            <w:tcW w:w="2340" w:type="dxa"/>
            <w:tcBorders>
              <w:top w:val="single" w:sz="4" w:space="0" w:color="auto"/>
              <w:left w:val="single" w:sz="4" w:space="0" w:color="auto"/>
              <w:bottom w:val="double" w:sz="6" w:space="0" w:color="auto"/>
              <w:right w:val="single" w:sz="4" w:space="0" w:color="auto"/>
            </w:tcBorders>
            <w:noWrap/>
            <w:vAlign w:val="bottom"/>
          </w:tcPr>
          <w:p w14:paraId="6CAC6355" w14:textId="77777777" w:rsidR="009B2BF1" w:rsidRPr="009B2BF1" w:rsidRDefault="009B2BF1" w:rsidP="009B2BF1">
            <w:pPr>
              <w:rPr>
                <w:rFonts w:ascii="Arial Narrow" w:hAnsi="Arial Narrow"/>
                <w:b/>
                <w:bCs/>
              </w:rPr>
            </w:pPr>
          </w:p>
        </w:tc>
        <w:tc>
          <w:tcPr>
            <w:tcW w:w="540" w:type="dxa"/>
            <w:tcBorders>
              <w:top w:val="single" w:sz="4" w:space="0" w:color="auto"/>
              <w:left w:val="single" w:sz="4" w:space="0" w:color="auto"/>
              <w:bottom w:val="double" w:sz="6" w:space="0" w:color="auto"/>
              <w:right w:val="single" w:sz="4" w:space="0" w:color="auto"/>
            </w:tcBorders>
          </w:tcPr>
          <w:p w14:paraId="2C6BB2CF" w14:textId="77777777" w:rsidR="009B2BF1" w:rsidRPr="009B2BF1" w:rsidRDefault="009B2BF1" w:rsidP="009B2BF1">
            <w:pPr>
              <w:rPr>
                <w:rFonts w:ascii="Arial Narrow" w:hAnsi="Arial Narrow"/>
                <w:b/>
                <w:bCs/>
              </w:rPr>
            </w:pPr>
          </w:p>
        </w:tc>
      </w:tr>
      <w:tr w:rsidR="009B2BF1" w:rsidRPr="009B2BF1" w14:paraId="2CB10275"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2E67526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CD1F072"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D021EE1" w14:textId="77777777" w:rsidR="009B2BF1" w:rsidRPr="009B2BF1" w:rsidRDefault="009B2BF1" w:rsidP="009B2BF1">
            <w:pPr>
              <w:rPr>
                <w:rFonts w:ascii="Arial Narrow" w:hAnsi="Arial Narrow"/>
              </w:rPr>
            </w:pPr>
          </w:p>
        </w:tc>
        <w:tc>
          <w:tcPr>
            <w:tcW w:w="540" w:type="dxa"/>
            <w:tcBorders>
              <w:top w:val="double" w:sz="6" w:space="0" w:color="auto"/>
              <w:left w:val="single" w:sz="4" w:space="0" w:color="auto"/>
              <w:bottom w:val="single" w:sz="4" w:space="0" w:color="auto"/>
              <w:right w:val="single" w:sz="4" w:space="0" w:color="auto"/>
            </w:tcBorders>
          </w:tcPr>
          <w:p w14:paraId="456772EF" w14:textId="77777777" w:rsidR="009B2BF1" w:rsidRPr="009B2BF1" w:rsidRDefault="009B2BF1" w:rsidP="009B2BF1">
            <w:pPr>
              <w:rPr>
                <w:rFonts w:ascii="Arial Narrow" w:hAnsi="Arial Narrow"/>
              </w:rPr>
            </w:pPr>
          </w:p>
        </w:tc>
      </w:tr>
      <w:tr w:rsidR="009B2BF1" w:rsidRPr="009B2BF1" w14:paraId="44F36C1F"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DB80ED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91EC4E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C7551A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6BCA24D2" w14:textId="77777777" w:rsidR="009B2BF1" w:rsidRPr="009B2BF1" w:rsidRDefault="009B2BF1" w:rsidP="009B2BF1">
            <w:pPr>
              <w:rPr>
                <w:rFonts w:ascii="Arial Narrow" w:hAnsi="Arial Narrow"/>
              </w:rPr>
            </w:pPr>
          </w:p>
        </w:tc>
      </w:tr>
      <w:tr w:rsidR="009B2BF1" w:rsidRPr="009B2BF1" w14:paraId="63B85D4F"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4987C76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8F910E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60A7C5C"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B51946F" w14:textId="77777777" w:rsidR="009B2BF1" w:rsidRPr="009B2BF1" w:rsidRDefault="009B2BF1" w:rsidP="009B2BF1">
            <w:pPr>
              <w:rPr>
                <w:rFonts w:ascii="Arial Narrow" w:hAnsi="Arial Narrow"/>
              </w:rPr>
            </w:pPr>
          </w:p>
        </w:tc>
      </w:tr>
      <w:tr w:rsidR="009B2BF1" w:rsidRPr="009B2BF1" w14:paraId="4800BE5D"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2E08A9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B32D751"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87B2B4D"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838D99A" w14:textId="77777777" w:rsidR="009B2BF1" w:rsidRPr="009B2BF1" w:rsidRDefault="009B2BF1" w:rsidP="009B2BF1">
            <w:pPr>
              <w:rPr>
                <w:rFonts w:ascii="Arial Narrow" w:hAnsi="Arial Narrow"/>
              </w:rPr>
            </w:pPr>
          </w:p>
        </w:tc>
      </w:tr>
      <w:tr w:rsidR="009B2BF1" w:rsidRPr="009B2BF1" w14:paraId="5328799B"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F93D252"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4F87A2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B729591"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5E09106" w14:textId="77777777" w:rsidR="009B2BF1" w:rsidRPr="009B2BF1" w:rsidRDefault="009B2BF1" w:rsidP="009B2BF1">
            <w:pPr>
              <w:rPr>
                <w:rFonts w:ascii="Arial Narrow" w:hAnsi="Arial Narrow"/>
              </w:rPr>
            </w:pPr>
          </w:p>
        </w:tc>
      </w:tr>
      <w:tr w:rsidR="009B2BF1" w:rsidRPr="009B2BF1" w14:paraId="6B5A76EA"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52CE14C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6FF546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C56E6C3"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CDFA8C6" w14:textId="77777777" w:rsidR="009B2BF1" w:rsidRPr="009B2BF1" w:rsidRDefault="009B2BF1" w:rsidP="009B2BF1">
            <w:pPr>
              <w:rPr>
                <w:rFonts w:ascii="Arial Narrow" w:hAnsi="Arial Narrow"/>
              </w:rPr>
            </w:pPr>
          </w:p>
        </w:tc>
      </w:tr>
    </w:tbl>
    <w:p w14:paraId="0890D7B0" w14:textId="77777777" w:rsidR="009B2BF1" w:rsidRPr="009B2BF1" w:rsidRDefault="009B2BF1" w:rsidP="009B2BF1">
      <w:pPr>
        <w:rPr>
          <w:rFonts w:ascii="Arial Narrow" w:hAnsi="Arial Narrow"/>
          <w:b/>
        </w:rPr>
      </w:pPr>
    </w:p>
    <w:p w14:paraId="38E0D7FD" w14:textId="77777777" w:rsidR="009B2BF1" w:rsidRDefault="009B2BF1" w:rsidP="009B2BF1">
      <w:pPr>
        <w:rPr>
          <w:rFonts w:ascii="Arial Narrow" w:hAnsi="Arial Narrow"/>
          <w:b/>
        </w:rPr>
      </w:pPr>
    </w:p>
    <w:p w14:paraId="172C0DC7" w14:textId="77777777" w:rsidR="009B2BF1" w:rsidRDefault="009B2BF1" w:rsidP="009B2BF1">
      <w:pPr>
        <w:rPr>
          <w:rFonts w:ascii="Arial Narrow" w:hAnsi="Arial Narrow"/>
          <w:b/>
        </w:rPr>
      </w:pPr>
    </w:p>
    <w:p w14:paraId="337B7DE3" w14:textId="77777777" w:rsidR="009B2BF1" w:rsidRDefault="009B2BF1" w:rsidP="009B2BF1">
      <w:pPr>
        <w:rPr>
          <w:rFonts w:ascii="Arial Narrow" w:hAnsi="Arial Narrow"/>
          <w:b/>
        </w:rPr>
      </w:pPr>
    </w:p>
    <w:p w14:paraId="37AF24F9" w14:textId="10193E66" w:rsidR="009B2BF1" w:rsidRPr="009B2BF1" w:rsidRDefault="009B2BF1" w:rsidP="009B2BF1">
      <w:pPr>
        <w:rPr>
          <w:rFonts w:ascii="Arial Narrow" w:hAnsi="Arial Narrow"/>
          <w:b/>
        </w:rPr>
      </w:pPr>
      <w:r w:rsidRPr="009B2BF1">
        <w:rPr>
          <w:rFonts w:ascii="Arial Narrow" w:hAnsi="Arial Narrow"/>
          <w:b/>
        </w:rPr>
        <w:t>Maintaining SIDEWALKS (clearing, salting, deicing) – BACKUP Equipment</w:t>
      </w:r>
    </w:p>
    <w:p w14:paraId="552A3A79" w14:textId="77777777" w:rsidR="009B2BF1" w:rsidRPr="009B2BF1" w:rsidRDefault="009B2BF1" w:rsidP="009B2BF1">
      <w:pPr>
        <w:rPr>
          <w:rFonts w:ascii="Arial Narrow" w:hAnsi="Arial Narrow"/>
          <w:b/>
        </w:rPr>
      </w:pPr>
    </w:p>
    <w:tbl>
      <w:tblPr>
        <w:tblW w:w="10350" w:type="dxa"/>
        <w:tblInd w:w="18" w:type="dxa"/>
        <w:tblLook w:val="0000" w:firstRow="0" w:lastRow="0" w:firstColumn="0" w:lastColumn="0" w:noHBand="0" w:noVBand="0"/>
      </w:tblPr>
      <w:tblGrid>
        <w:gridCol w:w="5130"/>
        <w:gridCol w:w="2340"/>
        <w:gridCol w:w="2340"/>
        <w:gridCol w:w="540"/>
      </w:tblGrid>
      <w:tr w:rsidR="009B2BF1" w:rsidRPr="009B2BF1" w14:paraId="72801D22" w14:textId="77777777" w:rsidTr="009B2BF1">
        <w:trPr>
          <w:trHeight w:val="773"/>
        </w:trPr>
        <w:tc>
          <w:tcPr>
            <w:tcW w:w="5130" w:type="dxa"/>
            <w:tcBorders>
              <w:top w:val="single" w:sz="4" w:space="0" w:color="auto"/>
              <w:left w:val="single" w:sz="4" w:space="0" w:color="auto"/>
              <w:bottom w:val="double" w:sz="6" w:space="0" w:color="auto"/>
              <w:right w:val="single" w:sz="4" w:space="0" w:color="auto"/>
            </w:tcBorders>
            <w:noWrap/>
            <w:vAlign w:val="bottom"/>
          </w:tcPr>
          <w:p w14:paraId="501221E0" w14:textId="77777777" w:rsidR="009B2BF1" w:rsidRPr="009B2BF1" w:rsidRDefault="009B2BF1" w:rsidP="009B2BF1">
            <w:pPr>
              <w:rPr>
                <w:rFonts w:ascii="Arial Narrow" w:hAnsi="Arial Narrow"/>
                <w:b/>
                <w:bCs/>
              </w:rPr>
            </w:pPr>
            <w:r w:rsidRPr="009B2BF1">
              <w:rPr>
                <w:rFonts w:ascii="Arial Narrow" w:hAnsi="Arial Narrow"/>
                <w:b/>
                <w:bCs/>
              </w:rPr>
              <w:t>Type of Equipment</w:t>
            </w:r>
          </w:p>
        </w:tc>
        <w:tc>
          <w:tcPr>
            <w:tcW w:w="2340" w:type="dxa"/>
            <w:tcBorders>
              <w:top w:val="single" w:sz="4" w:space="0" w:color="auto"/>
              <w:left w:val="single" w:sz="4" w:space="0" w:color="auto"/>
              <w:bottom w:val="double" w:sz="6" w:space="0" w:color="auto"/>
              <w:right w:val="single" w:sz="4" w:space="0" w:color="auto"/>
            </w:tcBorders>
            <w:noWrap/>
            <w:vAlign w:val="bottom"/>
          </w:tcPr>
          <w:p w14:paraId="62AA7A1F" w14:textId="77777777" w:rsidR="009B2BF1" w:rsidRPr="009B2BF1" w:rsidRDefault="009B2BF1" w:rsidP="009B2BF1">
            <w:pPr>
              <w:rPr>
                <w:rFonts w:ascii="Arial Narrow" w:hAnsi="Arial Narrow"/>
                <w:b/>
                <w:bCs/>
              </w:rPr>
            </w:pPr>
            <w:r w:rsidRPr="009B2BF1">
              <w:rPr>
                <w:rFonts w:ascii="Arial Narrow" w:hAnsi="Arial Narrow"/>
                <w:b/>
                <w:bCs/>
              </w:rPr>
              <w:t>Equipment size</w:t>
            </w:r>
          </w:p>
        </w:tc>
        <w:tc>
          <w:tcPr>
            <w:tcW w:w="2340" w:type="dxa"/>
            <w:tcBorders>
              <w:top w:val="single" w:sz="4" w:space="0" w:color="auto"/>
              <w:left w:val="single" w:sz="4" w:space="0" w:color="auto"/>
              <w:bottom w:val="double" w:sz="6" w:space="0" w:color="auto"/>
              <w:right w:val="single" w:sz="4" w:space="0" w:color="auto"/>
            </w:tcBorders>
            <w:noWrap/>
            <w:vAlign w:val="bottom"/>
          </w:tcPr>
          <w:p w14:paraId="411BD8BE" w14:textId="77777777" w:rsidR="009B2BF1" w:rsidRPr="009B2BF1" w:rsidRDefault="009B2BF1" w:rsidP="009B2BF1">
            <w:pPr>
              <w:rPr>
                <w:rFonts w:ascii="Arial Narrow" w:hAnsi="Arial Narrow"/>
                <w:b/>
                <w:bCs/>
              </w:rPr>
            </w:pPr>
            <w:r w:rsidRPr="009B2BF1">
              <w:rPr>
                <w:rFonts w:ascii="Arial Narrow" w:hAnsi="Arial Narrow"/>
                <w:b/>
                <w:bCs/>
              </w:rPr>
              <w:t>Cost per hour</w:t>
            </w:r>
          </w:p>
        </w:tc>
        <w:tc>
          <w:tcPr>
            <w:tcW w:w="540" w:type="dxa"/>
            <w:tcBorders>
              <w:top w:val="single" w:sz="4" w:space="0" w:color="auto"/>
              <w:left w:val="single" w:sz="4" w:space="0" w:color="auto"/>
              <w:bottom w:val="double" w:sz="6" w:space="0" w:color="auto"/>
              <w:right w:val="single" w:sz="4" w:space="0" w:color="auto"/>
            </w:tcBorders>
          </w:tcPr>
          <w:p w14:paraId="6456D6ED" w14:textId="77777777" w:rsidR="009B2BF1" w:rsidRPr="009B2BF1" w:rsidRDefault="009B2BF1" w:rsidP="009B2BF1">
            <w:pPr>
              <w:rPr>
                <w:rFonts w:ascii="Arial Narrow" w:hAnsi="Arial Narrow"/>
                <w:b/>
                <w:bCs/>
              </w:rPr>
            </w:pPr>
          </w:p>
        </w:tc>
      </w:tr>
      <w:tr w:rsidR="009B2BF1" w:rsidRPr="009B2BF1" w14:paraId="6C96E119"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7EA95CA"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D814AB6"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41C0A46" w14:textId="77777777" w:rsidR="009B2BF1" w:rsidRPr="009B2BF1" w:rsidRDefault="009B2BF1" w:rsidP="009B2BF1">
            <w:pPr>
              <w:rPr>
                <w:rFonts w:ascii="Arial Narrow" w:hAnsi="Arial Narrow"/>
              </w:rPr>
            </w:pPr>
          </w:p>
        </w:tc>
        <w:tc>
          <w:tcPr>
            <w:tcW w:w="540" w:type="dxa"/>
            <w:tcBorders>
              <w:top w:val="double" w:sz="6" w:space="0" w:color="auto"/>
              <w:left w:val="single" w:sz="4" w:space="0" w:color="auto"/>
              <w:bottom w:val="single" w:sz="4" w:space="0" w:color="auto"/>
              <w:right w:val="single" w:sz="4" w:space="0" w:color="auto"/>
            </w:tcBorders>
          </w:tcPr>
          <w:p w14:paraId="62C2F752" w14:textId="77777777" w:rsidR="009B2BF1" w:rsidRPr="009B2BF1" w:rsidRDefault="009B2BF1" w:rsidP="009B2BF1">
            <w:pPr>
              <w:rPr>
                <w:rFonts w:ascii="Arial Narrow" w:hAnsi="Arial Narrow"/>
              </w:rPr>
            </w:pPr>
          </w:p>
        </w:tc>
      </w:tr>
      <w:tr w:rsidR="009B2BF1" w:rsidRPr="009B2BF1" w14:paraId="29B885EF"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734673E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0D8DCC0"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A999362"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0B7E428" w14:textId="77777777" w:rsidR="009B2BF1" w:rsidRPr="009B2BF1" w:rsidRDefault="009B2BF1" w:rsidP="009B2BF1">
            <w:pPr>
              <w:rPr>
                <w:rFonts w:ascii="Arial Narrow" w:hAnsi="Arial Narrow"/>
              </w:rPr>
            </w:pPr>
          </w:p>
        </w:tc>
      </w:tr>
      <w:tr w:rsidR="009B2BF1" w:rsidRPr="009B2BF1" w14:paraId="08D2C103"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26F6EC8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9DCE00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98C559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7BC2B36" w14:textId="77777777" w:rsidR="009B2BF1" w:rsidRPr="009B2BF1" w:rsidRDefault="009B2BF1" w:rsidP="009B2BF1">
            <w:pPr>
              <w:rPr>
                <w:rFonts w:ascii="Arial Narrow" w:hAnsi="Arial Narrow"/>
              </w:rPr>
            </w:pPr>
          </w:p>
        </w:tc>
      </w:tr>
      <w:tr w:rsidR="009B2BF1" w:rsidRPr="009B2BF1" w14:paraId="5861D010"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843567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A5842C1"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705E32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7E8C888" w14:textId="77777777" w:rsidR="009B2BF1" w:rsidRPr="009B2BF1" w:rsidRDefault="009B2BF1" w:rsidP="009B2BF1">
            <w:pPr>
              <w:rPr>
                <w:rFonts w:ascii="Arial Narrow" w:hAnsi="Arial Narrow"/>
              </w:rPr>
            </w:pPr>
          </w:p>
        </w:tc>
      </w:tr>
      <w:tr w:rsidR="009B2BF1" w:rsidRPr="009B2BF1" w14:paraId="206CBFFF"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B77DAAB"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00C985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E3CAFEB"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935CFAB" w14:textId="77777777" w:rsidR="009B2BF1" w:rsidRPr="009B2BF1" w:rsidRDefault="009B2BF1" w:rsidP="009B2BF1">
            <w:pPr>
              <w:rPr>
                <w:rFonts w:ascii="Arial Narrow" w:hAnsi="Arial Narrow"/>
              </w:rPr>
            </w:pPr>
          </w:p>
        </w:tc>
      </w:tr>
      <w:tr w:rsidR="009B2BF1" w:rsidRPr="009B2BF1" w14:paraId="1247F65B"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070E4A4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A43E81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A2CC9CD"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3467D77" w14:textId="77777777" w:rsidR="009B2BF1" w:rsidRPr="009B2BF1" w:rsidRDefault="009B2BF1" w:rsidP="009B2BF1">
            <w:pPr>
              <w:rPr>
                <w:rFonts w:ascii="Arial Narrow" w:hAnsi="Arial Narrow"/>
              </w:rPr>
            </w:pPr>
          </w:p>
        </w:tc>
      </w:tr>
      <w:tr w:rsidR="009B2BF1" w:rsidRPr="009B2BF1" w14:paraId="548843A9"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6DC2B66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1DC9A3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714C8C8"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3677F38" w14:textId="77777777" w:rsidR="009B2BF1" w:rsidRPr="009B2BF1" w:rsidRDefault="009B2BF1" w:rsidP="009B2BF1">
            <w:pPr>
              <w:rPr>
                <w:rFonts w:ascii="Arial Narrow" w:hAnsi="Arial Narrow"/>
              </w:rPr>
            </w:pPr>
          </w:p>
        </w:tc>
      </w:tr>
      <w:tr w:rsidR="009B2BF1" w:rsidRPr="009B2BF1" w14:paraId="568B7861"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0A988CB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95A94D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30D69A1"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49A17AF" w14:textId="77777777" w:rsidR="009B2BF1" w:rsidRPr="009B2BF1" w:rsidRDefault="009B2BF1" w:rsidP="009B2BF1">
            <w:pPr>
              <w:rPr>
                <w:rFonts w:ascii="Arial Narrow" w:hAnsi="Arial Narrow"/>
              </w:rPr>
            </w:pPr>
          </w:p>
        </w:tc>
      </w:tr>
      <w:tr w:rsidR="009B2BF1" w:rsidRPr="009B2BF1" w14:paraId="74B6A790"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F95F8FB"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77D838E"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52CDEA4"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565FD63" w14:textId="77777777" w:rsidR="009B2BF1" w:rsidRPr="009B2BF1" w:rsidRDefault="009B2BF1" w:rsidP="009B2BF1">
            <w:pPr>
              <w:rPr>
                <w:rFonts w:ascii="Arial Narrow" w:hAnsi="Arial Narrow"/>
              </w:rPr>
            </w:pPr>
          </w:p>
        </w:tc>
      </w:tr>
      <w:tr w:rsidR="009B2BF1" w:rsidRPr="009B2BF1" w14:paraId="66A0807C"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E472F08"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BE4192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8A5BF70"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9AE1676" w14:textId="77777777" w:rsidR="009B2BF1" w:rsidRPr="009B2BF1" w:rsidRDefault="009B2BF1" w:rsidP="009B2BF1">
            <w:pPr>
              <w:rPr>
                <w:rFonts w:ascii="Arial Narrow" w:hAnsi="Arial Narrow"/>
              </w:rPr>
            </w:pPr>
          </w:p>
        </w:tc>
      </w:tr>
      <w:tr w:rsidR="009B2BF1" w:rsidRPr="009B2BF1" w14:paraId="4DC3E556"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66E0A2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6889D10"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1FE444F"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028F47D8" w14:textId="77777777" w:rsidR="009B2BF1" w:rsidRPr="009B2BF1" w:rsidRDefault="009B2BF1" w:rsidP="009B2BF1">
            <w:pPr>
              <w:rPr>
                <w:rFonts w:ascii="Arial Narrow" w:hAnsi="Arial Narrow"/>
              </w:rPr>
            </w:pPr>
          </w:p>
        </w:tc>
      </w:tr>
      <w:tr w:rsidR="009B2BF1" w:rsidRPr="009B2BF1" w14:paraId="71AEACD0"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6F41F31A"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0181BA3"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7E92B5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7304407" w14:textId="77777777" w:rsidR="009B2BF1" w:rsidRPr="009B2BF1" w:rsidRDefault="009B2BF1" w:rsidP="009B2BF1">
            <w:pPr>
              <w:rPr>
                <w:rFonts w:ascii="Arial Narrow" w:hAnsi="Arial Narrow"/>
              </w:rPr>
            </w:pPr>
          </w:p>
        </w:tc>
      </w:tr>
      <w:tr w:rsidR="009B2BF1" w:rsidRPr="009B2BF1" w14:paraId="384124CB"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528937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0ADDEE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94DE164"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3BCCBB7B" w14:textId="77777777" w:rsidR="009B2BF1" w:rsidRPr="009B2BF1" w:rsidRDefault="009B2BF1" w:rsidP="009B2BF1">
            <w:pPr>
              <w:rPr>
                <w:rFonts w:ascii="Arial Narrow" w:hAnsi="Arial Narrow"/>
              </w:rPr>
            </w:pPr>
          </w:p>
        </w:tc>
      </w:tr>
      <w:tr w:rsidR="009B2BF1" w:rsidRPr="009B2BF1" w14:paraId="65B978E9"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362D41A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13DAA6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35BFAE87"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5973ADA" w14:textId="77777777" w:rsidR="009B2BF1" w:rsidRPr="009B2BF1" w:rsidRDefault="009B2BF1" w:rsidP="009B2BF1">
            <w:pPr>
              <w:rPr>
                <w:rFonts w:ascii="Arial Narrow" w:hAnsi="Arial Narrow"/>
              </w:rPr>
            </w:pPr>
          </w:p>
        </w:tc>
      </w:tr>
      <w:tr w:rsidR="009B2BF1" w:rsidRPr="009B2BF1" w14:paraId="15A613B1"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76079E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B327FE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0B614544"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2DAB09DC" w14:textId="77777777" w:rsidR="009B2BF1" w:rsidRPr="009B2BF1" w:rsidRDefault="009B2BF1" w:rsidP="009B2BF1">
            <w:pPr>
              <w:rPr>
                <w:rFonts w:ascii="Arial Narrow" w:hAnsi="Arial Narrow"/>
              </w:rPr>
            </w:pPr>
          </w:p>
        </w:tc>
      </w:tr>
      <w:tr w:rsidR="009B2BF1" w:rsidRPr="009B2BF1" w14:paraId="43FF845E"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1F4E2DD1"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5406D7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3B42D18"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232DAC5" w14:textId="77777777" w:rsidR="009B2BF1" w:rsidRPr="009B2BF1" w:rsidRDefault="009B2BF1" w:rsidP="009B2BF1">
            <w:pPr>
              <w:rPr>
                <w:rFonts w:ascii="Arial Narrow" w:hAnsi="Arial Narrow"/>
              </w:rPr>
            </w:pPr>
          </w:p>
        </w:tc>
      </w:tr>
      <w:tr w:rsidR="009B2BF1" w:rsidRPr="009B2BF1" w14:paraId="06F2384F"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3C85EAF5"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893868D"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E9DCF59"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17287A8D" w14:textId="77777777" w:rsidR="009B2BF1" w:rsidRPr="009B2BF1" w:rsidRDefault="009B2BF1" w:rsidP="009B2BF1">
            <w:pPr>
              <w:rPr>
                <w:rFonts w:ascii="Arial Narrow" w:hAnsi="Arial Narrow"/>
              </w:rPr>
            </w:pPr>
          </w:p>
        </w:tc>
      </w:tr>
      <w:tr w:rsidR="009B2BF1" w:rsidRPr="009B2BF1" w14:paraId="567EA7E2" w14:textId="77777777" w:rsidTr="009B2BF1">
        <w:trPr>
          <w:trHeight w:val="542"/>
        </w:trPr>
        <w:tc>
          <w:tcPr>
            <w:tcW w:w="5130" w:type="dxa"/>
            <w:tcBorders>
              <w:top w:val="nil"/>
              <w:left w:val="single" w:sz="4" w:space="0" w:color="auto"/>
              <w:bottom w:val="single" w:sz="4" w:space="0" w:color="auto"/>
              <w:right w:val="single" w:sz="4" w:space="0" w:color="auto"/>
            </w:tcBorders>
            <w:noWrap/>
            <w:vAlign w:val="bottom"/>
          </w:tcPr>
          <w:p w14:paraId="1566F44F"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9B74AB9"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77BA74BE"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71D9F8C" w14:textId="77777777" w:rsidR="009B2BF1" w:rsidRPr="009B2BF1" w:rsidRDefault="009B2BF1" w:rsidP="009B2BF1">
            <w:pPr>
              <w:rPr>
                <w:rFonts w:ascii="Arial Narrow" w:hAnsi="Arial Narrow"/>
              </w:rPr>
            </w:pPr>
          </w:p>
        </w:tc>
      </w:tr>
      <w:tr w:rsidR="009B2BF1" w:rsidRPr="009B2BF1" w14:paraId="0CE84D84"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53FB63C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E2F27CC"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2216B5E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5C4CE489" w14:textId="77777777" w:rsidR="009B2BF1" w:rsidRPr="009B2BF1" w:rsidRDefault="009B2BF1" w:rsidP="009B2BF1">
            <w:pPr>
              <w:rPr>
                <w:rFonts w:ascii="Arial Narrow" w:hAnsi="Arial Narrow"/>
              </w:rPr>
            </w:pPr>
          </w:p>
        </w:tc>
      </w:tr>
      <w:tr w:rsidR="009B2BF1" w:rsidRPr="009B2BF1" w14:paraId="1B298595"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46F26A17"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5CDCC37A"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1C441855"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7B6635C3" w14:textId="77777777" w:rsidR="009B2BF1" w:rsidRPr="009B2BF1" w:rsidRDefault="009B2BF1" w:rsidP="009B2BF1">
            <w:pPr>
              <w:rPr>
                <w:rFonts w:ascii="Arial Narrow" w:hAnsi="Arial Narrow"/>
              </w:rPr>
            </w:pPr>
          </w:p>
        </w:tc>
      </w:tr>
      <w:tr w:rsidR="009B2BF1" w:rsidRPr="009B2BF1" w14:paraId="4B011C26" w14:textId="77777777" w:rsidTr="009B2BF1">
        <w:trPr>
          <w:trHeight w:val="543"/>
        </w:trPr>
        <w:tc>
          <w:tcPr>
            <w:tcW w:w="5130" w:type="dxa"/>
            <w:tcBorders>
              <w:top w:val="nil"/>
              <w:left w:val="single" w:sz="4" w:space="0" w:color="auto"/>
              <w:bottom w:val="single" w:sz="4" w:space="0" w:color="auto"/>
              <w:right w:val="single" w:sz="4" w:space="0" w:color="auto"/>
            </w:tcBorders>
            <w:noWrap/>
            <w:vAlign w:val="bottom"/>
          </w:tcPr>
          <w:p w14:paraId="22F675D4"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6413118B" w14:textId="77777777" w:rsidR="009B2BF1" w:rsidRPr="009B2BF1" w:rsidRDefault="009B2BF1" w:rsidP="009B2BF1">
            <w:pPr>
              <w:rPr>
                <w:rFonts w:ascii="Arial Narrow" w:hAnsi="Arial Narrow"/>
              </w:rPr>
            </w:pPr>
          </w:p>
        </w:tc>
        <w:tc>
          <w:tcPr>
            <w:tcW w:w="2340" w:type="dxa"/>
            <w:tcBorders>
              <w:top w:val="nil"/>
              <w:left w:val="nil"/>
              <w:bottom w:val="single" w:sz="4" w:space="0" w:color="auto"/>
              <w:right w:val="single" w:sz="4" w:space="0" w:color="auto"/>
            </w:tcBorders>
            <w:noWrap/>
            <w:vAlign w:val="bottom"/>
          </w:tcPr>
          <w:p w14:paraId="4A94DEEE" w14:textId="77777777" w:rsidR="009B2BF1" w:rsidRPr="009B2BF1" w:rsidRDefault="009B2BF1" w:rsidP="009B2BF1">
            <w:pPr>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tcPr>
          <w:p w14:paraId="4C393DB5" w14:textId="77777777" w:rsidR="009B2BF1" w:rsidRPr="009B2BF1" w:rsidRDefault="009B2BF1" w:rsidP="009B2BF1">
            <w:pPr>
              <w:rPr>
                <w:rFonts w:ascii="Arial Narrow" w:hAnsi="Arial Narrow"/>
              </w:rPr>
            </w:pPr>
          </w:p>
        </w:tc>
      </w:tr>
      <w:bookmarkEnd w:id="6"/>
    </w:tbl>
    <w:p w14:paraId="04A1BE04" w14:textId="77777777" w:rsidR="009B2BF1" w:rsidRPr="009B2BF1" w:rsidRDefault="009B2BF1" w:rsidP="009B2BF1">
      <w:pPr>
        <w:rPr>
          <w:rFonts w:ascii="Arial Narrow" w:hAnsi="Arial Narrow"/>
          <w:b/>
        </w:rPr>
      </w:pPr>
    </w:p>
    <w:p w14:paraId="4C035B9F" w14:textId="77777777" w:rsidR="009B2BF1" w:rsidRPr="009B2BF1" w:rsidRDefault="009B2BF1" w:rsidP="009B2BF1">
      <w:pPr>
        <w:rPr>
          <w:rFonts w:ascii="Arial Narrow" w:hAnsi="Arial Narrow"/>
          <w:b/>
        </w:rPr>
      </w:pPr>
    </w:p>
    <w:p w14:paraId="4796CC6F" w14:textId="77777777" w:rsidR="009B2BF1" w:rsidRDefault="009B2BF1" w:rsidP="009B2BF1">
      <w:pPr>
        <w:rPr>
          <w:rFonts w:ascii="Arial Narrow" w:hAnsi="Arial Narrow"/>
          <w:b/>
        </w:rPr>
      </w:pPr>
    </w:p>
    <w:p w14:paraId="13BA6EDB" w14:textId="77777777" w:rsidR="009B2BF1" w:rsidRDefault="009B2BF1" w:rsidP="009B2BF1">
      <w:pPr>
        <w:rPr>
          <w:rFonts w:ascii="Arial Narrow" w:hAnsi="Arial Narrow"/>
          <w:b/>
        </w:rPr>
      </w:pPr>
    </w:p>
    <w:p w14:paraId="6E959DD2" w14:textId="77777777" w:rsidR="009B2BF1" w:rsidRDefault="009B2BF1" w:rsidP="009B2BF1">
      <w:pPr>
        <w:rPr>
          <w:rFonts w:ascii="Arial Narrow" w:hAnsi="Arial Narrow"/>
          <w:b/>
        </w:rPr>
      </w:pPr>
    </w:p>
    <w:p w14:paraId="37DEB722" w14:textId="723B78C9" w:rsidR="009B2BF1" w:rsidRPr="009B2BF1" w:rsidRDefault="009B2BF1" w:rsidP="009B2BF1">
      <w:pPr>
        <w:rPr>
          <w:rFonts w:ascii="Arial Narrow" w:hAnsi="Arial Narrow"/>
          <w:b/>
        </w:rPr>
      </w:pPr>
      <w:r w:rsidRPr="009B2BF1">
        <w:rPr>
          <w:rFonts w:ascii="Arial Narrow" w:hAnsi="Arial Narrow"/>
          <w:b/>
        </w:rPr>
        <w:t>CAMPUS plowing</w:t>
      </w:r>
    </w:p>
    <w:p w14:paraId="76245B0E" w14:textId="77777777" w:rsidR="009B2BF1" w:rsidRPr="009B2BF1" w:rsidRDefault="009B2BF1" w:rsidP="009B2BF1">
      <w:pPr>
        <w:rPr>
          <w:rFonts w:ascii="Arial Narrow" w:hAnsi="Arial Narrow"/>
        </w:rPr>
      </w:pPr>
    </w:p>
    <w:tbl>
      <w:tblPr>
        <w:tblW w:w="10278" w:type="dxa"/>
        <w:tblInd w:w="18" w:type="dxa"/>
        <w:tblLook w:val="0000" w:firstRow="0" w:lastRow="0" w:firstColumn="0" w:lastColumn="0" w:noHBand="0" w:noVBand="0"/>
      </w:tblPr>
      <w:tblGrid>
        <w:gridCol w:w="3330"/>
        <w:gridCol w:w="270"/>
        <w:gridCol w:w="1890"/>
        <w:gridCol w:w="1339"/>
        <w:gridCol w:w="1631"/>
        <w:gridCol w:w="1818"/>
      </w:tblGrid>
      <w:tr w:rsidR="009B2BF1" w:rsidRPr="009B2BF1" w14:paraId="4101B574" w14:textId="77777777" w:rsidTr="009B2BF1">
        <w:trPr>
          <w:trHeight w:val="773"/>
        </w:trPr>
        <w:tc>
          <w:tcPr>
            <w:tcW w:w="3330" w:type="dxa"/>
            <w:tcBorders>
              <w:top w:val="single" w:sz="4" w:space="0" w:color="auto"/>
              <w:left w:val="single" w:sz="4" w:space="0" w:color="auto"/>
              <w:bottom w:val="double" w:sz="6" w:space="0" w:color="auto"/>
              <w:right w:val="single" w:sz="4" w:space="0" w:color="auto"/>
            </w:tcBorders>
            <w:noWrap/>
            <w:vAlign w:val="bottom"/>
          </w:tcPr>
          <w:p w14:paraId="6BC621C4" w14:textId="77777777" w:rsidR="009B2BF1" w:rsidRPr="009B2BF1" w:rsidRDefault="009B2BF1" w:rsidP="009B2BF1">
            <w:pPr>
              <w:rPr>
                <w:rFonts w:ascii="Arial Narrow" w:hAnsi="Arial Narrow"/>
                <w:b/>
                <w:bCs/>
              </w:rPr>
            </w:pPr>
            <w:bookmarkStart w:id="7" w:name="_Hlk15399323"/>
            <w:r w:rsidRPr="009B2BF1">
              <w:rPr>
                <w:rFonts w:ascii="Arial Narrow" w:hAnsi="Arial Narrow"/>
                <w:b/>
                <w:bCs/>
              </w:rPr>
              <w:t>Location</w:t>
            </w:r>
          </w:p>
        </w:tc>
        <w:tc>
          <w:tcPr>
            <w:tcW w:w="270" w:type="dxa"/>
            <w:tcBorders>
              <w:top w:val="single" w:sz="4" w:space="0" w:color="auto"/>
              <w:left w:val="single" w:sz="4" w:space="0" w:color="auto"/>
              <w:bottom w:val="double" w:sz="6" w:space="0" w:color="auto"/>
              <w:right w:val="single" w:sz="4" w:space="0" w:color="auto"/>
            </w:tcBorders>
            <w:noWrap/>
            <w:vAlign w:val="bottom"/>
          </w:tcPr>
          <w:p w14:paraId="2B0A5BCF" w14:textId="77777777" w:rsidR="009B2BF1" w:rsidRPr="009B2BF1" w:rsidRDefault="009B2BF1" w:rsidP="009B2BF1">
            <w:pPr>
              <w:rPr>
                <w:rFonts w:ascii="Arial Narrow" w:hAnsi="Arial Narrow"/>
                <w:b/>
                <w:bCs/>
              </w:rPr>
            </w:pPr>
          </w:p>
        </w:tc>
        <w:tc>
          <w:tcPr>
            <w:tcW w:w="1890" w:type="dxa"/>
            <w:tcBorders>
              <w:top w:val="single" w:sz="4" w:space="0" w:color="auto"/>
              <w:left w:val="single" w:sz="4" w:space="0" w:color="auto"/>
              <w:bottom w:val="double" w:sz="6" w:space="0" w:color="auto"/>
              <w:right w:val="single" w:sz="4" w:space="0" w:color="auto"/>
            </w:tcBorders>
            <w:noWrap/>
            <w:vAlign w:val="bottom"/>
          </w:tcPr>
          <w:p w14:paraId="4770D490" w14:textId="77777777" w:rsidR="009B2BF1" w:rsidRPr="009B2BF1" w:rsidRDefault="009B2BF1" w:rsidP="009B2BF1">
            <w:pPr>
              <w:rPr>
                <w:rFonts w:ascii="Arial Narrow" w:hAnsi="Arial Narrow"/>
                <w:b/>
                <w:bCs/>
              </w:rPr>
            </w:pPr>
            <w:r w:rsidRPr="009B2BF1">
              <w:rPr>
                <w:rFonts w:ascii="Arial Narrow" w:hAnsi="Arial Narrow"/>
                <w:b/>
                <w:bCs/>
              </w:rPr>
              <w:t>Cost for (30) plowings</w:t>
            </w:r>
          </w:p>
        </w:tc>
        <w:tc>
          <w:tcPr>
            <w:tcW w:w="1339" w:type="dxa"/>
            <w:tcBorders>
              <w:top w:val="single" w:sz="4" w:space="0" w:color="auto"/>
              <w:left w:val="single" w:sz="4" w:space="0" w:color="auto"/>
              <w:bottom w:val="double" w:sz="6" w:space="0" w:color="auto"/>
              <w:right w:val="single" w:sz="4" w:space="0" w:color="auto"/>
            </w:tcBorders>
            <w:vAlign w:val="bottom"/>
          </w:tcPr>
          <w:p w14:paraId="4E977346" w14:textId="77777777" w:rsidR="009B2BF1" w:rsidRPr="009B2BF1" w:rsidRDefault="009B2BF1" w:rsidP="009B2BF1">
            <w:pPr>
              <w:rPr>
                <w:rFonts w:ascii="Arial Narrow" w:hAnsi="Arial Narrow"/>
                <w:b/>
                <w:bCs/>
              </w:rPr>
            </w:pPr>
            <w:r w:rsidRPr="009B2BF1">
              <w:rPr>
                <w:rFonts w:ascii="Arial Narrow" w:hAnsi="Arial Narrow"/>
                <w:b/>
                <w:bCs/>
              </w:rPr>
              <w:t>Cost per plowing after (30)</w:t>
            </w:r>
          </w:p>
        </w:tc>
        <w:tc>
          <w:tcPr>
            <w:tcW w:w="1631" w:type="dxa"/>
            <w:tcBorders>
              <w:top w:val="single" w:sz="4" w:space="0" w:color="auto"/>
              <w:left w:val="single" w:sz="4" w:space="0" w:color="auto"/>
              <w:bottom w:val="double" w:sz="6" w:space="0" w:color="auto"/>
              <w:right w:val="single" w:sz="4" w:space="0" w:color="auto"/>
            </w:tcBorders>
          </w:tcPr>
          <w:p w14:paraId="232E31E7" w14:textId="77777777" w:rsidR="009B2BF1" w:rsidRPr="009B2BF1" w:rsidRDefault="009B2BF1" w:rsidP="009B2BF1">
            <w:pPr>
              <w:rPr>
                <w:rFonts w:ascii="Arial Narrow" w:hAnsi="Arial Narrow"/>
                <w:b/>
                <w:bCs/>
              </w:rPr>
            </w:pPr>
          </w:p>
          <w:p w14:paraId="3E3D2CDB" w14:textId="77777777" w:rsidR="009B2BF1" w:rsidRPr="009B2BF1" w:rsidRDefault="009B2BF1" w:rsidP="009B2BF1">
            <w:pPr>
              <w:rPr>
                <w:rFonts w:ascii="Arial Narrow" w:hAnsi="Arial Narrow"/>
                <w:b/>
                <w:bCs/>
              </w:rPr>
            </w:pPr>
            <w:r w:rsidRPr="009B2BF1">
              <w:rPr>
                <w:rFonts w:ascii="Arial Narrow" w:hAnsi="Arial Narrow"/>
                <w:b/>
                <w:bCs/>
              </w:rPr>
              <w:t>Cost to salt</w:t>
            </w:r>
          </w:p>
          <w:p w14:paraId="4BEEA167" w14:textId="77777777" w:rsidR="009B2BF1" w:rsidRPr="009B2BF1" w:rsidRDefault="009B2BF1" w:rsidP="009B2BF1">
            <w:pPr>
              <w:rPr>
                <w:rFonts w:ascii="Arial Narrow" w:hAnsi="Arial Narrow"/>
                <w:b/>
                <w:bCs/>
              </w:rPr>
            </w:pPr>
            <w:r w:rsidRPr="009B2BF1">
              <w:rPr>
                <w:rFonts w:ascii="Arial Narrow" w:hAnsi="Arial Narrow"/>
                <w:b/>
                <w:bCs/>
              </w:rPr>
              <w:t>Lot (granular)</w:t>
            </w:r>
          </w:p>
        </w:tc>
        <w:tc>
          <w:tcPr>
            <w:tcW w:w="1818" w:type="dxa"/>
            <w:tcBorders>
              <w:top w:val="single" w:sz="4" w:space="0" w:color="auto"/>
              <w:left w:val="single" w:sz="4" w:space="0" w:color="auto"/>
              <w:bottom w:val="double" w:sz="6" w:space="0" w:color="auto"/>
              <w:right w:val="single" w:sz="4" w:space="0" w:color="auto"/>
            </w:tcBorders>
          </w:tcPr>
          <w:p w14:paraId="1CB2D013" w14:textId="77777777" w:rsidR="009B2BF1" w:rsidRPr="009B2BF1" w:rsidRDefault="009B2BF1" w:rsidP="009B2BF1">
            <w:pPr>
              <w:rPr>
                <w:rFonts w:ascii="Arial Narrow" w:hAnsi="Arial Narrow"/>
                <w:b/>
                <w:bCs/>
              </w:rPr>
            </w:pPr>
          </w:p>
          <w:p w14:paraId="12E532B6" w14:textId="77777777" w:rsidR="009B2BF1" w:rsidRPr="009B2BF1" w:rsidRDefault="009B2BF1" w:rsidP="009B2BF1">
            <w:pPr>
              <w:rPr>
                <w:rFonts w:ascii="Arial Narrow" w:hAnsi="Arial Narrow"/>
                <w:b/>
                <w:bCs/>
              </w:rPr>
            </w:pPr>
            <w:r w:rsidRPr="009B2BF1">
              <w:rPr>
                <w:rFonts w:ascii="Arial Narrow" w:hAnsi="Arial Narrow"/>
                <w:b/>
                <w:bCs/>
              </w:rPr>
              <w:t>Cost to salt</w:t>
            </w:r>
          </w:p>
          <w:p w14:paraId="7DD7205E" w14:textId="77777777" w:rsidR="009B2BF1" w:rsidRPr="009B2BF1" w:rsidRDefault="009B2BF1" w:rsidP="009B2BF1">
            <w:pPr>
              <w:rPr>
                <w:rFonts w:ascii="Arial Narrow" w:hAnsi="Arial Narrow"/>
                <w:b/>
                <w:bCs/>
              </w:rPr>
            </w:pPr>
            <w:r w:rsidRPr="009B2BF1">
              <w:rPr>
                <w:rFonts w:ascii="Arial Narrow" w:hAnsi="Arial Narrow"/>
                <w:b/>
                <w:bCs/>
              </w:rPr>
              <w:t>Lot (liquid)</w:t>
            </w:r>
          </w:p>
        </w:tc>
      </w:tr>
      <w:tr w:rsidR="009B2BF1" w:rsidRPr="009B2BF1" w14:paraId="50F71C79"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799AEDFE" w14:textId="77777777" w:rsidR="009B2BF1" w:rsidRPr="009B2BF1" w:rsidRDefault="009B2BF1" w:rsidP="009B2BF1">
            <w:pPr>
              <w:rPr>
                <w:rFonts w:ascii="Arial Narrow" w:hAnsi="Arial Narrow"/>
              </w:rPr>
            </w:pPr>
            <w:r w:rsidRPr="009B2BF1">
              <w:rPr>
                <w:rFonts w:ascii="Arial Narrow" w:hAnsi="Arial Narrow"/>
              </w:rPr>
              <w:t>IDC (227 Winter)*</w:t>
            </w:r>
          </w:p>
        </w:tc>
        <w:tc>
          <w:tcPr>
            <w:tcW w:w="270" w:type="dxa"/>
            <w:tcBorders>
              <w:top w:val="nil"/>
              <w:left w:val="nil"/>
              <w:bottom w:val="single" w:sz="4" w:space="0" w:color="auto"/>
              <w:right w:val="single" w:sz="4" w:space="0" w:color="auto"/>
            </w:tcBorders>
            <w:noWrap/>
            <w:vAlign w:val="bottom"/>
          </w:tcPr>
          <w:p w14:paraId="47A914B8"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C8CC2F7" w14:textId="77777777" w:rsidR="009B2BF1" w:rsidRPr="009B2BF1" w:rsidRDefault="009B2BF1" w:rsidP="009B2BF1">
            <w:pPr>
              <w:rPr>
                <w:rFonts w:ascii="Arial Narrow" w:hAnsi="Arial Narrow"/>
              </w:rPr>
            </w:pPr>
          </w:p>
        </w:tc>
        <w:tc>
          <w:tcPr>
            <w:tcW w:w="1339" w:type="dxa"/>
            <w:tcBorders>
              <w:top w:val="double" w:sz="6" w:space="0" w:color="auto"/>
              <w:left w:val="nil"/>
              <w:bottom w:val="single" w:sz="4" w:space="0" w:color="auto"/>
              <w:right w:val="single" w:sz="4" w:space="0" w:color="auto"/>
            </w:tcBorders>
            <w:vAlign w:val="bottom"/>
          </w:tcPr>
          <w:p w14:paraId="7F205BB0" w14:textId="77777777" w:rsidR="009B2BF1" w:rsidRPr="009B2BF1" w:rsidRDefault="009B2BF1" w:rsidP="009B2BF1">
            <w:pPr>
              <w:rPr>
                <w:rFonts w:ascii="Arial Narrow" w:hAnsi="Arial Narrow"/>
              </w:rPr>
            </w:pPr>
          </w:p>
        </w:tc>
        <w:tc>
          <w:tcPr>
            <w:tcW w:w="1631" w:type="dxa"/>
            <w:tcBorders>
              <w:top w:val="double" w:sz="6" w:space="0" w:color="auto"/>
              <w:left w:val="single" w:sz="4" w:space="0" w:color="auto"/>
              <w:bottom w:val="single" w:sz="4" w:space="0" w:color="auto"/>
              <w:right w:val="single" w:sz="4" w:space="0" w:color="auto"/>
            </w:tcBorders>
          </w:tcPr>
          <w:p w14:paraId="176A669A" w14:textId="77777777" w:rsidR="009B2BF1" w:rsidRPr="009B2BF1" w:rsidRDefault="009B2BF1" w:rsidP="009B2BF1">
            <w:pPr>
              <w:rPr>
                <w:rFonts w:ascii="Arial Narrow" w:hAnsi="Arial Narrow"/>
              </w:rPr>
            </w:pPr>
          </w:p>
        </w:tc>
        <w:tc>
          <w:tcPr>
            <w:tcW w:w="1818" w:type="dxa"/>
            <w:tcBorders>
              <w:top w:val="double" w:sz="6" w:space="0" w:color="auto"/>
              <w:left w:val="single" w:sz="4" w:space="0" w:color="auto"/>
              <w:bottom w:val="single" w:sz="4" w:space="0" w:color="auto"/>
              <w:right w:val="single" w:sz="4" w:space="0" w:color="auto"/>
            </w:tcBorders>
          </w:tcPr>
          <w:p w14:paraId="67EED891" w14:textId="77777777" w:rsidR="009B2BF1" w:rsidRPr="009B2BF1" w:rsidRDefault="009B2BF1" w:rsidP="009B2BF1">
            <w:pPr>
              <w:rPr>
                <w:rFonts w:ascii="Arial Narrow" w:hAnsi="Arial Narrow"/>
              </w:rPr>
            </w:pPr>
          </w:p>
        </w:tc>
      </w:tr>
      <w:tr w:rsidR="009B2BF1" w:rsidRPr="009B2BF1" w14:paraId="18682110"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330C3A14" w14:textId="77777777" w:rsidR="009B2BF1" w:rsidRPr="009B2BF1" w:rsidRDefault="009B2BF1" w:rsidP="009B2BF1">
            <w:pPr>
              <w:rPr>
                <w:rFonts w:ascii="Arial Narrow" w:hAnsi="Arial Narrow"/>
              </w:rPr>
            </w:pPr>
            <w:r w:rsidRPr="009B2BF1">
              <w:rPr>
                <w:rFonts w:ascii="Arial Narrow" w:hAnsi="Arial Narrow"/>
              </w:rPr>
              <w:t>DeVos Center*</w:t>
            </w:r>
          </w:p>
        </w:tc>
        <w:tc>
          <w:tcPr>
            <w:tcW w:w="270" w:type="dxa"/>
            <w:tcBorders>
              <w:top w:val="nil"/>
              <w:left w:val="nil"/>
              <w:bottom w:val="single" w:sz="4" w:space="0" w:color="auto"/>
              <w:right w:val="single" w:sz="4" w:space="0" w:color="auto"/>
            </w:tcBorders>
            <w:noWrap/>
          </w:tcPr>
          <w:p w14:paraId="771CEF39"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C12555E"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5661D422"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02140628"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553CCBED" w14:textId="77777777" w:rsidR="009B2BF1" w:rsidRPr="009B2BF1" w:rsidRDefault="009B2BF1" w:rsidP="009B2BF1">
            <w:pPr>
              <w:rPr>
                <w:rFonts w:ascii="Arial Narrow" w:hAnsi="Arial Narrow"/>
              </w:rPr>
            </w:pPr>
          </w:p>
        </w:tc>
      </w:tr>
      <w:tr w:rsidR="009B2BF1" w:rsidRPr="009B2BF1" w14:paraId="244A0AA7"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6DC924BF" w14:textId="77777777" w:rsidR="009B2BF1" w:rsidRPr="009B2BF1" w:rsidRDefault="009B2BF1" w:rsidP="009B2BF1">
            <w:pPr>
              <w:rPr>
                <w:rFonts w:ascii="Arial Narrow" w:hAnsi="Arial Narrow"/>
              </w:rPr>
            </w:pPr>
            <w:r w:rsidRPr="009B2BF1">
              <w:rPr>
                <w:rFonts w:ascii="Arial Narrow" w:hAnsi="Arial Narrow"/>
              </w:rPr>
              <w:t>Seward Lot</w:t>
            </w:r>
          </w:p>
        </w:tc>
        <w:tc>
          <w:tcPr>
            <w:tcW w:w="270" w:type="dxa"/>
            <w:tcBorders>
              <w:top w:val="nil"/>
              <w:left w:val="nil"/>
              <w:bottom w:val="single" w:sz="4" w:space="0" w:color="auto"/>
              <w:right w:val="single" w:sz="4" w:space="0" w:color="auto"/>
            </w:tcBorders>
            <w:noWrap/>
          </w:tcPr>
          <w:p w14:paraId="5893AD98"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47783F3"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680DD20C"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5400F37"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3594B0A9" w14:textId="77777777" w:rsidR="009B2BF1" w:rsidRPr="009B2BF1" w:rsidRDefault="009B2BF1" w:rsidP="009B2BF1">
            <w:pPr>
              <w:rPr>
                <w:rFonts w:ascii="Arial Narrow" w:hAnsi="Arial Narrow"/>
              </w:rPr>
            </w:pPr>
          </w:p>
        </w:tc>
      </w:tr>
      <w:tr w:rsidR="009B2BF1" w:rsidRPr="009B2BF1" w14:paraId="35DA9266"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4787788B" w14:textId="77777777" w:rsidR="009B2BF1" w:rsidRPr="009B2BF1" w:rsidRDefault="009B2BF1" w:rsidP="009B2BF1">
            <w:pPr>
              <w:rPr>
                <w:rFonts w:ascii="Arial Narrow" w:hAnsi="Arial Narrow"/>
              </w:rPr>
            </w:pPr>
            <w:r w:rsidRPr="009B2BF1">
              <w:rPr>
                <w:rFonts w:ascii="Arial Narrow" w:hAnsi="Arial Narrow"/>
              </w:rPr>
              <w:t>Seward Ramp</w:t>
            </w:r>
          </w:p>
        </w:tc>
        <w:tc>
          <w:tcPr>
            <w:tcW w:w="270" w:type="dxa"/>
            <w:tcBorders>
              <w:top w:val="nil"/>
              <w:left w:val="nil"/>
              <w:bottom w:val="single" w:sz="4" w:space="0" w:color="auto"/>
              <w:right w:val="single" w:sz="4" w:space="0" w:color="auto"/>
            </w:tcBorders>
            <w:noWrap/>
          </w:tcPr>
          <w:p w14:paraId="3328381A"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8FCFB7D"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0C48AD2D"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5B2844C1"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32E27CCD" w14:textId="77777777" w:rsidR="009B2BF1" w:rsidRPr="009B2BF1" w:rsidRDefault="009B2BF1" w:rsidP="009B2BF1">
            <w:pPr>
              <w:rPr>
                <w:rFonts w:ascii="Arial Narrow" w:hAnsi="Arial Narrow"/>
              </w:rPr>
            </w:pPr>
          </w:p>
        </w:tc>
      </w:tr>
      <w:tr w:rsidR="009B2BF1" w:rsidRPr="009B2BF1" w14:paraId="14FD7333"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1D2F294D" w14:textId="77777777" w:rsidR="009B2BF1" w:rsidRPr="009B2BF1" w:rsidRDefault="009B2BF1" w:rsidP="009B2BF1">
            <w:pPr>
              <w:rPr>
                <w:rFonts w:ascii="Arial Narrow" w:hAnsi="Arial Narrow"/>
              </w:rPr>
            </w:pPr>
            <w:r w:rsidRPr="009B2BF1">
              <w:rPr>
                <w:rFonts w:ascii="Arial Narrow" w:hAnsi="Arial Narrow"/>
              </w:rPr>
              <w:t>Eberhard Center*/Keller/ Kennedy</w:t>
            </w:r>
          </w:p>
        </w:tc>
        <w:tc>
          <w:tcPr>
            <w:tcW w:w="270" w:type="dxa"/>
            <w:tcBorders>
              <w:top w:val="nil"/>
              <w:left w:val="nil"/>
              <w:bottom w:val="single" w:sz="4" w:space="0" w:color="auto"/>
              <w:right w:val="single" w:sz="4" w:space="0" w:color="auto"/>
            </w:tcBorders>
            <w:noWrap/>
          </w:tcPr>
          <w:p w14:paraId="35502512"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5EAB02EC"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619BFA57"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37DFB6F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1C7A2580" w14:textId="77777777" w:rsidR="009B2BF1" w:rsidRPr="009B2BF1" w:rsidRDefault="009B2BF1" w:rsidP="009B2BF1">
            <w:pPr>
              <w:rPr>
                <w:rFonts w:ascii="Arial Narrow" w:hAnsi="Arial Narrow"/>
              </w:rPr>
            </w:pPr>
          </w:p>
        </w:tc>
      </w:tr>
      <w:tr w:rsidR="009B2BF1" w:rsidRPr="009B2BF1" w14:paraId="5AA796D9"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5A391AE1" w14:textId="77777777" w:rsidR="009B2BF1" w:rsidRPr="009B2BF1" w:rsidRDefault="009B2BF1" w:rsidP="009B2BF1">
            <w:pPr>
              <w:rPr>
                <w:rFonts w:ascii="Arial Narrow" w:hAnsi="Arial Narrow"/>
              </w:rPr>
            </w:pPr>
            <w:r w:rsidRPr="009B2BF1">
              <w:rPr>
                <w:rFonts w:ascii="Arial Narrow" w:hAnsi="Arial Narrow"/>
              </w:rPr>
              <w:t>609 Watson</w:t>
            </w:r>
          </w:p>
        </w:tc>
        <w:tc>
          <w:tcPr>
            <w:tcW w:w="270" w:type="dxa"/>
            <w:tcBorders>
              <w:top w:val="nil"/>
              <w:left w:val="nil"/>
              <w:bottom w:val="single" w:sz="4" w:space="0" w:color="auto"/>
              <w:right w:val="single" w:sz="4" w:space="0" w:color="auto"/>
            </w:tcBorders>
            <w:noWrap/>
          </w:tcPr>
          <w:p w14:paraId="5BC92226"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E2FE1AC"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1DF16378"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5081C038"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1CB80514" w14:textId="77777777" w:rsidR="009B2BF1" w:rsidRPr="009B2BF1" w:rsidRDefault="009B2BF1" w:rsidP="009B2BF1">
            <w:pPr>
              <w:rPr>
                <w:rFonts w:ascii="Arial Narrow" w:hAnsi="Arial Narrow"/>
              </w:rPr>
            </w:pPr>
          </w:p>
        </w:tc>
      </w:tr>
      <w:tr w:rsidR="009B2BF1" w:rsidRPr="009B2BF1" w14:paraId="0CF2DD63"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6A52E0B7" w14:textId="77777777" w:rsidR="009B2BF1" w:rsidRPr="009B2BF1" w:rsidRDefault="009B2BF1" w:rsidP="009B2BF1">
            <w:pPr>
              <w:rPr>
                <w:rFonts w:ascii="Arial Narrow" w:hAnsi="Arial Narrow"/>
              </w:rPr>
            </w:pPr>
            <w:r w:rsidRPr="009B2BF1">
              <w:rPr>
                <w:rFonts w:ascii="Arial Narrow" w:hAnsi="Arial Narrow"/>
              </w:rPr>
              <w:t>Depot/Winter lots</w:t>
            </w:r>
          </w:p>
        </w:tc>
        <w:tc>
          <w:tcPr>
            <w:tcW w:w="270" w:type="dxa"/>
            <w:tcBorders>
              <w:top w:val="nil"/>
              <w:left w:val="nil"/>
              <w:bottom w:val="single" w:sz="4" w:space="0" w:color="auto"/>
              <w:right w:val="single" w:sz="4" w:space="0" w:color="auto"/>
            </w:tcBorders>
            <w:noWrap/>
          </w:tcPr>
          <w:p w14:paraId="0883BD2D"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0FD2204"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4A0ED5E9"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3631190C"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149AAD31" w14:textId="77777777" w:rsidR="009B2BF1" w:rsidRPr="009B2BF1" w:rsidRDefault="009B2BF1" w:rsidP="009B2BF1">
            <w:pPr>
              <w:rPr>
                <w:rFonts w:ascii="Arial Narrow" w:hAnsi="Arial Narrow"/>
              </w:rPr>
            </w:pPr>
          </w:p>
        </w:tc>
      </w:tr>
      <w:tr w:rsidR="009B2BF1" w:rsidRPr="009B2BF1" w14:paraId="672CAB4D"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5C23D55D" w14:textId="77777777" w:rsidR="009B2BF1" w:rsidRPr="009B2BF1" w:rsidRDefault="009B2BF1" w:rsidP="009B2BF1">
            <w:pPr>
              <w:rPr>
                <w:rFonts w:ascii="Arial Narrow" w:hAnsi="Arial Narrow"/>
              </w:rPr>
            </w:pPr>
            <w:r w:rsidRPr="009B2BF1">
              <w:rPr>
                <w:rFonts w:ascii="Arial Narrow" w:hAnsi="Arial Narrow"/>
              </w:rPr>
              <w:t>Housing lots</w:t>
            </w:r>
          </w:p>
        </w:tc>
        <w:tc>
          <w:tcPr>
            <w:tcW w:w="270" w:type="dxa"/>
            <w:tcBorders>
              <w:top w:val="nil"/>
              <w:left w:val="nil"/>
              <w:bottom w:val="single" w:sz="4" w:space="0" w:color="auto"/>
              <w:right w:val="single" w:sz="4" w:space="0" w:color="auto"/>
            </w:tcBorders>
            <w:noWrap/>
          </w:tcPr>
          <w:p w14:paraId="65BD25AD"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45B5656"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5F0BD7B7"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645F6357"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3A72F4F8" w14:textId="77777777" w:rsidR="009B2BF1" w:rsidRPr="009B2BF1" w:rsidRDefault="009B2BF1" w:rsidP="009B2BF1">
            <w:pPr>
              <w:rPr>
                <w:rFonts w:ascii="Arial Narrow" w:hAnsi="Arial Narrow"/>
              </w:rPr>
            </w:pPr>
          </w:p>
        </w:tc>
      </w:tr>
      <w:tr w:rsidR="009B2BF1" w:rsidRPr="009B2BF1" w14:paraId="08AE1A8E"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37B4A7AD" w14:textId="77777777" w:rsidR="009B2BF1" w:rsidRPr="009B2BF1" w:rsidRDefault="009B2BF1" w:rsidP="009B2BF1">
            <w:pPr>
              <w:rPr>
                <w:rFonts w:ascii="Arial Narrow" w:hAnsi="Arial Narrow"/>
              </w:rPr>
            </w:pPr>
            <w:r w:rsidRPr="009B2BF1">
              <w:rPr>
                <w:rFonts w:ascii="Arial Narrow" w:hAnsi="Arial Narrow"/>
              </w:rPr>
              <w:t>Mt. Vernon lot/Street/ Seidman*</w:t>
            </w:r>
          </w:p>
        </w:tc>
        <w:tc>
          <w:tcPr>
            <w:tcW w:w="270" w:type="dxa"/>
            <w:tcBorders>
              <w:top w:val="nil"/>
              <w:left w:val="nil"/>
              <w:bottom w:val="single" w:sz="4" w:space="0" w:color="auto"/>
              <w:right w:val="single" w:sz="4" w:space="0" w:color="auto"/>
            </w:tcBorders>
            <w:noWrap/>
          </w:tcPr>
          <w:p w14:paraId="2891779C"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6FA65464"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5B006D6C"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3A72B40F"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5D726589" w14:textId="77777777" w:rsidR="009B2BF1" w:rsidRPr="009B2BF1" w:rsidRDefault="009B2BF1" w:rsidP="009B2BF1">
            <w:pPr>
              <w:rPr>
                <w:rFonts w:ascii="Arial Narrow" w:hAnsi="Arial Narrow"/>
              </w:rPr>
            </w:pPr>
          </w:p>
        </w:tc>
      </w:tr>
      <w:tr w:rsidR="009B2BF1" w:rsidRPr="009B2BF1" w14:paraId="26737221"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1A3D6EA3" w14:textId="77777777" w:rsidR="009B2BF1" w:rsidRPr="009B2BF1" w:rsidRDefault="009B2BF1" w:rsidP="009B2BF1">
            <w:pPr>
              <w:rPr>
                <w:rFonts w:ascii="Arial Narrow" w:hAnsi="Arial Narrow"/>
              </w:rPr>
            </w:pPr>
            <w:r w:rsidRPr="009B2BF1">
              <w:rPr>
                <w:rFonts w:ascii="Arial Narrow" w:hAnsi="Arial Narrow"/>
              </w:rPr>
              <w:t>Fulton lot/Bawating Park</w:t>
            </w:r>
          </w:p>
        </w:tc>
        <w:tc>
          <w:tcPr>
            <w:tcW w:w="270" w:type="dxa"/>
            <w:tcBorders>
              <w:top w:val="nil"/>
              <w:left w:val="nil"/>
              <w:bottom w:val="single" w:sz="4" w:space="0" w:color="auto"/>
              <w:right w:val="single" w:sz="4" w:space="0" w:color="auto"/>
            </w:tcBorders>
            <w:noWrap/>
          </w:tcPr>
          <w:p w14:paraId="41CA2DC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44AAE25"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4007712C"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88D738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659529DA" w14:textId="77777777" w:rsidR="009B2BF1" w:rsidRPr="009B2BF1" w:rsidRDefault="009B2BF1" w:rsidP="009B2BF1">
            <w:pPr>
              <w:rPr>
                <w:rFonts w:ascii="Arial Narrow" w:hAnsi="Arial Narrow"/>
              </w:rPr>
            </w:pPr>
          </w:p>
        </w:tc>
      </w:tr>
      <w:tr w:rsidR="009B2BF1" w:rsidRPr="009B2BF1" w14:paraId="2D8404BB"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35EE1EFA" w14:textId="77777777" w:rsidR="009B2BF1" w:rsidRPr="009B2BF1" w:rsidRDefault="009B2BF1" w:rsidP="009B2BF1">
            <w:pPr>
              <w:rPr>
                <w:rFonts w:ascii="Arial Narrow" w:hAnsi="Arial Narrow"/>
              </w:rPr>
            </w:pPr>
            <w:r w:rsidRPr="009B2BF1">
              <w:rPr>
                <w:rFonts w:ascii="Arial Narrow" w:hAnsi="Arial Narrow"/>
              </w:rPr>
              <w:t>Watson lot</w:t>
            </w:r>
          </w:p>
        </w:tc>
        <w:tc>
          <w:tcPr>
            <w:tcW w:w="270" w:type="dxa"/>
            <w:tcBorders>
              <w:top w:val="nil"/>
              <w:left w:val="nil"/>
              <w:bottom w:val="single" w:sz="4" w:space="0" w:color="auto"/>
              <w:right w:val="single" w:sz="4" w:space="0" w:color="auto"/>
            </w:tcBorders>
            <w:noWrap/>
          </w:tcPr>
          <w:p w14:paraId="0B271F23"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76E22BAC"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5DB25AE5"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1E55F54F"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62B0A3AD" w14:textId="77777777" w:rsidR="009B2BF1" w:rsidRPr="009B2BF1" w:rsidRDefault="009B2BF1" w:rsidP="009B2BF1">
            <w:pPr>
              <w:rPr>
                <w:rFonts w:ascii="Arial Narrow" w:hAnsi="Arial Narrow"/>
              </w:rPr>
            </w:pPr>
          </w:p>
        </w:tc>
      </w:tr>
      <w:tr w:rsidR="009B2BF1" w:rsidRPr="009B2BF1" w14:paraId="68CECB9D"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3CB64E74" w14:textId="77777777" w:rsidR="009B2BF1" w:rsidRPr="009B2BF1" w:rsidRDefault="009B2BF1" w:rsidP="009B2BF1">
            <w:pPr>
              <w:rPr>
                <w:rFonts w:ascii="Arial Narrow" w:hAnsi="Arial Narrow"/>
              </w:rPr>
            </w:pPr>
            <w:r w:rsidRPr="009B2BF1">
              <w:rPr>
                <w:rFonts w:ascii="Arial Narrow" w:hAnsi="Arial Narrow"/>
              </w:rPr>
              <w:t>Front lot/Consumers*/           140 Front*</w:t>
            </w:r>
          </w:p>
        </w:tc>
        <w:tc>
          <w:tcPr>
            <w:tcW w:w="270" w:type="dxa"/>
            <w:tcBorders>
              <w:top w:val="nil"/>
              <w:left w:val="nil"/>
              <w:bottom w:val="single" w:sz="4" w:space="0" w:color="auto"/>
              <w:right w:val="single" w:sz="4" w:space="0" w:color="auto"/>
            </w:tcBorders>
            <w:noWrap/>
            <w:vAlign w:val="bottom"/>
          </w:tcPr>
          <w:p w14:paraId="38EC8DC9"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66082318"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61375012"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2207A226"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19E45CF4" w14:textId="77777777" w:rsidR="009B2BF1" w:rsidRPr="009B2BF1" w:rsidRDefault="009B2BF1" w:rsidP="009B2BF1">
            <w:pPr>
              <w:rPr>
                <w:rFonts w:ascii="Arial Narrow" w:hAnsi="Arial Narrow"/>
              </w:rPr>
            </w:pPr>
          </w:p>
        </w:tc>
      </w:tr>
      <w:tr w:rsidR="009B2BF1" w:rsidRPr="009B2BF1" w14:paraId="33B6C8A6" w14:textId="77777777" w:rsidTr="009B2BF1">
        <w:trPr>
          <w:trHeight w:val="512"/>
        </w:trPr>
        <w:tc>
          <w:tcPr>
            <w:tcW w:w="3330" w:type="dxa"/>
            <w:tcBorders>
              <w:top w:val="nil"/>
              <w:left w:val="single" w:sz="4" w:space="0" w:color="auto"/>
              <w:bottom w:val="single" w:sz="4" w:space="0" w:color="auto"/>
              <w:right w:val="single" w:sz="4" w:space="0" w:color="auto"/>
            </w:tcBorders>
            <w:noWrap/>
            <w:vAlign w:val="bottom"/>
          </w:tcPr>
          <w:p w14:paraId="6066311B" w14:textId="77777777" w:rsidR="009B2BF1" w:rsidRPr="009B2BF1" w:rsidRDefault="009B2BF1" w:rsidP="009B2BF1">
            <w:pPr>
              <w:rPr>
                <w:rFonts w:ascii="Arial Narrow" w:hAnsi="Arial Narrow"/>
              </w:rPr>
            </w:pPr>
            <w:r w:rsidRPr="009B2BF1">
              <w:rPr>
                <w:rFonts w:ascii="Arial Narrow" w:hAnsi="Arial Narrow"/>
              </w:rPr>
              <w:t>Butterworth A lot</w:t>
            </w:r>
          </w:p>
        </w:tc>
        <w:tc>
          <w:tcPr>
            <w:tcW w:w="270" w:type="dxa"/>
            <w:tcBorders>
              <w:top w:val="nil"/>
              <w:left w:val="nil"/>
              <w:bottom w:val="single" w:sz="4" w:space="0" w:color="auto"/>
              <w:right w:val="single" w:sz="4" w:space="0" w:color="auto"/>
            </w:tcBorders>
            <w:noWrap/>
            <w:vAlign w:val="bottom"/>
          </w:tcPr>
          <w:p w14:paraId="4B76C84D"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6EF169A"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3D42E99D"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bottom"/>
          </w:tcPr>
          <w:p w14:paraId="4B08F371"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vAlign w:val="bottom"/>
          </w:tcPr>
          <w:p w14:paraId="317013DD" w14:textId="77777777" w:rsidR="009B2BF1" w:rsidRPr="009B2BF1" w:rsidRDefault="009B2BF1" w:rsidP="009B2BF1">
            <w:pPr>
              <w:rPr>
                <w:rFonts w:ascii="Arial Narrow" w:hAnsi="Arial Narrow"/>
              </w:rPr>
            </w:pPr>
          </w:p>
        </w:tc>
      </w:tr>
      <w:tr w:rsidR="009B2BF1" w:rsidRPr="009B2BF1" w14:paraId="406CB62D" w14:textId="77777777" w:rsidTr="009B2BF1">
        <w:trPr>
          <w:trHeight w:val="692"/>
        </w:trPr>
        <w:tc>
          <w:tcPr>
            <w:tcW w:w="3330" w:type="dxa"/>
            <w:tcBorders>
              <w:top w:val="nil"/>
              <w:left w:val="single" w:sz="4" w:space="0" w:color="auto"/>
              <w:bottom w:val="single" w:sz="4" w:space="0" w:color="auto"/>
              <w:right w:val="single" w:sz="4" w:space="0" w:color="auto"/>
            </w:tcBorders>
            <w:noWrap/>
            <w:vAlign w:val="bottom"/>
          </w:tcPr>
          <w:p w14:paraId="063C4719" w14:textId="77777777" w:rsidR="009B2BF1" w:rsidRPr="009B2BF1" w:rsidRDefault="009B2BF1" w:rsidP="009B2BF1">
            <w:pPr>
              <w:rPr>
                <w:rFonts w:ascii="Arial Narrow" w:hAnsi="Arial Narrow"/>
              </w:rPr>
            </w:pPr>
            <w:r w:rsidRPr="009B2BF1">
              <w:rPr>
                <w:rFonts w:ascii="Arial Narrow" w:hAnsi="Arial Narrow"/>
              </w:rPr>
              <w:t>Butterworth B lot</w:t>
            </w:r>
          </w:p>
        </w:tc>
        <w:tc>
          <w:tcPr>
            <w:tcW w:w="270" w:type="dxa"/>
            <w:tcBorders>
              <w:top w:val="nil"/>
              <w:left w:val="nil"/>
              <w:bottom w:val="single" w:sz="4" w:space="0" w:color="auto"/>
              <w:right w:val="single" w:sz="4" w:space="0" w:color="auto"/>
            </w:tcBorders>
            <w:noWrap/>
            <w:vAlign w:val="bottom"/>
          </w:tcPr>
          <w:p w14:paraId="518045CD"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1029A65"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1BE9F520"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96D9DB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7D47A408" w14:textId="77777777" w:rsidR="009B2BF1" w:rsidRPr="009B2BF1" w:rsidRDefault="009B2BF1" w:rsidP="009B2BF1">
            <w:pPr>
              <w:rPr>
                <w:rFonts w:ascii="Arial Narrow" w:hAnsi="Arial Narrow"/>
              </w:rPr>
            </w:pPr>
          </w:p>
        </w:tc>
      </w:tr>
      <w:tr w:rsidR="009B2BF1" w:rsidRPr="009B2BF1" w14:paraId="78D88E83" w14:textId="77777777" w:rsidTr="009B2BF1">
        <w:trPr>
          <w:trHeight w:val="557"/>
        </w:trPr>
        <w:tc>
          <w:tcPr>
            <w:tcW w:w="3330" w:type="dxa"/>
            <w:tcBorders>
              <w:top w:val="nil"/>
              <w:left w:val="single" w:sz="4" w:space="0" w:color="auto"/>
              <w:bottom w:val="single" w:sz="4" w:space="0" w:color="auto"/>
              <w:right w:val="single" w:sz="4" w:space="0" w:color="auto"/>
            </w:tcBorders>
            <w:noWrap/>
            <w:vAlign w:val="bottom"/>
          </w:tcPr>
          <w:p w14:paraId="2595AC26" w14:textId="77777777" w:rsidR="009B2BF1" w:rsidRPr="009B2BF1" w:rsidRDefault="009B2BF1" w:rsidP="009B2BF1">
            <w:pPr>
              <w:rPr>
                <w:rFonts w:ascii="Arial Narrow" w:hAnsi="Arial Narrow"/>
              </w:rPr>
            </w:pPr>
            <w:r w:rsidRPr="009B2BF1">
              <w:rPr>
                <w:rFonts w:ascii="Arial Narrow" w:hAnsi="Arial Narrow"/>
              </w:rPr>
              <w:t>Cook DeVos</w:t>
            </w:r>
          </w:p>
        </w:tc>
        <w:tc>
          <w:tcPr>
            <w:tcW w:w="270" w:type="dxa"/>
            <w:tcBorders>
              <w:top w:val="nil"/>
              <w:left w:val="nil"/>
              <w:bottom w:val="single" w:sz="4" w:space="0" w:color="auto"/>
              <w:right w:val="single" w:sz="4" w:space="0" w:color="auto"/>
            </w:tcBorders>
            <w:noWrap/>
            <w:vAlign w:val="bottom"/>
          </w:tcPr>
          <w:p w14:paraId="79F9F270"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4D69B37" w14:textId="77777777" w:rsidR="009B2BF1" w:rsidRPr="009B2BF1" w:rsidRDefault="009B2BF1" w:rsidP="009B2BF1">
            <w:pPr>
              <w:rPr>
                <w:rFonts w:ascii="Arial Narrow" w:hAnsi="Arial Narrow"/>
              </w:rPr>
            </w:pPr>
            <w:r w:rsidRPr="009B2BF1">
              <w:rPr>
                <w:rFonts w:ascii="Arial Narrow" w:hAnsi="Arial Narrow"/>
              </w:rPr>
              <w:t>NA</w:t>
            </w:r>
          </w:p>
        </w:tc>
        <w:tc>
          <w:tcPr>
            <w:tcW w:w="1339" w:type="dxa"/>
            <w:tcBorders>
              <w:top w:val="single" w:sz="4" w:space="0" w:color="auto"/>
              <w:left w:val="nil"/>
              <w:bottom w:val="single" w:sz="4" w:space="0" w:color="auto"/>
              <w:right w:val="single" w:sz="4" w:space="0" w:color="auto"/>
            </w:tcBorders>
            <w:vAlign w:val="bottom"/>
          </w:tcPr>
          <w:p w14:paraId="380D4F71"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1AD804F"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282043DF" w14:textId="77777777" w:rsidR="009B2BF1" w:rsidRPr="009B2BF1" w:rsidRDefault="009B2BF1" w:rsidP="009B2BF1">
            <w:pPr>
              <w:rPr>
                <w:rFonts w:ascii="Arial Narrow" w:hAnsi="Arial Narrow"/>
              </w:rPr>
            </w:pPr>
          </w:p>
        </w:tc>
      </w:tr>
      <w:tr w:rsidR="009B2BF1" w:rsidRPr="009B2BF1" w14:paraId="487FA062"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26E022E4" w14:textId="77777777" w:rsidR="009B2BF1" w:rsidRPr="009B2BF1" w:rsidRDefault="009B2BF1" w:rsidP="009B2BF1">
            <w:pPr>
              <w:rPr>
                <w:rFonts w:ascii="Arial Narrow" w:hAnsi="Arial Narrow"/>
              </w:rPr>
            </w:pPr>
            <w:r w:rsidRPr="009B2BF1">
              <w:rPr>
                <w:rFonts w:ascii="Arial Narrow" w:hAnsi="Arial Narrow"/>
              </w:rPr>
              <w:t>Finkelstein lot*</w:t>
            </w:r>
          </w:p>
        </w:tc>
        <w:tc>
          <w:tcPr>
            <w:tcW w:w="270" w:type="dxa"/>
            <w:tcBorders>
              <w:top w:val="nil"/>
              <w:left w:val="nil"/>
              <w:bottom w:val="single" w:sz="4" w:space="0" w:color="auto"/>
              <w:right w:val="single" w:sz="4" w:space="0" w:color="auto"/>
            </w:tcBorders>
            <w:noWrap/>
            <w:vAlign w:val="bottom"/>
          </w:tcPr>
          <w:p w14:paraId="7FA73C7F"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DC8D2C4"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2C4A8225"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416F9038"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6FFC98D2" w14:textId="77777777" w:rsidR="009B2BF1" w:rsidRPr="009B2BF1" w:rsidRDefault="009B2BF1" w:rsidP="009B2BF1">
            <w:pPr>
              <w:rPr>
                <w:rFonts w:ascii="Arial Narrow" w:hAnsi="Arial Narrow"/>
              </w:rPr>
            </w:pPr>
          </w:p>
        </w:tc>
      </w:tr>
      <w:tr w:rsidR="009B2BF1" w:rsidRPr="009B2BF1" w14:paraId="16B64F47"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63389F40" w14:textId="77777777" w:rsidR="009B2BF1" w:rsidRPr="009B2BF1" w:rsidRDefault="009B2BF1" w:rsidP="009B2BF1">
            <w:pPr>
              <w:rPr>
                <w:rFonts w:ascii="Arial Narrow" w:hAnsi="Arial Narrow"/>
              </w:rPr>
            </w:pPr>
            <w:r w:rsidRPr="009B2BF1">
              <w:rPr>
                <w:rFonts w:ascii="Arial Narrow" w:hAnsi="Arial Narrow"/>
              </w:rPr>
              <w:t>Standale Park &amp; Ride lot</w:t>
            </w:r>
          </w:p>
        </w:tc>
        <w:tc>
          <w:tcPr>
            <w:tcW w:w="270" w:type="dxa"/>
            <w:tcBorders>
              <w:top w:val="nil"/>
              <w:left w:val="nil"/>
              <w:bottom w:val="single" w:sz="4" w:space="0" w:color="auto"/>
              <w:right w:val="single" w:sz="4" w:space="0" w:color="auto"/>
            </w:tcBorders>
            <w:noWrap/>
            <w:vAlign w:val="bottom"/>
          </w:tcPr>
          <w:p w14:paraId="0E423750"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D50C278"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3E41373B"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66F0B0C4"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3ABA4358" w14:textId="77777777" w:rsidR="009B2BF1" w:rsidRPr="009B2BF1" w:rsidRDefault="009B2BF1" w:rsidP="009B2BF1">
            <w:pPr>
              <w:rPr>
                <w:rFonts w:ascii="Arial Narrow" w:hAnsi="Arial Narrow"/>
              </w:rPr>
            </w:pPr>
          </w:p>
        </w:tc>
      </w:tr>
      <w:tr w:rsidR="009B2BF1" w:rsidRPr="009B2BF1" w14:paraId="668AA438" w14:textId="77777777" w:rsidTr="009B2BF1">
        <w:trPr>
          <w:gridAfter w:val="3"/>
          <w:wAfter w:w="4788" w:type="dxa"/>
          <w:trHeight w:val="620"/>
        </w:trPr>
        <w:tc>
          <w:tcPr>
            <w:tcW w:w="3330" w:type="dxa"/>
            <w:tcBorders>
              <w:top w:val="nil"/>
              <w:left w:val="single" w:sz="4" w:space="0" w:color="auto"/>
              <w:bottom w:val="single" w:sz="4" w:space="0" w:color="auto"/>
              <w:right w:val="single" w:sz="4" w:space="0" w:color="auto"/>
            </w:tcBorders>
            <w:noWrap/>
            <w:vAlign w:val="bottom"/>
          </w:tcPr>
          <w:p w14:paraId="6B0C1522" w14:textId="77777777" w:rsidR="009B2BF1" w:rsidRPr="009B2BF1" w:rsidRDefault="009B2BF1" w:rsidP="009B2BF1">
            <w:pPr>
              <w:rPr>
                <w:rFonts w:ascii="Arial Narrow" w:hAnsi="Arial Narrow"/>
                <w:b/>
              </w:rPr>
            </w:pPr>
            <w:r w:rsidRPr="009B2BF1">
              <w:rPr>
                <w:rFonts w:ascii="Arial Narrow" w:hAnsi="Arial Narrow"/>
                <w:b/>
              </w:rPr>
              <w:t>TOTAL:</w:t>
            </w:r>
          </w:p>
        </w:tc>
        <w:tc>
          <w:tcPr>
            <w:tcW w:w="270" w:type="dxa"/>
            <w:tcBorders>
              <w:top w:val="nil"/>
              <w:left w:val="nil"/>
              <w:bottom w:val="single" w:sz="4" w:space="0" w:color="auto"/>
              <w:right w:val="single" w:sz="4" w:space="0" w:color="auto"/>
            </w:tcBorders>
            <w:noWrap/>
            <w:vAlign w:val="bottom"/>
          </w:tcPr>
          <w:p w14:paraId="499397FC"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E3A8845" w14:textId="77777777" w:rsidR="009B2BF1" w:rsidRPr="009B2BF1" w:rsidRDefault="009B2BF1" w:rsidP="009B2BF1">
            <w:pPr>
              <w:rPr>
                <w:rFonts w:ascii="Arial Narrow" w:hAnsi="Arial Narrow"/>
              </w:rPr>
            </w:pPr>
          </w:p>
        </w:tc>
      </w:tr>
      <w:bookmarkEnd w:id="7"/>
    </w:tbl>
    <w:p w14:paraId="6FCADA6C" w14:textId="77777777" w:rsidR="009B2BF1" w:rsidRPr="009B2BF1" w:rsidRDefault="009B2BF1" w:rsidP="009B2BF1">
      <w:pPr>
        <w:rPr>
          <w:rFonts w:ascii="Arial Narrow" w:hAnsi="Arial Narrow"/>
          <w:b/>
        </w:rPr>
      </w:pPr>
    </w:p>
    <w:p w14:paraId="542A5885" w14:textId="77777777" w:rsidR="009B2BF1" w:rsidRPr="009B2BF1" w:rsidRDefault="009B2BF1" w:rsidP="009B2BF1">
      <w:pPr>
        <w:rPr>
          <w:rFonts w:ascii="Arial Narrow" w:hAnsi="Arial Narrow"/>
          <w:b/>
        </w:rPr>
      </w:pPr>
      <w:r w:rsidRPr="009B2BF1">
        <w:rPr>
          <w:rFonts w:ascii="Arial Narrow" w:hAnsi="Arial Narrow"/>
          <w:b/>
        </w:rPr>
        <w:t>*Locations have loading dock and/or drives</w:t>
      </w:r>
    </w:p>
    <w:p w14:paraId="7792C6BF" w14:textId="77777777" w:rsidR="009B2BF1" w:rsidRPr="009B2BF1" w:rsidRDefault="009B2BF1" w:rsidP="009B2BF1">
      <w:pPr>
        <w:rPr>
          <w:rFonts w:ascii="Arial Narrow" w:hAnsi="Arial Narrow"/>
          <w:b/>
        </w:rPr>
      </w:pPr>
    </w:p>
    <w:p w14:paraId="54DF84D2" w14:textId="77777777" w:rsidR="009B2BF1" w:rsidRPr="009B2BF1" w:rsidRDefault="009B2BF1" w:rsidP="009B2BF1">
      <w:pPr>
        <w:rPr>
          <w:rFonts w:ascii="Arial Narrow" w:hAnsi="Arial Narrow"/>
          <w:b/>
        </w:rPr>
      </w:pPr>
    </w:p>
    <w:p w14:paraId="1DF75AD0" w14:textId="77777777" w:rsidR="009B2BF1" w:rsidRPr="009B2BF1" w:rsidRDefault="009B2BF1" w:rsidP="009B2BF1">
      <w:pPr>
        <w:rPr>
          <w:rFonts w:ascii="Arial Narrow" w:hAnsi="Arial Narrow"/>
          <w:b/>
        </w:rPr>
      </w:pPr>
    </w:p>
    <w:p w14:paraId="35638DF8" w14:textId="77777777" w:rsidR="009B2BF1" w:rsidRPr="009B2BF1" w:rsidRDefault="009B2BF1" w:rsidP="009B2BF1">
      <w:pPr>
        <w:rPr>
          <w:rFonts w:ascii="Arial Narrow" w:hAnsi="Arial Narrow"/>
          <w:b/>
        </w:rPr>
      </w:pPr>
    </w:p>
    <w:p w14:paraId="7AEF44C4" w14:textId="77777777" w:rsidR="009B2BF1" w:rsidRDefault="009B2BF1" w:rsidP="009B2BF1">
      <w:pPr>
        <w:rPr>
          <w:rFonts w:ascii="Arial Narrow" w:hAnsi="Arial Narrow"/>
          <w:b/>
        </w:rPr>
      </w:pPr>
    </w:p>
    <w:p w14:paraId="2832EAFB" w14:textId="77777777" w:rsidR="009B2BF1" w:rsidRDefault="009B2BF1" w:rsidP="009B2BF1">
      <w:pPr>
        <w:rPr>
          <w:rFonts w:ascii="Arial Narrow" w:hAnsi="Arial Narrow"/>
          <w:b/>
        </w:rPr>
      </w:pPr>
    </w:p>
    <w:p w14:paraId="35A659EA" w14:textId="77777777" w:rsidR="009B2BF1" w:rsidRDefault="009B2BF1" w:rsidP="009B2BF1">
      <w:pPr>
        <w:rPr>
          <w:rFonts w:ascii="Arial Narrow" w:hAnsi="Arial Narrow"/>
          <w:b/>
        </w:rPr>
      </w:pPr>
    </w:p>
    <w:p w14:paraId="474A239B" w14:textId="446D7174" w:rsidR="009B2BF1" w:rsidRPr="009B2BF1" w:rsidRDefault="009B2BF1" w:rsidP="009B2BF1">
      <w:pPr>
        <w:rPr>
          <w:rFonts w:ascii="Arial Narrow" w:hAnsi="Arial Narrow"/>
          <w:b/>
        </w:rPr>
      </w:pPr>
      <w:r w:rsidRPr="009B2BF1">
        <w:rPr>
          <w:rFonts w:ascii="Arial Narrow" w:hAnsi="Arial Narrow"/>
          <w:b/>
        </w:rPr>
        <w:t>CAMPUS Sidewalk shoveling</w:t>
      </w:r>
    </w:p>
    <w:p w14:paraId="0244DA36" w14:textId="77777777" w:rsidR="009B2BF1" w:rsidRPr="009B2BF1" w:rsidRDefault="009B2BF1" w:rsidP="009B2BF1">
      <w:pPr>
        <w:rPr>
          <w:rFonts w:ascii="Arial Narrow" w:hAnsi="Arial Narrow"/>
          <w:b/>
        </w:rPr>
      </w:pPr>
    </w:p>
    <w:tbl>
      <w:tblPr>
        <w:tblW w:w="10278" w:type="dxa"/>
        <w:tblInd w:w="18" w:type="dxa"/>
        <w:tblLook w:val="0000" w:firstRow="0" w:lastRow="0" w:firstColumn="0" w:lastColumn="0" w:noHBand="0" w:noVBand="0"/>
      </w:tblPr>
      <w:tblGrid>
        <w:gridCol w:w="3330"/>
        <w:gridCol w:w="270"/>
        <w:gridCol w:w="1890"/>
        <w:gridCol w:w="1339"/>
        <w:gridCol w:w="1631"/>
        <w:gridCol w:w="1818"/>
      </w:tblGrid>
      <w:tr w:rsidR="009B2BF1" w:rsidRPr="009B2BF1" w14:paraId="22AD0EDB" w14:textId="77777777" w:rsidTr="009B2BF1">
        <w:trPr>
          <w:trHeight w:val="773"/>
        </w:trPr>
        <w:tc>
          <w:tcPr>
            <w:tcW w:w="3330" w:type="dxa"/>
            <w:tcBorders>
              <w:top w:val="single" w:sz="4" w:space="0" w:color="auto"/>
              <w:left w:val="single" w:sz="4" w:space="0" w:color="auto"/>
              <w:bottom w:val="double" w:sz="6" w:space="0" w:color="auto"/>
              <w:right w:val="single" w:sz="4" w:space="0" w:color="auto"/>
            </w:tcBorders>
            <w:noWrap/>
            <w:vAlign w:val="bottom"/>
          </w:tcPr>
          <w:p w14:paraId="2674087C" w14:textId="77777777" w:rsidR="009B2BF1" w:rsidRPr="009B2BF1" w:rsidRDefault="009B2BF1" w:rsidP="009B2BF1">
            <w:pPr>
              <w:rPr>
                <w:rFonts w:ascii="Arial Narrow" w:hAnsi="Arial Narrow"/>
                <w:b/>
                <w:bCs/>
              </w:rPr>
            </w:pPr>
            <w:r w:rsidRPr="009B2BF1">
              <w:rPr>
                <w:rFonts w:ascii="Arial Narrow" w:hAnsi="Arial Narrow"/>
                <w:b/>
                <w:bCs/>
              </w:rPr>
              <w:t>Location</w:t>
            </w:r>
          </w:p>
        </w:tc>
        <w:tc>
          <w:tcPr>
            <w:tcW w:w="270" w:type="dxa"/>
            <w:tcBorders>
              <w:top w:val="single" w:sz="4" w:space="0" w:color="auto"/>
              <w:left w:val="single" w:sz="4" w:space="0" w:color="auto"/>
              <w:bottom w:val="double" w:sz="6" w:space="0" w:color="auto"/>
              <w:right w:val="single" w:sz="4" w:space="0" w:color="auto"/>
            </w:tcBorders>
            <w:noWrap/>
            <w:vAlign w:val="bottom"/>
          </w:tcPr>
          <w:p w14:paraId="4C763FBC" w14:textId="77777777" w:rsidR="009B2BF1" w:rsidRPr="009B2BF1" w:rsidRDefault="009B2BF1" w:rsidP="009B2BF1">
            <w:pPr>
              <w:rPr>
                <w:rFonts w:ascii="Arial Narrow" w:hAnsi="Arial Narrow"/>
                <w:b/>
                <w:bCs/>
              </w:rPr>
            </w:pPr>
          </w:p>
        </w:tc>
        <w:tc>
          <w:tcPr>
            <w:tcW w:w="1890" w:type="dxa"/>
            <w:tcBorders>
              <w:top w:val="single" w:sz="4" w:space="0" w:color="auto"/>
              <w:left w:val="single" w:sz="4" w:space="0" w:color="auto"/>
              <w:bottom w:val="double" w:sz="6" w:space="0" w:color="auto"/>
              <w:right w:val="single" w:sz="4" w:space="0" w:color="auto"/>
            </w:tcBorders>
            <w:noWrap/>
            <w:vAlign w:val="bottom"/>
          </w:tcPr>
          <w:p w14:paraId="6F77F319" w14:textId="77777777" w:rsidR="009B2BF1" w:rsidRPr="009B2BF1" w:rsidRDefault="009B2BF1" w:rsidP="009B2BF1">
            <w:pPr>
              <w:rPr>
                <w:rFonts w:ascii="Arial Narrow" w:hAnsi="Arial Narrow"/>
                <w:b/>
                <w:bCs/>
              </w:rPr>
            </w:pPr>
            <w:r w:rsidRPr="009B2BF1">
              <w:rPr>
                <w:rFonts w:ascii="Arial Narrow" w:hAnsi="Arial Narrow"/>
                <w:b/>
                <w:bCs/>
              </w:rPr>
              <w:t>Cost for (30) shovelings</w:t>
            </w:r>
          </w:p>
        </w:tc>
        <w:tc>
          <w:tcPr>
            <w:tcW w:w="1339" w:type="dxa"/>
            <w:tcBorders>
              <w:top w:val="single" w:sz="4" w:space="0" w:color="auto"/>
              <w:left w:val="single" w:sz="4" w:space="0" w:color="auto"/>
              <w:bottom w:val="double" w:sz="6" w:space="0" w:color="auto"/>
              <w:right w:val="single" w:sz="4" w:space="0" w:color="auto"/>
            </w:tcBorders>
            <w:vAlign w:val="bottom"/>
          </w:tcPr>
          <w:p w14:paraId="67B6042F" w14:textId="77777777" w:rsidR="009B2BF1" w:rsidRPr="009B2BF1" w:rsidRDefault="009B2BF1" w:rsidP="009B2BF1">
            <w:pPr>
              <w:rPr>
                <w:rFonts w:ascii="Arial Narrow" w:hAnsi="Arial Narrow"/>
                <w:b/>
                <w:bCs/>
              </w:rPr>
            </w:pPr>
            <w:r w:rsidRPr="009B2BF1">
              <w:rPr>
                <w:rFonts w:ascii="Arial Narrow" w:hAnsi="Arial Narrow"/>
                <w:b/>
                <w:bCs/>
              </w:rPr>
              <w:t>Cost per shoveling after (30)</w:t>
            </w:r>
          </w:p>
        </w:tc>
        <w:tc>
          <w:tcPr>
            <w:tcW w:w="1631" w:type="dxa"/>
            <w:tcBorders>
              <w:top w:val="single" w:sz="4" w:space="0" w:color="auto"/>
              <w:left w:val="single" w:sz="4" w:space="0" w:color="auto"/>
              <w:bottom w:val="double" w:sz="6" w:space="0" w:color="auto"/>
              <w:right w:val="single" w:sz="4" w:space="0" w:color="auto"/>
            </w:tcBorders>
          </w:tcPr>
          <w:p w14:paraId="4CCB73E3" w14:textId="77777777" w:rsidR="009B2BF1" w:rsidRPr="009B2BF1" w:rsidRDefault="009B2BF1" w:rsidP="009B2BF1">
            <w:pPr>
              <w:rPr>
                <w:rFonts w:ascii="Arial Narrow" w:hAnsi="Arial Narrow"/>
                <w:b/>
                <w:bCs/>
              </w:rPr>
            </w:pPr>
          </w:p>
          <w:p w14:paraId="3429AC20" w14:textId="77777777" w:rsidR="009B2BF1" w:rsidRPr="009B2BF1" w:rsidRDefault="009B2BF1" w:rsidP="009B2BF1">
            <w:pPr>
              <w:rPr>
                <w:rFonts w:ascii="Arial Narrow" w:hAnsi="Arial Narrow"/>
                <w:b/>
                <w:bCs/>
              </w:rPr>
            </w:pPr>
            <w:r w:rsidRPr="009B2BF1">
              <w:rPr>
                <w:rFonts w:ascii="Arial Narrow" w:hAnsi="Arial Narrow"/>
                <w:b/>
                <w:bCs/>
              </w:rPr>
              <w:t>Cost to salt</w:t>
            </w:r>
          </w:p>
          <w:p w14:paraId="3DBD073D" w14:textId="77777777" w:rsidR="009B2BF1" w:rsidRPr="009B2BF1" w:rsidRDefault="009B2BF1" w:rsidP="009B2BF1">
            <w:pPr>
              <w:rPr>
                <w:rFonts w:ascii="Arial Narrow" w:hAnsi="Arial Narrow"/>
                <w:b/>
                <w:bCs/>
              </w:rPr>
            </w:pPr>
            <w:r w:rsidRPr="009B2BF1">
              <w:rPr>
                <w:rFonts w:ascii="Arial Narrow" w:hAnsi="Arial Narrow"/>
                <w:b/>
                <w:bCs/>
              </w:rPr>
              <w:t>Lot (granular)</w:t>
            </w:r>
          </w:p>
        </w:tc>
        <w:tc>
          <w:tcPr>
            <w:tcW w:w="1818" w:type="dxa"/>
            <w:tcBorders>
              <w:top w:val="single" w:sz="4" w:space="0" w:color="auto"/>
              <w:left w:val="single" w:sz="4" w:space="0" w:color="auto"/>
              <w:bottom w:val="double" w:sz="6" w:space="0" w:color="auto"/>
              <w:right w:val="single" w:sz="4" w:space="0" w:color="auto"/>
            </w:tcBorders>
          </w:tcPr>
          <w:p w14:paraId="17CB912B" w14:textId="77777777" w:rsidR="009B2BF1" w:rsidRPr="009B2BF1" w:rsidRDefault="009B2BF1" w:rsidP="009B2BF1">
            <w:pPr>
              <w:rPr>
                <w:rFonts w:ascii="Arial Narrow" w:hAnsi="Arial Narrow"/>
                <w:b/>
                <w:bCs/>
              </w:rPr>
            </w:pPr>
          </w:p>
          <w:p w14:paraId="778CE892" w14:textId="77777777" w:rsidR="009B2BF1" w:rsidRPr="009B2BF1" w:rsidRDefault="009B2BF1" w:rsidP="009B2BF1">
            <w:pPr>
              <w:rPr>
                <w:rFonts w:ascii="Arial Narrow" w:hAnsi="Arial Narrow"/>
                <w:b/>
                <w:bCs/>
              </w:rPr>
            </w:pPr>
            <w:r w:rsidRPr="009B2BF1">
              <w:rPr>
                <w:rFonts w:ascii="Arial Narrow" w:hAnsi="Arial Narrow"/>
                <w:b/>
                <w:bCs/>
              </w:rPr>
              <w:t>Cost to salt</w:t>
            </w:r>
          </w:p>
          <w:p w14:paraId="73C333F4" w14:textId="77777777" w:rsidR="009B2BF1" w:rsidRPr="009B2BF1" w:rsidRDefault="009B2BF1" w:rsidP="009B2BF1">
            <w:pPr>
              <w:rPr>
                <w:rFonts w:ascii="Arial Narrow" w:hAnsi="Arial Narrow"/>
                <w:b/>
                <w:bCs/>
              </w:rPr>
            </w:pPr>
            <w:r w:rsidRPr="009B2BF1">
              <w:rPr>
                <w:rFonts w:ascii="Arial Narrow" w:hAnsi="Arial Narrow"/>
                <w:b/>
                <w:bCs/>
              </w:rPr>
              <w:t>Lot (liquid)</w:t>
            </w:r>
          </w:p>
        </w:tc>
      </w:tr>
      <w:tr w:rsidR="009B2BF1" w:rsidRPr="009B2BF1" w14:paraId="6C3A7B81"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641F9ABC" w14:textId="77777777" w:rsidR="009B2BF1" w:rsidRPr="009B2BF1" w:rsidRDefault="009B2BF1" w:rsidP="009B2BF1">
            <w:pPr>
              <w:rPr>
                <w:rFonts w:ascii="Arial Narrow" w:hAnsi="Arial Narrow"/>
              </w:rPr>
            </w:pPr>
            <w:r w:rsidRPr="009B2BF1">
              <w:rPr>
                <w:rFonts w:ascii="Arial Narrow" w:hAnsi="Arial Narrow"/>
              </w:rPr>
              <w:t>IDC (227 Winter)*</w:t>
            </w:r>
          </w:p>
        </w:tc>
        <w:tc>
          <w:tcPr>
            <w:tcW w:w="270" w:type="dxa"/>
            <w:tcBorders>
              <w:top w:val="nil"/>
              <w:left w:val="nil"/>
              <w:bottom w:val="single" w:sz="4" w:space="0" w:color="auto"/>
              <w:right w:val="single" w:sz="4" w:space="0" w:color="auto"/>
            </w:tcBorders>
            <w:noWrap/>
            <w:vAlign w:val="bottom"/>
          </w:tcPr>
          <w:p w14:paraId="2B7FFA76"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67B84460" w14:textId="77777777" w:rsidR="009B2BF1" w:rsidRPr="009B2BF1" w:rsidRDefault="009B2BF1" w:rsidP="009B2BF1">
            <w:pPr>
              <w:rPr>
                <w:rFonts w:ascii="Arial Narrow" w:hAnsi="Arial Narrow"/>
              </w:rPr>
            </w:pPr>
          </w:p>
        </w:tc>
        <w:tc>
          <w:tcPr>
            <w:tcW w:w="1339" w:type="dxa"/>
            <w:tcBorders>
              <w:top w:val="double" w:sz="6" w:space="0" w:color="auto"/>
              <w:left w:val="nil"/>
              <w:bottom w:val="single" w:sz="4" w:space="0" w:color="auto"/>
              <w:right w:val="single" w:sz="4" w:space="0" w:color="auto"/>
            </w:tcBorders>
            <w:vAlign w:val="bottom"/>
          </w:tcPr>
          <w:p w14:paraId="232409F8" w14:textId="77777777" w:rsidR="009B2BF1" w:rsidRPr="009B2BF1" w:rsidRDefault="009B2BF1" w:rsidP="009B2BF1">
            <w:pPr>
              <w:rPr>
                <w:rFonts w:ascii="Arial Narrow" w:hAnsi="Arial Narrow"/>
              </w:rPr>
            </w:pPr>
          </w:p>
        </w:tc>
        <w:tc>
          <w:tcPr>
            <w:tcW w:w="1631" w:type="dxa"/>
            <w:tcBorders>
              <w:top w:val="double" w:sz="6" w:space="0" w:color="auto"/>
              <w:left w:val="single" w:sz="4" w:space="0" w:color="auto"/>
              <w:bottom w:val="single" w:sz="4" w:space="0" w:color="auto"/>
              <w:right w:val="single" w:sz="4" w:space="0" w:color="auto"/>
            </w:tcBorders>
          </w:tcPr>
          <w:p w14:paraId="389F2292" w14:textId="77777777" w:rsidR="009B2BF1" w:rsidRPr="009B2BF1" w:rsidRDefault="009B2BF1" w:rsidP="009B2BF1">
            <w:pPr>
              <w:rPr>
                <w:rFonts w:ascii="Arial Narrow" w:hAnsi="Arial Narrow"/>
              </w:rPr>
            </w:pPr>
          </w:p>
        </w:tc>
        <w:tc>
          <w:tcPr>
            <w:tcW w:w="1818" w:type="dxa"/>
            <w:tcBorders>
              <w:top w:val="double" w:sz="6" w:space="0" w:color="auto"/>
              <w:left w:val="single" w:sz="4" w:space="0" w:color="auto"/>
              <w:bottom w:val="single" w:sz="4" w:space="0" w:color="auto"/>
              <w:right w:val="single" w:sz="4" w:space="0" w:color="auto"/>
            </w:tcBorders>
          </w:tcPr>
          <w:p w14:paraId="4BFE0CB6" w14:textId="77777777" w:rsidR="009B2BF1" w:rsidRPr="009B2BF1" w:rsidRDefault="009B2BF1" w:rsidP="009B2BF1">
            <w:pPr>
              <w:rPr>
                <w:rFonts w:ascii="Arial Narrow" w:hAnsi="Arial Narrow"/>
              </w:rPr>
            </w:pPr>
          </w:p>
        </w:tc>
      </w:tr>
      <w:tr w:rsidR="009B2BF1" w:rsidRPr="009B2BF1" w14:paraId="3C1EE5F7"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1AA0F874" w14:textId="77777777" w:rsidR="009B2BF1" w:rsidRPr="009B2BF1" w:rsidRDefault="009B2BF1" w:rsidP="009B2BF1">
            <w:pPr>
              <w:rPr>
                <w:rFonts w:ascii="Arial Narrow" w:hAnsi="Arial Narrow"/>
              </w:rPr>
            </w:pPr>
            <w:r w:rsidRPr="009B2BF1">
              <w:rPr>
                <w:rFonts w:ascii="Arial Narrow" w:hAnsi="Arial Narrow"/>
              </w:rPr>
              <w:t>DeVos Center*</w:t>
            </w:r>
          </w:p>
        </w:tc>
        <w:tc>
          <w:tcPr>
            <w:tcW w:w="270" w:type="dxa"/>
            <w:tcBorders>
              <w:top w:val="nil"/>
              <w:left w:val="nil"/>
              <w:bottom w:val="single" w:sz="4" w:space="0" w:color="auto"/>
              <w:right w:val="single" w:sz="4" w:space="0" w:color="auto"/>
            </w:tcBorders>
            <w:noWrap/>
          </w:tcPr>
          <w:p w14:paraId="2C6845E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74E2E2B"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4D4E0881"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45A9116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020CB240" w14:textId="77777777" w:rsidR="009B2BF1" w:rsidRPr="009B2BF1" w:rsidRDefault="009B2BF1" w:rsidP="009B2BF1">
            <w:pPr>
              <w:rPr>
                <w:rFonts w:ascii="Arial Narrow" w:hAnsi="Arial Narrow"/>
              </w:rPr>
            </w:pPr>
          </w:p>
        </w:tc>
      </w:tr>
      <w:tr w:rsidR="009B2BF1" w:rsidRPr="009B2BF1" w14:paraId="0C91D118"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08690EBA" w14:textId="77777777" w:rsidR="009B2BF1" w:rsidRPr="009B2BF1" w:rsidRDefault="009B2BF1" w:rsidP="009B2BF1">
            <w:pPr>
              <w:rPr>
                <w:rFonts w:ascii="Arial Narrow" w:hAnsi="Arial Narrow"/>
              </w:rPr>
            </w:pPr>
            <w:r w:rsidRPr="009B2BF1">
              <w:rPr>
                <w:rFonts w:ascii="Arial Narrow" w:hAnsi="Arial Narrow"/>
              </w:rPr>
              <w:t>Seward Lot</w:t>
            </w:r>
          </w:p>
        </w:tc>
        <w:tc>
          <w:tcPr>
            <w:tcW w:w="270" w:type="dxa"/>
            <w:tcBorders>
              <w:top w:val="nil"/>
              <w:left w:val="nil"/>
              <w:bottom w:val="single" w:sz="4" w:space="0" w:color="auto"/>
              <w:right w:val="single" w:sz="4" w:space="0" w:color="auto"/>
            </w:tcBorders>
            <w:noWrap/>
          </w:tcPr>
          <w:p w14:paraId="41669F7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9001396"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32FC314B"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0FFBCEE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4A3C7643" w14:textId="77777777" w:rsidR="009B2BF1" w:rsidRPr="009B2BF1" w:rsidRDefault="009B2BF1" w:rsidP="009B2BF1">
            <w:pPr>
              <w:rPr>
                <w:rFonts w:ascii="Arial Narrow" w:hAnsi="Arial Narrow"/>
              </w:rPr>
            </w:pPr>
          </w:p>
        </w:tc>
      </w:tr>
      <w:tr w:rsidR="009B2BF1" w:rsidRPr="009B2BF1" w14:paraId="2B00B8E1"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510F36A5" w14:textId="77777777" w:rsidR="009B2BF1" w:rsidRPr="009B2BF1" w:rsidRDefault="009B2BF1" w:rsidP="009B2BF1">
            <w:pPr>
              <w:rPr>
                <w:rFonts w:ascii="Arial Narrow" w:hAnsi="Arial Narrow"/>
              </w:rPr>
            </w:pPr>
            <w:r w:rsidRPr="009B2BF1">
              <w:rPr>
                <w:rFonts w:ascii="Arial Narrow" w:hAnsi="Arial Narrow"/>
              </w:rPr>
              <w:t>Seward Ramp</w:t>
            </w:r>
          </w:p>
        </w:tc>
        <w:tc>
          <w:tcPr>
            <w:tcW w:w="270" w:type="dxa"/>
            <w:tcBorders>
              <w:top w:val="nil"/>
              <w:left w:val="nil"/>
              <w:bottom w:val="single" w:sz="4" w:space="0" w:color="auto"/>
              <w:right w:val="single" w:sz="4" w:space="0" w:color="auto"/>
            </w:tcBorders>
            <w:noWrap/>
          </w:tcPr>
          <w:p w14:paraId="4FB0493B"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8F64EDA"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5C3BC2AE"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BA883F8"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0ADBBD7A" w14:textId="77777777" w:rsidR="009B2BF1" w:rsidRPr="009B2BF1" w:rsidRDefault="009B2BF1" w:rsidP="009B2BF1">
            <w:pPr>
              <w:rPr>
                <w:rFonts w:ascii="Arial Narrow" w:hAnsi="Arial Narrow"/>
              </w:rPr>
            </w:pPr>
          </w:p>
        </w:tc>
      </w:tr>
      <w:tr w:rsidR="009B2BF1" w:rsidRPr="009B2BF1" w14:paraId="3A41AD88"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55C1551F" w14:textId="77777777" w:rsidR="009B2BF1" w:rsidRPr="009B2BF1" w:rsidRDefault="009B2BF1" w:rsidP="009B2BF1">
            <w:pPr>
              <w:rPr>
                <w:rFonts w:ascii="Arial Narrow" w:hAnsi="Arial Narrow"/>
              </w:rPr>
            </w:pPr>
            <w:r w:rsidRPr="009B2BF1">
              <w:rPr>
                <w:rFonts w:ascii="Arial Narrow" w:hAnsi="Arial Narrow"/>
              </w:rPr>
              <w:t>Eberhard Center*/Keller/ Kennedy</w:t>
            </w:r>
          </w:p>
        </w:tc>
        <w:tc>
          <w:tcPr>
            <w:tcW w:w="270" w:type="dxa"/>
            <w:tcBorders>
              <w:top w:val="nil"/>
              <w:left w:val="nil"/>
              <w:bottom w:val="single" w:sz="4" w:space="0" w:color="auto"/>
              <w:right w:val="single" w:sz="4" w:space="0" w:color="auto"/>
            </w:tcBorders>
            <w:noWrap/>
          </w:tcPr>
          <w:p w14:paraId="74EB67BE"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5F7C9EE"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0E0A6424"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3FB060CA"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6C7E098F" w14:textId="77777777" w:rsidR="009B2BF1" w:rsidRPr="009B2BF1" w:rsidRDefault="009B2BF1" w:rsidP="009B2BF1">
            <w:pPr>
              <w:rPr>
                <w:rFonts w:ascii="Arial Narrow" w:hAnsi="Arial Narrow"/>
              </w:rPr>
            </w:pPr>
          </w:p>
        </w:tc>
      </w:tr>
      <w:tr w:rsidR="009B2BF1" w:rsidRPr="009B2BF1" w14:paraId="3C853F60"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04AB1A8B" w14:textId="77777777" w:rsidR="009B2BF1" w:rsidRPr="009B2BF1" w:rsidRDefault="009B2BF1" w:rsidP="009B2BF1">
            <w:pPr>
              <w:rPr>
                <w:rFonts w:ascii="Arial Narrow" w:hAnsi="Arial Narrow"/>
              </w:rPr>
            </w:pPr>
            <w:r w:rsidRPr="009B2BF1">
              <w:rPr>
                <w:rFonts w:ascii="Arial Narrow" w:hAnsi="Arial Narrow"/>
              </w:rPr>
              <w:t>609 Watson</w:t>
            </w:r>
          </w:p>
        </w:tc>
        <w:tc>
          <w:tcPr>
            <w:tcW w:w="270" w:type="dxa"/>
            <w:tcBorders>
              <w:top w:val="nil"/>
              <w:left w:val="nil"/>
              <w:bottom w:val="single" w:sz="4" w:space="0" w:color="auto"/>
              <w:right w:val="single" w:sz="4" w:space="0" w:color="auto"/>
            </w:tcBorders>
            <w:noWrap/>
          </w:tcPr>
          <w:p w14:paraId="3325FBB2"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5335B427"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4E4D29DD"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014BDA2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55FBEB78" w14:textId="77777777" w:rsidR="009B2BF1" w:rsidRPr="009B2BF1" w:rsidRDefault="009B2BF1" w:rsidP="009B2BF1">
            <w:pPr>
              <w:rPr>
                <w:rFonts w:ascii="Arial Narrow" w:hAnsi="Arial Narrow"/>
              </w:rPr>
            </w:pPr>
          </w:p>
        </w:tc>
      </w:tr>
      <w:tr w:rsidR="009B2BF1" w:rsidRPr="009B2BF1" w14:paraId="48E331EB"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5EDD1094" w14:textId="77777777" w:rsidR="009B2BF1" w:rsidRPr="009B2BF1" w:rsidRDefault="009B2BF1" w:rsidP="009B2BF1">
            <w:pPr>
              <w:rPr>
                <w:rFonts w:ascii="Arial Narrow" w:hAnsi="Arial Narrow"/>
              </w:rPr>
            </w:pPr>
            <w:r w:rsidRPr="009B2BF1">
              <w:rPr>
                <w:rFonts w:ascii="Arial Narrow" w:hAnsi="Arial Narrow"/>
              </w:rPr>
              <w:t>Depot/Winter lots</w:t>
            </w:r>
          </w:p>
        </w:tc>
        <w:tc>
          <w:tcPr>
            <w:tcW w:w="270" w:type="dxa"/>
            <w:tcBorders>
              <w:top w:val="nil"/>
              <w:left w:val="nil"/>
              <w:bottom w:val="single" w:sz="4" w:space="0" w:color="auto"/>
              <w:right w:val="single" w:sz="4" w:space="0" w:color="auto"/>
            </w:tcBorders>
            <w:noWrap/>
          </w:tcPr>
          <w:p w14:paraId="61D1DB46"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AD600A5"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0EE38938"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4A13E390"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780DEA52" w14:textId="77777777" w:rsidR="009B2BF1" w:rsidRPr="009B2BF1" w:rsidRDefault="009B2BF1" w:rsidP="009B2BF1">
            <w:pPr>
              <w:rPr>
                <w:rFonts w:ascii="Arial Narrow" w:hAnsi="Arial Narrow"/>
              </w:rPr>
            </w:pPr>
          </w:p>
        </w:tc>
      </w:tr>
      <w:tr w:rsidR="009B2BF1" w:rsidRPr="009B2BF1" w14:paraId="17CE7A29"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4EFECE06" w14:textId="77777777" w:rsidR="009B2BF1" w:rsidRPr="009B2BF1" w:rsidRDefault="009B2BF1" w:rsidP="009B2BF1">
            <w:pPr>
              <w:rPr>
                <w:rFonts w:ascii="Arial Narrow" w:hAnsi="Arial Narrow"/>
              </w:rPr>
            </w:pPr>
            <w:r w:rsidRPr="009B2BF1">
              <w:rPr>
                <w:rFonts w:ascii="Arial Narrow" w:hAnsi="Arial Narrow"/>
              </w:rPr>
              <w:t>Housing lots</w:t>
            </w:r>
          </w:p>
        </w:tc>
        <w:tc>
          <w:tcPr>
            <w:tcW w:w="270" w:type="dxa"/>
            <w:tcBorders>
              <w:top w:val="nil"/>
              <w:left w:val="nil"/>
              <w:bottom w:val="single" w:sz="4" w:space="0" w:color="auto"/>
              <w:right w:val="single" w:sz="4" w:space="0" w:color="auto"/>
            </w:tcBorders>
            <w:noWrap/>
          </w:tcPr>
          <w:p w14:paraId="2032AB3A"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52DF8AE3"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64E016DB"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03D9BB16"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52EAE134" w14:textId="77777777" w:rsidR="009B2BF1" w:rsidRPr="009B2BF1" w:rsidRDefault="009B2BF1" w:rsidP="009B2BF1">
            <w:pPr>
              <w:rPr>
                <w:rFonts w:ascii="Arial Narrow" w:hAnsi="Arial Narrow"/>
              </w:rPr>
            </w:pPr>
          </w:p>
        </w:tc>
      </w:tr>
      <w:tr w:rsidR="009B2BF1" w:rsidRPr="009B2BF1" w14:paraId="647D1BAD"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67312A71" w14:textId="77777777" w:rsidR="009B2BF1" w:rsidRPr="009B2BF1" w:rsidRDefault="009B2BF1" w:rsidP="009B2BF1">
            <w:pPr>
              <w:rPr>
                <w:rFonts w:ascii="Arial Narrow" w:hAnsi="Arial Narrow"/>
              </w:rPr>
            </w:pPr>
            <w:r w:rsidRPr="009B2BF1">
              <w:rPr>
                <w:rFonts w:ascii="Arial Narrow" w:hAnsi="Arial Narrow"/>
              </w:rPr>
              <w:t>Mt. Vernon lot/Street/ Seidman*</w:t>
            </w:r>
          </w:p>
        </w:tc>
        <w:tc>
          <w:tcPr>
            <w:tcW w:w="270" w:type="dxa"/>
            <w:tcBorders>
              <w:top w:val="nil"/>
              <w:left w:val="nil"/>
              <w:bottom w:val="single" w:sz="4" w:space="0" w:color="auto"/>
              <w:right w:val="single" w:sz="4" w:space="0" w:color="auto"/>
            </w:tcBorders>
            <w:noWrap/>
          </w:tcPr>
          <w:p w14:paraId="6436300D"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DDE5E5C"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26D697A9"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1184F6A1"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34F635DC" w14:textId="77777777" w:rsidR="009B2BF1" w:rsidRPr="009B2BF1" w:rsidRDefault="009B2BF1" w:rsidP="009B2BF1">
            <w:pPr>
              <w:rPr>
                <w:rFonts w:ascii="Arial Narrow" w:hAnsi="Arial Narrow"/>
              </w:rPr>
            </w:pPr>
          </w:p>
        </w:tc>
      </w:tr>
      <w:tr w:rsidR="009B2BF1" w:rsidRPr="009B2BF1" w14:paraId="31C64641"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2E9BA520" w14:textId="77777777" w:rsidR="009B2BF1" w:rsidRPr="009B2BF1" w:rsidRDefault="009B2BF1" w:rsidP="009B2BF1">
            <w:pPr>
              <w:rPr>
                <w:rFonts w:ascii="Arial Narrow" w:hAnsi="Arial Narrow"/>
              </w:rPr>
            </w:pPr>
            <w:r w:rsidRPr="009B2BF1">
              <w:rPr>
                <w:rFonts w:ascii="Arial Narrow" w:hAnsi="Arial Narrow"/>
              </w:rPr>
              <w:t>Fulton lot/Bawating Park</w:t>
            </w:r>
          </w:p>
        </w:tc>
        <w:tc>
          <w:tcPr>
            <w:tcW w:w="270" w:type="dxa"/>
            <w:tcBorders>
              <w:top w:val="nil"/>
              <w:left w:val="nil"/>
              <w:bottom w:val="single" w:sz="4" w:space="0" w:color="auto"/>
              <w:right w:val="single" w:sz="4" w:space="0" w:color="auto"/>
            </w:tcBorders>
            <w:noWrap/>
          </w:tcPr>
          <w:p w14:paraId="241A77F8"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679398A"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13A131D0"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2A00A166"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753C9FAA" w14:textId="77777777" w:rsidR="009B2BF1" w:rsidRPr="009B2BF1" w:rsidRDefault="009B2BF1" w:rsidP="009B2BF1">
            <w:pPr>
              <w:rPr>
                <w:rFonts w:ascii="Arial Narrow" w:hAnsi="Arial Narrow"/>
              </w:rPr>
            </w:pPr>
          </w:p>
        </w:tc>
      </w:tr>
      <w:tr w:rsidR="009B2BF1" w:rsidRPr="009B2BF1" w14:paraId="4542544C"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1E81EB14" w14:textId="77777777" w:rsidR="009B2BF1" w:rsidRPr="009B2BF1" w:rsidRDefault="009B2BF1" w:rsidP="009B2BF1">
            <w:pPr>
              <w:rPr>
                <w:rFonts w:ascii="Arial Narrow" w:hAnsi="Arial Narrow"/>
              </w:rPr>
            </w:pPr>
            <w:r w:rsidRPr="009B2BF1">
              <w:rPr>
                <w:rFonts w:ascii="Arial Narrow" w:hAnsi="Arial Narrow"/>
              </w:rPr>
              <w:t>Watson lot</w:t>
            </w:r>
          </w:p>
        </w:tc>
        <w:tc>
          <w:tcPr>
            <w:tcW w:w="270" w:type="dxa"/>
            <w:tcBorders>
              <w:top w:val="nil"/>
              <w:left w:val="nil"/>
              <w:bottom w:val="single" w:sz="4" w:space="0" w:color="auto"/>
              <w:right w:val="single" w:sz="4" w:space="0" w:color="auto"/>
            </w:tcBorders>
            <w:noWrap/>
          </w:tcPr>
          <w:p w14:paraId="7924325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7CABDF6F"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68A7AF91"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04072C77"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22417C17" w14:textId="77777777" w:rsidR="009B2BF1" w:rsidRPr="009B2BF1" w:rsidRDefault="009B2BF1" w:rsidP="009B2BF1">
            <w:pPr>
              <w:rPr>
                <w:rFonts w:ascii="Arial Narrow" w:hAnsi="Arial Narrow"/>
              </w:rPr>
            </w:pPr>
          </w:p>
        </w:tc>
      </w:tr>
      <w:tr w:rsidR="009B2BF1" w:rsidRPr="009B2BF1" w14:paraId="5D69B781"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1CA8CE90" w14:textId="77777777" w:rsidR="009B2BF1" w:rsidRPr="009B2BF1" w:rsidRDefault="009B2BF1" w:rsidP="009B2BF1">
            <w:pPr>
              <w:rPr>
                <w:rFonts w:ascii="Arial Narrow" w:hAnsi="Arial Narrow"/>
              </w:rPr>
            </w:pPr>
            <w:r w:rsidRPr="009B2BF1">
              <w:rPr>
                <w:rFonts w:ascii="Arial Narrow" w:hAnsi="Arial Narrow"/>
              </w:rPr>
              <w:t>Front lot/Consumers*/             140 Front*</w:t>
            </w:r>
          </w:p>
        </w:tc>
        <w:tc>
          <w:tcPr>
            <w:tcW w:w="270" w:type="dxa"/>
            <w:tcBorders>
              <w:top w:val="nil"/>
              <w:left w:val="nil"/>
              <w:bottom w:val="single" w:sz="4" w:space="0" w:color="auto"/>
              <w:right w:val="single" w:sz="4" w:space="0" w:color="auto"/>
            </w:tcBorders>
            <w:noWrap/>
            <w:vAlign w:val="bottom"/>
          </w:tcPr>
          <w:p w14:paraId="130933D2"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6315BA08"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538EAE54"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23C2BC29"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00B93D1A" w14:textId="77777777" w:rsidR="009B2BF1" w:rsidRPr="009B2BF1" w:rsidRDefault="009B2BF1" w:rsidP="009B2BF1">
            <w:pPr>
              <w:rPr>
                <w:rFonts w:ascii="Arial Narrow" w:hAnsi="Arial Narrow"/>
              </w:rPr>
            </w:pPr>
          </w:p>
        </w:tc>
      </w:tr>
      <w:tr w:rsidR="009B2BF1" w:rsidRPr="009B2BF1" w14:paraId="6C100223" w14:textId="77777777" w:rsidTr="009B2BF1">
        <w:trPr>
          <w:trHeight w:val="512"/>
        </w:trPr>
        <w:tc>
          <w:tcPr>
            <w:tcW w:w="3330" w:type="dxa"/>
            <w:tcBorders>
              <w:top w:val="nil"/>
              <w:left w:val="single" w:sz="4" w:space="0" w:color="auto"/>
              <w:bottom w:val="single" w:sz="4" w:space="0" w:color="auto"/>
              <w:right w:val="single" w:sz="4" w:space="0" w:color="auto"/>
            </w:tcBorders>
            <w:noWrap/>
            <w:vAlign w:val="bottom"/>
          </w:tcPr>
          <w:p w14:paraId="3BB1BE62" w14:textId="77777777" w:rsidR="009B2BF1" w:rsidRPr="009B2BF1" w:rsidRDefault="009B2BF1" w:rsidP="009B2BF1">
            <w:pPr>
              <w:rPr>
                <w:rFonts w:ascii="Arial Narrow" w:hAnsi="Arial Narrow"/>
              </w:rPr>
            </w:pPr>
            <w:r w:rsidRPr="009B2BF1">
              <w:rPr>
                <w:rFonts w:ascii="Arial Narrow" w:hAnsi="Arial Narrow"/>
              </w:rPr>
              <w:t>Butterworth A lot</w:t>
            </w:r>
          </w:p>
        </w:tc>
        <w:tc>
          <w:tcPr>
            <w:tcW w:w="270" w:type="dxa"/>
            <w:tcBorders>
              <w:top w:val="nil"/>
              <w:left w:val="nil"/>
              <w:bottom w:val="single" w:sz="4" w:space="0" w:color="auto"/>
              <w:right w:val="single" w:sz="4" w:space="0" w:color="auto"/>
            </w:tcBorders>
            <w:noWrap/>
            <w:vAlign w:val="bottom"/>
          </w:tcPr>
          <w:p w14:paraId="2CE197D6"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658AA53C"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12F1ED5B"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bottom"/>
          </w:tcPr>
          <w:p w14:paraId="662B6784"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vAlign w:val="bottom"/>
          </w:tcPr>
          <w:p w14:paraId="2A2F1A48" w14:textId="77777777" w:rsidR="009B2BF1" w:rsidRPr="009B2BF1" w:rsidRDefault="009B2BF1" w:rsidP="009B2BF1">
            <w:pPr>
              <w:rPr>
                <w:rFonts w:ascii="Arial Narrow" w:hAnsi="Arial Narrow"/>
              </w:rPr>
            </w:pPr>
          </w:p>
        </w:tc>
      </w:tr>
      <w:tr w:rsidR="009B2BF1" w:rsidRPr="009B2BF1" w14:paraId="19B7EEAF" w14:textId="77777777" w:rsidTr="009B2BF1">
        <w:trPr>
          <w:trHeight w:val="692"/>
        </w:trPr>
        <w:tc>
          <w:tcPr>
            <w:tcW w:w="3330" w:type="dxa"/>
            <w:tcBorders>
              <w:top w:val="nil"/>
              <w:left w:val="single" w:sz="4" w:space="0" w:color="auto"/>
              <w:bottom w:val="single" w:sz="4" w:space="0" w:color="auto"/>
              <w:right w:val="single" w:sz="4" w:space="0" w:color="auto"/>
            </w:tcBorders>
            <w:noWrap/>
            <w:vAlign w:val="bottom"/>
          </w:tcPr>
          <w:p w14:paraId="3D2EEB95" w14:textId="77777777" w:rsidR="009B2BF1" w:rsidRPr="009B2BF1" w:rsidRDefault="009B2BF1" w:rsidP="009B2BF1">
            <w:pPr>
              <w:rPr>
                <w:rFonts w:ascii="Arial Narrow" w:hAnsi="Arial Narrow"/>
              </w:rPr>
            </w:pPr>
            <w:r w:rsidRPr="009B2BF1">
              <w:rPr>
                <w:rFonts w:ascii="Arial Narrow" w:hAnsi="Arial Narrow"/>
              </w:rPr>
              <w:t>Butterworth B lot</w:t>
            </w:r>
          </w:p>
        </w:tc>
        <w:tc>
          <w:tcPr>
            <w:tcW w:w="270" w:type="dxa"/>
            <w:tcBorders>
              <w:top w:val="nil"/>
              <w:left w:val="nil"/>
              <w:bottom w:val="single" w:sz="4" w:space="0" w:color="auto"/>
              <w:right w:val="single" w:sz="4" w:space="0" w:color="auto"/>
            </w:tcBorders>
            <w:noWrap/>
            <w:vAlign w:val="bottom"/>
          </w:tcPr>
          <w:p w14:paraId="4C107823"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EDDBBB8"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0B7755FE"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C2AA412"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0AE54C97" w14:textId="77777777" w:rsidR="009B2BF1" w:rsidRPr="009B2BF1" w:rsidRDefault="009B2BF1" w:rsidP="009B2BF1">
            <w:pPr>
              <w:rPr>
                <w:rFonts w:ascii="Arial Narrow" w:hAnsi="Arial Narrow"/>
              </w:rPr>
            </w:pPr>
          </w:p>
        </w:tc>
      </w:tr>
      <w:tr w:rsidR="009B2BF1" w:rsidRPr="009B2BF1" w14:paraId="0D584326" w14:textId="77777777" w:rsidTr="009B2BF1">
        <w:trPr>
          <w:trHeight w:val="557"/>
        </w:trPr>
        <w:tc>
          <w:tcPr>
            <w:tcW w:w="3330" w:type="dxa"/>
            <w:tcBorders>
              <w:top w:val="nil"/>
              <w:left w:val="single" w:sz="4" w:space="0" w:color="auto"/>
              <w:bottom w:val="single" w:sz="4" w:space="0" w:color="auto"/>
              <w:right w:val="single" w:sz="4" w:space="0" w:color="auto"/>
            </w:tcBorders>
            <w:noWrap/>
            <w:vAlign w:val="bottom"/>
          </w:tcPr>
          <w:p w14:paraId="404C8165" w14:textId="77777777" w:rsidR="009B2BF1" w:rsidRPr="009B2BF1" w:rsidRDefault="009B2BF1" w:rsidP="009B2BF1">
            <w:pPr>
              <w:rPr>
                <w:rFonts w:ascii="Arial Narrow" w:hAnsi="Arial Narrow"/>
              </w:rPr>
            </w:pPr>
            <w:r w:rsidRPr="009B2BF1">
              <w:rPr>
                <w:rFonts w:ascii="Arial Narrow" w:hAnsi="Arial Narrow"/>
              </w:rPr>
              <w:t>Cook DeVos</w:t>
            </w:r>
          </w:p>
        </w:tc>
        <w:tc>
          <w:tcPr>
            <w:tcW w:w="270" w:type="dxa"/>
            <w:tcBorders>
              <w:top w:val="nil"/>
              <w:left w:val="nil"/>
              <w:bottom w:val="single" w:sz="4" w:space="0" w:color="auto"/>
              <w:right w:val="single" w:sz="4" w:space="0" w:color="auto"/>
            </w:tcBorders>
            <w:noWrap/>
            <w:vAlign w:val="bottom"/>
          </w:tcPr>
          <w:p w14:paraId="520CE704"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540770CC" w14:textId="77777777" w:rsidR="009B2BF1" w:rsidRPr="009B2BF1" w:rsidRDefault="009B2BF1" w:rsidP="009B2BF1">
            <w:pPr>
              <w:rPr>
                <w:rFonts w:ascii="Arial Narrow" w:hAnsi="Arial Narrow"/>
              </w:rPr>
            </w:pPr>
            <w:r w:rsidRPr="009B2BF1">
              <w:rPr>
                <w:rFonts w:ascii="Arial Narrow" w:hAnsi="Arial Narrow"/>
              </w:rPr>
              <w:t>NA</w:t>
            </w:r>
          </w:p>
        </w:tc>
        <w:tc>
          <w:tcPr>
            <w:tcW w:w="1339" w:type="dxa"/>
            <w:tcBorders>
              <w:top w:val="single" w:sz="4" w:space="0" w:color="auto"/>
              <w:left w:val="nil"/>
              <w:bottom w:val="single" w:sz="4" w:space="0" w:color="auto"/>
              <w:right w:val="single" w:sz="4" w:space="0" w:color="auto"/>
            </w:tcBorders>
            <w:vAlign w:val="bottom"/>
          </w:tcPr>
          <w:p w14:paraId="3C7F34FA"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77201FC0"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266F0D26" w14:textId="77777777" w:rsidR="009B2BF1" w:rsidRPr="009B2BF1" w:rsidRDefault="009B2BF1" w:rsidP="009B2BF1">
            <w:pPr>
              <w:rPr>
                <w:rFonts w:ascii="Arial Narrow" w:hAnsi="Arial Narrow"/>
              </w:rPr>
            </w:pPr>
          </w:p>
        </w:tc>
      </w:tr>
      <w:tr w:rsidR="009B2BF1" w:rsidRPr="009B2BF1" w14:paraId="11A3378F"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0E14C234" w14:textId="77777777" w:rsidR="009B2BF1" w:rsidRPr="009B2BF1" w:rsidRDefault="009B2BF1" w:rsidP="009B2BF1">
            <w:pPr>
              <w:rPr>
                <w:rFonts w:ascii="Arial Narrow" w:hAnsi="Arial Narrow"/>
              </w:rPr>
            </w:pPr>
            <w:r w:rsidRPr="009B2BF1">
              <w:rPr>
                <w:rFonts w:ascii="Arial Narrow" w:hAnsi="Arial Narrow"/>
              </w:rPr>
              <w:t>Finkelstein lot*</w:t>
            </w:r>
          </w:p>
        </w:tc>
        <w:tc>
          <w:tcPr>
            <w:tcW w:w="270" w:type="dxa"/>
            <w:tcBorders>
              <w:top w:val="nil"/>
              <w:left w:val="nil"/>
              <w:bottom w:val="single" w:sz="4" w:space="0" w:color="auto"/>
              <w:right w:val="single" w:sz="4" w:space="0" w:color="auto"/>
            </w:tcBorders>
            <w:noWrap/>
            <w:vAlign w:val="bottom"/>
          </w:tcPr>
          <w:p w14:paraId="4D6AFD9C"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C9036C5"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6391E906"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6FA573A1"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3951C945" w14:textId="77777777" w:rsidR="009B2BF1" w:rsidRPr="009B2BF1" w:rsidRDefault="009B2BF1" w:rsidP="009B2BF1">
            <w:pPr>
              <w:rPr>
                <w:rFonts w:ascii="Arial Narrow" w:hAnsi="Arial Narrow"/>
              </w:rPr>
            </w:pPr>
          </w:p>
        </w:tc>
      </w:tr>
      <w:tr w:rsidR="009B2BF1" w:rsidRPr="009B2BF1" w14:paraId="394F0DBF"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3D97141C" w14:textId="77777777" w:rsidR="009B2BF1" w:rsidRPr="009B2BF1" w:rsidRDefault="009B2BF1" w:rsidP="009B2BF1">
            <w:pPr>
              <w:rPr>
                <w:rFonts w:ascii="Arial Narrow" w:hAnsi="Arial Narrow"/>
              </w:rPr>
            </w:pPr>
            <w:r w:rsidRPr="009B2BF1">
              <w:rPr>
                <w:rFonts w:ascii="Arial Narrow" w:hAnsi="Arial Narrow"/>
              </w:rPr>
              <w:t>Standale Park &amp; Ride lot</w:t>
            </w:r>
          </w:p>
        </w:tc>
        <w:tc>
          <w:tcPr>
            <w:tcW w:w="270" w:type="dxa"/>
            <w:tcBorders>
              <w:top w:val="nil"/>
              <w:left w:val="nil"/>
              <w:bottom w:val="single" w:sz="4" w:space="0" w:color="auto"/>
              <w:right w:val="single" w:sz="4" w:space="0" w:color="auto"/>
            </w:tcBorders>
            <w:noWrap/>
            <w:vAlign w:val="bottom"/>
          </w:tcPr>
          <w:p w14:paraId="67EB419F"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7416D98" w14:textId="77777777" w:rsidR="009B2BF1" w:rsidRPr="009B2BF1" w:rsidRDefault="009B2BF1" w:rsidP="009B2BF1">
            <w:pPr>
              <w:rPr>
                <w:rFonts w:ascii="Arial Narrow" w:hAnsi="Arial Narrow"/>
              </w:rPr>
            </w:pPr>
          </w:p>
        </w:tc>
        <w:tc>
          <w:tcPr>
            <w:tcW w:w="1339" w:type="dxa"/>
            <w:tcBorders>
              <w:top w:val="single" w:sz="4" w:space="0" w:color="auto"/>
              <w:left w:val="nil"/>
              <w:bottom w:val="single" w:sz="4" w:space="0" w:color="auto"/>
              <w:right w:val="single" w:sz="4" w:space="0" w:color="auto"/>
            </w:tcBorders>
            <w:vAlign w:val="bottom"/>
          </w:tcPr>
          <w:p w14:paraId="34162B39" w14:textId="77777777" w:rsidR="009B2BF1" w:rsidRPr="009B2BF1" w:rsidRDefault="009B2BF1" w:rsidP="009B2BF1">
            <w:pP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tcPr>
          <w:p w14:paraId="5184FCBA" w14:textId="77777777" w:rsidR="009B2BF1" w:rsidRPr="009B2BF1" w:rsidRDefault="009B2BF1" w:rsidP="009B2BF1">
            <w:pPr>
              <w:rPr>
                <w:rFonts w:ascii="Arial Narrow" w:hAnsi="Arial Narrow"/>
              </w:rPr>
            </w:pPr>
          </w:p>
        </w:tc>
        <w:tc>
          <w:tcPr>
            <w:tcW w:w="1818" w:type="dxa"/>
            <w:tcBorders>
              <w:top w:val="single" w:sz="4" w:space="0" w:color="auto"/>
              <w:left w:val="single" w:sz="4" w:space="0" w:color="auto"/>
              <w:bottom w:val="single" w:sz="4" w:space="0" w:color="auto"/>
              <w:right w:val="single" w:sz="4" w:space="0" w:color="auto"/>
            </w:tcBorders>
          </w:tcPr>
          <w:p w14:paraId="75E04F4C" w14:textId="77777777" w:rsidR="009B2BF1" w:rsidRPr="009B2BF1" w:rsidRDefault="009B2BF1" w:rsidP="009B2BF1">
            <w:pPr>
              <w:rPr>
                <w:rFonts w:ascii="Arial Narrow" w:hAnsi="Arial Narrow"/>
              </w:rPr>
            </w:pPr>
          </w:p>
        </w:tc>
      </w:tr>
      <w:tr w:rsidR="009B2BF1" w:rsidRPr="009B2BF1" w14:paraId="62A67344" w14:textId="77777777" w:rsidTr="009B2BF1">
        <w:trPr>
          <w:gridAfter w:val="3"/>
          <w:wAfter w:w="4788" w:type="dxa"/>
          <w:trHeight w:val="620"/>
        </w:trPr>
        <w:tc>
          <w:tcPr>
            <w:tcW w:w="3330" w:type="dxa"/>
            <w:tcBorders>
              <w:top w:val="nil"/>
              <w:left w:val="single" w:sz="4" w:space="0" w:color="auto"/>
              <w:bottom w:val="single" w:sz="4" w:space="0" w:color="auto"/>
              <w:right w:val="single" w:sz="4" w:space="0" w:color="auto"/>
            </w:tcBorders>
            <w:noWrap/>
            <w:vAlign w:val="bottom"/>
          </w:tcPr>
          <w:p w14:paraId="28CF2B09" w14:textId="77777777" w:rsidR="009B2BF1" w:rsidRPr="009B2BF1" w:rsidRDefault="009B2BF1" w:rsidP="009B2BF1">
            <w:pPr>
              <w:rPr>
                <w:rFonts w:ascii="Arial Narrow" w:hAnsi="Arial Narrow"/>
              </w:rPr>
            </w:pPr>
            <w:r w:rsidRPr="009B2BF1">
              <w:rPr>
                <w:rFonts w:ascii="Arial Narrow" w:hAnsi="Arial Narrow"/>
                <w:b/>
              </w:rPr>
              <w:t>TOTAL:</w:t>
            </w:r>
          </w:p>
        </w:tc>
        <w:tc>
          <w:tcPr>
            <w:tcW w:w="270" w:type="dxa"/>
            <w:tcBorders>
              <w:top w:val="nil"/>
              <w:left w:val="nil"/>
              <w:bottom w:val="single" w:sz="4" w:space="0" w:color="auto"/>
              <w:right w:val="single" w:sz="4" w:space="0" w:color="auto"/>
            </w:tcBorders>
            <w:noWrap/>
            <w:vAlign w:val="bottom"/>
          </w:tcPr>
          <w:p w14:paraId="2EB2B929"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97618E9" w14:textId="77777777" w:rsidR="009B2BF1" w:rsidRPr="009B2BF1" w:rsidRDefault="009B2BF1" w:rsidP="009B2BF1">
            <w:pPr>
              <w:rPr>
                <w:rFonts w:ascii="Arial Narrow" w:hAnsi="Arial Narrow"/>
              </w:rPr>
            </w:pPr>
          </w:p>
        </w:tc>
      </w:tr>
    </w:tbl>
    <w:p w14:paraId="26A0E2A1" w14:textId="77777777" w:rsidR="009B2BF1" w:rsidRPr="009B2BF1" w:rsidRDefault="009B2BF1" w:rsidP="009B2BF1">
      <w:pPr>
        <w:rPr>
          <w:rFonts w:ascii="Arial Narrow" w:hAnsi="Arial Narrow"/>
          <w:b/>
        </w:rPr>
      </w:pPr>
    </w:p>
    <w:p w14:paraId="0522F5B0" w14:textId="77777777" w:rsidR="009B2BF1" w:rsidRPr="009B2BF1" w:rsidRDefault="009B2BF1" w:rsidP="009B2BF1">
      <w:pPr>
        <w:rPr>
          <w:rFonts w:ascii="Arial Narrow" w:hAnsi="Arial Narrow"/>
          <w:b/>
        </w:rPr>
      </w:pPr>
      <w:r w:rsidRPr="009B2BF1">
        <w:rPr>
          <w:rFonts w:ascii="Arial Narrow" w:hAnsi="Arial Narrow"/>
          <w:b/>
        </w:rPr>
        <w:t>*Locations have loading dock and/or drives</w:t>
      </w:r>
    </w:p>
    <w:p w14:paraId="29380115" w14:textId="77777777" w:rsidR="009B2BF1" w:rsidRPr="009B2BF1" w:rsidRDefault="009B2BF1" w:rsidP="009B2BF1">
      <w:pPr>
        <w:rPr>
          <w:rFonts w:ascii="Arial Narrow" w:hAnsi="Arial Narrow"/>
          <w:b/>
        </w:rPr>
      </w:pPr>
    </w:p>
    <w:p w14:paraId="648E598B" w14:textId="77777777" w:rsidR="009B2BF1" w:rsidRPr="009B2BF1" w:rsidRDefault="009B2BF1" w:rsidP="009B2BF1">
      <w:pPr>
        <w:rPr>
          <w:rFonts w:ascii="Arial Narrow" w:hAnsi="Arial Narrow"/>
          <w:b/>
        </w:rPr>
      </w:pPr>
    </w:p>
    <w:p w14:paraId="440E1E4F" w14:textId="77777777" w:rsidR="009B2BF1" w:rsidRPr="009B2BF1" w:rsidRDefault="009B2BF1" w:rsidP="009B2BF1">
      <w:pPr>
        <w:rPr>
          <w:rFonts w:ascii="Arial Narrow" w:hAnsi="Arial Narrow"/>
          <w:b/>
        </w:rPr>
      </w:pPr>
    </w:p>
    <w:p w14:paraId="6CAD9D5B" w14:textId="77777777" w:rsidR="009B2BF1" w:rsidRPr="009B2BF1" w:rsidRDefault="009B2BF1" w:rsidP="009B2BF1">
      <w:pPr>
        <w:rPr>
          <w:rFonts w:ascii="Arial Narrow" w:hAnsi="Arial Narrow"/>
          <w:b/>
        </w:rPr>
      </w:pPr>
    </w:p>
    <w:p w14:paraId="6DB3A43C" w14:textId="77777777" w:rsidR="009B2BF1" w:rsidRDefault="009B2BF1" w:rsidP="009B2BF1">
      <w:pPr>
        <w:rPr>
          <w:rFonts w:ascii="Arial Narrow" w:hAnsi="Arial Narrow"/>
          <w:b/>
        </w:rPr>
      </w:pPr>
    </w:p>
    <w:p w14:paraId="53510228" w14:textId="77777777" w:rsidR="009B2BF1" w:rsidRDefault="009B2BF1" w:rsidP="009B2BF1">
      <w:pPr>
        <w:rPr>
          <w:rFonts w:ascii="Arial Narrow" w:hAnsi="Arial Narrow"/>
          <w:b/>
        </w:rPr>
      </w:pPr>
    </w:p>
    <w:p w14:paraId="77A18F71" w14:textId="77777777" w:rsidR="009B2BF1" w:rsidRDefault="009B2BF1" w:rsidP="009B2BF1">
      <w:pPr>
        <w:rPr>
          <w:rFonts w:ascii="Arial Narrow" w:hAnsi="Arial Narrow"/>
          <w:b/>
        </w:rPr>
      </w:pPr>
    </w:p>
    <w:p w14:paraId="5B7A9209" w14:textId="65CCA9F8" w:rsidR="009B2BF1" w:rsidRPr="009B2BF1" w:rsidRDefault="009B2BF1" w:rsidP="009B2BF1">
      <w:pPr>
        <w:rPr>
          <w:rFonts w:ascii="Arial Narrow" w:hAnsi="Arial Narrow"/>
          <w:b/>
        </w:rPr>
      </w:pPr>
      <w:r w:rsidRPr="009B2BF1">
        <w:rPr>
          <w:rFonts w:ascii="Arial Narrow" w:hAnsi="Arial Narrow"/>
          <w:b/>
        </w:rPr>
        <w:t>OTHER Cost &amp; Considerations</w:t>
      </w:r>
    </w:p>
    <w:p w14:paraId="0841455B" w14:textId="77777777" w:rsidR="009B2BF1" w:rsidRPr="009B2BF1" w:rsidRDefault="009B2BF1" w:rsidP="009B2BF1">
      <w:pPr>
        <w:rPr>
          <w:rFonts w:ascii="Arial Narrow" w:hAnsi="Arial Narrow"/>
          <w:b/>
        </w:rPr>
      </w:pPr>
    </w:p>
    <w:tbl>
      <w:tblPr>
        <w:tblW w:w="10278" w:type="dxa"/>
        <w:tblInd w:w="18" w:type="dxa"/>
        <w:tblLook w:val="0000" w:firstRow="0" w:lastRow="0" w:firstColumn="0" w:lastColumn="0" w:noHBand="0" w:noVBand="0"/>
      </w:tblPr>
      <w:tblGrid>
        <w:gridCol w:w="3330"/>
        <w:gridCol w:w="270"/>
        <w:gridCol w:w="1890"/>
        <w:gridCol w:w="270"/>
        <w:gridCol w:w="4230"/>
        <w:gridCol w:w="288"/>
      </w:tblGrid>
      <w:tr w:rsidR="009B2BF1" w:rsidRPr="009B2BF1" w14:paraId="255E4A58" w14:textId="77777777" w:rsidTr="009B2BF1">
        <w:trPr>
          <w:trHeight w:val="773"/>
        </w:trPr>
        <w:tc>
          <w:tcPr>
            <w:tcW w:w="3330" w:type="dxa"/>
            <w:tcBorders>
              <w:top w:val="single" w:sz="4" w:space="0" w:color="auto"/>
              <w:left w:val="single" w:sz="4" w:space="0" w:color="auto"/>
              <w:bottom w:val="double" w:sz="6" w:space="0" w:color="auto"/>
              <w:right w:val="single" w:sz="4" w:space="0" w:color="auto"/>
            </w:tcBorders>
            <w:noWrap/>
            <w:vAlign w:val="bottom"/>
          </w:tcPr>
          <w:p w14:paraId="4B0E5E9E" w14:textId="77777777" w:rsidR="009B2BF1" w:rsidRPr="009B2BF1" w:rsidRDefault="009B2BF1" w:rsidP="009B2BF1">
            <w:pPr>
              <w:rPr>
                <w:rFonts w:ascii="Arial Narrow" w:hAnsi="Arial Narrow"/>
                <w:b/>
                <w:bCs/>
              </w:rPr>
            </w:pPr>
            <w:r w:rsidRPr="009B2BF1">
              <w:rPr>
                <w:rFonts w:ascii="Arial Narrow" w:hAnsi="Arial Narrow"/>
                <w:b/>
                <w:bCs/>
              </w:rPr>
              <w:t>Items</w:t>
            </w:r>
          </w:p>
        </w:tc>
        <w:tc>
          <w:tcPr>
            <w:tcW w:w="270" w:type="dxa"/>
            <w:tcBorders>
              <w:top w:val="single" w:sz="4" w:space="0" w:color="auto"/>
              <w:left w:val="single" w:sz="4" w:space="0" w:color="auto"/>
              <w:bottom w:val="double" w:sz="6" w:space="0" w:color="auto"/>
              <w:right w:val="single" w:sz="4" w:space="0" w:color="auto"/>
            </w:tcBorders>
            <w:noWrap/>
            <w:vAlign w:val="bottom"/>
          </w:tcPr>
          <w:p w14:paraId="0150B3D6" w14:textId="77777777" w:rsidR="009B2BF1" w:rsidRPr="009B2BF1" w:rsidRDefault="009B2BF1" w:rsidP="009B2BF1">
            <w:pPr>
              <w:rPr>
                <w:rFonts w:ascii="Arial Narrow" w:hAnsi="Arial Narrow"/>
                <w:b/>
                <w:bCs/>
              </w:rPr>
            </w:pPr>
          </w:p>
        </w:tc>
        <w:tc>
          <w:tcPr>
            <w:tcW w:w="1890" w:type="dxa"/>
            <w:tcBorders>
              <w:top w:val="single" w:sz="4" w:space="0" w:color="auto"/>
              <w:left w:val="single" w:sz="4" w:space="0" w:color="auto"/>
              <w:bottom w:val="double" w:sz="6" w:space="0" w:color="auto"/>
              <w:right w:val="single" w:sz="4" w:space="0" w:color="auto"/>
            </w:tcBorders>
            <w:noWrap/>
            <w:vAlign w:val="bottom"/>
          </w:tcPr>
          <w:p w14:paraId="100FC374" w14:textId="77777777" w:rsidR="009B2BF1" w:rsidRPr="009B2BF1" w:rsidRDefault="009B2BF1" w:rsidP="009B2BF1">
            <w:pPr>
              <w:rPr>
                <w:rFonts w:ascii="Arial Narrow" w:hAnsi="Arial Narrow"/>
                <w:b/>
                <w:bCs/>
              </w:rPr>
            </w:pPr>
            <w:r w:rsidRPr="009B2BF1">
              <w:rPr>
                <w:rFonts w:ascii="Arial Narrow" w:hAnsi="Arial Narrow"/>
                <w:b/>
                <w:bCs/>
              </w:rPr>
              <w:t>Cost</w:t>
            </w:r>
          </w:p>
        </w:tc>
        <w:tc>
          <w:tcPr>
            <w:tcW w:w="270" w:type="dxa"/>
            <w:tcBorders>
              <w:top w:val="single" w:sz="4" w:space="0" w:color="auto"/>
              <w:left w:val="single" w:sz="4" w:space="0" w:color="auto"/>
              <w:bottom w:val="double" w:sz="6" w:space="0" w:color="auto"/>
              <w:right w:val="single" w:sz="4" w:space="0" w:color="auto"/>
            </w:tcBorders>
            <w:vAlign w:val="bottom"/>
          </w:tcPr>
          <w:p w14:paraId="47CA0126" w14:textId="77777777" w:rsidR="009B2BF1" w:rsidRPr="009B2BF1" w:rsidRDefault="009B2BF1" w:rsidP="009B2BF1">
            <w:pPr>
              <w:rPr>
                <w:rFonts w:ascii="Arial Narrow" w:hAnsi="Arial Narrow"/>
                <w:b/>
                <w:bCs/>
              </w:rPr>
            </w:pPr>
          </w:p>
        </w:tc>
        <w:tc>
          <w:tcPr>
            <w:tcW w:w="4230" w:type="dxa"/>
            <w:tcBorders>
              <w:top w:val="single" w:sz="4" w:space="0" w:color="auto"/>
              <w:left w:val="single" w:sz="4" w:space="0" w:color="auto"/>
              <w:bottom w:val="double" w:sz="6" w:space="0" w:color="auto"/>
              <w:right w:val="single" w:sz="4" w:space="0" w:color="auto"/>
            </w:tcBorders>
          </w:tcPr>
          <w:p w14:paraId="2B9AE323" w14:textId="77777777" w:rsidR="009B2BF1" w:rsidRPr="009B2BF1" w:rsidRDefault="009B2BF1" w:rsidP="009B2BF1">
            <w:pPr>
              <w:rPr>
                <w:rFonts w:ascii="Arial Narrow" w:hAnsi="Arial Narrow"/>
                <w:b/>
                <w:bCs/>
              </w:rPr>
            </w:pPr>
          </w:p>
          <w:p w14:paraId="70088D14" w14:textId="77777777" w:rsidR="009B2BF1" w:rsidRPr="009B2BF1" w:rsidRDefault="009B2BF1" w:rsidP="009B2BF1">
            <w:pPr>
              <w:rPr>
                <w:rFonts w:ascii="Arial Narrow" w:hAnsi="Arial Narrow"/>
                <w:b/>
                <w:bCs/>
              </w:rPr>
            </w:pPr>
          </w:p>
          <w:p w14:paraId="13193087" w14:textId="77777777" w:rsidR="009B2BF1" w:rsidRPr="009B2BF1" w:rsidRDefault="009B2BF1" w:rsidP="009B2BF1">
            <w:pPr>
              <w:rPr>
                <w:rFonts w:ascii="Arial Narrow" w:hAnsi="Arial Narrow"/>
                <w:b/>
                <w:bCs/>
              </w:rPr>
            </w:pPr>
            <w:r w:rsidRPr="009B2BF1">
              <w:rPr>
                <w:rFonts w:ascii="Arial Narrow" w:hAnsi="Arial Narrow"/>
                <w:b/>
                <w:bCs/>
              </w:rPr>
              <w:t>Note</w:t>
            </w:r>
          </w:p>
        </w:tc>
        <w:tc>
          <w:tcPr>
            <w:tcW w:w="288" w:type="dxa"/>
            <w:tcBorders>
              <w:top w:val="single" w:sz="4" w:space="0" w:color="auto"/>
              <w:left w:val="single" w:sz="4" w:space="0" w:color="auto"/>
              <w:bottom w:val="double" w:sz="6" w:space="0" w:color="auto"/>
              <w:right w:val="single" w:sz="4" w:space="0" w:color="auto"/>
            </w:tcBorders>
          </w:tcPr>
          <w:p w14:paraId="4867730D" w14:textId="77777777" w:rsidR="009B2BF1" w:rsidRPr="009B2BF1" w:rsidRDefault="009B2BF1" w:rsidP="009B2BF1">
            <w:pPr>
              <w:rPr>
                <w:rFonts w:ascii="Arial Narrow" w:hAnsi="Arial Narrow"/>
                <w:b/>
                <w:bCs/>
              </w:rPr>
            </w:pPr>
          </w:p>
          <w:p w14:paraId="43B5828E" w14:textId="77777777" w:rsidR="009B2BF1" w:rsidRPr="009B2BF1" w:rsidRDefault="009B2BF1" w:rsidP="009B2BF1">
            <w:pPr>
              <w:rPr>
                <w:rFonts w:ascii="Arial Narrow" w:hAnsi="Arial Narrow"/>
                <w:b/>
                <w:bCs/>
              </w:rPr>
            </w:pPr>
          </w:p>
        </w:tc>
      </w:tr>
      <w:tr w:rsidR="009B2BF1" w:rsidRPr="009B2BF1" w14:paraId="5A6E4DE1"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2D56D3C2" w14:textId="77777777" w:rsidR="009B2BF1" w:rsidRPr="009B2BF1" w:rsidRDefault="009B2BF1" w:rsidP="009B2BF1">
            <w:pPr>
              <w:rPr>
                <w:rFonts w:ascii="Arial Narrow" w:hAnsi="Arial Narrow"/>
              </w:rPr>
            </w:pPr>
            <w:r w:rsidRPr="009B2BF1">
              <w:rPr>
                <w:rFonts w:ascii="Arial Narrow" w:hAnsi="Arial Narrow"/>
              </w:rPr>
              <w:t>Sidewalk salt (per bag)</w:t>
            </w:r>
          </w:p>
        </w:tc>
        <w:tc>
          <w:tcPr>
            <w:tcW w:w="270" w:type="dxa"/>
            <w:tcBorders>
              <w:top w:val="nil"/>
              <w:left w:val="nil"/>
              <w:bottom w:val="single" w:sz="4" w:space="0" w:color="auto"/>
              <w:right w:val="single" w:sz="4" w:space="0" w:color="auto"/>
            </w:tcBorders>
            <w:noWrap/>
            <w:vAlign w:val="bottom"/>
          </w:tcPr>
          <w:p w14:paraId="77067F62"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F51BE7F" w14:textId="77777777" w:rsidR="009B2BF1" w:rsidRPr="009B2BF1" w:rsidRDefault="009B2BF1" w:rsidP="009B2BF1">
            <w:pPr>
              <w:rPr>
                <w:rFonts w:ascii="Arial Narrow" w:hAnsi="Arial Narrow"/>
              </w:rPr>
            </w:pPr>
          </w:p>
        </w:tc>
        <w:tc>
          <w:tcPr>
            <w:tcW w:w="270" w:type="dxa"/>
            <w:tcBorders>
              <w:top w:val="double" w:sz="6" w:space="0" w:color="auto"/>
              <w:left w:val="nil"/>
              <w:bottom w:val="single" w:sz="4" w:space="0" w:color="auto"/>
              <w:right w:val="single" w:sz="4" w:space="0" w:color="auto"/>
            </w:tcBorders>
            <w:vAlign w:val="bottom"/>
          </w:tcPr>
          <w:p w14:paraId="0E05FD8F" w14:textId="77777777" w:rsidR="009B2BF1" w:rsidRPr="009B2BF1" w:rsidRDefault="009B2BF1" w:rsidP="009B2BF1">
            <w:pPr>
              <w:rPr>
                <w:rFonts w:ascii="Arial Narrow" w:hAnsi="Arial Narrow"/>
              </w:rPr>
            </w:pPr>
          </w:p>
        </w:tc>
        <w:tc>
          <w:tcPr>
            <w:tcW w:w="4230" w:type="dxa"/>
            <w:tcBorders>
              <w:top w:val="double" w:sz="6" w:space="0" w:color="auto"/>
              <w:left w:val="single" w:sz="4" w:space="0" w:color="auto"/>
              <w:bottom w:val="single" w:sz="4" w:space="0" w:color="auto"/>
              <w:right w:val="single" w:sz="4" w:space="0" w:color="auto"/>
            </w:tcBorders>
          </w:tcPr>
          <w:p w14:paraId="16DD0E40" w14:textId="77777777" w:rsidR="009B2BF1" w:rsidRPr="009B2BF1" w:rsidRDefault="009B2BF1" w:rsidP="009B2BF1">
            <w:pPr>
              <w:rPr>
                <w:rFonts w:ascii="Arial Narrow" w:hAnsi="Arial Narrow"/>
              </w:rPr>
            </w:pPr>
          </w:p>
        </w:tc>
        <w:tc>
          <w:tcPr>
            <w:tcW w:w="288" w:type="dxa"/>
            <w:tcBorders>
              <w:top w:val="double" w:sz="6" w:space="0" w:color="auto"/>
              <w:left w:val="single" w:sz="4" w:space="0" w:color="auto"/>
              <w:bottom w:val="single" w:sz="4" w:space="0" w:color="auto"/>
              <w:right w:val="single" w:sz="4" w:space="0" w:color="auto"/>
            </w:tcBorders>
          </w:tcPr>
          <w:p w14:paraId="397862AD" w14:textId="77777777" w:rsidR="009B2BF1" w:rsidRPr="009B2BF1" w:rsidRDefault="009B2BF1" w:rsidP="009B2BF1">
            <w:pPr>
              <w:rPr>
                <w:rFonts w:ascii="Arial Narrow" w:hAnsi="Arial Narrow"/>
              </w:rPr>
            </w:pPr>
          </w:p>
        </w:tc>
      </w:tr>
      <w:tr w:rsidR="009B2BF1" w:rsidRPr="009B2BF1" w14:paraId="7924C3EE"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54AE9212"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48269481"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B1BFC26"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4BA4E4C4"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0FE91E6E" w14:textId="77777777" w:rsidR="009B2BF1" w:rsidRPr="009B2BF1" w:rsidRDefault="009B2BF1" w:rsidP="009B2BF1">
            <w:pPr>
              <w:rPr>
                <w:rFonts w:ascii="Arial Narrow" w:hAnsi="Arial Narrow"/>
              </w:rPr>
            </w:pPr>
          </w:p>
          <w:p w14:paraId="7D4112A9"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4475E025" w14:textId="77777777" w:rsidR="009B2BF1" w:rsidRPr="009B2BF1" w:rsidRDefault="009B2BF1" w:rsidP="009B2BF1">
            <w:pPr>
              <w:rPr>
                <w:rFonts w:ascii="Arial Narrow" w:hAnsi="Arial Narrow"/>
              </w:rPr>
            </w:pPr>
          </w:p>
        </w:tc>
      </w:tr>
      <w:tr w:rsidR="009B2BF1" w:rsidRPr="009B2BF1" w14:paraId="5AB650E4"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127D6F29" w14:textId="77777777" w:rsidR="009B2BF1" w:rsidRPr="009B2BF1" w:rsidRDefault="009B2BF1" w:rsidP="009B2BF1">
            <w:pPr>
              <w:rPr>
                <w:rFonts w:ascii="Arial Narrow" w:hAnsi="Arial Narrow"/>
              </w:rPr>
            </w:pPr>
            <w:r w:rsidRPr="009B2BF1">
              <w:rPr>
                <w:rFonts w:ascii="Arial Narrow" w:hAnsi="Arial Narrow"/>
              </w:rPr>
              <w:t>Equipment Mech. services</w:t>
            </w:r>
          </w:p>
        </w:tc>
        <w:tc>
          <w:tcPr>
            <w:tcW w:w="270" w:type="dxa"/>
            <w:tcBorders>
              <w:top w:val="nil"/>
              <w:left w:val="nil"/>
              <w:bottom w:val="single" w:sz="4" w:space="0" w:color="auto"/>
              <w:right w:val="single" w:sz="4" w:space="0" w:color="auto"/>
            </w:tcBorders>
            <w:noWrap/>
          </w:tcPr>
          <w:p w14:paraId="711E285F"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CFFB25C" w14:textId="77777777" w:rsidR="009B2BF1" w:rsidRPr="009B2BF1" w:rsidRDefault="009B2BF1" w:rsidP="009B2BF1">
            <w:pPr>
              <w:rPr>
                <w:rFonts w:ascii="Arial Narrow" w:hAnsi="Arial Narrow"/>
              </w:rPr>
            </w:pPr>
          </w:p>
          <w:p w14:paraId="686A31FC" w14:textId="77777777" w:rsidR="009B2BF1" w:rsidRPr="009B2BF1" w:rsidRDefault="009B2BF1" w:rsidP="009B2BF1">
            <w:pPr>
              <w:rPr>
                <w:rFonts w:ascii="Arial Narrow" w:hAnsi="Arial Narrow"/>
              </w:rPr>
            </w:pPr>
          </w:p>
          <w:p w14:paraId="4D0C8416" w14:textId="77777777" w:rsidR="009B2BF1" w:rsidRPr="009B2BF1" w:rsidRDefault="009B2BF1" w:rsidP="009B2BF1">
            <w:pPr>
              <w:rPr>
                <w:rFonts w:ascii="Arial Narrow" w:hAnsi="Arial Narrow"/>
              </w:rPr>
            </w:pPr>
            <w:r w:rsidRPr="009B2BF1">
              <w:rPr>
                <w:rFonts w:ascii="Arial Narrow" w:hAnsi="Arial Narrow"/>
              </w:rPr>
              <w:t>per hour</w:t>
            </w:r>
          </w:p>
        </w:tc>
        <w:tc>
          <w:tcPr>
            <w:tcW w:w="270" w:type="dxa"/>
            <w:tcBorders>
              <w:top w:val="single" w:sz="4" w:space="0" w:color="auto"/>
              <w:left w:val="nil"/>
              <w:bottom w:val="single" w:sz="4" w:space="0" w:color="auto"/>
              <w:right w:val="single" w:sz="4" w:space="0" w:color="auto"/>
            </w:tcBorders>
            <w:vAlign w:val="bottom"/>
          </w:tcPr>
          <w:p w14:paraId="74341D46"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0E540C1B" w14:textId="77777777" w:rsidR="009B2BF1" w:rsidRPr="009B2BF1" w:rsidRDefault="009B2BF1" w:rsidP="009B2BF1">
            <w:pPr>
              <w:rPr>
                <w:rFonts w:ascii="Arial Narrow" w:hAnsi="Arial Narrow"/>
              </w:rPr>
            </w:pPr>
          </w:p>
          <w:p w14:paraId="49611D15" w14:textId="77777777" w:rsidR="009B2BF1" w:rsidRPr="009B2BF1" w:rsidRDefault="009B2BF1" w:rsidP="009B2BF1">
            <w:pPr>
              <w:rPr>
                <w:rFonts w:ascii="Arial Narrow" w:hAnsi="Arial Narrow"/>
              </w:rPr>
            </w:pPr>
          </w:p>
          <w:p w14:paraId="2DA58E17" w14:textId="77777777" w:rsidR="009B2BF1" w:rsidRPr="009B2BF1" w:rsidRDefault="009B2BF1" w:rsidP="009B2BF1">
            <w:pPr>
              <w:rPr>
                <w:rFonts w:ascii="Arial Narrow" w:hAnsi="Arial Narrow"/>
              </w:rPr>
            </w:pPr>
            <w:r w:rsidRPr="009B2BF1">
              <w:rPr>
                <w:rFonts w:ascii="Arial Narrow" w:hAnsi="Arial Narrow"/>
              </w:rPr>
              <w:t>ETA for service</w:t>
            </w:r>
          </w:p>
        </w:tc>
        <w:tc>
          <w:tcPr>
            <w:tcW w:w="288" w:type="dxa"/>
            <w:tcBorders>
              <w:top w:val="single" w:sz="4" w:space="0" w:color="auto"/>
              <w:left w:val="single" w:sz="4" w:space="0" w:color="auto"/>
              <w:bottom w:val="single" w:sz="4" w:space="0" w:color="auto"/>
              <w:right w:val="single" w:sz="4" w:space="0" w:color="auto"/>
            </w:tcBorders>
          </w:tcPr>
          <w:p w14:paraId="4348CB91" w14:textId="77777777" w:rsidR="009B2BF1" w:rsidRPr="009B2BF1" w:rsidRDefault="009B2BF1" w:rsidP="009B2BF1">
            <w:pPr>
              <w:rPr>
                <w:rFonts w:ascii="Arial Narrow" w:hAnsi="Arial Narrow"/>
              </w:rPr>
            </w:pPr>
          </w:p>
        </w:tc>
      </w:tr>
      <w:tr w:rsidR="009B2BF1" w:rsidRPr="009B2BF1" w14:paraId="34D26F21"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1F4A2527"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7A801957"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F590615"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354B27A0"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1F3BF05B"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5980949F" w14:textId="77777777" w:rsidR="009B2BF1" w:rsidRPr="009B2BF1" w:rsidRDefault="009B2BF1" w:rsidP="009B2BF1">
            <w:pPr>
              <w:rPr>
                <w:rFonts w:ascii="Arial Narrow" w:hAnsi="Arial Narrow"/>
              </w:rPr>
            </w:pPr>
          </w:p>
        </w:tc>
      </w:tr>
      <w:tr w:rsidR="009B2BF1" w:rsidRPr="009B2BF1" w14:paraId="6A3CC60A"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07FE16E3" w14:textId="77777777" w:rsidR="009B2BF1" w:rsidRPr="009B2BF1" w:rsidRDefault="009B2BF1" w:rsidP="009B2BF1">
            <w:pPr>
              <w:rPr>
                <w:rFonts w:ascii="Arial Narrow" w:hAnsi="Arial Narrow"/>
                <w:b/>
              </w:rPr>
            </w:pPr>
            <w:r w:rsidRPr="009B2BF1">
              <w:rPr>
                <w:rFonts w:ascii="Arial Narrow" w:hAnsi="Arial Narrow"/>
                <w:b/>
              </w:rPr>
              <w:t>OTHERS:</w:t>
            </w:r>
          </w:p>
        </w:tc>
        <w:tc>
          <w:tcPr>
            <w:tcW w:w="270" w:type="dxa"/>
            <w:tcBorders>
              <w:top w:val="nil"/>
              <w:left w:val="nil"/>
              <w:bottom w:val="single" w:sz="4" w:space="0" w:color="auto"/>
              <w:right w:val="single" w:sz="4" w:space="0" w:color="auto"/>
            </w:tcBorders>
            <w:noWrap/>
          </w:tcPr>
          <w:p w14:paraId="39C0CA66"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4216CEB"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015C4040"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4B1998A9"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30027B31" w14:textId="77777777" w:rsidR="009B2BF1" w:rsidRPr="009B2BF1" w:rsidRDefault="009B2BF1" w:rsidP="009B2BF1">
            <w:pPr>
              <w:rPr>
                <w:rFonts w:ascii="Arial Narrow" w:hAnsi="Arial Narrow"/>
              </w:rPr>
            </w:pPr>
          </w:p>
        </w:tc>
      </w:tr>
      <w:tr w:rsidR="009B2BF1" w:rsidRPr="009B2BF1" w14:paraId="00A3844C"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38865329" w14:textId="77777777" w:rsidR="009B2BF1" w:rsidRPr="009B2BF1" w:rsidRDefault="009B2BF1" w:rsidP="009B2BF1">
            <w:pPr>
              <w:rPr>
                <w:rFonts w:ascii="Arial Narrow" w:hAnsi="Arial Narrow"/>
              </w:rPr>
            </w:pPr>
            <w:r w:rsidRPr="009B2BF1">
              <w:rPr>
                <w:rFonts w:ascii="Arial Narrow" w:hAnsi="Arial Narrow"/>
              </w:rPr>
              <w:t>Average amount of rock salt used (per season)</w:t>
            </w:r>
          </w:p>
        </w:tc>
        <w:tc>
          <w:tcPr>
            <w:tcW w:w="270" w:type="dxa"/>
            <w:tcBorders>
              <w:top w:val="nil"/>
              <w:left w:val="nil"/>
              <w:bottom w:val="single" w:sz="4" w:space="0" w:color="auto"/>
              <w:right w:val="single" w:sz="4" w:space="0" w:color="auto"/>
            </w:tcBorders>
            <w:noWrap/>
          </w:tcPr>
          <w:p w14:paraId="14312A7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3D3686D2" w14:textId="77777777" w:rsidR="009B2BF1" w:rsidRPr="009B2BF1" w:rsidRDefault="009B2BF1" w:rsidP="009B2BF1">
            <w:pPr>
              <w:rPr>
                <w:rFonts w:ascii="Arial Narrow" w:hAnsi="Arial Narrow"/>
              </w:rPr>
            </w:pPr>
          </w:p>
          <w:p w14:paraId="6FDF0898" w14:textId="77777777" w:rsidR="009B2BF1" w:rsidRPr="009B2BF1" w:rsidRDefault="009B2BF1" w:rsidP="009B2BF1">
            <w:pPr>
              <w:rPr>
                <w:rFonts w:ascii="Arial Narrow" w:hAnsi="Arial Narrow"/>
              </w:rPr>
            </w:pPr>
          </w:p>
          <w:p w14:paraId="5A59950C" w14:textId="77777777" w:rsidR="009B2BF1" w:rsidRPr="009B2BF1" w:rsidRDefault="009B2BF1" w:rsidP="009B2BF1">
            <w:pPr>
              <w:rPr>
                <w:rFonts w:ascii="Arial Narrow" w:hAnsi="Arial Narrow"/>
              </w:rPr>
            </w:pPr>
            <w:r w:rsidRPr="009B2BF1">
              <w:rPr>
                <w:rFonts w:ascii="Arial Narrow" w:hAnsi="Arial Narrow"/>
              </w:rPr>
              <w:t>tons</w:t>
            </w:r>
          </w:p>
        </w:tc>
        <w:tc>
          <w:tcPr>
            <w:tcW w:w="270" w:type="dxa"/>
            <w:tcBorders>
              <w:top w:val="single" w:sz="4" w:space="0" w:color="auto"/>
              <w:left w:val="nil"/>
              <w:bottom w:val="single" w:sz="4" w:space="0" w:color="auto"/>
              <w:right w:val="single" w:sz="4" w:space="0" w:color="auto"/>
            </w:tcBorders>
            <w:vAlign w:val="bottom"/>
          </w:tcPr>
          <w:p w14:paraId="39B7C181"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59874B07" w14:textId="77777777" w:rsidR="009B2BF1" w:rsidRPr="009B2BF1" w:rsidRDefault="009B2BF1" w:rsidP="009B2BF1">
            <w:pPr>
              <w:rPr>
                <w:rFonts w:ascii="Arial Narrow" w:hAnsi="Arial Narrow"/>
              </w:rPr>
            </w:pPr>
          </w:p>
          <w:p w14:paraId="36562B3A"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22C52830" w14:textId="77777777" w:rsidR="009B2BF1" w:rsidRPr="009B2BF1" w:rsidRDefault="009B2BF1" w:rsidP="009B2BF1">
            <w:pPr>
              <w:rPr>
                <w:rFonts w:ascii="Arial Narrow" w:hAnsi="Arial Narrow"/>
              </w:rPr>
            </w:pPr>
          </w:p>
        </w:tc>
      </w:tr>
      <w:tr w:rsidR="009B2BF1" w:rsidRPr="009B2BF1" w14:paraId="77DCED84"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1C16F655"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37F4E07D"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4854F6EF"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7E9216F9"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45883ABA"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1641DD8B" w14:textId="77777777" w:rsidR="009B2BF1" w:rsidRPr="009B2BF1" w:rsidRDefault="009B2BF1" w:rsidP="009B2BF1">
            <w:pPr>
              <w:rPr>
                <w:rFonts w:ascii="Arial Narrow" w:hAnsi="Arial Narrow"/>
              </w:rPr>
            </w:pPr>
          </w:p>
        </w:tc>
      </w:tr>
      <w:tr w:rsidR="009B2BF1" w:rsidRPr="009B2BF1" w14:paraId="7E886C79"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7190E0DA" w14:textId="77777777" w:rsidR="009B2BF1" w:rsidRPr="009B2BF1" w:rsidRDefault="009B2BF1" w:rsidP="009B2BF1">
            <w:pPr>
              <w:rPr>
                <w:rFonts w:ascii="Arial Narrow" w:hAnsi="Arial Narrow"/>
              </w:rPr>
            </w:pPr>
            <w:r w:rsidRPr="009B2BF1">
              <w:rPr>
                <w:rFonts w:ascii="Arial Narrow" w:hAnsi="Arial Narrow"/>
              </w:rPr>
              <w:t>Average amount of deicer used (per season)</w:t>
            </w:r>
          </w:p>
        </w:tc>
        <w:tc>
          <w:tcPr>
            <w:tcW w:w="270" w:type="dxa"/>
            <w:tcBorders>
              <w:top w:val="nil"/>
              <w:left w:val="nil"/>
              <w:bottom w:val="single" w:sz="4" w:space="0" w:color="auto"/>
              <w:right w:val="single" w:sz="4" w:space="0" w:color="auto"/>
            </w:tcBorders>
            <w:noWrap/>
          </w:tcPr>
          <w:p w14:paraId="5E0F0DCB"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29115AB" w14:textId="77777777" w:rsidR="009B2BF1" w:rsidRPr="009B2BF1" w:rsidRDefault="009B2BF1" w:rsidP="009B2BF1">
            <w:pPr>
              <w:rPr>
                <w:rFonts w:ascii="Arial Narrow" w:hAnsi="Arial Narrow"/>
              </w:rPr>
            </w:pPr>
          </w:p>
          <w:p w14:paraId="12F8EA56" w14:textId="77777777" w:rsidR="009B2BF1" w:rsidRPr="009B2BF1" w:rsidRDefault="009B2BF1" w:rsidP="009B2BF1">
            <w:pPr>
              <w:rPr>
                <w:rFonts w:ascii="Arial Narrow" w:hAnsi="Arial Narrow"/>
              </w:rPr>
            </w:pPr>
          </w:p>
          <w:p w14:paraId="724294F9" w14:textId="77777777" w:rsidR="009B2BF1" w:rsidRPr="009B2BF1" w:rsidRDefault="009B2BF1" w:rsidP="009B2BF1">
            <w:pPr>
              <w:rPr>
                <w:rFonts w:ascii="Arial Narrow" w:hAnsi="Arial Narrow"/>
              </w:rPr>
            </w:pPr>
            <w:r w:rsidRPr="009B2BF1">
              <w:rPr>
                <w:rFonts w:ascii="Arial Narrow" w:hAnsi="Arial Narrow"/>
              </w:rPr>
              <w:t>gallons</w:t>
            </w:r>
          </w:p>
        </w:tc>
        <w:tc>
          <w:tcPr>
            <w:tcW w:w="270" w:type="dxa"/>
            <w:tcBorders>
              <w:top w:val="single" w:sz="4" w:space="0" w:color="auto"/>
              <w:left w:val="nil"/>
              <w:bottom w:val="single" w:sz="4" w:space="0" w:color="auto"/>
              <w:right w:val="single" w:sz="4" w:space="0" w:color="auto"/>
            </w:tcBorders>
            <w:vAlign w:val="bottom"/>
          </w:tcPr>
          <w:p w14:paraId="7F59F9FB"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39D8172F"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31FE2970" w14:textId="77777777" w:rsidR="009B2BF1" w:rsidRPr="009B2BF1" w:rsidRDefault="009B2BF1" w:rsidP="009B2BF1">
            <w:pPr>
              <w:rPr>
                <w:rFonts w:ascii="Arial Narrow" w:hAnsi="Arial Narrow"/>
              </w:rPr>
            </w:pPr>
          </w:p>
        </w:tc>
      </w:tr>
      <w:tr w:rsidR="009B2BF1" w:rsidRPr="009B2BF1" w14:paraId="2EC15E26"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52B66667"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3A834E6B"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5A641FE8"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4E28FA98"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152287F7"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68C6D409" w14:textId="77777777" w:rsidR="009B2BF1" w:rsidRPr="009B2BF1" w:rsidRDefault="009B2BF1" w:rsidP="009B2BF1">
            <w:pPr>
              <w:rPr>
                <w:rFonts w:ascii="Arial Narrow" w:hAnsi="Arial Narrow"/>
              </w:rPr>
            </w:pPr>
          </w:p>
        </w:tc>
      </w:tr>
      <w:tr w:rsidR="009B2BF1" w:rsidRPr="009B2BF1" w14:paraId="1CB243CB"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4B459B77"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4869FEE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56468CA"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1814DFCF"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73DAB42E"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283F3A74" w14:textId="77777777" w:rsidR="009B2BF1" w:rsidRPr="009B2BF1" w:rsidRDefault="009B2BF1" w:rsidP="009B2BF1">
            <w:pPr>
              <w:rPr>
                <w:rFonts w:ascii="Arial Narrow" w:hAnsi="Arial Narrow"/>
              </w:rPr>
            </w:pPr>
          </w:p>
        </w:tc>
      </w:tr>
      <w:tr w:rsidR="009B2BF1" w:rsidRPr="009B2BF1" w14:paraId="67C9B4FC"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7DDF7971"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0142D4D2"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7BEB3DFF"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0AB66B4F"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133F6488"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02007D0B" w14:textId="77777777" w:rsidR="009B2BF1" w:rsidRPr="009B2BF1" w:rsidRDefault="009B2BF1" w:rsidP="009B2BF1">
            <w:pPr>
              <w:rPr>
                <w:rFonts w:ascii="Arial Narrow" w:hAnsi="Arial Narrow"/>
              </w:rPr>
            </w:pPr>
          </w:p>
        </w:tc>
      </w:tr>
      <w:tr w:rsidR="009B2BF1" w:rsidRPr="009B2BF1" w14:paraId="499D3574" w14:textId="77777777" w:rsidTr="009B2BF1">
        <w:trPr>
          <w:trHeight w:val="543"/>
        </w:trPr>
        <w:tc>
          <w:tcPr>
            <w:tcW w:w="3330" w:type="dxa"/>
            <w:tcBorders>
              <w:top w:val="nil"/>
              <w:left w:val="single" w:sz="4" w:space="0" w:color="auto"/>
              <w:bottom w:val="single" w:sz="4" w:space="0" w:color="auto"/>
              <w:right w:val="single" w:sz="4" w:space="0" w:color="auto"/>
            </w:tcBorders>
            <w:noWrap/>
            <w:vAlign w:val="bottom"/>
          </w:tcPr>
          <w:p w14:paraId="403104E9"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tcPr>
          <w:p w14:paraId="33963590"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491A3C4"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02445080"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11D0FE1E"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19B1808C" w14:textId="77777777" w:rsidR="009B2BF1" w:rsidRPr="009B2BF1" w:rsidRDefault="009B2BF1" w:rsidP="009B2BF1">
            <w:pPr>
              <w:rPr>
                <w:rFonts w:ascii="Arial Narrow" w:hAnsi="Arial Narrow"/>
              </w:rPr>
            </w:pPr>
          </w:p>
        </w:tc>
      </w:tr>
      <w:tr w:rsidR="009B2BF1" w:rsidRPr="009B2BF1" w14:paraId="30F59007" w14:textId="77777777" w:rsidTr="009B2BF1">
        <w:trPr>
          <w:trHeight w:val="542"/>
        </w:trPr>
        <w:tc>
          <w:tcPr>
            <w:tcW w:w="3330" w:type="dxa"/>
            <w:tcBorders>
              <w:top w:val="nil"/>
              <w:left w:val="single" w:sz="4" w:space="0" w:color="auto"/>
              <w:bottom w:val="single" w:sz="4" w:space="0" w:color="auto"/>
              <w:right w:val="single" w:sz="4" w:space="0" w:color="auto"/>
            </w:tcBorders>
            <w:noWrap/>
            <w:vAlign w:val="bottom"/>
          </w:tcPr>
          <w:p w14:paraId="2F187EA1"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vAlign w:val="bottom"/>
          </w:tcPr>
          <w:p w14:paraId="59BEB802"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04A6168C"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72BBA8F6"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244DD6BC"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5933BD64" w14:textId="77777777" w:rsidR="009B2BF1" w:rsidRPr="009B2BF1" w:rsidRDefault="009B2BF1" w:rsidP="009B2BF1">
            <w:pPr>
              <w:rPr>
                <w:rFonts w:ascii="Arial Narrow" w:hAnsi="Arial Narrow"/>
              </w:rPr>
            </w:pPr>
          </w:p>
        </w:tc>
      </w:tr>
      <w:tr w:rsidR="009B2BF1" w:rsidRPr="009B2BF1" w14:paraId="1198DCC9" w14:textId="77777777" w:rsidTr="009B2BF1">
        <w:trPr>
          <w:trHeight w:val="512"/>
        </w:trPr>
        <w:tc>
          <w:tcPr>
            <w:tcW w:w="3330" w:type="dxa"/>
            <w:tcBorders>
              <w:top w:val="nil"/>
              <w:left w:val="single" w:sz="4" w:space="0" w:color="auto"/>
              <w:bottom w:val="single" w:sz="4" w:space="0" w:color="auto"/>
              <w:right w:val="single" w:sz="4" w:space="0" w:color="auto"/>
            </w:tcBorders>
            <w:noWrap/>
            <w:vAlign w:val="bottom"/>
          </w:tcPr>
          <w:p w14:paraId="57A32932"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vAlign w:val="bottom"/>
          </w:tcPr>
          <w:p w14:paraId="29703609"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50D5CD10"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3528B7D4"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vAlign w:val="bottom"/>
          </w:tcPr>
          <w:p w14:paraId="762111C2"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vAlign w:val="bottom"/>
          </w:tcPr>
          <w:p w14:paraId="6DB34632" w14:textId="77777777" w:rsidR="009B2BF1" w:rsidRPr="009B2BF1" w:rsidRDefault="009B2BF1" w:rsidP="009B2BF1">
            <w:pPr>
              <w:rPr>
                <w:rFonts w:ascii="Arial Narrow" w:hAnsi="Arial Narrow"/>
              </w:rPr>
            </w:pPr>
          </w:p>
        </w:tc>
      </w:tr>
      <w:tr w:rsidR="009B2BF1" w:rsidRPr="009B2BF1" w14:paraId="37C4D344" w14:textId="77777777" w:rsidTr="009B2BF1">
        <w:trPr>
          <w:trHeight w:val="692"/>
        </w:trPr>
        <w:tc>
          <w:tcPr>
            <w:tcW w:w="3330" w:type="dxa"/>
            <w:tcBorders>
              <w:top w:val="nil"/>
              <w:left w:val="single" w:sz="4" w:space="0" w:color="auto"/>
              <w:bottom w:val="single" w:sz="4" w:space="0" w:color="auto"/>
              <w:right w:val="single" w:sz="4" w:space="0" w:color="auto"/>
            </w:tcBorders>
            <w:noWrap/>
            <w:vAlign w:val="bottom"/>
          </w:tcPr>
          <w:p w14:paraId="305ABECC"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vAlign w:val="bottom"/>
          </w:tcPr>
          <w:p w14:paraId="24565F4B"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20928927"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30A46CE5"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2EF24ADC"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202EA035" w14:textId="77777777" w:rsidR="009B2BF1" w:rsidRPr="009B2BF1" w:rsidRDefault="009B2BF1" w:rsidP="009B2BF1">
            <w:pPr>
              <w:rPr>
                <w:rFonts w:ascii="Arial Narrow" w:hAnsi="Arial Narrow"/>
              </w:rPr>
            </w:pPr>
          </w:p>
        </w:tc>
      </w:tr>
      <w:tr w:rsidR="009B2BF1" w:rsidRPr="009B2BF1" w14:paraId="582B10D4" w14:textId="77777777" w:rsidTr="009B2BF1">
        <w:trPr>
          <w:trHeight w:val="557"/>
        </w:trPr>
        <w:tc>
          <w:tcPr>
            <w:tcW w:w="3330" w:type="dxa"/>
            <w:tcBorders>
              <w:top w:val="nil"/>
              <w:left w:val="single" w:sz="4" w:space="0" w:color="auto"/>
              <w:bottom w:val="single" w:sz="4" w:space="0" w:color="auto"/>
              <w:right w:val="single" w:sz="4" w:space="0" w:color="auto"/>
            </w:tcBorders>
            <w:noWrap/>
            <w:vAlign w:val="bottom"/>
          </w:tcPr>
          <w:p w14:paraId="14E9B285"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vAlign w:val="bottom"/>
          </w:tcPr>
          <w:p w14:paraId="6472517C"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0ACF298"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55E35DF3"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0E981DFB"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7CC2CC78" w14:textId="77777777" w:rsidR="009B2BF1" w:rsidRPr="009B2BF1" w:rsidRDefault="009B2BF1" w:rsidP="009B2BF1">
            <w:pPr>
              <w:rPr>
                <w:rFonts w:ascii="Arial Narrow" w:hAnsi="Arial Narrow"/>
              </w:rPr>
            </w:pPr>
          </w:p>
        </w:tc>
      </w:tr>
      <w:tr w:rsidR="009B2BF1" w:rsidRPr="009B2BF1" w14:paraId="2548C39A"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07316AF6"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vAlign w:val="bottom"/>
          </w:tcPr>
          <w:p w14:paraId="0DE11FF5"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1093C383"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0FC03356"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tcPr>
          <w:p w14:paraId="5B7E2D4D"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tcPr>
          <w:p w14:paraId="129CD29E" w14:textId="77777777" w:rsidR="009B2BF1" w:rsidRPr="009B2BF1" w:rsidRDefault="009B2BF1" w:rsidP="009B2BF1">
            <w:pPr>
              <w:rPr>
                <w:rFonts w:ascii="Arial Narrow" w:hAnsi="Arial Narrow"/>
              </w:rPr>
            </w:pPr>
          </w:p>
        </w:tc>
      </w:tr>
      <w:tr w:rsidR="009B2BF1" w:rsidRPr="009B2BF1" w14:paraId="4B03E58E" w14:textId="77777777" w:rsidTr="009B2BF1">
        <w:trPr>
          <w:trHeight w:val="620"/>
        </w:trPr>
        <w:tc>
          <w:tcPr>
            <w:tcW w:w="3330" w:type="dxa"/>
            <w:tcBorders>
              <w:top w:val="nil"/>
              <w:left w:val="single" w:sz="4" w:space="0" w:color="auto"/>
              <w:bottom w:val="single" w:sz="4" w:space="0" w:color="auto"/>
              <w:right w:val="single" w:sz="4" w:space="0" w:color="auto"/>
            </w:tcBorders>
            <w:noWrap/>
            <w:vAlign w:val="bottom"/>
          </w:tcPr>
          <w:p w14:paraId="7384BA5E" w14:textId="77777777" w:rsidR="009B2BF1" w:rsidRPr="009B2BF1" w:rsidRDefault="009B2BF1" w:rsidP="009B2BF1">
            <w:pPr>
              <w:rPr>
                <w:rFonts w:ascii="Arial Narrow" w:hAnsi="Arial Narrow"/>
              </w:rPr>
            </w:pPr>
          </w:p>
        </w:tc>
        <w:tc>
          <w:tcPr>
            <w:tcW w:w="270" w:type="dxa"/>
            <w:tcBorders>
              <w:top w:val="nil"/>
              <w:left w:val="nil"/>
              <w:bottom w:val="single" w:sz="4" w:space="0" w:color="auto"/>
              <w:right w:val="single" w:sz="4" w:space="0" w:color="auto"/>
            </w:tcBorders>
            <w:noWrap/>
            <w:vAlign w:val="bottom"/>
          </w:tcPr>
          <w:p w14:paraId="45EE96AB" w14:textId="77777777" w:rsidR="009B2BF1" w:rsidRPr="009B2BF1" w:rsidRDefault="009B2BF1" w:rsidP="009B2BF1">
            <w:pPr>
              <w:rPr>
                <w:rFonts w:ascii="Arial Narrow" w:hAnsi="Arial Narrow"/>
              </w:rPr>
            </w:pPr>
          </w:p>
        </w:tc>
        <w:tc>
          <w:tcPr>
            <w:tcW w:w="1890" w:type="dxa"/>
            <w:tcBorders>
              <w:top w:val="nil"/>
              <w:left w:val="nil"/>
              <w:bottom w:val="single" w:sz="4" w:space="0" w:color="auto"/>
              <w:right w:val="single" w:sz="4" w:space="0" w:color="auto"/>
            </w:tcBorders>
            <w:noWrap/>
            <w:vAlign w:val="bottom"/>
          </w:tcPr>
          <w:p w14:paraId="6D16F4F6" w14:textId="77777777" w:rsidR="009B2BF1" w:rsidRPr="009B2BF1" w:rsidRDefault="009B2BF1" w:rsidP="009B2BF1">
            <w:pPr>
              <w:rPr>
                <w:rFonts w:ascii="Arial Narrow" w:hAnsi="Arial Narrow"/>
              </w:rPr>
            </w:pPr>
          </w:p>
        </w:tc>
        <w:tc>
          <w:tcPr>
            <w:tcW w:w="270" w:type="dxa"/>
            <w:tcBorders>
              <w:top w:val="single" w:sz="4" w:space="0" w:color="auto"/>
              <w:left w:val="nil"/>
              <w:bottom w:val="single" w:sz="4" w:space="0" w:color="auto"/>
              <w:right w:val="single" w:sz="4" w:space="0" w:color="auto"/>
            </w:tcBorders>
            <w:vAlign w:val="bottom"/>
          </w:tcPr>
          <w:p w14:paraId="24C06F37" w14:textId="77777777" w:rsidR="009B2BF1" w:rsidRPr="009B2BF1" w:rsidRDefault="009B2BF1" w:rsidP="009B2BF1">
            <w:pPr>
              <w:rPr>
                <w:rFonts w:ascii="Arial Narrow" w:hAnsi="Arial Narrow"/>
              </w:rPr>
            </w:pPr>
          </w:p>
        </w:tc>
        <w:tc>
          <w:tcPr>
            <w:tcW w:w="4230" w:type="dxa"/>
            <w:tcBorders>
              <w:top w:val="single" w:sz="4" w:space="0" w:color="auto"/>
              <w:left w:val="single" w:sz="4" w:space="0" w:color="auto"/>
              <w:bottom w:val="single" w:sz="4" w:space="0" w:color="auto"/>
              <w:right w:val="single" w:sz="4" w:space="0" w:color="auto"/>
            </w:tcBorders>
            <w:vAlign w:val="bottom"/>
          </w:tcPr>
          <w:p w14:paraId="05774F8D" w14:textId="77777777" w:rsidR="009B2BF1" w:rsidRPr="009B2BF1" w:rsidRDefault="009B2BF1" w:rsidP="009B2BF1">
            <w:pPr>
              <w:rPr>
                <w:rFonts w:ascii="Arial Narrow" w:hAnsi="Arial Narrow"/>
              </w:rPr>
            </w:pPr>
          </w:p>
        </w:tc>
        <w:tc>
          <w:tcPr>
            <w:tcW w:w="288" w:type="dxa"/>
            <w:tcBorders>
              <w:top w:val="single" w:sz="4" w:space="0" w:color="auto"/>
              <w:left w:val="single" w:sz="4" w:space="0" w:color="auto"/>
              <w:bottom w:val="single" w:sz="4" w:space="0" w:color="auto"/>
              <w:right w:val="single" w:sz="4" w:space="0" w:color="auto"/>
            </w:tcBorders>
            <w:vAlign w:val="bottom"/>
          </w:tcPr>
          <w:p w14:paraId="4D337B09" w14:textId="77777777" w:rsidR="009B2BF1" w:rsidRPr="009B2BF1" w:rsidRDefault="009B2BF1" w:rsidP="009B2BF1">
            <w:pPr>
              <w:rPr>
                <w:rFonts w:ascii="Arial Narrow" w:hAnsi="Arial Narrow"/>
              </w:rPr>
            </w:pPr>
          </w:p>
        </w:tc>
      </w:tr>
    </w:tbl>
    <w:p w14:paraId="356D87CE" w14:textId="45FFBE21" w:rsidR="009B7BA3" w:rsidRDefault="009B7BA3" w:rsidP="009B2BF1">
      <w:pPr>
        <w:rPr>
          <w:rFonts w:ascii="Arial Narrow" w:hAnsi="Arial Narrow"/>
        </w:rPr>
      </w:pPr>
    </w:p>
    <w:p w14:paraId="7F2DDF16" w14:textId="77777777" w:rsidR="009B7BA3" w:rsidRDefault="009B7BA3" w:rsidP="009B7BA3">
      <w:pPr>
        <w:rPr>
          <w:rFonts w:ascii="Arial Narrow" w:hAnsi="Arial Narrow"/>
        </w:rPr>
      </w:pPr>
    </w:p>
    <w:p w14:paraId="2C14244F" w14:textId="77777777" w:rsidR="005D013B" w:rsidRPr="002B7798" w:rsidRDefault="005D013B" w:rsidP="005D013B">
      <w:pPr>
        <w:rPr>
          <w:rFonts w:ascii="Arial Narrow" w:hAnsi="Arial Narrow"/>
        </w:rPr>
      </w:pPr>
    </w:p>
    <w:p w14:paraId="4CB9FF54" w14:textId="77777777" w:rsidR="009B2BF1" w:rsidRDefault="009B2BF1" w:rsidP="0092177C">
      <w:pPr>
        <w:jc w:val="both"/>
        <w:rPr>
          <w:rFonts w:ascii="Arial Narrow" w:eastAsia="Times New Roman" w:hAnsi="Arial Narrow" w:cs="Times New Roman"/>
          <w:b/>
          <w:sz w:val="18"/>
          <w:szCs w:val="18"/>
          <w:u w:val="single"/>
        </w:rPr>
      </w:pPr>
    </w:p>
    <w:p w14:paraId="08A38E7D" w14:textId="77777777" w:rsidR="009B2BF1" w:rsidRDefault="009B2BF1" w:rsidP="0092177C">
      <w:pPr>
        <w:jc w:val="both"/>
        <w:rPr>
          <w:rFonts w:ascii="Arial Narrow" w:eastAsia="Times New Roman" w:hAnsi="Arial Narrow" w:cs="Times New Roman"/>
          <w:b/>
          <w:sz w:val="18"/>
          <w:szCs w:val="18"/>
          <w:u w:val="single"/>
        </w:rPr>
      </w:pPr>
    </w:p>
    <w:p w14:paraId="17AD46FB" w14:textId="77777777" w:rsidR="009B2BF1" w:rsidRDefault="009B2BF1" w:rsidP="0092177C">
      <w:pPr>
        <w:jc w:val="both"/>
        <w:rPr>
          <w:rFonts w:ascii="Arial Narrow" w:eastAsia="Times New Roman" w:hAnsi="Arial Narrow" w:cs="Times New Roman"/>
          <w:b/>
          <w:sz w:val="18"/>
          <w:szCs w:val="18"/>
          <w:u w:val="single"/>
        </w:rPr>
      </w:pPr>
    </w:p>
    <w:p w14:paraId="31B3CED1" w14:textId="77777777" w:rsidR="009B2BF1" w:rsidRDefault="009B2BF1" w:rsidP="0092177C">
      <w:pPr>
        <w:jc w:val="both"/>
        <w:rPr>
          <w:rFonts w:ascii="Arial Narrow" w:eastAsia="Times New Roman" w:hAnsi="Arial Narrow" w:cs="Times New Roman"/>
          <w:b/>
          <w:sz w:val="18"/>
          <w:szCs w:val="18"/>
          <w:u w:val="single"/>
        </w:rPr>
      </w:pPr>
    </w:p>
    <w:p w14:paraId="0075C6E5" w14:textId="77777777" w:rsidR="009B2BF1" w:rsidRDefault="009B2BF1" w:rsidP="0092177C">
      <w:pPr>
        <w:jc w:val="both"/>
        <w:rPr>
          <w:rFonts w:ascii="Arial Narrow" w:eastAsia="Times New Roman" w:hAnsi="Arial Narrow" w:cs="Times New Roman"/>
          <w:b/>
          <w:sz w:val="18"/>
          <w:szCs w:val="18"/>
          <w:u w:val="single"/>
        </w:rPr>
      </w:pPr>
    </w:p>
    <w:p w14:paraId="3FEC0966" w14:textId="308DFA9E" w:rsidR="009B2BF1" w:rsidRDefault="009B2BF1" w:rsidP="009B2BF1">
      <w:pPr>
        <w:jc w:val="both"/>
        <w:rPr>
          <w:rFonts w:ascii="Arial Narrow" w:eastAsia="Times New Roman" w:hAnsi="Arial Narrow" w:cs="Times New Roman"/>
          <w:b/>
          <w:sz w:val="18"/>
          <w:szCs w:val="18"/>
        </w:rPr>
      </w:pPr>
    </w:p>
    <w:p w14:paraId="51D45EA2" w14:textId="2BC83064" w:rsidR="009B2BF1" w:rsidRDefault="009B2BF1" w:rsidP="009B2BF1">
      <w:pPr>
        <w:jc w:val="both"/>
        <w:rPr>
          <w:rFonts w:ascii="Arial Narrow" w:eastAsia="Times New Roman" w:hAnsi="Arial Narrow" w:cs="Times New Roman"/>
          <w:b/>
          <w:sz w:val="18"/>
          <w:szCs w:val="18"/>
        </w:rPr>
      </w:pPr>
      <w:r w:rsidRPr="008477F3">
        <w:rPr>
          <w:rFonts w:ascii="Arial Narrow" w:hAnsi="Arial Narrow"/>
          <w:bCs/>
          <w:iCs/>
          <w:noProof/>
          <w:sz w:val="20"/>
          <w:szCs w:val="20"/>
        </w:rPr>
        <w:drawing>
          <wp:inline distT="0" distB="0" distL="0" distR="0" wp14:anchorId="39F54711" wp14:editId="11B42FBF">
            <wp:extent cx="2656840" cy="828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24C16EE6" w14:textId="77777777" w:rsidR="009B2BF1" w:rsidRDefault="009B2BF1" w:rsidP="009B2BF1">
      <w:pPr>
        <w:jc w:val="both"/>
        <w:rPr>
          <w:rFonts w:ascii="Arial Narrow" w:eastAsia="Times New Roman" w:hAnsi="Arial Narrow" w:cs="Times New Roman"/>
          <w:b/>
          <w:sz w:val="18"/>
          <w:szCs w:val="18"/>
        </w:rPr>
      </w:pPr>
    </w:p>
    <w:p w14:paraId="4BB92A5F" w14:textId="77777777" w:rsidR="009B2BF1" w:rsidRDefault="009B2BF1" w:rsidP="009B2BF1">
      <w:pPr>
        <w:jc w:val="both"/>
        <w:rPr>
          <w:rFonts w:ascii="Arial Narrow" w:eastAsia="Times New Roman" w:hAnsi="Arial Narrow" w:cs="Times New Roman"/>
          <w:b/>
          <w:sz w:val="18"/>
          <w:szCs w:val="18"/>
        </w:rPr>
      </w:pPr>
    </w:p>
    <w:p w14:paraId="781AA08B" w14:textId="77777777" w:rsidR="009B2BF1" w:rsidRDefault="009B2BF1" w:rsidP="009B2BF1">
      <w:pPr>
        <w:jc w:val="both"/>
        <w:rPr>
          <w:rFonts w:ascii="Arial Narrow" w:eastAsia="Times New Roman" w:hAnsi="Arial Narrow" w:cs="Times New Roman"/>
          <w:b/>
          <w:sz w:val="18"/>
          <w:szCs w:val="18"/>
        </w:rPr>
      </w:pPr>
    </w:p>
    <w:p w14:paraId="1C929865" w14:textId="199B5BBA" w:rsidR="009B2BF1" w:rsidRPr="009B2BF1" w:rsidRDefault="009B2BF1" w:rsidP="009B2BF1">
      <w:pPr>
        <w:jc w:val="both"/>
        <w:rPr>
          <w:rFonts w:ascii="Arial Narrow" w:eastAsia="Times New Roman" w:hAnsi="Arial Narrow" w:cs="Times New Roman"/>
          <w:b/>
        </w:rPr>
      </w:pPr>
      <w:r w:rsidRPr="009B2BF1">
        <w:rPr>
          <w:rFonts w:ascii="Arial Narrow" w:eastAsia="Times New Roman" w:hAnsi="Arial Narrow" w:cs="Times New Roman"/>
          <w:b/>
        </w:rPr>
        <w:t>Proposal and Contract Continued</w:t>
      </w:r>
    </w:p>
    <w:p w14:paraId="1FCDBA81" w14:textId="77777777" w:rsidR="009B2BF1" w:rsidRPr="009B2BF1" w:rsidRDefault="009B2BF1" w:rsidP="0092177C">
      <w:pPr>
        <w:jc w:val="both"/>
        <w:rPr>
          <w:rFonts w:ascii="Arial Narrow" w:eastAsia="Times New Roman" w:hAnsi="Arial Narrow" w:cs="Times New Roman"/>
          <w:b/>
          <w:sz w:val="20"/>
          <w:szCs w:val="20"/>
          <w:u w:val="single"/>
        </w:rPr>
      </w:pPr>
    </w:p>
    <w:p w14:paraId="586F65A5" w14:textId="77777777" w:rsidR="009B2BF1" w:rsidRPr="009B2BF1" w:rsidRDefault="009B2BF1" w:rsidP="0092177C">
      <w:pPr>
        <w:jc w:val="both"/>
        <w:rPr>
          <w:rFonts w:ascii="Arial Narrow" w:eastAsia="Times New Roman" w:hAnsi="Arial Narrow" w:cs="Times New Roman"/>
          <w:b/>
          <w:sz w:val="20"/>
          <w:szCs w:val="20"/>
          <w:u w:val="single"/>
        </w:rPr>
      </w:pPr>
    </w:p>
    <w:p w14:paraId="1767B344" w14:textId="77777777" w:rsidR="009B2BF1" w:rsidRPr="009B2BF1" w:rsidRDefault="009B2BF1" w:rsidP="0092177C">
      <w:pPr>
        <w:jc w:val="both"/>
        <w:rPr>
          <w:rFonts w:ascii="Arial Narrow" w:eastAsia="Times New Roman" w:hAnsi="Arial Narrow" w:cs="Times New Roman"/>
          <w:b/>
          <w:sz w:val="20"/>
          <w:szCs w:val="20"/>
          <w:u w:val="single"/>
        </w:rPr>
      </w:pPr>
    </w:p>
    <w:p w14:paraId="31ECF975" w14:textId="5946A753"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Company: __________________________________________________________________________</w:t>
      </w:r>
      <w:r w:rsidR="007456BD" w:rsidRPr="009B2BF1">
        <w:rPr>
          <w:rFonts w:ascii="Arial Narrow" w:eastAsia="Times New Roman" w:hAnsi="Arial Narrow" w:cs="Times New Roman"/>
          <w:b/>
          <w:sz w:val="20"/>
          <w:szCs w:val="20"/>
          <w:u w:val="single"/>
        </w:rPr>
        <w:t>__</w:t>
      </w:r>
      <w:r w:rsidR="00911179">
        <w:rPr>
          <w:rFonts w:ascii="Arial Narrow" w:eastAsia="Times New Roman" w:hAnsi="Arial Narrow" w:cs="Times New Roman"/>
          <w:b/>
          <w:sz w:val="20"/>
          <w:szCs w:val="20"/>
          <w:u w:val="single"/>
        </w:rPr>
        <w:t>_</w:t>
      </w:r>
      <w:r w:rsidRPr="009B2BF1">
        <w:rPr>
          <w:rFonts w:ascii="Arial Narrow" w:eastAsia="Times New Roman" w:hAnsi="Arial Narrow" w:cs="Times New Roman"/>
          <w:b/>
          <w:sz w:val="20"/>
          <w:szCs w:val="20"/>
          <w:u w:val="single"/>
        </w:rPr>
        <w:t>________</w:t>
      </w:r>
    </w:p>
    <w:p w14:paraId="6B2AD791" w14:textId="77777777" w:rsidR="0092177C" w:rsidRPr="009B2BF1" w:rsidRDefault="0092177C" w:rsidP="0092177C">
      <w:pPr>
        <w:jc w:val="both"/>
        <w:rPr>
          <w:rFonts w:ascii="Arial Narrow" w:eastAsia="Times New Roman" w:hAnsi="Arial Narrow" w:cs="Times New Roman"/>
          <w:b/>
          <w:sz w:val="20"/>
          <w:szCs w:val="20"/>
          <w:u w:val="single"/>
        </w:rPr>
      </w:pPr>
    </w:p>
    <w:p w14:paraId="659CBC40" w14:textId="57E81B6C"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Date: _________________________________________ </w:t>
      </w:r>
      <w:r w:rsidRPr="009B2BF1">
        <w:rPr>
          <w:rFonts w:ascii="Arial Narrow" w:eastAsia="Times New Roman" w:hAnsi="Arial Narrow" w:cs="Times New Roman"/>
          <w:sz w:val="20"/>
          <w:szCs w:val="20"/>
          <w:u w:val="single"/>
        </w:rPr>
        <w:t>Bid No.:</w:t>
      </w:r>
      <w:r w:rsidRPr="009B2BF1">
        <w:rPr>
          <w:rFonts w:ascii="Arial Narrow" w:eastAsia="Times New Roman" w:hAnsi="Arial Narrow" w:cs="Times New Roman"/>
          <w:b/>
          <w:sz w:val="20"/>
          <w:szCs w:val="20"/>
          <w:u w:val="single"/>
        </w:rPr>
        <w:t xml:space="preserve"> __________</w:t>
      </w:r>
      <w:r w:rsidRPr="009B2BF1">
        <w:rPr>
          <w:rFonts w:ascii="Arial Narrow" w:eastAsia="Times New Roman" w:hAnsi="Arial Narrow" w:cs="Times New Roman"/>
          <w:sz w:val="20"/>
          <w:szCs w:val="20"/>
          <w:u w:val="single"/>
        </w:rPr>
        <w:t>2</w:t>
      </w:r>
      <w:r w:rsidR="00F84030">
        <w:rPr>
          <w:rFonts w:ascii="Arial Narrow" w:eastAsia="Times New Roman" w:hAnsi="Arial Narrow" w:cs="Times New Roman"/>
          <w:sz w:val="20"/>
          <w:szCs w:val="20"/>
          <w:u w:val="single"/>
        </w:rPr>
        <w:t>20</w:t>
      </w:r>
      <w:r w:rsidRPr="009B2BF1">
        <w:rPr>
          <w:rFonts w:ascii="Arial Narrow" w:eastAsia="Times New Roman" w:hAnsi="Arial Narrow" w:cs="Times New Roman"/>
          <w:sz w:val="20"/>
          <w:szCs w:val="20"/>
          <w:u w:val="single"/>
        </w:rPr>
        <w:t>-</w:t>
      </w:r>
      <w:r w:rsidR="00F84030">
        <w:rPr>
          <w:rFonts w:ascii="Arial Narrow" w:eastAsia="Times New Roman" w:hAnsi="Arial Narrow" w:cs="Times New Roman"/>
          <w:sz w:val="20"/>
          <w:szCs w:val="20"/>
          <w:u w:val="single"/>
        </w:rPr>
        <w:t>03</w:t>
      </w:r>
      <w:r w:rsidRPr="009B2BF1">
        <w:rPr>
          <w:rFonts w:ascii="Arial Narrow" w:eastAsia="Times New Roman" w:hAnsi="Arial Narrow" w:cs="Times New Roman"/>
          <w:sz w:val="20"/>
          <w:szCs w:val="20"/>
          <w:u w:val="single"/>
        </w:rPr>
        <w:t>___</w:t>
      </w:r>
      <w:r w:rsidRPr="009B2BF1">
        <w:rPr>
          <w:rFonts w:ascii="Arial Narrow" w:eastAsia="Times New Roman" w:hAnsi="Arial Narrow" w:cs="Times New Roman"/>
          <w:b/>
          <w:sz w:val="20"/>
          <w:szCs w:val="20"/>
          <w:u w:val="single"/>
        </w:rPr>
        <w:t xml:space="preserve"> ______________</w:t>
      </w:r>
      <w:r w:rsidR="00911179">
        <w:rPr>
          <w:rFonts w:ascii="Arial Narrow" w:eastAsia="Times New Roman" w:hAnsi="Arial Narrow" w:cs="Times New Roman"/>
          <w:b/>
          <w:sz w:val="20"/>
          <w:szCs w:val="20"/>
          <w:u w:val="single"/>
        </w:rPr>
        <w:t>_</w:t>
      </w:r>
      <w:r w:rsidRPr="009B2BF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___</w:t>
      </w:r>
      <w:r w:rsidRPr="009B2BF1">
        <w:rPr>
          <w:rFonts w:ascii="Arial Narrow" w:eastAsia="Times New Roman" w:hAnsi="Arial Narrow" w:cs="Times New Roman"/>
          <w:b/>
          <w:sz w:val="20"/>
          <w:szCs w:val="20"/>
          <w:u w:val="single"/>
        </w:rPr>
        <w:t>__</w:t>
      </w:r>
    </w:p>
    <w:p w14:paraId="48EED6B7" w14:textId="4B8B3AFB" w:rsidR="0092177C" w:rsidRPr="009B2BF1" w:rsidRDefault="0092177C" w:rsidP="0092177C">
      <w:pPr>
        <w:jc w:val="both"/>
        <w:rPr>
          <w:rFonts w:ascii="Arial Narrow" w:eastAsia="Times New Roman" w:hAnsi="Arial Narrow" w:cs="Times New Roman"/>
          <w:b/>
          <w:sz w:val="20"/>
          <w:szCs w:val="20"/>
          <w:u w:val="single"/>
        </w:rPr>
      </w:pPr>
    </w:p>
    <w:p w14:paraId="79BCF320" w14:textId="445E12F0" w:rsidR="00911179" w:rsidRPr="00911179" w:rsidRDefault="0092177C" w:rsidP="00911179">
      <w:pPr>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Project: </w:t>
      </w:r>
      <w:r w:rsidRPr="00911179">
        <w:rPr>
          <w:rFonts w:ascii="Arial Narrow" w:eastAsia="Times New Roman" w:hAnsi="Arial Narrow" w:cs="Times New Roman"/>
          <w:sz w:val="20"/>
          <w:szCs w:val="20"/>
          <w:u w:val="single"/>
        </w:rPr>
        <w:t>_</w:t>
      </w:r>
      <w:r w:rsidR="00911179" w:rsidRPr="00911179">
        <w:rPr>
          <w:rFonts w:ascii="Arial Narrow" w:eastAsia="Times New Roman" w:hAnsi="Arial Narrow" w:cs="Times New Roman"/>
          <w:sz w:val="20"/>
          <w:szCs w:val="20"/>
          <w:u w:val="single"/>
        </w:rPr>
        <w:t>Snow and Ice Management Services</w:t>
      </w:r>
      <w:r w:rsidR="00911179">
        <w:rPr>
          <w:rFonts w:ascii="Arial Narrow" w:eastAsia="Times New Roman" w:hAnsi="Arial Narrow" w:cs="Times New Roman"/>
          <w:sz w:val="20"/>
          <w:szCs w:val="20"/>
          <w:u w:val="single"/>
        </w:rPr>
        <w:t>_________________________________________________________</w:t>
      </w:r>
    </w:p>
    <w:p w14:paraId="0DB000CD" w14:textId="565D08FA" w:rsidR="0092177C" w:rsidRPr="009B2BF1" w:rsidRDefault="007456BD" w:rsidP="0092177C">
      <w:pPr>
        <w:rPr>
          <w:rFonts w:ascii="Arial Narrow" w:eastAsia="Times New Roman" w:hAnsi="Arial Narrow" w:cs="Times New Roman"/>
          <w:sz w:val="20"/>
          <w:szCs w:val="20"/>
          <w:u w:val="single"/>
        </w:rPr>
      </w:pPr>
      <w:r w:rsidRPr="009B2BF1">
        <w:rPr>
          <w:rFonts w:ascii="Arial Narrow" w:eastAsia="Times New Roman" w:hAnsi="Arial Narrow" w:cs="Times New Roman"/>
          <w:sz w:val="20"/>
          <w:szCs w:val="20"/>
          <w:u w:val="single"/>
        </w:rPr>
        <w:t xml:space="preserve"> </w:t>
      </w:r>
    </w:p>
    <w:p w14:paraId="341B758A" w14:textId="77777777" w:rsidR="0092177C" w:rsidRPr="009B2BF1" w:rsidRDefault="0092177C" w:rsidP="0092177C">
      <w:pPr>
        <w:tabs>
          <w:tab w:val="left" w:pos="1260"/>
        </w:tabs>
        <w:jc w:val="both"/>
        <w:rPr>
          <w:rFonts w:ascii="Arial Narrow" w:eastAsia="Times New Roman" w:hAnsi="Arial Narrow" w:cs="Times New Roman"/>
          <w:sz w:val="20"/>
          <w:szCs w:val="20"/>
          <w:u w:val="single"/>
        </w:rPr>
      </w:pPr>
    </w:p>
    <w:p w14:paraId="1C790A66" w14:textId="6A7469DB"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Bid opening date and time: __</w:t>
      </w:r>
      <w:r w:rsidRPr="009B2BF1">
        <w:rPr>
          <w:rFonts w:ascii="Arial Narrow" w:eastAsia="Times New Roman" w:hAnsi="Arial Narrow" w:cs="Times New Roman"/>
          <w:sz w:val="20"/>
          <w:szCs w:val="20"/>
          <w:u w:val="single"/>
        </w:rPr>
        <w:t>_</w:t>
      </w:r>
      <w:r w:rsidR="00F84030">
        <w:rPr>
          <w:rFonts w:ascii="Arial Narrow" w:eastAsia="Times New Roman" w:hAnsi="Arial Narrow" w:cs="Times New Roman"/>
          <w:sz w:val="20"/>
          <w:szCs w:val="20"/>
          <w:u w:val="single"/>
        </w:rPr>
        <w:t>Thursday, September 5</w:t>
      </w:r>
      <w:r w:rsidR="001B6269" w:rsidRPr="009B2BF1">
        <w:rPr>
          <w:rFonts w:ascii="Arial Narrow" w:eastAsia="Times New Roman" w:hAnsi="Arial Narrow" w:cs="Times New Roman"/>
          <w:sz w:val="20"/>
          <w:szCs w:val="20"/>
          <w:u w:val="single"/>
        </w:rPr>
        <w:t xml:space="preserve">, 2019  </w:t>
      </w:r>
      <w:r w:rsidRPr="009B2BF1">
        <w:rPr>
          <w:rFonts w:ascii="Arial Narrow" w:eastAsia="Times New Roman" w:hAnsi="Arial Narrow" w:cs="Times New Roman"/>
          <w:sz w:val="20"/>
          <w:szCs w:val="20"/>
          <w:u w:val="single"/>
        </w:rPr>
        <w:t xml:space="preserve"> @ 10:00 AM_____________</w:t>
      </w:r>
      <w:r w:rsidRPr="009B2BF1">
        <w:rPr>
          <w:rFonts w:ascii="Arial Narrow" w:eastAsia="Times New Roman" w:hAnsi="Arial Narrow" w:cs="Times New Roman"/>
          <w:b/>
          <w:sz w:val="20"/>
          <w:szCs w:val="20"/>
          <w:u w:val="single"/>
        </w:rPr>
        <w:t>_________________</w:t>
      </w:r>
      <w:r w:rsidR="007456BD" w:rsidRPr="009B2BF1">
        <w:rPr>
          <w:rFonts w:ascii="Arial Narrow" w:eastAsia="Times New Roman" w:hAnsi="Arial Narrow" w:cs="Times New Roman"/>
          <w:b/>
          <w:sz w:val="20"/>
          <w:szCs w:val="20"/>
          <w:u w:val="single"/>
        </w:rPr>
        <w:t>___</w:t>
      </w:r>
      <w:r w:rsidRPr="009B2BF1">
        <w:rPr>
          <w:rFonts w:ascii="Arial Narrow" w:eastAsia="Times New Roman" w:hAnsi="Arial Narrow" w:cs="Times New Roman"/>
          <w:b/>
          <w:sz w:val="20"/>
          <w:szCs w:val="20"/>
          <w:u w:val="single"/>
        </w:rPr>
        <w:t>___</w:t>
      </w:r>
    </w:p>
    <w:p w14:paraId="6A90A7AB" w14:textId="7777777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w:t>
      </w:r>
    </w:p>
    <w:p w14:paraId="4A7D494D" w14:textId="40558445"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Location:</w:t>
      </w:r>
      <w:r w:rsidRPr="009B2BF1">
        <w:rPr>
          <w:rFonts w:ascii="Arial Narrow" w:eastAsia="Times New Roman" w:hAnsi="Arial Narrow" w:cs="Times New Roman"/>
          <w:sz w:val="20"/>
          <w:szCs w:val="20"/>
          <w:u w:val="single"/>
        </w:rPr>
        <w:t xml:space="preserve"> </w:t>
      </w:r>
      <w:r w:rsidRPr="009B2BF1">
        <w:rPr>
          <w:rFonts w:ascii="Arial Narrow" w:eastAsia="Times New Roman" w:hAnsi="Arial Narrow" w:cs="Times New Roman"/>
          <w:b/>
          <w:sz w:val="20"/>
          <w:szCs w:val="20"/>
          <w:u w:val="single"/>
        </w:rPr>
        <w:t>_</w:t>
      </w:r>
      <w:r w:rsidRPr="009B2BF1">
        <w:rPr>
          <w:rFonts w:ascii="Arial Narrow" w:eastAsia="Times New Roman" w:hAnsi="Arial Narrow" w:cs="Times New Roman"/>
          <w:sz w:val="20"/>
          <w:szCs w:val="20"/>
          <w:u w:val="single"/>
        </w:rPr>
        <w:t xml:space="preserve"> __________          2033 Zumberge Hall _______________________</w:t>
      </w:r>
      <w:r w:rsidR="00911179">
        <w:rPr>
          <w:rFonts w:ascii="Arial Narrow" w:eastAsia="Times New Roman" w:hAnsi="Arial Narrow" w:cs="Times New Roman"/>
          <w:sz w:val="20"/>
          <w:szCs w:val="20"/>
          <w:u w:val="single"/>
        </w:rPr>
        <w:t>__</w:t>
      </w:r>
      <w:r w:rsidRPr="009B2BF1">
        <w:rPr>
          <w:rFonts w:ascii="Arial Narrow" w:eastAsia="Times New Roman" w:hAnsi="Arial Narrow" w:cs="Times New Roman"/>
          <w:sz w:val="20"/>
          <w:szCs w:val="20"/>
          <w:u w:val="single"/>
        </w:rPr>
        <w:t xml:space="preserve">_____ </w:t>
      </w:r>
      <w:r w:rsidRPr="009B2BF1">
        <w:rPr>
          <w:rFonts w:ascii="Arial Narrow" w:eastAsia="Times New Roman" w:hAnsi="Arial Narrow" w:cs="Times New Roman"/>
          <w:b/>
          <w:sz w:val="20"/>
          <w:szCs w:val="20"/>
          <w:u w:val="single"/>
        </w:rPr>
        <w:t>___________</w:t>
      </w:r>
      <w:r w:rsidR="007456BD" w:rsidRPr="009B2BF1">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 xml:space="preserve">__________ </w:t>
      </w:r>
    </w:p>
    <w:p w14:paraId="4371E451" w14:textId="7777777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w:t>
      </w:r>
    </w:p>
    <w:p w14:paraId="0350CCFF" w14:textId="0329E2EB"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______________________    </w:t>
      </w:r>
      <w:r w:rsidRPr="009B2BF1">
        <w:rPr>
          <w:rFonts w:ascii="Arial Narrow" w:eastAsia="Times New Roman" w:hAnsi="Arial Narrow" w:cs="Times New Roman"/>
          <w:sz w:val="20"/>
          <w:szCs w:val="20"/>
          <w:u w:val="single"/>
        </w:rPr>
        <w:t>Allendale, MI, 49401</w:t>
      </w:r>
      <w:r w:rsidRPr="009B2BF1">
        <w:rPr>
          <w:rFonts w:ascii="Arial Narrow" w:eastAsia="Times New Roman" w:hAnsi="Arial Narrow" w:cs="Times New Roman"/>
          <w:b/>
          <w:sz w:val="20"/>
          <w:szCs w:val="20"/>
          <w:u w:val="single"/>
        </w:rPr>
        <w:t>______________________________________</w:t>
      </w:r>
      <w:r w:rsidR="00911179">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___________</w:t>
      </w:r>
    </w:p>
    <w:p w14:paraId="4DD516BF" w14:textId="77777777" w:rsidR="0092177C" w:rsidRPr="009B2BF1" w:rsidRDefault="0092177C" w:rsidP="0092177C">
      <w:pPr>
        <w:jc w:val="both"/>
        <w:rPr>
          <w:rFonts w:ascii="Arial Narrow" w:eastAsia="Times New Roman" w:hAnsi="Arial Narrow" w:cs="Times New Roman"/>
          <w:b/>
          <w:sz w:val="20"/>
          <w:szCs w:val="20"/>
        </w:rPr>
      </w:pPr>
    </w:p>
    <w:p w14:paraId="02D67B81" w14:textId="77777777" w:rsidR="0092177C" w:rsidRPr="009B2BF1" w:rsidRDefault="0092177C" w:rsidP="0092177C">
      <w:pPr>
        <w:jc w:val="both"/>
        <w:rPr>
          <w:rFonts w:ascii="Arial Narrow" w:eastAsia="Times New Roman" w:hAnsi="Arial Narrow" w:cs="Times New Roman"/>
          <w:b/>
          <w:sz w:val="20"/>
          <w:szCs w:val="20"/>
        </w:rPr>
      </w:pPr>
    </w:p>
    <w:p w14:paraId="794CAD5F" w14:textId="77777777"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Bidder acknowledges receipt of the following addenda:</w:t>
      </w:r>
    </w:p>
    <w:p w14:paraId="0DA4077C" w14:textId="77777777" w:rsidR="0092177C" w:rsidRPr="009B2BF1" w:rsidRDefault="0092177C" w:rsidP="0092177C">
      <w:pPr>
        <w:jc w:val="both"/>
        <w:rPr>
          <w:rFonts w:ascii="Arial Narrow" w:eastAsia="Times New Roman" w:hAnsi="Arial Narrow" w:cs="Times New Roman"/>
          <w:b/>
          <w:sz w:val="20"/>
          <w:szCs w:val="20"/>
        </w:rPr>
      </w:pPr>
    </w:p>
    <w:p w14:paraId="68BFCEBA" w14:textId="5FB2B818"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 xml:space="preserve">          Addendum No. ___________</w:t>
      </w:r>
      <w:r w:rsidR="00DD42E9" w:rsidRPr="009B2BF1">
        <w:rPr>
          <w:rFonts w:ascii="Arial Narrow" w:eastAsia="Times New Roman" w:hAnsi="Arial Narrow" w:cs="Times New Roman"/>
          <w:b/>
          <w:sz w:val="20"/>
          <w:szCs w:val="20"/>
        </w:rPr>
        <w:t>_ Dated</w:t>
      </w:r>
      <w:r w:rsidRPr="009B2BF1">
        <w:rPr>
          <w:rFonts w:ascii="Arial Narrow" w:eastAsia="Times New Roman" w:hAnsi="Arial Narrow" w:cs="Times New Roman"/>
          <w:b/>
          <w:sz w:val="20"/>
          <w:szCs w:val="20"/>
        </w:rPr>
        <w:t xml:space="preserve"> ________________</w:t>
      </w:r>
    </w:p>
    <w:p w14:paraId="216A95A1" w14:textId="77777777" w:rsidR="0092177C" w:rsidRPr="009B2BF1" w:rsidRDefault="0092177C" w:rsidP="0092177C">
      <w:pPr>
        <w:jc w:val="both"/>
        <w:rPr>
          <w:rFonts w:ascii="Arial Narrow" w:eastAsia="Times New Roman" w:hAnsi="Arial Narrow" w:cs="Times New Roman"/>
          <w:b/>
          <w:sz w:val="20"/>
          <w:szCs w:val="20"/>
        </w:rPr>
      </w:pPr>
    </w:p>
    <w:p w14:paraId="10FB1616" w14:textId="3EF598D4"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 xml:space="preserve">          Addendum No. ___________</w:t>
      </w:r>
      <w:r w:rsidR="00DD42E9" w:rsidRPr="009B2BF1">
        <w:rPr>
          <w:rFonts w:ascii="Arial Narrow" w:eastAsia="Times New Roman" w:hAnsi="Arial Narrow" w:cs="Times New Roman"/>
          <w:b/>
          <w:sz w:val="20"/>
          <w:szCs w:val="20"/>
        </w:rPr>
        <w:t>_ Dated</w:t>
      </w:r>
      <w:r w:rsidRPr="009B2BF1">
        <w:rPr>
          <w:rFonts w:ascii="Arial Narrow" w:eastAsia="Times New Roman" w:hAnsi="Arial Narrow" w:cs="Times New Roman"/>
          <w:b/>
          <w:sz w:val="20"/>
          <w:szCs w:val="20"/>
        </w:rPr>
        <w:t xml:space="preserve"> ________________</w:t>
      </w:r>
    </w:p>
    <w:p w14:paraId="0B8B003E" w14:textId="77777777" w:rsidR="0092177C" w:rsidRPr="009B2BF1" w:rsidRDefault="0092177C" w:rsidP="0092177C">
      <w:pPr>
        <w:jc w:val="both"/>
        <w:rPr>
          <w:rFonts w:ascii="Arial Narrow" w:eastAsia="Times New Roman" w:hAnsi="Arial Narrow" w:cs="Times New Roman"/>
          <w:b/>
          <w:sz w:val="20"/>
          <w:szCs w:val="20"/>
        </w:rPr>
      </w:pPr>
    </w:p>
    <w:p w14:paraId="6E95117A" w14:textId="77777777" w:rsidR="0092177C" w:rsidRPr="009B2BF1" w:rsidRDefault="0092177C" w:rsidP="0092177C">
      <w:pPr>
        <w:numPr>
          <w:ilvl w:val="0"/>
          <w:numId w:val="3"/>
        </w:num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The undersigned certifies that to the best of his/her knowledge:</w:t>
      </w:r>
    </w:p>
    <w:p w14:paraId="67CC760C" w14:textId="77777777" w:rsidR="0092177C" w:rsidRPr="009B2BF1" w:rsidRDefault="0092177C" w:rsidP="0092177C">
      <w:pPr>
        <w:tabs>
          <w:tab w:val="left" w:pos="270"/>
          <w:tab w:val="left" w:pos="360"/>
        </w:tabs>
        <w:jc w:val="both"/>
        <w:rPr>
          <w:rFonts w:ascii="Arial Narrow" w:eastAsia="Times New Roman" w:hAnsi="Arial Narrow" w:cs="Arial"/>
          <w:b/>
          <w:sz w:val="20"/>
          <w:szCs w:val="20"/>
        </w:rPr>
      </w:pPr>
      <w:r w:rsidRPr="009B2BF1">
        <w:rPr>
          <w:rFonts w:ascii="Arial Narrow" w:eastAsia="Times New Roman" w:hAnsi="Arial Narrow" w:cs="Arial"/>
          <w:sz w:val="20"/>
          <w:szCs w:val="20"/>
        </w:rPr>
        <w:tab/>
      </w:r>
    </w:p>
    <w:p w14:paraId="29D98699" w14:textId="77777777" w:rsidR="0092177C" w:rsidRPr="009B2BF1" w:rsidRDefault="0092177C" w:rsidP="0092177C">
      <w:pPr>
        <w:tabs>
          <w:tab w:val="left" w:pos="270"/>
          <w:tab w:val="left" w:pos="360"/>
          <w:tab w:val="left" w:pos="540"/>
        </w:tabs>
        <w:ind w:left="878" w:hanging="950"/>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sym w:font="Symbol" w:char="F09B"/>
      </w:r>
      <w:r w:rsidRPr="009B2BF1">
        <w:rPr>
          <w:rFonts w:ascii="Arial Narrow" w:eastAsia="Times New Roman" w:hAnsi="Arial Narrow" w:cs="Arial"/>
          <w:sz w:val="20"/>
          <w:szCs w:val="20"/>
        </w:rPr>
        <w:t xml:space="preserve">  There is no officer or employee of Grand Valley State University who has, or whose relative has a substantial interest in any contract award subsequent to this proposal.</w:t>
      </w:r>
    </w:p>
    <w:p w14:paraId="190D6610" w14:textId="77777777" w:rsidR="0092177C" w:rsidRPr="009B2BF1" w:rsidRDefault="0092177C" w:rsidP="0092177C">
      <w:pPr>
        <w:tabs>
          <w:tab w:val="left" w:pos="270"/>
          <w:tab w:val="left" w:pos="360"/>
          <w:tab w:val="left" w:pos="540"/>
          <w:tab w:val="left" w:pos="900"/>
        </w:tabs>
        <w:ind w:left="907" w:hanging="1051"/>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sym w:font="Symbol" w:char="F09B"/>
      </w:r>
      <w:r w:rsidRPr="009B2BF1">
        <w:rPr>
          <w:rFonts w:ascii="Arial Narrow" w:eastAsia="Times New Roman" w:hAnsi="Arial Narrow" w:cs="Arial"/>
          <w:sz w:val="20"/>
          <w:szCs w:val="20"/>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Name(s) ____________________________________________________________________</w:t>
      </w:r>
    </w:p>
    <w:p w14:paraId="5A47AF15"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sz w:val="20"/>
          <w:szCs w:val="20"/>
        </w:rPr>
      </w:pPr>
    </w:p>
    <w:p w14:paraId="0B14AD25"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b/>
          <w:sz w:val="20"/>
          <w:szCs w:val="20"/>
        </w:rPr>
      </w:pPr>
    </w:p>
    <w:p w14:paraId="3343293A" w14:textId="77777777" w:rsidR="0092177C" w:rsidRPr="009B2BF1" w:rsidRDefault="0092177C" w:rsidP="0092177C">
      <w:pPr>
        <w:numPr>
          <w:ilvl w:val="0"/>
          <w:numId w:val="3"/>
        </w:numPr>
        <w:tabs>
          <w:tab w:val="left" w:pos="270"/>
          <w:tab w:val="left" w:pos="540"/>
        </w:tabs>
        <w:ind w:left="562" w:hanging="562"/>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9B2BF1" w:rsidRDefault="0092177C" w:rsidP="0092177C">
      <w:pPr>
        <w:tabs>
          <w:tab w:val="left" w:pos="270"/>
          <w:tab w:val="left" w:pos="540"/>
        </w:tabs>
        <w:jc w:val="both"/>
        <w:rPr>
          <w:rFonts w:ascii="Arial Narrow" w:eastAsia="Times New Roman" w:hAnsi="Arial Narrow" w:cs="Arial"/>
          <w:b/>
          <w:sz w:val="20"/>
          <w:szCs w:val="20"/>
        </w:rPr>
      </w:pPr>
    </w:p>
    <w:p w14:paraId="0F096022" w14:textId="77777777" w:rsidR="0092177C" w:rsidRPr="009B2BF1" w:rsidRDefault="0092177C" w:rsidP="0092177C">
      <w:pPr>
        <w:numPr>
          <w:ilvl w:val="0"/>
          <w:numId w:val="3"/>
        </w:numPr>
        <w:tabs>
          <w:tab w:val="left" w:pos="27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Bidder declares the following legal status in submitting this proposal:</w:t>
      </w:r>
    </w:p>
    <w:p w14:paraId="75B9AA07" w14:textId="77777777" w:rsidR="0092177C" w:rsidRPr="009B2BF1" w:rsidRDefault="0092177C" w:rsidP="0092177C">
      <w:pPr>
        <w:tabs>
          <w:tab w:val="left" w:pos="270"/>
          <w:tab w:val="left" w:pos="540"/>
          <w:tab w:val="left" w:pos="720"/>
          <w:tab w:val="left" w:pos="900"/>
        </w:tabs>
        <w:jc w:val="both"/>
        <w:rPr>
          <w:rFonts w:ascii="Arial Narrow" w:eastAsia="Times New Roman" w:hAnsi="Arial Narrow" w:cs="Arial"/>
          <w:b/>
          <w:sz w:val="20"/>
          <w:szCs w:val="20"/>
        </w:rPr>
      </w:pPr>
    </w:p>
    <w:p w14:paraId="6EBCB8CA" w14:textId="77777777" w:rsidR="0092177C" w:rsidRPr="009B2BF1" w:rsidRDefault="0092177C" w:rsidP="0092177C">
      <w:pPr>
        <w:tabs>
          <w:tab w:val="left" w:pos="270"/>
          <w:tab w:val="left" w:pos="54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 partnership</w:t>
      </w:r>
    </w:p>
    <w:p w14:paraId="590A0D1A" w14:textId="77777777" w:rsidR="0092177C" w:rsidRPr="009B2BF1" w:rsidRDefault="0092177C" w:rsidP="0092177C">
      <w:pPr>
        <w:tabs>
          <w:tab w:val="left" w:pos="27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71A571B0" w14:textId="77777777" w:rsidR="0092177C" w:rsidRPr="009B2BF1" w:rsidRDefault="0092177C" w:rsidP="0092177C">
      <w:pPr>
        <w:tabs>
          <w:tab w:val="left" w:pos="270"/>
          <w:tab w:val="left" w:pos="54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 corporation organized and existing under the laws of the State of ______________________</w:t>
      </w:r>
    </w:p>
    <w:p w14:paraId="73076592" w14:textId="77777777" w:rsidR="0092177C" w:rsidRPr="009B2BF1" w:rsidRDefault="0092177C" w:rsidP="0092177C">
      <w:pPr>
        <w:ind w:left="403" w:hanging="403"/>
        <w:jc w:val="both"/>
        <w:rPr>
          <w:rFonts w:ascii="Arial Narrow" w:eastAsia="Times New Roman" w:hAnsi="Arial Narrow" w:cs="Arial"/>
          <w:b/>
          <w:sz w:val="20"/>
          <w:szCs w:val="20"/>
        </w:rPr>
      </w:pPr>
    </w:p>
    <w:p w14:paraId="7DD07CF5" w14:textId="77777777" w:rsidR="0092177C" w:rsidRPr="009B2BF1" w:rsidRDefault="0092177C" w:rsidP="0092177C">
      <w:pPr>
        <w:tabs>
          <w:tab w:val="left" w:pos="270"/>
          <w:tab w:val="left" w:pos="540"/>
          <w:tab w:val="left" w:pos="72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An individual doing business as (DBA) _____________________________________________</w:t>
      </w:r>
    </w:p>
    <w:p w14:paraId="4256CB00" w14:textId="7E70DCCA" w:rsidR="0092177C" w:rsidRDefault="0092177C" w:rsidP="0092177C">
      <w:pPr>
        <w:tabs>
          <w:tab w:val="left" w:pos="270"/>
        </w:tabs>
        <w:ind w:left="-90"/>
        <w:jc w:val="both"/>
        <w:rPr>
          <w:rFonts w:ascii="Arial Narrow" w:eastAsia="Times New Roman" w:hAnsi="Arial Narrow" w:cs="Arial"/>
          <w:b/>
          <w:sz w:val="20"/>
          <w:szCs w:val="20"/>
        </w:rPr>
      </w:pPr>
    </w:p>
    <w:p w14:paraId="16B68C8E" w14:textId="77777777" w:rsidR="0092177C" w:rsidRPr="009B2BF1" w:rsidRDefault="0092177C" w:rsidP="0092177C">
      <w:pPr>
        <w:tabs>
          <w:tab w:val="left" w:pos="270"/>
        </w:tabs>
        <w:ind w:left="-90"/>
        <w:jc w:val="both"/>
        <w:rPr>
          <w:rFonts w:ascii="Arial Narrow" w:eastAsia="Times New Roman" w:hAnsi="Arial Narrow" w:cs="Arial"/>
          <w:b/>
          <w:sz w:val="20"/>
          <w:szCs w:val="20"/>
        </w:rPr>
      </w:pPr>
    </w:p>
    <w:p w14:paraId="743AD6FC" w14:textId="77777777" w:rsidR="0092177C" w:rsidRPr="009B2BF1" w:rsidRDefault="0092177C" w:rsidP="0092177C">
      <w:pPr>
        <w:numPr>
          <w:ilvl w:val="0"/>
          <w:numId w:val="3"/>
        </w:num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 xml:space="preserve">Bidder declares that company is at least 51% owned, controlled and actively managed by </w:t>
      </w:r>
    </w:p>
    <w:p w14:paraId="1056729E" w14:textId="77777777"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(check all that apply):</w:t>
      </w:r>
    </w:p>
    <w:p w14:paraId="5F77CE9E" w14:textId="77777777" w:rsidR="0092177C" w:rsidRPr="009B2BF1" w:rsidRDefault="0092177C" w:rsidP="0092177C">
      <w:pPr>
        <w:tabs>
          <w:tab w:val="left" w:pos="270"/>
          <w:tab w:val="left" w:pos="603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123E7E95" w14:textId="48F24F03" w:rsidR="0092177C" w:rsidRPr="009B2BF1" w:rsidRDefault="0092177C" w:rsidP="0092177C">
      <w:pPr>
        <w:tabs>
          <w:tab w:val="left" w:pos="27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African-American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Native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Woman/Women</w:t>
      </w:r>
    </w:p>
    <w:p w14:paraId="028AE549" w14:textId="77777777" w:rsidR="0092177C" w:rsidRPr="009B2BF1" w:rsidRDefault="0092177C" w:rsidP="0092177C">
      <w:pPr>
        <w:tabs>
          <w:tab w:val="left" w:pos="270"/>
          <w:tab w:val="left" w:pos="540"/>
          <w:tab w:val="left" w:pos="90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Asian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Multi-Racial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ADA Disabled Person(s)</w:t>
      </w:r>
      <w:r w:rsidRPr="009B2BF1">
        <w:rPr>
          <w:rFonts w:ascii="Arial Narrow" w:eastAsia="Times New Roman" w:hAnsi="Arial Narrow" w:cs="Arial"/>
          <w:b/>
          <w:sz w:val="20"/>
          <w:szCs w:val="20"/>
        </w:rPr>
        <w:tab/>
        <w:t xml:space="preserve"> </w:t>
      </w:r>
    </w:p>
    <w:p w14:paraId="258ADC1E" w14:textId="269FAA82"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Hispanic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Veteran </w:t>
      </w:r>
    </w:p>
    <w:p w14:paraId="5B2B2006" w14:textId="77777777"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p>
    <w:p w14:paraId="20786EB5" w14:textId="77777777" w:rsidR="0092177C" w:rsidRPr="009B2BF1" w:rsidRDefault="0092177C" w:rsidP="0092177C">
      <w:pPr>
        <w:tabs>
          <w:tab w:val="left" w:pos="270"/>
        </w:tabs>
        <w:ind w:left="-90"/>
        <w:jc w:val="both"/>
        <w:rPr>
          <w:rFonts w:ascii="Arial Narrow" w:eastAsia="Times New Roman" w:hAnsi="Arial Narrow" w:cs="Arial"/>
          <w:b/>
          <w:sz w:val="20"/>
          <w:szCs w:val="20"/>
        </w:rPr>
      </w:pPr>
    </w:p>
    <w:p w14:paraId="473BD824" w14:textId="77777777" w:rsidR="0092177C" w:rsidRPr="009B2BF1" w:rsidRDefault="0092177C" w:rsidP="0092177C">
      <w:pPr>
        <w:numPr>
          <w:ilvl w:val="0"/>
          <w:numId w:val="3"/>
        </w:numPr>
        <w:tabs>
          <w:tab w:val="left" w:pos="270"/>
          <w:tab w:val="left" w:pos="540"/>
        </w:tabs>
        <w:ind w:left="562" w:hanging="562"/>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77777777" w:rsidR="007350A8" w:rsidRPr="009B2BF1" w:rsidRDefault="007350A8" w:rsidP="007350A8">
      <w:pPr>
        <w:tabs>
          <w:tab w:val="left" w:pos="270"/>
          <w:tab w:val="left" w:pos="540"/>
        </w:tabs>
        <w:jc w:val="both"/>
        <w:rPr>
          <w:rFonts w:ascii="Arial Narrow" w:eastAsia="Times New Roman" w:hAnsi="Arial Narrow" w:cs="Arial"/>
          <w:sz w:val="20"/>
          <w:szCs w:val="20"/>
        </w:rPr>
      </w:pPr>
    </w:p>
    <w:p w14:paraId="4D30A851" w14:textId="77777777" w:rsidR="007350A8" w:rsidRPr="009B2BF1" w:rsidRDefault="007350A8" w:rsidP="007350A8">
      <w:pPr>
        <w:tabs>
          <w:tab w:val="left" w:pos="270"/>
          <w:tab w:val="left" w:pos="540"/>
        </w:tabs>
        <w:jc w:val="both"/>
        <w:rPr>
          <w:rFonts w:ascii="Arial Narrow" w:eastAsia="Times New Roman" w:hAnsi="Arial Narrow" w:cs="Arial"/>
          <w:sz w:val="20"/>
          <w:szCs w:val="20"/>
        </w:rPr>
      </w:pPr>
    </w:p>
    <w:p w14:paraId="0EA04FF2" w14:textId="77777777" w:rsidR="0092177C" w:rsidRPr="009B2BF1" w:rsidRDefault="0092177C" w:rsidP="0092177C">
      <w:pPr>
        <w:ind w:firstLine="562"/>
        <w:jc w:val="both"/>
        <w:rPr>
          <w:rFonts w:ascii="Arial Narrow" w:eastAsia="Times New Roman" w:hAnsi="Arial Narrow" w:cs="Arial"/>
          <w:b/>
          <w:sz w:val="20"/>
          <w:szCs w:val="20"/>
        </w:rPr>
      </w:pPr>
      <w:r w:rsidRPr="009B2BF1">
        <w:rPr>
          <w:rFonts w:ascii="Arial Narrow" w:eastAsia="Times New Roman" w:hAnsi="Arial Narrow" w:cs="Arial"/>
          <w:b/>
          <w:sz w:val="20"/>
          <w:szCs w:val="20"/>
        </w:rPr>
        <w:t>_______________________________________________________________________________</w:t>
      </w:r>
    </w:p>
    <w:p w14:paraId="3727BC60" w14:textId="77777777" w:rsidR="0092177C" w:rsidRPr="009B2BF1" w:rsidRDefault="0092177C" w:rsidP="0092177C">
      <w:pPr>
        <w:ind w:firstLine="562"/>
        <w:jc w:val="both"/>
        <w:rPr>
          <w:rFonts w:ascii="Arial Narrow" w:eastAsia="Times New Roman" w:hAnsi="Arial Narrow" w:cs="Arial"/>
          <w:b/>
          <w:sz w:val="20"/>
          <w:szCs w:val="20"/>
        </w:rPr>
      </w:pPr>
      <w:r w:rsidRPr="009B2BF1">
        <w:rPr>
          <w:rFonts w:ascii="Arial Narrow" w:eastAsia="Times New Roman" w:hAnsi="Arial Narrow" w:cs="Arial"/>
          <w:b/>
          <w:sz w:val="20"/>
          <w:szCs w:val="20"/>
        </w:rPr>
        <w:t xml:space="preserve">Company Name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p>
    <w:p w14:paraId="0A7270F7" w14:textId="77777777" w:rsidR="0092177C" w:rsidRPr="009B2BF1" w:rsidRDefault="0092177C" w:rsidP="0092177C">
      <w:pPr>
        <w:jc w:val="both"/>
        <w:rPr>
          <w:rFonts w:ascii="Arial Narrow" w:eastAsia="Times New Roman" w:hAnsi="Arial Narrow" w:cs="Arial"/>
          <w:b/>
          <w:sz w:val="20"/>
          <w:szCs w:val="20"/>
        </w:rPr>
      </w:pPr>
    </w:p>
    <w:p w14:paraId="63646F26" w14:textId="77777777" w:rsidR="0092177C" w:rsidRPr="009B2BF1" w:rsidRDefault="0092177C" w:rsidP="0092177C">
      <w:pPr>
        <w:ind w:firstLine="562"/>
        <w:jc w:val="both"/>
        <w:rPr>
          <w:rFonts w:ascii="Arial Narrow" w:eastAsia="Times New Roman" w:hAnsi="Arial Narrow" w:cs="Arial"/>
          <w:b/>
          <w:sz w:val="20"/>
          <w:szCs w:val="20"/>
        </w:rPr>
      </w:pPr>
      <w:r w:rsidRPr="009B2BF1">
        <w:rPr>
          <w:rFonts w:ascii="Arial Narrow" w:eastAsia="Times New Roman" w:hAnsi="Arial Narrow" w:cs="Arial"/>
          <w:b/>
          <w:sz w:val="20"/>
          <w:szCs w:val="20"/>
        </w:rPr>
        <w:t>_______________________________________________________________________________</w:t>
      </w:r>
    </w:p>
    <w:p w14:paraId="1F08E038" w14:textId="77777777" w:rsidR="0092177C" w:rsidRPr="009B2BF1" w:rsidRDefault="0092177C" w:rsidP="0092177C">
      <w:pPr>
        <w:tabs>
          <w:tab w:val="left" w:pos="540"/>
          <w:tab w:val="left" w:pos="297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Address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t xml:space="preserve">       City/State/Zip Code</w:t>
      </w:r>
    </w:p>
    <w:p w14:paraId="328E8EE6" w14:textId="77777777" w:rsidR="0092177C" w:rsidRPr="009B2BF1" w:rsidRDefault="0092177C" w:rsidP="0092177C">
      <w:pPr>
        <w:jc w:val="both"/>
        <w:rPr>
          <w:rFonts w:ascii="Arial Narrow" w:eastAsia="Times New Roman" w:hAnsi="Arial Narrow" w:cs="Arial"/>
          <w:b/>
          <w:sz w:val="20"/>
          <w:szCs w:val="20"/>
        </w:rPr>
      </w:pPr>
    </w:p>
    <w:p w14:paraId="220CDD21"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    _________________________    _________________________</w:t>
      </w:r>
    </w:p>
    <w:p w14:paraId="628C1114"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Office Phone No.</w:t>
      </w:r>
      <w:r w:rsidRPr="009B2BF1">
        <w:rPr>
          <w:rFonts w:ascii="Arial Narrow" w:eastAsia="Times New Roman" w:hAnsi="Arial Narrow" w:cs="Arial"/>
          <w:b/>
          <w:sz w:val="20"/>
          <w:szCs w:val="20"/>
        </w:rPr>
        <w:tab/>
        <w:t xml:space="preserve">                         Cellular Phone No.                        Fax No. </w:t>
      </w:r>
    </w:p>
    <w:p w14:paraId="32782128" w14:textId="77777777" w:rsidR="0092177C" w:rsidRPr="009B2BF1" w:rsidRDefault="0092177C" w:rsidP="0092177C">
      <w:pPr>
        <w:jc w:val="both"/>
        <w:rPr>
          <w:rFonts w:ascii="Arial Narrow" w:eastAsia="Times New Roman" w:hAnsi="Arial Narrow" w:cs="Arial"/>
          <w:b/>
          <w:sz w:val="20"/>
          <w:szCs w:val="20"/>
        </w:rPr>
      </w:pPr>
    </w:p>
    <w:p w14:paraId="459CBCCB"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2903999B"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Authorized Agent Signature                                            Name &amp; Title                        </w:t>
      </w:r>
    </w:p>
    <w:p w14:paraId="0A288B54" w14:textId="77777777" w:rsidR="0092177C" w:rsidRPr="009B2BF1" w:rsidRDefault="0092177C" w:rsidP="0092177C">
      <w:pPr>
        <w:jc w:val="both"/>
        <w:rPr>
          <w:rFonts w:ascii="Arial Narrow" w:eastAsia="Times New Roman" w:hAnsi="Arial Narrow" w:cs="Arial"/>
          <w:b/>
          <w:sz w:val="20"/>
          <w:szCs w:val="20"/>
        </w:rPr>
      </w:pPr>
    </w:p>
    <w:p w14:paraId="5075DBF3"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5483C93A"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Witness Signature                                                           Name</w:t>
      </w:r>
    </w:p>
    <w:p w14:paraId="5ECB88A4" w14:textId="77777777" w:rsidR="0092177C" w:rsidRPr="009B2BF1" w:rsidRDefault="0092177C" w:rsidP="0092177C">
      <w:pPr>
        <w:jc w:val="both"/>
        <w:rPr>
          <w:rFonts w:ascii="Arial Narrow" w:eastAsia="Times New Roman" w:hAnsi="Arial Narrow" w:cs="Arial"/>
          <w:b/>
          <w:sz w:val="20"/>
          <w:szCs w:val="20"/>
        </w:rPr>
      </w:pPr>
    </w:p>
    <w:p w14:paraId="4145DBDC"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3010706C" w14:textId="77777777" w:rsidR="0092177C" w:rsidRPr="009B2BF1" w:rsidRDefault="0092177C" w:rsidP="0092177C">
      <w:pPr>
        <w:tabs>
          <w:tab w:val="left" w:pos="540"/>
          <w:tab w:val="left" w:pos="459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Tax Identification No.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t xml:space="preserve">       Date</w:t>
      </w:r>
    </w:p>
    <w:p w14:paraId="01B5AF7D" w14:textId="77777777" w:rsidR="0092177C" w:rsidRPr="009B2BF1" w:rsidRDefault="0092177C" w:rsidP="0092177C">
      <w:pPr>
        <w:jc w:val="both"/>
        <w:rPr>
          <w:rFonts w:ascii="Arial Narrow" w:eastAsia="Times New Roman" w:hAnsi="Arial Narrow" w:cs="Arial"/>
          <w:b/>
          <w:sz w:val="20"/>
          <w:szCs w:val="20"/>
        </w:rPr>
      </w:pPr>
    </w:p>
    <w:p w14:paraId="3219F021" w14:textId="77777777" w:rsidR="0092177C" w:rsidRPr="009B2BF1" w:rsidRDefault="0092177C" w:rsidP="0092177C">
      <w:pPr>
        <w:jc w:val="both"/>
        <w:rPr>
          <w:rFonts w:ascii="Arial Narrow" w:eastAsia="Times New Roman" w:hAnsi="Arial Narrow" w:cs="Arial"/>
          <w:b/>
          <w:sz w:val="20"/>
          <w:szCs w:val="20"/>
        </w:rPr>
      </w:pPr>
    </w:p>
    <w:p w14:paraId="281DF1CB" w14:textId="77777777" w:rsidR="0092177C" w:rsidRPr="009B2BF1" w:rsidRDefault="0092177C" w:rsidP="0092177C">
      <w:pPr>
        <w:tabs>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VIII.</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bCs/>
          <w:sz w:val="20"/>
          <w:szCs w:val="20"/>
        </w:rPr>
        <w:t>ACCEPTANCE:</w:t>
      </w:r>
      <w:r w:rsidRPr="009B2BF1">
        <w:rPr>
          <w:rFonts w:ascii="Arial Narrow" w:eastAsia="Times New Roman" w:hAnsi="Arial Narrow" w:cs="Arial"/>
          <w:b/>
          <w:sz w:val="20"/>
          <w:szCs w:val="20"/>
        </w:rPr>
        <w:t xml:space="preserve">  This bid is accepted by Grand Valley State University</w:t>
      </w:r>
    </w:p>
    <w:p w14:paraId="1FD1AE06" w14:textId="77777777" w:rsidR="0092177C" w:rsidRPr="009B2BF1" w:rsidRDefault="0092177C" w:rsidP="0092177C">
      <w:pPr>
        <w:tabs>
          <w:tab w:val="left" w:pos="360"/>
        </w:tabs>
        <w:jc w:val="both"/>
        <w:rPr>
          <w:rFonts w:ascii="Arial Narrow" w:eastAsia="Times New Roman" w:hAnsi="Arial Narrow" w:cs="Arial"/>
          <w:b/>
          <w:sz w:val="20"/>
          <w:szCs w:val="20"/>
        </w:rPr>
      </w:pPr>
    </w:p>
    <w:p w14:paraId="4A0DD546"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0FBBC802"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Authorized Agent Signature                                            Name &amp; Title                        </w:t>
      </w:r>
    </w:p>
    <w:p w14:paraId="31F4A595" w14:textId="77777777" w:rsidR="0092177C" w:rsidRPr="009B2BF1" w:rsidRDefault="0092177C" w:rsidP="0092177C">
      <w:pPr>
        <w:jc w:val="both"/>
        <w:rPr>
          <w:rFonts w:ascii="Arial Narrow" w:eastAsia="Times New Roman" w:hAnsi="Arial Narrow" w:cs="Arial"/>
          <w:b/>
          <w:sz w:val="20"/>
          <w:szCs w:val="20"/>
        </w:rPr>
      </w:pPr>
    </w:p>
    <w:p w14:paraId="11810918"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1E468788"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Witness Signature                                                           Name</w:t>
      </w:r>
    </w:p>
    <w:p w14:paraId="12CA2D86"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71411B3C"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    _________________________    _________________________</w:t>
      </w:r>
    </w:p>
    <w:p w14:paraId="69BEB76B"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Office Phone No.</w:t>
      </w:r>
      <w:r w:rsidRPr="009B2BF1">
        <w:rPr>
          <w:rFonts w:ascii="Arial Narrow" w:eastAsia="Times New Roman" w:hAnsi="Arial Narrow" w:cs="Arial"/>
          <w:b/>
          <w:sz w:val="20"/>
          <w:szCs w:val="20"/>
        </w:rPr>
        <w:tab/>
        <w:t xml:space="preserve">                         Cellular Phone No.                        Fax No. </w:t>
      </w:r>
    </w:p>
    <w:p w14:paraId="548F6FFE" w14:textId="77777777" w:rsidR="0092177C" w:rsidRPr="009B2BF1" w:rsidRDefault="0092177C" w:rsidP="0092177C">
      <w:pPr>
        <w:jc w:val="both"/>
        <w:rPr>
          <w:rFonts w:ascii="Arial Narrow" w:eastAsia="Times New Roman" w:hAnsi="Arial Narrow" w:cs="Arial"/>
          <w:b/>
          <w:sz w:val="20"/>
          <w:szCs w:val="20"/>
        </w:rPr>
      </w:pPr>
    </w:p>
    <w:p w14:paraId="1DC8413C" w14:textId="77777777" w:rsidR="0092177C" w:rsidRPr="009B2BF1" w:rsidRDefault="0092177C" w:rsidP="0092177C">
      <w:pPr>
        <w:tabs>
          <w:tab w:val="left" w:pos="540"/>
          <w:tab w:val="left" w:pos="522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w:t>
      </w:r>
      <w:r w:rsidRPr="009B2BF1">
        <w:rPr>
          <w:rFonts w:ascii="Arial Narrow" w:eastAsia="Times New Roman" w:hAnsi="Arial Narrow" w:cs="Arial"/>
          <w:b/>
          <w:sz w:val="20"/>
          <w:szCs w:val="20"/>
          <w:u w:val="single"/>
        </w:rPr>
        <w:t>38 1684280</w:t>
      </w:r>
      <w:r w:rsidRPr="009B2BF1">
        <w:rPr>
          <w:rFonts w:ascii="Arial Narrow" w:eastAsia="Times New Roman" w:hAnsi="Arial Narrow" w:cs="Arial"/>
          <w:b/>
          <w:sz w:val="20"/>
          <w:szCs w:val="20"/>
        </w:rPr>
        <w:t>__________________________    ___________________________________</w:t>
      </w:r>
    </w:p>
    <w:p w14:paraId="267B6C19" w14:textId="77777777" w:rsidR="0092177C" w:rsidRPr="009B2BF1" w:rsidRDefault="0092177C" w:rsidP="0092177C">
      <w:pPr>
        <w:tabs>
          <w:tab w:val="left" w:pos="540"/>
          <w:tab w:val="left" w:pos="522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GVSU Tax Identification No.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t xml:space="preserve">       Date</w:t>
      </w:r>
    </w:p>
    <w:p w14:paraId="6C9F804C" w14:textId="0A96B18F" w:rsidR="0092177C" w:rsidRDefault="0092177C">
      <w:pPr>
        <w:rPr>
          <w:rFonts w:ascii="Arial Narrow" w:hAnsi="Arial Narrow"/>
          <w:u w:val="single"/>
        </w:rPr>
      </w:pPr>
    </w:p>
    <w:p w14:paraId="52267BD6" w14:textId="2969A61F" w:rsidR="005D013B" w:rsidRDefault="005D013B">
      <w:pPr>
        <w:rPr>
          <w:rFonts w:ascii="Arial Narrow" w:hAnsi="Arial Narrow"/>
          <w:u w:val="single"/>
        </w:rPr>
      </w:pPr>
    </w:p>
    <w:p w14:paraId="5516C3E2" w14:textId="6565A006" w:rsidR="005D013B" w:rsidRDefault="005D013B">
      <w:pPr>
        <w:rPr>
          <w:rFonts w:ascii="Arial Narrow" w:hAnsi="Arial Narrow"/>
          <w:u w:val="single"/>
        </w:rPr>
      </w:pPr>
    </w:p>
    <w:p w14:paraId="06B8E7BD" w14:textId="7E9F042A" w:rsidR="005D013B" w:rsidRDefault="005D013B">
      <w:pPr>
        <w:rPr>
          <w:rFonts w:ascii="Arial Narrow" w:hAnsi="Arial Narrow"/>
          <w:u w:val="single"/>
        </w:rPr>
      </w:pPr>
    </w:p>
    <w:p w14:paraId="356FBC8A" w14:textId="247549FB" w:rsidR="005D013B" w:rsidRDefault="005D013B">
      <w:pPr>
        <w:rPr>
          <w:rFonts w:ascii="Arial Narrow" w:hAnsi="Arial Narrow"/>
          <w:u w:val="single"/>
        </w:rPr>
      </w:pPr>
    </w:p>
    <w:p w14:paraId="42A3E89E" w14:textId="251FC559" w:rsidR="00F84030" w:rsidRDefault="00F84030">
      <w:pPr>
        <w:rPr>
          <w:rFonts w:ascii="Arial Narrow" w:hAnsi="Arial Narrow"/>
          <w:u w:val="single"/>
        </w:rPr>
      </w:pPr>
    </w:p>
    <w:p w14:paraId="4EE2B9E7" w14:textId="6B02B333" w:rsidR="00F84030" w:rsidRDefault="00F84030">
      <w:pPr>
        <w:rPr>
          <w:rFonts w:ascii="Arial Narrow" w:hAnsi="Arial Narrow"/>
          <w:u w:val="single"/>
        </w:rPr>
      </w:pPr>
    </w:p>
    <w:p w14:paraId="61A19506" w14:textId="0EDEFDCB" w:rsidR="00F84030" w:rsidRDefault="00F84030">
      <w:pPr>
        <w:rPr>
          <w:rFonts w:ascii="Arial Narrow" w:hAnsi="Arial Narrow"/>
          <w:u w:val="single"/>
        </w:rPr>
      </w:pPr>
    </w:p>
    <w:p w14:paraId="1BBB1CD4" w14:textId="744DC0D0" w:rsidR="00F84030" w:rsidRDefault="00F84030">
      <w:pPr>
        <w:rPr>
          <w:rFonts w:ascii="Arial Narrow" w:hAnsi="Arial Narrow"/>
          <w:u w:val="single"/>
        </w:rPr>
      </w:pPr>
    </w:p>
    <w:p w14:paraId="65EAD68F" w14:textId="5477058F" w:rsidR="00F84030" w:rsidRDefault="00F84030">
      <w:pPr>
        <w:rPr>
          <w:rFonts w:ascii="Arial Narrow" w:hAnsi="Arial Narrow"/>
          <w:u w:val="single"/>
        </w:rPr>
      </w:pPr>
    </w:p>
    <w:p w14:paraId="751D30C3" w14:textId="7BE4A5AB" w:rsidR="004A133C" w:rsidRDefault="004A133C">
      <w:pPr>
        <w:rPr>
          <w:rFonts w:ascii="Arial Narrow" w:hAnsi="Arial Narrow"/>
          <w:u w:val="single"/>
        </w:rPr>
      </w:pPr>
    </w:p>
    <w:p w14:paraId="0DB482A4" w14:textId="6104883F" w:rsidR="004A133C" w:rsidRDefault="004A133C">
      <w:pPr>
        <w:rPr>
          <w:rFonts w:ascii="Arial Narrow" w:hAnsi="Arial Narrow"/>
          <w:u w:val="single"/>
        </w:rPr>
      </w:pPr>
    </w:p>
    <w:p w14:paraId="05EBBB59" w14:textId="3F7EEC5F" w:rsidR="004A133C" w:rsidRDefault="004A133C">
      <w:pPr>
        <w:rPr>
          <w:rFonts w:ascii="Arial Narrow" w:hAnsi="Arial Narrow"/>
          <w:u w:val="single"/>
        </w:rPr>
      </w:pPr>
    </w:p>
    <w:p w14:paraId="033EC458" w14:textId="19FF108E" w:rsidR="004A133C" w:rsidRDefault="004A133C">
      <w:pPr>
        <w:rPr>
          <w:rFonts w:ascii="Arial Narrow" w:hAnsi="Arial Narrow"/>
          <w:u w:val="single"/>
        </w:rPr>
      </w:pPr>
    </w:p>
    <w:p w14:paraId="692ACDFC" w14:textId="2A2D2872" w:rsidR="004A133C" w:rsidRDefault="004A133C">
      <w:pPr>
        <w:rPr>
          <w:rFonts w:ascii="Arial Narrow" w:hAnsi="Arial Narrow"/>
          <w:u w:val="single"/>
        </w:rPr>
      </w:pPr>
    </w:p>
    <w:p w14:paraId="21756679" w14:textId="77777777" w:rsidR="004A133C" w:rsidRDefault="004A133C">
      <w:pPr>
        <w:rPr>
          <w:rFonts w:ascii="Arial Narrow" w:hAnsi="Arial Narrow"/>
          <w:u w:val="single"/>
        </w:rPr>
      </w:pPr>
    </w:p>
    <w:p w14:paraId="1EBC4EB6" w14:textId="39244D32" w:rsidR="00F84030" w:rsidRDefault="00F84030">
      <w:pPr>
        <w:rPr>
          <w:rFonts w:ascii="Arial Narrow" w:hAnsi="Arial Narrow"/>
          <w:u w:val="single"/>
        </w:rPr>
      </w:pPr>
    </w:p>
    <w:p w14:paraId="40B25008" w14:textId="6DC0CDFD" w:rsidR="00F84030" w:rsidRPr="00F84030" w:rsidRDefault="00F84030" w:rsidP="00F84030">
      <w:pPr>
        <w:jc w:val="center"/>
        <w:rPr>
          <w:rFonts w:ascii="Arial Narrow" w:hAnsi="Arial Narrow"/>
          <w:b/>
          <w:color w:val="FF0000"/>
          <w:sz w:val="18"/>
          <w:szCs w:val="18"/>
        </w:rPr>
      </w:pPr>
      <w:r w:rsidRPr="00F84030">
        <w:rPr>
          <w:rFonts w:ascii="Arial Narrow" w:hAnsi="Arial Narrow"/>
          <w:b/>
          <w:color w:val="FF0000"/>
          <w:sz w:val="18"/>
          <w:szCs w:val="18"/>
        </w:rPr>
        <w:t xml:space="preserve">Bids are due by: 10:00 AM </w:t>
      </w:r>
      <w:r w:rsidR="006842CC">
        <w:rPr>
          <w:rFonts w:ascii="Arial Narrow" w:hAnsi="Arial Narrow"/>
          <w:b/>
          <w:color w:val="FF0000"/>
          <w:sz w:val="18"/>
          <w:szCs w:val="18"/>
        </w:rPr>
        <w:t xml:space="preserve">Thursday </w:t>
      </w:r>
      <w:r w:rsidRPr="00F84030">
        <w:rPr>
          <w:rFonts w:ascii="Arial Narrow" w:hAnsi="Arial Narrow"/>
          <w:b/>
          <w:color w:val="FF0000"/>
          <w:sz w:val="18"/>
          <w:szCs w:val="18"/>
        </w:rPr>
        <w:t>September 5, 2019</w:t>
      </w:r>
    </w:p>
    <w:sectPr w:rsidR="00F84030" w:rsidRPr="00F84030" w:rsidSect="009B7BA3">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2F028" w14:textId="77777777" w:rsidR="000B22F2" w:rsidRDefault="000B22F2" w:rsidP="00C809A0">
      <w:r>
        <w:separator/>
      </w:r>
    </w:p>
  </w:endnote>
  <w:endnote w:type="continuationSeparator" w:id="0">
    <w:p w14:paraId="423A7F17" w14:textId="77777777" w:rsidR="000B22F2" w:rsidRDefault="000B22F2"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62F1" w14:textId="77777777" w:rsidR="000B22F2" w:rsidRDefault="000B22F2" w:rsidP="00C809A0">
      <w:r>
        <w:separator/>
      </w:r>
    </w:p>
  </w:footnote>
  <w:footnote w:type="continuationSeparator" w:id="0">
    <w:p w14:paraId="02DD281F" w14:textId="77777777" w:rsidR="000B22F2" w:rsidRDefault="000B22F2" w:rsidP="00C8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369D" w14:textId="7DD70432" w:rsidR="000B22F2" w:rsidRDefault="000B22F2">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AD96914"/>
    <w:multiLevelType w:val="multilevel"/>
    <w:tmpl w:val="FE2C85C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36731FC0"/>
    <w:multiLevelType w:val="multilevel"/>
    <w:tmpl w:val="08A86BEA"/>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4"/>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512C5639"/>
    <w:multiLevelType w:val="hybridMultilevel"/>
    <w:tmpl w:val="C962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35B37"/>
    <w:multiLevelType w:val="hybridMultilevel"/>
    <w:tmpl w:val="45A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D329E"/>
    <w:multiLevelType w:val="hybridMultilevel"/>
    <w:tmpl w:val="18E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23C35"/>
    <w:multiLevelType w:val="hybridMultilevel"/>
    <w:tmpl w:val="E7F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02533"/>
    <w:multiLevelType w:val="singleLevel"/>
    <w:tmpl w:val="BB984ADC"/>
    <w:lvl w:ilvl="0">
      <w:start w:val="6"/>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D4774A"/>
    <w:multiLevelType w:val="hybridMultilevel"/>
    <w:tmpl w:val="21CE1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6B0266"/>
    <w:multiLevelType w:val="multilevel"/>
    <w:tmpl w:val="491E61E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8"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8"/>
  </w:num>
  <w:num w:numId="3">
    <w:abstractNumId w:val="6"/>
  </w:num>
  <w:num w:numId="4">
    <w:abstractNumId w:val="15"/>
  </w:num>
  <w:num w:numId="5">
    <w:abstractNumId w:val="19"/>
  </w:num>
  <w:num w:numId="6">
    <w:abstractNumId w:val="2"/>
  </w:num>
  <w:num w:numId="7">
    <w:abstractNumId w:val="3"/>
  </w:num>
  <w:num w:numId="8">
    <w:abstractNumId w:val="11"/>
  </w:num>
  <w:num w:numId="9">
    <w:abstractNumId w:val="0"/>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4"/>
  </w:num>
  <w:num w:numId="13">
    <w:abstractNumId w:val="12"/>
  </w:num>
  <w:num w:numId="14">
    <w:abstractNumId w:val="9"/>
  </w:num>
  <w:num w:numId="15">
    <w:abstractNumId w:val="7"/>
  </w:num>
  <w:num w:numId="16">
    <w:abstractNumId w:val="13"/>
  </w:num>
  <w:num w:numId="17">
    <w:abstractNumId w:val="10"/>
  </w:num>
  <w:num w:numId="18">
    <w:abstractNumId w:val="17"/>
  </w:num>
  <w:num w:numId="19">
    <w:abstractNumId w:val="1"/>
  </w:num>
  <w:num w:numId="20">
    <w:abstractNumId w:val="14"/>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50"/>
    <w:rsid w:val="00001754"/>
    <w:rsid w:val="0003453A"/>
    <w:rsid w:val="00043BF7"/>
    <w:rsid w:val="00070D86"/>
    <w:rsid w:val="000B22F2"/>
    <w:rsid w:val="000B3EE4"/>
    <w:rsid w:val="000F3A33"/>
    <w:rsid w:val="001150B3"/>
    <w:rsid w:val="00120A89"/>
    <w:rsid w:val="00124B13"/>
    <w:rsid w:val="001253D5"/>
    <w:rsid w:val="00134896"/>
    <w:rsid w:val="0014305B"/>
    <w:rsid w:val="00161C24"/>
    <w:rsid w:val="001944BD"/>
    <w:rsid w:val="001B09F3"/>
    <w:rsid w:val="001B6269"/>
    <w:rsid w:val="00210952"/>
    <w:rsid w:val="00224D79"/>
    <w:rsid w:val="002B7798"/>
    <w:rsid w:val="002C4EB2"/>
    <w:rsid w:val="00343872"/>
    <w:rsid w:val="003671FA"/>
    <w:rsid w:val="003A551A"/>
    <w:rsid w:val="003A698F"/>
    <w:rsid w:val="003B4F65"/>
    <w:rsid w:val="004250BD"/>
    <w:rsid w:val="00440441"/>
    <w:rsid w:val="00467306"/>
    <w:rsid w:val="0047145A"/>
    <w:rsid w:val="00491EDC"/>
    <w:rsid w:val="004A133C"/>
    <w:rsid w:val="004A6A7E"/>
    <w:rsid w:val="004E4D7C"/>
    <w:rsid w:val="004E7EDB"/>
    <w:rsid w:val="004F7270"/>
    <w:rsid w:val="00543307"/>
    <w:rsid w:val="00544515"/>
    <w:rsid w:val="00550AC6"/>
    <w:rsid w:val="005A0B45"/>
    <w:rsid w:val="005B3E38"/>
    <w:rsid w:val="005C732A"/>
    <w:rsid w:val="005D013B"/>
    <w:rsid w:val="0061690E"/>
    <w:rsid w:val="0065338E"/>
    <w:rsid w:val="00666D36"/>
    <w:rsid w:val="006842CC"/>
    <w:rsid w:val="00685E1E"/>
    <w:rsid w:val="00692F75"/>
    <w:rsid w:val="006D2BA8"/>
    <w:rsid w:val="006F0819"/>
    <w:rsid w:val="00717BFC"/>
    <w:rsid w:val="007350A8"/>
    <w:rsid w:val="007456BD"/>
    <w:rsid w:val="007754FC"/>
    <w:rsid w:val="00775831"/>
    <w:rsid w:val="00797E88"/>
    <w:rsid w:val="007A00B6"/>
    <w:rsid w:val="007A20C7"/>
    <w:rsid w:val="007E0350"/>
    <w:rsid w:val="008477F3"/>
    <w:rsid w:val="00851514"/>
    <w:rsid w:val="008A4818"/>
    <w:rsid w:val="008E5F7C"/>
    <w:rsid w:val="00911179"/>
    <w:rsid w:val="009135E4"/>
    <w:rsid w:val="0092177C"/>
    <w:rsid w:val="00937795"/>
    <w:rsid w:val="00981677"/>
    <w:rsid w:val="00992434"/>
    <w:rsid w:val="009B2BF1"/>
    <w:rsid w:val="009B4EC2"/>
    <w:rsid w:val="009B5114"/>
    <w:rsid w:val="009B7BA3"/>
    <w:rsid w:val="009E2731"/>
    <w:rsid w:val="00A924B1"/>
    <w:rsid w:val="00AB1ECE"/>
    <w:rsid w:val="00AE2A0D"/>
    <w:rsid w:val="00AF1870"/>
    <w:rsid w:val="00BA0089"/>
    <w:rsid w:val="00C036F3"/>
    <w:rsid w:val="00C06907"/>
    <w:rsid w:val="00C12194"/>
    <w:rsid w:val="00C22878"/>
    <w:rsid w:val="00C24877"/>
    <w:rsid w:val="00C424BE"/>
    <w:rsid w:val="00C76A77"/>
    <w:rsid w:val="00C809A0"/>
    <w:rsid w:val="00CD07A8"/>
    <w:rsid w:val="00CD690A"/>
    <w:rsid w:val="00D00B1E"/>
    <w:rsid w:val="00D134B4"/>
    <w:rsid w:val="00DA5624"/>
    <w:rsid w:val="00DD42E9"/>
    <w:rsid w:val="00E42B8B"/>
    <w:rsid w:val="00E962AD"/>
    <w:rsid w:val="00EA37DB"/>
    <w:rsid w:val="00EC7995"/>
    <w:rsid w:val="00EE4904"/>
    <w:rsid w:val="00F152C9"/>
    <w:rsid w:val="00F32D70"/>
    <w:rsid w:val="00F36942"/>
    <w:rsid w:val="00F36967"/>
    <w:rsid w:val="00F84030"/>
    <w:rsid w:val="00FD6DF6"/>
    <w:rsid w:val="00FF03BB"/>
    <w:rsid w:val="00FF1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 w:type="character" w:styleId="Hyperlink">
    <w:name w:val="Hyperlink"/>
    <w:basedOn w:val="DefaultParagraphFont"/>
    <w:uiPriority w:val="99"/>
    <w:unhideWhenUsed/>
    <w:rsid w:val="004A6A7E"/>
    <w:rPr>
      <w:color w:val="0000FF" w:themeColor="hyperlink"/>
      <w:u w:val="single"/>
    </w:rPr>
  </w:style>
  <w:style w:type="paragraph" w:styleId="BodyTextIndent">
    <w:name w:val="Body Text Indent"/>
    <w:basedOn w:val="Normal"/>
    <w:link w:val="BodyTextIndentChar"/>
    <w:rsid w:val="004A6A7E"/>
    <w:pPr>
      <w:ind w:left="630"/>
    </w:pPr>
    <w:rPr>
      <w:rFonts w:ascii="Arial Narrow" w:eastAsia="Times New Roman" w:hAnsi="Arial Narrow" w:cs="Times New Roman"/>
      <w:sz w:val="20"/>
      <w:szCs w:val="20"/>
    </w:rPr>
  </w:style>
  <w:style w:type="character" w:customStyle="1" w:styleId="BodyTextIndentChar">
    <w:name w:val="Body Text Indent Char"/>
    <w:basedOn w:val="DefaultParagraphFont"/>
    <w:link w:val="BodyTextIndent"/>
    <w:rsid w:val="004A6A7E"/>
    <w:rPr>
      <w:rFonts w:ascii="Arial Narrow" w:eastAsia="Times New Roman" w:hAnsi="Arial Narrow" w:cs="Times New Roman"/>
      <w:sz w:val="20"/>
      <w:szCs w:val="20"/>
    </w:rPr>
  </w:style>
  <w:style w:type="paragraph" w:styleId="List">
    <w:name w:val="List"/>
    <w:basedOn w:val="Normal"/>
    <w:rsid w:val="00F152C9"/>
    <w:pPr>
      <w:numPr>
        <w:numId w:val="15"/>
      </w:numPr>
    </w:pPr>
    <w:rPr>
      <w:rFonts w:ascii="Times New Roman" w:eastAsia="Times New Roman" w:hAnsi="Times New Roman" w:cs="Times New Roman"/>
      <w:szCs w:val="20"/>
    </w:rPr>
  </w:style>
  <w:style w:type="paragraph" w:styleId="List2">
    <w:name w:val="List 2"/>
    <w:basedOn w:val="Normal"/>
    <w:rsid w:val="00F152C9"/>
    <w:pPr>
      <w:numPr>
        <w:ilvl w:val="1"/>
        <w:numId w:val="15"/>
      </w:numPr>
    </w:pPr>
    <w:rPr>
      <w:rFonts w:ascii="Times New Roman" w:eastAsia="Times New Roman" w:hAnsi="Times New Roman" w:cs="Times New Roman"/>
      <w:szCs w:val="20"/>
    </w:rPr>
  </w:style>
  <w:style w:type="paragraph" w:styleId="List3">
    <w:name w:val="List 3"/>
    <w:basedOn w:val="Normal"/>
    <w:rsid w:val="00F152C9"/>
    <w:pPr>
      <w:numPr>
        <w:ilvl w:val="2"/>
        <w:numId w:val="15"/>
      </w:numPr>
    </w:pPr>
    <w:rPr>
      <w:rFonts w:ascii="Times New Roman" w:eastAsia="Times New Roman" w:hAnsi="Times New Roman" w:cs="Times New Roman"/>
      <w:szCs w:val="20"/>
    </w:rPr>
  </w:style>
  <w:style w:type="paragraph" w:styleId="List4">
    <w:name w:val="List 4"/>
    <w:basedOn w:val="Normal"/>
    <w:rsid w:val="00F152C9"/>
    <w:pPr>
      <w:numPr>
        <w:ilvl w:val="3"/>
        <w:numId w:val="15"/>
      </w:numPr>
    </w:pPr>
    <w:rPr>
      <w:rFonts w:ascii="Times New Roman" w:eastAsia="Times New Roman" w:hAnsi="Times New Roman" w:cs="Times New Roman"/>
      <w:szCs w:val="20"/>
    </w:rPr>
  </w:style>
  <w:style w:type="paragraph" w:styleId="List5">
    <w:name w:val="List 5"/>
    <w:basedOn w:val="Normal"/>
    <w:rsid w:val="00F152C9"/>
    <w:pPr>
      <w:numPr>
        <w:ilvl w:val="5"/>
        <w:numId w:val="15"/>
      </w:numPr>
    </w:pPr>
    <w:rPr>
      <w:rFonts w:ascii="Times New Roman" w:eastAsia="Times New Roman" w:hAnsi="Times New Roman" w:cs="Times New Roman"/>
      <w:szCs w:val="20"/>
    </w:rPr>
  </w:style>
  <w:style w:type="paragraph" w:styleId="Revision">
    <w:name w:val="Revision"/>
    <w:hidden/>
    <w:uiPriority w:val="99"/>
    <w:semiHidden/>
    <w:rsid w:val="00210952"/>
  </w:style>
  <w:style w:type="paragraph" w:styleId="NoSpacing">
    <w:name w:val="No Spacing"/>
    <w:uiPriority w:val="1"/>
    <w:qFormat/>
    <w:rsid w:val="00911179"/>
  </w:style>
  <w:style w:type="character" w:styleId="UnresolvedMention">
    <w:name w:val="Unresolved Mention"/>
    <w:basedOn w:val="DefaultParagraphFont"/>
    <w:uiPriority w:val="99"/>
    <w:semiHidden/>
    <w:unhideWhenUsed/>
    <w:rsid w:val="00C4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464155873">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20</Pages>
  <Words>6727</Words>
  <Characters>38349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14</cp:revision>
  <cp:lastPrinted>2019-08-13T14:48:00Z</cp:lastPrinted>
  <dcterms:created xsi:type="dcterms:W3CDTF">2019-08-12T19:05:00Z</dcterms:created>
  <dcterms:modified xsi:type="dcterms:W3CDTF">2019-08-13T15:53:00Z</dcterms:modified>
</cp:coreProperties>
</file>