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04E" w:rsidRDefault="00460998">
      <w:pPr>
        <w:rPr>
          <w:rFonts w:ascii="Arial Narrow" w:hAnsi="Arial Narrow"/>
        </w:rPr>
      </w:pPr>
      <w:r w:rsidRPr="00900E0D">
        <w:rPr>
          <w:noProof/>
          <w:sz w:val="24"/>
          <w:szCs w:val="24"/>
        </w:rPr>
        <w:drawing>
          <wp:anchor distT="0" distB="0" distL="114300" distR="114300" simplePos="0" relativeHeight="251658240" behindDoc="0" locked="0" layoutInCell="1" allowOverlap="1">
            <wp:simplePos x="0" y="0"/>
            <wp:positionH relativeFrom="column">
              <wp:posOffset>-196850</wp:posOffset>
            </wp:positionH>
            <wp:positionV relativeFrom="paragraph">
              <wp:posOffset>12700</wp:posOffset>
            </wp:positionV>
            <wp:extent cx="2281555" cy="679450"/>
            <wp:effectExtent l="0" t="0" r="4445" b="6350"/>
            <wp:wrapTopAndBottom/>
            <wp:docPr id="2" name="Picture 2"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VLOGOS\MARKLEFT.TIF"/>
                    <pic:cNvPicPr>
                      <a:picLocks noChangeAspect="1" noChangeArrowheads="1"/>
                    </pic:cNvPicPr>
                  </pic:nvPicPr>
                  <pic:blipFill>
                    <a:blip r:embed="rId5" r:link="rId6" cstate="print"/>
                    <a:srcRect/>
                    <a:stretch>
                      <a:fillRect/>
                    </a:stretch>
                  </pic:blipFill>
                  <pic:spPr bwMode="auto">
                    <a:xfrm>
                      <a:off x="0" y="0"/>
                      <a:ext cx="2281555" cy="679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56765" w:rsidRPr="00900E0D" w:rsidRDefault="00900E0D">
      <w:pPr>
        <w:rPr>
          <w:rFonts w:ascii="Arial Narrow" w:hAnsi="Arial Narrow"/>
        </w:rPr>
      </w:pPr>
      <w:r>
        <w:rPr>
          <w:rFonts w:ascii="Arial Narrow" w:hAnsi="Arial Narrow"/>
        </w:rPr>
        <w:t>August 29</w:t>
      </w:r>
      <w:r w:rsidR="00F15EF5" w:rsidRPr="00900E0D">
        <w:rPr>
          <w:rFonts w:ascii="Arial Narrow" w:hAnsi="Arial Narrow"/>
        </w:rPr>
        <w:t>, 201</w:t>
      </w:r>
      <w:r>
        <w:rPr>
          <w:rFonts w:ascii="Arial Narrow" w:hAnsi="Arial Narrow"/>
        </w:rPr>
        <w:t>9</w:t>
      </w:r>
    </w:p>
    <w:p w:rsidR="00A8083D" w:rsidRPr="00900E0D" w:rsidRDefault="00A8083D">
      <w:pPr>
        <w:rPr>
          <w:rFonts w:ascii="Arial Narrow" w:hAnsi="Arial Narrow"/>
        </w:rPr>
      </w:pPr>
      <w:bookmarkStart w:id="0" w:name="_GoBack"/>
      <w:bookmarkEnd w:id="0"/>
    </w:p>
    <w:p w:rsidR="00A8083D" w:rsidRPr="00900E0D" w:rsidRDefault="00A8083D">
      <w:pPr>
        <w:rPr>
          <w:rFonts w:ascii="Arial Narrow" w:hAnsi="Arial Narrow"/>
        </w:rPr>
      </w:pPr>
    </w:p>
    <w:p w:rsidR="00C93AF8" w:rsidRDefault="00C93AF8" w:rsidP="001E5A47">
      <w:pPr>
        <w:rPr>
          <w:rFonts w:ascii="Arial Narrow" w:hAnsi="Arial Narrow"/>
          <w:b/>
        </w:rPr>
      </w:pPr>
    </w:p>
    <w:p w:rsidR="001E5A47" w:rsidRPr="00900E0D" w:rsidRDefault="00900E0D" w:rsidP="001E5A47">
      <w:pPr>
        <w:rPr>
          <w:rFonts w:ascii="Arial Narrow" w:hAnsi="Arial Narrow"/>
          <w:b/>
        </w:rPr>
      </w:pPr>
      <w:r>
        <w:rPr>
          <w:rFonts w:ascii="Arial Narrow" w:hAnsi="Arial Narrow"/>
          <w:b/>
        </w:rPr>
        <w:t>Snow Removal Services</w:t>
      </w:r>
    </w:p>
    <w:p w:rsidR="001E5A47" w:rsidRPr="00900E0D" w:rsidRDefault="001E5A47">
      <w:pPr>
        <w:rPr>
          <w:rFonts w:ascii="Arial Narrow" w:hAnsi="Arial Narrow"/>
        </w:rPr>
      </w:pPr>
    </w:p>
    <w:p w:rsidR="00460998" w:rsidRPr="00900E0D" w:rsidRDefault="00A961F3" w:rsidP="00460998">
      <w:pPr>
        <w:rPr>
          <w:rFonts w:ascii="Arial Narrow" w:hAnsi="Arial Narrow"/>
          <w:b/>
        </w:rPr>
      </w:pPr>
      <w:r w:rsidRPr="00900E0D">
        <w:rPr>
          <w:rFonts w:ascii="Arial Narrow" w:hAnsi="Arial Narrow"/>
          <w:b/>
        </w:rPr>
        <w:t xml:space="preserve">Addendum </w:t>
      </w:r>
      <w:r w:rsidR="006B0287">
        <w:rPr>
          <w:rFonts w:ascii="Arial Narrow" w:hAnsi="Arial Narrow"/>
          <w:b/>
        </w:rPr>
        <w:t>I</w:t>
      </w:r>
      <w:r w:rsidR="00847467" w:rsidRPr="00900E0D">
        <w:rPr>
          <w:rFonts w:ascii="Arial Narrow" w:hAnsi="Arial Narrow"/>
          <w:b/>
        </w:rPr>
        <w:t xml:space="preserve"> </w:t>
      </w:r>
    </w:p>
    <w:p w:rsidR="00A8083D" w:rsidRPr="00900E0D" w:rsidRDefault="00A8083D" w:rsidP="00460998">
      <w:pPr>
        <w:rPr>
          <w:rFonts w:ascii="Arial Narrow" w:hAnsi="Arial Narrow"/>
          <w:b/>
        </w:rPr>
      </w:pPr>
    </w:p>
    <w:p w:rsidR="00460998" w:rsidRPr="00900E0D" w:rsidRDefault="00460998" w:rsidP="00460998">
      <w:pPr>
        <w:rPr>
          <w:rFonts w:ascii="Arial Narrow" w:hAnsi="Arial Narrow"/>
          <w:b/>
        </w:rPr>
      </w:pPr>
    </w:p>
    <w:p w:rsidR="00740DFB" w:rsidRDefault="00460998" w:rsidP="00A20356">
      <w:pPr>
        <w:rPr>
          <w:rFonts w:ascii="Arial Narrow" w:hAnsi="Arial Narrow"/>
        </w:rPr>
      </w:pPr>
      <w:r w:rsidRPr="00900E0D">
        <w:rPr>
          <w:rFonts w:ascii="Arial Narrow" w:hAnsi="Arial Narrow" w:cs="Segoe UI"/>
        </w:rPr>
        <w:t xml:space="preserve">Grand Valley State University </w:t>
      </w:r>
      <w:r w:rsidR="00113FE9" w:rsidRPr="00900E0D">
        <w:rPr>
          <w:rFonts w:ascii="Arial Narrow" w:hAnsi="Arial Narrow" w:cs="Segoe UI"/>
        </w:rPr>
        <w:t xml:space="preserve">(GVSU) </w:t>
      </w:r>
      <w:r w:rsidR="00A961F3" w:rsidRPr="00900E0D">
        <w:rPr>
          <w:rFonts w:ascii="Arial Narrow" w:hAnsi="Arial Narrow" w:cs="Segoe UI"/>
        </w:rPr>
        <w:t xml:space="preserve">has issued the following addendum </w:t>
      </w:r>
      <w:r w:rsidR="00DA2641" w:rsidRPr="00900E0D">
        <w:rPr>
          <w:rFonts w:ascii="Arial Narrow" w:hAnsi="Arial Narrow" w:cs="Segoe UI"/>
        </w:rPr>
        <w:t xml:space="preserve">to our </w:t>
      </w:r>
      <w:r w:rsidR="00113FE9" w:rsidRPr="00900E0D">
        <w:rPr>
          <w:rFonts w:ascii="Arial Narrow" w:hAnsi="Arial Narrow" w:cs="Segoe UI"/>
        </w:rPr>
        <w:t xml:space="preserve">request for proposal </w:t>
      </w:r>
      <w:r w:rsidR="00951CBA" w:rsidRPr="00900E0D">
        <w:rPr>
          <w:rFonts w:ascii="Arial Narrow" w:hAnsi="Arial Narrow" w:cs="Segoe UI"/>
        </w:rPr>
        <w:t xml:space="preserve">specifications </w:t>
      </w:r>
      <w:r w:rsidR="00C93AF8">
        <w:rPr>
          <w:rFonts w:ascii="Arial Narrow" w:hAnsi="Arial Narrow" w:cs="Segoe UI"/>
        </w:rPr>
        <w:t>for s</w:t>
      </w:r>
      <w:r w:rsidR="00900E0D">
        <w:rPr>
          <w:rFonts w:ascii="Arial Narrow" w:hAnsi="Arial Narrow" w:cs="Segoe UI"/>
        </w:rPr>
        <w:t>now</w:t>
      </w:r>
      <w:r w:rsidR="00C93AF8">
        <w:rPr>
          <w:rFonts w:ascii="Arial Narrow" w:hAnsi="Arial Narrow" w:cs="Segoe UI"/>
        </w:rPr>
        <w:t xml:space="preserve"> r</w:t>
      </w:r>
      <w:r w:rsidR="00900E0D">
        <w:rPr>
          <w:rFonts w:ascii="Arial Narrow" w:hAnsi="Arial Narrow" w:cs="Segoe UI"/>
        </w:rPr>
        <w:t xml:space="preserve">emoval </w:t>
      </w:r>
      <w:r w:rsidR="00C93AF8">
        <w:rPr>
          <w:rFonts w:ascii="Arial Narrow" w:hAnsi="Arial Narrow" w:cs="Segoe UI"/>
        </w:rPr>
        <w:t>s</w:t>
      </w:r>
      <w:r w:rsidR="00900E0D">
        <w:rPr>
          <w:rFonts w:ascii="Arial Narrow" w:hAnsi="Arial Narrow" w:cs="Segoe UI"/>
        </w:rPr>
        <w:t xml:space="preserve">ervices bid </w:t>
      </w:r>
      <w:r w:rsidR="00951CBA" w:rsidRPr="00900E0D">
        <w:rPr>
          <w:rFonts w:ascii="Arial Narrow" w:hAnsi="Arial Narrow" w:cs="Segoe UI"/>
        </w:rPr>
        <w:t>#</w:t>
      </w:r>
      <w:r w:rsidR="00113FE9" w:rsidRPr="00900E0D">
        <w:rPr>
          <w:rFonts w:ascii="Arial Narrow" w:hAnsi="Arial Narrow" w:cs="Segoe UI"/>
        </w:rPr>
        <w:t>2</w:t>
      </w:r>
      <w:r w:rsidR="00900E0D">
        <w:rPr>
          <w:rFonts w:ascii="Arial Narrow" w:hAnsi="Arial Narrow" w:cs="Segoe UI"/>
        </w:rPr>
        <w:t>20</w:t>
      </w:r>
      <w:r w:rsidR="00113FE9" w:rsidRPr="00900E0D">
        <w:rPr>
          <w:rFonts w:ascii="Arial Narrow" w:hAnsi="Arial Narrow" w:cs="Segoe UI"/>
        </w:rPr>
        <w:t>-</w:t>
      </w:r>
      <w:r w:rsidR="00900E0D">
        <w:rPr>
          <w:rFonts w:ascii="Arial Narrow" w:hAnsi="Arial Narrow" w:cs="Segoe UI"/>
        </w:rPr>
        <w:t>03</w:t>
      </w:r>
      <w:r w:rsidR="009C7F4F" w:rsidRPr="00900E0D">
        <w:rPr>
          <w:rFonts w:ascii="Arial Narrow" w:hAnsi="Arial Narrow"/>
        </w:rPr>
        <w:t>:</w:t>
      </w:r>
    </w:p>
    <w:p w:rsidR="00900E0D" w:rsidRDefault="00900E0D" w:rsidP="00A20356">
      <w:pPr>
        <w:rPr>
          <w:rFonts w:ascii="Arial Narrow" w:hAnsi="Arial Narrow"/>
        </w:rPr>
      </w:pPr>
    </w:p>
    <w:p w:rsidR="00900E0D" w:rsidRPr="00900E0D" w:rsidRDefault="00900E0D" w:rsidP="00900E0D">
      <w:pPr>
        <w:rPr>
          <w:rFonts w:ascii="Arial Narrow" w:hAnsi="Arial Narrow"/>
        </w:rPr>
      </w:pPr>
      <w:r w:rsidRPr="00900E0D">
        <w:rPr>
          <w:rFonts w:ascii="Arial Narrow" w:hAnsi="Arial Narrow"/>
          <w:b/>
        </w:rPr>
        <w:t>Question:</w:t>
      </w:r>
      <w:r>
        <w:rPr>
          <w:rFonts w:ascii="Arial Narrow" w:hAnsi="Arial Narrow"/>
        </w:rPr>
        <w:t xml:space="preserve"> </w:t>
      </w:r>
      <w:r w:rsidR="00C93AF8">
        <w:rPr>
          <w:rFonts w:ascii="Arial Narrow" w:hAnsi="Arial Narrow"/>
        </w:rPr>
        <w:t>Will a</w:t>
      </w:r>
      <w:r w:rsidRPr="00900E0D">
        <w:rPr>
          <w:rFonts w:ascii="Arial Narrow" w:hAnsi="Arial Narrow"/>
        </w:rPr>
        <w:t>ll liquid Deicer be provided by GVSU for parking lots and sidewalk applications correct?</w:t>
      </w:r>
    </w:p>
    <w:p w:rsidR="00900E0D" w:rsidRPr="00900E0D" w:rsidRDefault="00900E0D" w:rsidP="00900E0D">
      <w:pPr>
        <w:rPr>
          <w:rFonts w:ascii="Arial Narrow" w:hAnsi="Arial Narrow"/>
        </w:rPr>
      </w:pPr>
    </w:p>
    <w:p w:rsidR="00900E0D" w:rsidRPr="00900E0D" w:rsidRDefault="00900E0D" w:rsidP="00900E0D">
      <w:pPr>
        <w:rPr>
          <w:rFonts w:ascii="Arial Narrow" w:hAnsi="Arial Narrow"/>
        </w:rPr>
      </w:pPr>
      <w:r w:rsidRPr="00900E0D">
        <w:rPr>
          <w:rFonts w:ascii="Arial Narrow" w:hAnsi="Arial Narrow"/>
          <w:b/>
        </w:rPr>
        <w:t>Question:</w:t>
      </w:r>
      <w:r>
        <w:rPr>
          <w:rFonts w:ascii="Arial Narrow" w:hAnsi="Arial Narrow"/>
        </w:rPr>
        <w:t xml:space="preserve"> </w:t>
      </w:r>
      <w:r w:rsidRPr="00900E0D">
        <w:rPr>
          <w:rFonts w:ascii="Arial Narrow" w:hAnsi="Arial Narrow"/>
        </w:rPr>
        <w:t>Can you provide us with the product name so we can get the proper manufactures spec on rate of application for your specific product?</w:t>
      </w:r>
    </w:p>
    <w:p w:rsidR="001E5A47" w:rsidRPr="00900E0D" w:rsidRDefault="001E5A47" w:rsidP="00A20356">
      <w:pPr>
        <w:rPr>
          <w:rFonts w:ascii="Arial Narrow" w:hAnsi="Arial Narrow"/>
        </w:rPr>
      </w:pPr>
    </w:p>
    <w:p w:rsidR="00900E0D" w:rsidRPr="00900E0D" w:rsidRDefault="00900E0D" w:rsidP="00900E0D">
      <w:pPr>
        <w:rPr>
          <w:rFonts w:ascii="Arial Narrow" w:hAnsi="Arial Narrow" w:cs="Segoe UI"/>
        </w:rPr>
      </w:pPr>
      <w:r w:rsidRPr="00900E0D">
        <w:rPr>
          <w:rFonts w:ascii="Arial Narrow" w:hAnsi="Arial Narrow" w:cs="Segoe UI"/>
          <w:b/>
        </w:rPr>
        <w:t>Answer:</w:t>
      </w:r>
      <w:r w:rsidRPr="00900E0D">
        <w:rPr>
          <w:rFonts w:ascii="Arial Narrow" w:hAnsi="Arial Narrow" w:cs="Segoe UI"/>
        </w:rPr>
        <w:t xml:space="preserve"> The liquid deicer used on parking lots should be provided by the contractor similar to salt used on the parking.</w:t>
      </w:r>
    </w:p>
    <w:p w:rsidR="00900E0D" w:rsidRPr="00900E0D" w:rsidRDefault="00900E0D" w:rsidP="00900E0D">
      <w:pPr>
        <w:rPr>
          <w:rFonts w:ascii="Arial Narrow" w:hAnsi="Arial Narrow" w:cs="Segoe UI"/>
        </w:rPr>
      </w:pPr>
      <w:r w:rsidRPr="00900E0D">
        <w:rPr>
          <w:rFonts w:ascii="Arial Narrow" w:hAnsi="Arial Narrow" w:cs="Segoe UI"/>
        </w:rPr>
        <w:t>The liquid deicer used on sidewalks will be supplied by GVSU similar to the granular salt.  Contractor should have means to supply product to campus in case GVSU would happen to run short.</w:t>
      </w:r>
    </w:p>
    <w:p w:rsidR="00900E0D" w:rsidRDefault="00900E0D" w:rsidP="00900E0D">
      <w:pPr>
        <w:rPr>
          <w:rFonts w:ascii="Arial Narrow" w:hAnsi="Arial Narrow" w:cs="Segoe UI"/>
        </w:rPr>
      </w:pPr>
    </w:p>
    <w:p w:rsidR="001E5A47" w:rsidRPr="00900E0D" w:rsidRDefault="00900E0D" w:rsidP="00900E0D">
      <w:pPr>
        <w:rPr>
          <w:rFonts w:ascii="Arial Narrow" w:hAnsi="Arial Narrow" w:cs="Segoe UI"/>
        </w:rPr>
      </w:pPr>
      <w:r w:rsidRPr="00900E0D">
        <w:rPr>
          <w:rFonts w:ascii="Arial Narrow" w:hAnsi="Arial Narrow" w:cs="Segoe UI"/>
          <w:b/>
        </w:rPr>
        <w:t>Answer:</w:t>
      </w:r>
      <w:r>
        <w:rPr>
          <w:rFonts w:ascii="Arial Narrow" w:hAnsi="Arial Narrow" w:cs="Segoe UI"/>
        </w:rPr>
        <w:t xml:space="preserve"> </w:t>
      </w:r>
      <w:r w:rsidRPr="00900E0D">
        <w:rPr>
          <w:rFonts w:ascii="Arial Narrow" w:hAnsi="Arial Narrow" w:cs="Segoe UI"/>
        </w:rPr>
        <w:t>Liquid Product:  EGS Brine form Eco Green Supply (Jeff Rylaarsdam).</w:t>
      </w:r>
    </w:p>
    <w:p w:rsidR="00A8083D" w:rsidRPr="00900E0D" w:rsidRDefault="00A8083D" w:rsidP="00A20356">
      <w:pPr>
        <w:rPr>
          <w:rFonts w:ascii="Arial Narrow" w:hAnsi="Arial Narrow" w:cs="Segoe UI"/>
          <w:b/>
        </w:rPr>
      </w:pPr>
    </w:p>
    <w:p w:rsidR="00460998" w:rsidRPr="00900E0D" w:rsidRDefault="00460998"/>
    <w:p w:rsidR="00460998" w:rsidRPr="00900E0D" w:rsidRDefault="00460998" w:rsidP="00460998">
      <w:pPr>
        <w:rPr>
          <w:rFonts w:ascii="Arial Narrow" w:hAnsi="Arial Narrow"/>
        </w:rPr>
      </w:pPr>
      <w:r w:rsidRPr="00900E0D">
        <w:rPr>
          <w:rFonts w:ascii="Arial Narrow" w:hAnsi="Arial Narrow"/>
        </w:rPr>
        <w:t>Thank you for your participation,</w:t>
      </w:r>
      <w:r w:rsidR="00F31F9A">
        <w:rPr>
          <w:rFonts w:ascii="Arial Narrow" w:hAnsi="Arial Narrow"/>
        </w:rPr>
        <w:t xml:space="preserve"> </w:t>
      </w:r>
    </w:p>
    <w:p w:rsidR="00460998" w:rsidRPr="00900E0D" w:rsidRDefault="00460998" w:rsidP="00460998">
      <w:pPr>
        <w:rPr>
          <w:rFonts w:ascii="Arial Narrow" w:hAnsi="Arial Narrow"/>
        </w:rPr>
      </w:pPr>
    </w:p>
    <w:p w:rsidR="00460998" w:rsidRPr="00900E0D" w:rsidRDefault="00460998" w:rsidP="00460998">
      <w:pPr>
        <w:rPr>
          <w:rFonts w:ascii="Arial Narrow" w:hAnsi="Arial Narrow"/>
        </w:rPr>
      </w:pPr>
      <w:r w:rsidRPr="00900E0D">
        <w:rPr>
          <w:rFonts w:ascii="Arial Narrow" w:hAnsi="Arial Narrow"/>
        </w:rPr>
        <w:t>Valerie Rhodes-Sorrelle, C.P.M.</w:t>
      </w:r>
    </w:p>
    <w:p w:rsidR="003A612E" w:rsidRPr="00900E0D" w:rsidRDefault="00900E0D" w:rsidP="003A612E">
      <w:pPr>
        <w:rPr>
          <w:rFonts w:ascii="Arial Narrow" w:hAnsi="Arial Narrow"/>
        </w:rPr>
      </w:pPr>
      <w:r>
        <w:rPr>
          <w:rFonts w:ascii="Arial Narrow" w:hAnsi="Arial Narrow"/>
        </w:rPr>
        <w:t>Vendor Relations Manager</w:t>
      </w:r>
    </w:p>
    <w:p w:rsidR="00A8083D" w:rsidRDefault="00A8083D" w:rsidP="003A612E">
      <w:pPr>
        <w:rPr>
          <w:rFonts w:ascii="Arial Narrow" w:hAnsi="Arial Narrow"/>
        </w:rPr>
      </w:pPr>
    </w:p>
    <w:p w:rsidR="00C93AF8" w:rsidRDefault="00C93AF8" w:rsidP="003A612E">
      <w:pPr>
        <w:rPr>
          <w:rFonts w:ascii="Arial Narrow" w:hAnsi="Arial Narrow"/>
        </w:rPr>
      </w:pPr>
    </w:p>
    <w:p w:rsidR="00C93AF8" w:rsidRDefault="00C93AF8" w:rsidP="003A612E">
      <w:pPr>
        <w:rPr>
          <w:rFonts w:ascii="Arial Narrow" w:hAnsi="Arial Narrow"/>
        </w:rPr>
      </w:pPr>
    </w:p>
    <w:p w:rsidR="00C93AF8" w:rsidRDefault="00C93AF8" w:rsidP="003A612E">
      <w:pPr>
        <w:rPr>
          <w:rFonts w:ascii="Arial Narrow" w:hAnsi="Arial Narrow"/>
        </w:rPr>
      </w:pPr>
    </w:p>
    <w:p w:rsidR="00C93AF8" w:rsidRDefault="00C93AF8" w:rsidP="003A612E">
      <w:pPr>
        <w:rPr>
          <w:rFonts w:ascii="Arial Narrow" w:hAnsi="Arial Narrow"/>
        </w:rPr>
      </w:pPr>
    </w:p>
    <w:p w:rsidR="00C93AF8" w:rsidRDefault="00C93AF8" w:rsidP="003A612E">
      <w:pPr>
        <w:rPr>
          <w:rFonts w:ascii="Arial Narrow" w:hAnsi="Arial Narrow"/>
        </w:rPr>
      </w:pPr>
    </w:p>
    <w:p w:rsidR="00C93AF8" w:rsidRDefault="00C93AF8" w:rsidP="003A612E">
      <w:pPr>
        <w:rPr>
          <w:rFonts w:ascii="Arial Narrow" w:hAnsi="Arial Narrow"/>
        </w:rPr>
      </w:pPr>
    </w:p>
    <w:p w:rsidR="00C93AF8" w:rsidRDefault="00C93AF8" w:rsidP="003A612E">
      <w:pPr>
        <w:rPr>
          <w:rFonts w:ascii="Arial Narrow" w:hAnsi="Arial Narrow"/>
        </w:rPr>
      </w:pPr>
    </w:p>
    <w:p w:rsidR="00C93AF8" w:rsidRDefault="00C93AF8" w:rsidP="003A612E">
      <w:pPr>
        <w:rPr>
          <w:rFonts w:ascii="Arial Narrow" w:hAnsi="Arial Narrow"/>
        </w:rPr>
      </w:pPr>
    </w:p>
    <w:p w:rsidR="00C93AF8" w:rsidRDefault="00C93AF8" w:rsidP="003A612E">
      <w:pPr>
        <w:rPr>
          <w:rFonts w:ascii="Arial Narrow" w:hAnsi="Arial Narrow"/>
        </w:rPr>
      </w:pPr>
    </w:p>
    <w:p w:rsidR="00C93AF8" w:rsidRDefault="00C93AF8" w:rsidP="003A612E">
      <w:pPr>
        <w:rPr>
          <w:rFonts w:ascii="Arial Narrow" w:hAnsi="Arial Narrow"/>
        </w:rPr>
      </w:pPr>
    </w:p>
    <w:p w:rsidR="00C93AF8" w:rsidRDefault="00C93AF8" w:rsidP="003A612E">
      <w:pPr>
        <w:rPr>
          <w:rFonts w:ascii="Arial Narrow" w:hAnsi="Arial Narrow"/>
        </w:rPr>
      </w:pPr>
    </w:p>
    <w:p w:rsidR="00C93AF8" w:rsidRDefault="00C93AF8" w:rsidP="003A612E">
      <w:pPr>
        <w:rPr>
          <w:rFonts w:ascii="Arial Narrow" w:hAnsi="Arial Narrow"/>
        </w:rPr>
      </w:pPr>
    </w:p>
    <w:p w:rsidR="00C93AF8" w:rsidRDefault="00C93AF8" w:rsidP="003A612E">
      <w:pPr>
        <w:rPr>
          <w:rFonts w:ascii="Arial Narrow" w:hAnsi="Arial Narrow"/>
        </w:rPr>
      </w:pPr>
    </w:p>
    <w:p w:rsidR="00C93AF8" w:rsidRDefault="00C93AF8" w:rsidP="003A612E">
      <w:pPr>
        <w:rPr>
          <w:rFonts w:ascii="Arial Narrow" w:hAnsi="Arial Narrow"/>
        </w:rPr>
      </w:pPr>
    </w:p>
    <w:p w:rsidR="00C93AF8" w:rsidRDefault="00C93AF8" w:rsidP="003A612E">
      <w:pPr>
        <w:rPr>
          <w:rFonts w:ascii="Arial Narrow" w:hAnsi="Arial Narrow"/>
        </w:rPr>
      </w:pPr>
    </w:p>
    <w:p w:rsidR="00C93AF8" w:rsidRDefault="00C93AF8" w:rsidP="003A612E">
      <w:pPr>
        <w:rPr>
          <w:rFonts w:ascii="Arial Narrow" w:hAnsi="Arial Narrow"/>
        </w:rPr>
      </w:pPr>
    </w:p>
    <w:p w:rsidR="00C93AF8" w:rsidRDefault="00C93AF8" w:rsidP="003A612E">
      <w:pPr>
        <w:rPr>
          <w:rFonts w:ascii="Arial Narrow" w:hAnsi="Arial Narrow"/>
        </w:rPr>
      </w:pPr>
    </w:p>
    <w:p w:rsidR="00C93AF8" w:rsidRPr="00900E0D" w:rsidRDefault="00C93AF8" w:rsidP="003A612E">
      <w:pPr>
        <w:rPr>
          <w:rFonts w:ascii="Arial Narrow" w:hAnsi="Arial Narrow"/>
        </w:rPr>
      </w:pPr>
    </w:p>
    <w:p w:rsidR="001E5A47" w:rsidRPr="00900E0D" w:rsidRDefault="001E5A47" w:rsidP="003A612E">
      <w:pPr>
        <w:jc w:val="center"/>
        <w:rPr>
          <w:rFonts w:ascii="Arial Narrow" w:hAnsi="Arial Narrow"/>
          <w:b/>
          <w:i/>
        </w:rPr>
      </w:pPr>
    </w:p>
    <w:p w:rsidR="003A612E" w:rsidRPr="00C93AF8" w:rsidRDefault="003A612E" w:rsidP="003A612E">
      <w:pPr>
        <w:jc w:val="center"/>
        <w:rPr>
          <w:rFonts w:ascii="Arial Narrow" w:hAnsi="Arial Narrow"/>
          <w:b/>
          <w:i/>
          <w:sz w:val="16"/>
          <w:szCs w:val="16"/>
        </w:rPr>
      </w:pPr>
      <w:r w:rsidRPr="00C93AF8">
        <w:rPr>
          <w:rFonts w:ascii="Arial Narrow" w:hAnsi="Arial Narrow"/>
          <w:b/>
          <w:i/>
          <w:sz w:val="16"/>
          <w:szCs w:val="16"/>
        </w:rPr>
        <w:t>Procurement Services - 2033 Zumberge Hall - Allendale, MI  49401</w:t>
      </w:r>
    </w:p>
    <w:p w:rsidR="003A612E" w:rsidRPr="00C93AF8" w:rsidRDefault="003A612E" w:rsidP="009365BE">
      <w:pPr>
        <w:jc w:val="center"/>
        <w:rPr>
          <w:rFonts w:ascii="Arial Narrow" w:hAnsi="Arial Narrow"/>
          <w:sz w:val="16"/>
          <w:szCs w:val="16"/>
        </w:rPr>
      </w:pPr>
      <w:r w:rsidRPr="00C93AF8">
        <w:rPr>
          <w:rFonts w:ascii="Arial Narrow" w:hAnsi="Arial Narrow"/>
          <w:b/>
          <w:i/>
          <w:sz w:val="16"/>
          <w:szCs w:val="16"/>
        </w:rPr>
        <w:t>Phone – 616/331-2283 – Fax 616/331-3287</w:t>
      </w:r>
    </w:p>
    <w:sectPr w:rsidR="003A612E" w:rsidRPr="00C93AF8" w:rsidSect="00456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527E8"/>
    <w:multiLevelType w:val="hybridMultilevel"/>
    <w:tmpl w:val="37448E8A"/>
    <w:lvl w:ilvl="0" w:tplc="7996EBE0">
      <w:start w:val="1"/>
      <w:numFmt w:val="decimal"/>
      <w:lvlText w:val="%1."/>
      <w:lvlJc w:val="left"/>
      <w:pPr>
        <w:ind w:left="720" w:hanging="360"/>
      </w:pPr>
      <w:rPr>
        <w:b w:val="0"/>
        <w:color w:val="000000"/>
      </w:rPr>
    </w:lvl>
    <w:lvl w:ilvl="1" w:tplc="DB2CC72C">
      <w:start w:val="1"/>
      <w:numFmt w:val="lowerLetter"/>
      <w:lvlText w:val="%2."/>
      <w:lvlJc w:val="left"/>
      <w:pPr>
        <w:ind w:left="144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0193B82"/>
    <w:multiLevelType w:val="hybridMultilevel"/>
    <w:tmpl w:val="5DF61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07DE1"/>
    <w:multiLevelType w:val="hybridMultilevel"/>
    <w:tmpl w:val="01A6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A92363"/>
    <w:multiLevelType w:val="hybridMultilevel"/>
    <w:tmpl w:val="5298E22A"/>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422534E"/>
    <w:multiLevelType w:val="hybridMultilevel"/>
    <w:tmpl w:val="2A48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F71C3A"/>
    <w:multiLevelType w:val="hybridMultilevel"/>
    <w:tmpl w:val="12CE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998"/>
    <w:rsid w:val="00006794"/>
    <w:rsid w:val="00050359"/>
    <w:rsid w:val="00055C55"/>
    <w:rsid w:val="00075219"/>
    <w:rsid w:val="00113FE9"/>
    <w:rsid w:val="001351D0"/>
    <w:rsid w:val="001B1FA8"/>
    <w:rsid w:val="001D1D94"/>
    <w:rsid w:val="001E5A47"/>
    <w:rsid w:val="002147E2"/>
    <w:rsid w:val="00246972"/>
    <w:rsid w:val="0025014C"/>
    <w:rsid w:val="00275B45"/>
    <w:rsid w:val="0029085F"/>
    <w:rsid w:val="00294769"/>
    <w:rsid w:val="002C2E0E"/>
    <w:rsid w:val="002F4EBB"/>
    <w:rsid w:val="0033444E"/>
    <w:rsid w:val="00362E11"/>
    <w:rsid w:val="003A612E"/>
    <w:rsid w:val="00456765"/>
    <w:rsid w:val="00460998"/>
    <w:rsid w:val="0056738E"/>
    <w:rsid w:val="005D01E1"/>
    <w:rsid w:val="0060620B"/>
    <w:rsid w:val="006B0287"/>
    <w:rsid w:val="00740DFB"/>
    <w:rsid w:val="00767AB2"/>
    <w:rsid w:val="007D52D6"/>
    <w:rsid w:val="007E66EE"/>
    <w:rsid w:val="00822BBB"/>
    <w:rsid w:val="00847467"/>
    <w:rsid w:val="00900E0D"/>
    <w:rsid w:val="009365BE"/>
    <w:rsid w:val="00941D4E"/>
    <w:rsid w:val="009460A2"/>
    <w:rsid w:val="00951CBA"/>
    <w:rsid w:val="00993A2E"/>
    <w:rsid w:val="009C7F4F"/>
    <w:rsid w:val="009D3376"/>
    <w:rsid w:val="00A20356"/>
    <w:rsid w:val="00A8083D"/>
    <w:rsid w:val="00A961F3"/>
    <w:rsid w:val="00AD1061"/>
    <w:rsid w:val="00B13FC7"/>
    <w:rsid w:val="00B64CD0"/>
    <w:rsid w:val="00B82953"/>
    <w:rsid w:val="00BB28CC"/>
    <w:rsid w:val="00C54D25"/>
    <w:rsid w:val="00C67FB0"/>
    <w:rsid w:val="00C84C37"/>
    <w:rsid w:val="00C93AF8"/>
    <w:rsid w:val="00CC54E5"/>
    <w:rsid w:val="00CD06AF"/>
    <w:rsid w:val="00D3561D"/>
    <w:rsid w:val="00DA2641"/>
    <w:rsid w:val="00DC604E"/>
    <w:rsid w:val="00F15EF5"/>
    <w:rsid w:val="00F31F9A"/>
    <w:rsid w:val="00F64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12A3A0-0F2E-4690-973B-9840A948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099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60998"/>
    <w:pPr>
      <w:keepNext/>
      <w:jc w:val="center"/>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0998"/>
    <w:rPr>
      <w:rFonts w:ascii="Times New Roman" w:eastAsia="Times New Roman" w:hAnsi="Times New Roman" w:cs="Times New Roman"/>
      <w:b/>
      <w:i/>
      <w:sz w:val="20"/>
      <w:szCs w:val="20"/>
    </w:rPr>
  </w:style>
  <w:style w:type="paragraph" w:styleId="ListParagraph">
    <w:name w:val="List Paragraph"/>
    <w:basedOn w:val="Normal"/>
    <w:uiPriority w:val="34"/>
    <w:qFormat/>
    <w:rsid w:val="00D3561D"/>
    <w:pPr>
      <w:ind w:left="720"/>
      <w:contextualSpacing/>
    </w:pPr>
  </w:style>
  <w:style w:type="paragraph" w:styleId="PlainText">
    <w:name w:val="Plain Text"/>
    <w:basedOn w:val="Normal"/>
    <w:link w:val="PlainTextChar"/>
    <w:uiPriority w:val="99"/>
    <w:semiHidden/>
    <w:unhideWhenUsed/>
    <w:rsid w:val="00B8295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82953"/>
    <w:rPr>
      <w:rFonts w:ascii="Calibri" w:hAnsi="Calibri"/>
      <w:szCs w:val="21"/>
    </w:rPr>
  </w:style>
  <w:style w:type="paragraph" w:styleId="BalloonText">
    <w:name w:val="Balloon Text"/>
    <w:basedOn w:val="Normal"/>
    <w:link w:val="BalloonTextChar"/>
    <w:uiPriority w:val="99"/>
    <w:semiHidden/>
    <w:unhideWhenUsed/>
    <w:rsid w:val="00DA2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64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54182">
      <w:bodyDiv w:val="1"/>
      <w:marLeft w:val="0"/>
      <w:marRight w:val="0"/>
      <w:marTop w:val="0"/>
      <w:marBottom w:val="0"/>
      <w:divBdr>
        <w:top w:val="none" w:sz="0" w:space="0" w:color="auto"/>
        <w:left w:val="none" w:sz="0" w:space="0" w:color="auto"/>
        <w:bottom w:val="none" w:sz="0" w:space="0" w:color="auto"/>
        <w:right w:val="none" w:sz="0" w:space="0" w:color="auto"/>
      </w:divBdr>
    </w:div>
    <w:div w:id="266233898">
      <w:bodyDiv w:val="1"/>
      <w:marLeft w:val="48"/>
      <w:marRight w:val="48"/>
      <w:marTop w:val="48"/>
      <w:marBottom w:val="12"/>
      <w:divBdr>
        <w:top w:val="none" w:sz="0" w:space="0" w:color="auto"/>
        <w:left w:val="none" w:sz="0" w:space="0" w:color="auto"/>
        <w:bottom w:val="none" w:sz="0" w:space="0" w:color="auto"/>
        <w:right w:val="none" w:sz="0" w:space="0" w:color="auto"/>
      </w:divBdr>
      <w:divsChild>
        <w:div w:id="1132284983">
          <w:marLeft w:val="0"/>
          <w:marRight w:val="0"/>
          <w:marTop w:val="0"/>
          <w:marBottom w:val="0"/>
          <w:divBdr>
            <w:top w:val="none" w:sz="0" w:space="0" w:color="auto"/>
            <w:left w:val="none" w:sz="0" w:space="0" w:color="auto"/>
            <w:bottom w:val="none" w:sz="0" w:space="0" w:color="auto"/>
            <w:right w:val="none" w:sz="0" w:space="0" w:color="auto"/>
          </w:divBdr>
        </w:div>
        <w:div w:id="1881279623">
          <w:marLeft w:val="0"/>
          <w:marRight w:val="0"/>
          <w:marTop w:val="0"/>
          <w:marBottom w:val="0"/>
          <w:divBdr>
            <w:top w:val="none" w:sz="0" w:space="0" w:color="auto"/>
            <w:left w:val="none" w:sz="0" w:space="0" w:color="auto"/>
            <w:bottom w:val="none" w:sz="0" w:space="0" w:color="auto"/>
            <w:right w:val="none" w:sz="0" w:space="0" w:color="auto"/>
          </w:divBdr>
        </w:div>
        <w:div w:id="702554842">
          <w:marLeft w:val="0"/>
          <w:marRight w:val="0"/>
          <w:marTop w:val="0"/>
          <w:marBottom w:val="0"/>
          <w:divBdr>
            <w:top w:val="none" w:sz="0" w:space="0" w:color="auto"/>
            <w:left w:val="none" w:sz="0" w:space="0" w:color="auto"/>
            <w:bottom w:val="none" w:sz="0" w:space="0" w:color="auto"/>
            <w:right w:val="none" w:sz="0" w:space="0" w:color="auto"/>
          </w:divBdr>
        </w:div>
      </w:divsChild>
    </w:div>
    <w:div w:id="621885930">
      <w:bodyDiv w:val="1"/>
      <w:marLeft w:val="48"/>
      <w:marRight w:val="48"/>
      <w:marTop w:val="48"/>
      <w:marBottom w:val="12"/>
      <w:divBdr>
        <w:top w:val="none" w:sz="0" w:space="0" w:color="auto"/>
        <w:left w:val="none" w:sz="0" w:space="0" w:color="auto"/>
        <w:bottom w:val="none" w:sz="0" w:space="0" w:color="auto"/>
        <w:right w:val="none" w:sz="0" w:space="0" w:color="auto"/>
      </w:divBdr>
    </w:div>
    <w:div w:id="687487459">
      <w:bodyDiv w:val="1"/>
      <w:marLeft w:val="0"/>
      <w:marRight w:val="0"/>
      <w:marTop w:val="0"/>
      <w:marBottom w:val="0"/>
      <w:divBdr>
        <w:top w:val="none" w:sz="0" w:space="0" w:color="auto"/>
        <w:left w:val="none" w:sz="0" w:space="0" w:color="auto"/>
        <w:bottom w:val="none" w:sz="0" w:space="0" w:color="auto"/>
        <w:right w:val="none" w:sz="0" w:space="0" w:color="auto"/>
      </w:divBdr>
    </w:div>
    <w:div w:id="1332291058">
      <w:bodyDiv w:val="1"/>
      <w:marLeft w:val="0"/>
      <w:marRight w:val="0"/>
      <w:marTop w:val="0"/>
      <w:marBottom w:val="0"/>
      <w:divBdr>
        <w:top w:val="none" w:sz="0" w:space="0" w:color="auto"/>
        <w:left w:val="none" w:sz="0" w:space="0" w:color="auto"/>
        <w:bottom w:val="none" w:sz="0" w:space="0" w:color="auto"/>
        <w:right w:val="none" w:sz="0" w:space="0" w:color="auto"/>
      </w:divBdr>
    </w:div>
    <w:div w:id="1397431159">
      <w:bodyDiv w:val="1"/>
      <w:marLeft w:val="0"/>
      <w:marRight w:val="0"/>
      <w:marTop w:val="0"/>
      <w:marBottom w:val="0"/>
      <w:divBdr>
        <w:top w:val="none" w:sz="0" w:space="0" w:color="auto"/>
        <w:left w:val="none" w:sz="0" w:space="0" w:color="auto"/>
        <w:bottom w:val="none" w:sz="0" w:space="0" w:color="auto"/>
        <w:right w:val="none" w:sz="0" w:space="0" w:color="auto"/>
      </w:divBdr>
    </w:div>
    <w:div w:id="1533886475">
      <w:bodyDiv w:val="1"/>
      <w:marLeft w:val="0"/>
      <w:marRight w:val="0"/>
      <w:marTop w:val="0"/>
      <w:marBottom w:val="0"/>
      <w:divBdr>
        <w:top w:val="none" w:sz="0" w:space="0" w:color="auto"/>
        <w:left w:val="none" w:sz="0" w:space="0" w:color="auto"/>
        <w:bottom w:val="none" w:sz="0" w:space="0" w:color="auto"/>
        <w:right w:val="none" w:sz="0" w:space="0" w:color="auto"/>
      </w:divBdr>
    </w:div>
    <w:div w:id="1869678528">
      <w:bodyDiv w:val="1"/>
      <w:marLeft w:val="0"/>
      <w:marRight w:val="0"/>
      <w:marTop w:val="0"/>
      <w:marBottom w:val="0"/>
      <w:divBdr>
        <w:top w:val="none" w:sz="0" w:space="0" w:color="auto"/>
        <w:left w:val="none" w:sz="0" w:space="0" w:color="auto"/>
        <w:bottom w:val="none" w:sz="0" w:space="0" w:color="auto"/>
        <w:right w:val="none" w:sz="0" w:space="0" w:color="auto"/>
      </w:divBdr>
    </w:div>
    <w:div w:id="207981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GVLOGOS\MARKLEFT.T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rhodesv</dc:creator>
  <cp:lastModifiedBy>Valerie Rhodes-Sorrelle</cp:lastModifiedBy>
  <cp:revision>2</cp:revision>
  <cp:lastPrinted>2017-05-16T14:41:00Z</cp:lastPrinted>
  <dcterms:created xsi:type="dcterms:W3CDTF">2019-08-29T16:12:00Z</dcterms:created>
  <dcterms:modified xsi:type="dcterms:W3CDTF">2019-08-29T16:12:00Z</dcterms:modified>
</cp:coreProperties>
</file>