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09069C">
        <w:rPr>
          <w:sz w:val="22"/>
          <w:szCs w:val="22"/>
        </w:rPr>
        <w:t>1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E40731">
        <w:rPr>
          <w:sz w:val="22"/>
          <w:szCs w:val="22"/>
        </w:rPr>
        <w:t>August 26</w:t>
      </w:r>
      <w:r w:rsidRPr="006A320F">
        <w:rPr>
          <w:sz w:val="22"/>
          <w:szCs w:val="22"/>
        </w:rPr>
        <w:t>,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E40731">
        <w:rPr>
          <w:sz w:val="22"/>
          <w:szCs w:val="22"/>
        </w:rPr>
        <w:t>167 LOH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162C0F" w:rsidRPr="006A320F" w:rsidRDefault="00675512" w:rsidP="00842A98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="004B1059" w:rsidRPr="006A320F">
        <w:rPr>
          <w:b/>
          <w:sz w:val="22"/>
          <w:szCs w:val="22"/>
        </w:rPr>
        <w:t>Ap</w:t>
      </w:r>
      <w:r w:rsidRPr="006A320F">
        <w:rPr>
          <w:b/>
          <w:bCs/>
          <w:sz w:val="22"/>
          <w:szCs w:val="22"/>
        </w:rPr>
        <w:t xml:space="preserve">proval of </w:t>
      </w:r>
      <w:r w:rsidR="006E45D2">
        <w:rPr>
          <w:b/>
          <w:bCs/>
          <w:sz w:val="22"/>
          <w:szCs w:val="22"/>
        </w:rPr>
        <w:t>April 15</w:t>
      </w:r>
      <w:r w:rsidR="007E701A">
        <w:rPr>
          <w:b/>
          <w:bCs/>
          <w:sz w:val="22"/>
          <w:szCs w:val="22"/>
        </w:rPr>
        <w:t>, 2013</w:t>
      </w:r>
      <w:r w:rsidR="00D02994" w:rsidRPr="006A320F">
        <w:rPr>
          <w:b/>
          <w:bCs/>
          <w:sz w:val="22"/>
          <w:szCs w:val="22"/>
        </w:rPr>
        <w:t xml:space="preserve"> </w:t>
      </w:r>
      <w:r w:rsidR="00162C0F">
        <w:rPr>
          <w:b/>
          <w:bCs/>
          <w:sz w:val="22"/>
          <w:szCs w:val="22"/>
        </w:rPr>
        <w:t>Minutes</w:t>
      </w:r>
    </w:p>
    <w:p w:rsidR="00743387" w:rsidRPr="006A320F" w:rsidRDefault="00675512" w:rsidP="007E701A">
      <w:pPr>
        <w:ind w:left="720"/>
        <w:rPr>
          <w:b/>
          <w:bCs/>
          <w:sz w:val="22"/>
          <w:szCs w:val="22"/>
        </w:rPr>
      </w:pPr>
      <w:r w:rsidRPr="006A320F">
        <w:rPr>
          <w:b/>
          <w:bCs/>
          <w:sz w:val="22"/>
          <w:szCs w:val="22"/>
        </w:rPr>
        <w:t xml:space="preserve">Approval of </w:t>
      </w:r>
      <w:r w:rsidR="00E40731">
        <w:rPr>
          <w:b/>
          <w:bCs/>
          <w:sz w:val="22"/>
          <w:szCs w:val="22"/>
        </w:rPr>
        <w:t>t</w:t>
      </w:r>
      <w:r w:rsidR="0073390C" w:rsidRPr="006A320F">
        <w:rPr>
          <w:b/>
          <w:bCs/>
          <w:sz w:val="22"/>
          <w:szCs w:val="22"/>
        </w:rPr>
        <w:t xml:space="preserve">oday’s </w:t>
      </w:r>
      <w:r w:rsidRPr="006A320F">
        <w:rPr>
          <w:b/>
          <w:bCs/>
          <w:sz w:val="22"/>
          <w:szCs w:val="22"/>
        </w:rPr>
        <w:t>Agenda</w:t>
      </w:r>
    </w:p>
    <w:p w:rsidR="00A20DD3" w:rsidRDefault="00A20DD3" w:rsidP="00675512">
      <w:pPr>
        <w:rPr>
          <w:b/>
          <w:i/>
          <w:sz w:val="22"/>
          <w:szCs w:val="22"/>
        </w:rPr>
      </w:pPr>
    </w:p>
    <w:p w:rsidR="00105D5B" w:rsidRDefault="00105D5B" w:rsidP="00105D5B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2:35</w:t>
      </w:r>
      <w:r w:rsidRPr="006A320F">
        <w:rPr>
          <w:b/>
          <w:sz w:val="22"/>
          <w:szCs w:val="22"/>
        </w:rPr>
        <w:tab/>
      </w:r>
      <w:r w:rsidR="00E40731">
        <w:rPr>
          <w:b/>
          <w:sz w:val="22"/>
          <w:szCs w:val="22"/>
        </w:rPr>
        <w:t>Introductions</w:t>
      </w:r>
    </w:p>
    <w:p w:rsidR="00F77275" w:rsidRDefault="00F77275" w:rsidP="00105D5B">
      <w:pPr>
        <w:ind w:left="720"/>
      </w:pPr>
    </w:p>
    <w:p w:rsidR="00F77275" w:rsidRDefault="00F77275" w:rsidP="00F77275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2:45</w:t>
      </w:r>
      <w:r w:rsidRPr="006A320F">
        <w:rPr>
          <w:b/>
          <w:sz w:val="22"/>
          <w:szCs w:val="22"/>
        </w:rPr>
        <w:tab/>
      </w:r>
      <w:r w:rsidR="00E40731">
        <w:rPr>
          <w:b/>
          <w:sz w:val="22"/>
          <w:szCs w:val="22"/>
        </w:rPr>
        <w:t>Discussing our charge</w:t>
      </w:r>
    </w:p>
    <w:p w:rsidR="00105D5B" w:rsidRDefault="00105D5B" w:rsidP="00F420D8">
      <w:pPr>
        <w:rPr>
          <w:b/>
          <w:i/>
          <w:sz w:val="22"/>
          <w:szCs w:val="22"/>
        </w:rPr>
      </w:pPr>
    </w:p>
    <w:p w:rsidR="0050301F" w:rsidRDefault="00E40731" w:rsidP="00F420D8">
      <w:r>
        <w:rPr>
          <w:b/>
          <w:i/>
          <w:sz w:val="22"/>
          <w:szCs w:val="22"/>
        </w:rPr>
        <w:t>3</w:t>
      </w:r>
      <w:r w:rsidR="00422577" w:rsidRPr="006A320F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0</w:t>
      </w:r>
      <w:r w:rsidR="00F77275">
        <w:rPr>
          <w:b/>
          <w:i/>
          <w:sz w:val="22"/>
          <w:szCs w:val="22"/>
        </w:rPr>
        <w:t>0</w:t>
      </w:r>
      <w:r w:rsidR="00842A98" w:rsidRPr="00842A98">
        <w:rPr>
          <w:b/>
          <w:sz w:val="22"/>
          <w:szCs w:val="22"/>
        </w:rPr>
        <w:t xml:space="preserve"> </w:t>
      </w:r>
      <w:r w:rsidR="00842A98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Previewing and discussing procedures for approving expedited Issues courses</w:t>
      </w:r>
    </w:p>
    <w:p w:rsidR="00842A98" w:rsidRPr="00565904" w:rsidRDefault="00842A98" w:rsidP="005D35ED">
      <w:pPr>
        <w:rPr>
          <w:i/>
          <w:sz w:val="22"/>
          <w:szCs w:val="22"/>
        </w:rPr>
      </w:pPr>
    </w:p>
    <w:p w:rsidR="00105D5B" w:rsidRDefault="00F420D8" w:rsidP="00105D5B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="00B23568">
        <w:rPr>
          <w:b/>
          <w:i/>
          <w:sz w:val="22"/>
          <w:szCs w:val="22"/>
        </w:rPr>
        <w:t>:</w:t>
      </w:r>
      <w:r w:rsidR="00E40731">
        <w:rPr>
          <w:b/>
          <w:i/>
          <w:sz w:val="22"/>
          <w:szCs w:val="22"/>
        </w:rPr>
        <w:t>3</w:t>
      </w:r>
      <w:r w:rsidR="001D21BA">
        <w:rPr>
          <w:b/>
          <w:i/>
          <w:sz w:val="22"/>
          <w:szCs w:val="22"/>
        </w:rPr>
        <w:t>0</w:t>
      </w:r>
      <w:r w:rsidR="005D35ED" w:rsidRPr="006A320F">
        <w:rPr>
          <w:b/>
          <w:sz w:val="22"/>
          <w:szCs w:val="22"/>
        </w:rPr>
        <w:tab/>
      </w:r>
      <w:r w:rsidR="00E40731">
        <w:rPr>
          <w:b/>
          <w:sz w:val="22"/>
          <w:szCs w:val="22"/>
        </w:rPr>
        <w:t>CAP r</w:t>
      </w:r>
      <w:r w:rsidR="00105D5B">
        <w:rPr>
          <w:b/>
          <w:sz w:val="22"/>
          <w:szCs w:val="22"/>
        </w:rPr>
        <w:t>eview</w:t>
      </w:r>
      <w:r w:rsidR="00E40731">
        <w:rPr>
          <w:b/>
          <w:sz w:val="22"/>
          <w:szCs w:val="22"/>
        </w:rPr>
        <w:t xml:space="preserve"> feedback</w:t>
      </w:r>
    </w:p>
    <w:p w:rsidR="00105D5B" w:rsidRDefault="00105D5B" w:rsidP="00105D5B">
      <w:pPr>
        <w:ind w:left="720"/>
      </w:pPr>
    </w:p>
    <w:p w:rsidR="00105D5B" w:rsidRDefault="00E40731" w:rsidP="00E40731">
      <w:r>
        <w:rPr>
          <w:b/>
          <w:i/>
          <w:sz w:val="22"/>
          <w:szCs w:val="22"/>
        </w:rPr>
        <w:t>3</w:t>
      </w:r>
      <w:r w:rsidR="00105D5B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4</w:t>
      </w:r>
      <w:r w:rsidR="00F77275">
        <w:rPr>
          <w:b/>
          <w:i/>
          <w:sz w:val="22"/>
          <w:szCs w:val="22"/>
        </w:rPr>
        <w:t>5</w:t>
      </w:r>
      <w:r w:rsidR="00105D5B" w:rsidRPr="006A320F">
        <w:rPr>
          <w:b/>
          <w:sz w:val="22"/>
          <w:szCs w:val="22"/>
        </w:rPr>
        <w:tab/>
      </w:r>
      <w:r w:rsidR="00B94181">
        <w:rPr>
          <w:b/>
          <w:sz w:val="22"/>
          <w:szCs w:val="22"/>
        </w:rPr>
        <w:t>Discussing Assessment Plan feedback from UAC</w:t>
      </w:r>
    </w:p>
    <w:p w:rsidR="00EE0BC4" w:rsidRPr="001D21BA" w:rsidRDefault="00EE0BC4" w:rsidP="00EE0BC4">
      <w:pPr>
        <w:ind w:left="720"/>
      </w:pPr>
    </w:p>
    <w:p w:rsidR="006A320F" w:rsidRPr="00C120A1" w:rsidRDefault="006A320F" w:rsidP="006A320F">
      <w:pPr>
        <w:rPr>
          <w:sz w:val="22"/>
          <w:szCs w:val="22"/>
        </w:rPr>
      </w:pPr>
      <w:r w:rsidRPr="006A320F">
        <w:rPr>
          <w:b/>
          <w:i/>
          <w:sz w:val="22"/>
          <w:szCs w:val="22"/>
        </w:rPr>
        <w:t>4:2</w:t>
      </w:r>
      <w:r w:rsidR="00565904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  <w:t>Director’s Report</w:t>
      </w:r>
      <w:r w:rsidR="00C120A1">
        <w:rPr>
          <w:sz w:val="22"/>
          <w:szCs w:val="22"/>
        </w:rPr>
        <w:t xml:space="preserve"> 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E40731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5D5B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F5155"/>
    <w:rsid w:val="0050301F"/>
    <w:rsid w:val="0050712C"/>
    <w:rsid w:val="00511CED"/>
    <w:rsid w:val="0051619D"/>
    <w:rsid w:val="00526D8E"/>
    <w:rsid w:val="00533BB1"/>
    <w:rsid w:val="00547FD4"/>
    <w:rsid w:val="00564FF8"/>
    <w:rsid w:val="005654E7"/>
    <w:rsid w:val="00565904"/>
    <w:rsid w:val="00570AB6"/>
    <w:rsid w:val="00576505"/>
    <w:rsid w:val="00577CE4"/>
    <w:rsid w:val="0058480B"/>
    <w:rsid w:val="00590561"/>
    <w:rsid w:val="005C3BB9"/>
    <w:rsid w:val="005D35ED"/>
    <w:rsid w:val="005F3385"/>
    <w:rsid w:val="005F388B"/>
    <w:rsid w:val="00601BDB"/>
    <w:rsid w:val="006032BA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C5755"/>
    <w:rsid w:val="006C592D"/>
    <w:rsid w:val="006E45D2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50A3"/>
    <w:rsid w:val="009D02F7"/>
    <w:rsid w:val="009D50DB"/>
    <w:rsid w:val="00A00C9C"/>
    <w:rsid w:val="00A06DCD"/>
    <w:rsid w:val="00A20DD3"/>
    <w:rsid w:val="00A32D2A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94181"/>
    <w:rsid w:val="00BA0CCC"/>
    <w:rsid w:val="00BC4E1E"/>
    <w:rsid w:val="00BD5A90"/>
    <w:rsid w:val="00BF149D"/>
    <w:rsid w:val="00C039F5"/>
    <w:rsid w:val="00C120A1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3D2"/>
    <w:rsid w:val="00CB7758"/>
    <w:rsid w:val="00CE1CDB"/>
    <w:rsid w:val="00CF2182"/>
    <w:rsid w:val="00CF5913"/>
    <w:rsid w:val="00D01B45"/>
    <w:rsid w:val="00D02994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710AD"/>
    <w:rsid w:val="00F77275"/>
    <w:rsid w:val="00F94520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557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Keith Rhodes</cp:lastModifiedBy>
  <cp:revision>3</cp:revision>
  <cp:lastPrinted>2012-09-10T18:03:00Z</cp:lastPrinted>
  <dcterms:created xsi:type="dcterms:W3CDTF">2013-08-19T11:23:00Z</dcterms:created>
  <dcterms:modified xsi:type="dcterms:W3CDTF">2013-08-19T11:35:00Z</dcterms:modified>
</cp:coreProperties>
</file>