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DC2" w:rsidRPr="004676E4" w:rsidRDefault="00192DC2" w:rsidP="00192DC2">
      <w:pPr>
        <w:pStyle w:val="Title"/>
        <w:rPr>
          <w:rFonts w:ascii="Times New Roman" w:hAnsi="Times New Roman"/>
        </w:rPr>
      </w:pPr>
      <w:bookmarkStart w:id="0" w:name="_GoBack"/>
      <w:bookmarkEnd w:id="0"/>
      <w:r w:rsidRPr="004676E4">
        <w:rPr>
          <w:rFonts w:ascii="Times New Roman" w:hAnsi="Times New Roman"/>
        </w:rPr>
        <w:t>Grand Valley State University</w:t>
      </w:r>
    </w:p>
    <w:p w:rsidR="00192DC2" w:rsidRPr="004676E4" w:rsidRDefault="00192DC2" w:rsidP="00192DC2">
      <w:pPr>
        <w:jc w:val="center"/>
        <w:rPr>
          <w:rFonts w:ascii="Times New Roman" w:hAnsi="Times New Roman"/>
          <w:i/>
          <w:sz w:val="28"/>
        </w:rPr>
      </w:pPr>
      <w:r w:rsidRPr="004676E4">
        <w:rPr>
          <w:rFonts w:ascii="Times New Roman" w:hAnsi="Times New Roman"/>
          <w:i/>
          <w:sz w:val="28"/>
        </w:rPr>
        <w:t xml:space="preserve">NOTES:  General Education Committee </w:t>
      </w:r>
    </w:p>
    <w:p w:rsidR="00192DC2" w:rsidRPr="004676E4" w:rsidRDefault="00EE0326" w:rsidP="00192DC2">
      <w:pPr>
        <w:jc w:val="center"/>
        <w:rPr>
          <w:rFonts w:ascii="Times New Roman" w:hAnsi="Times New Roman"/>
          <w:sz w:val="28"/>
        </w:rPr>
      </w:pPr>
      <w:r w:rsidRPr="004676E4">
        <w:rPr>
          <w:rFonts w:ascii="Times New Roman" w:hAnsi="Times New Roman"/>
          <w:sz w:val="28"/>
        </w:rPr>
        <w:t xml:space="preserve">Minutes of  </w:t>
      </w:r>
      <w:r w:rsidRPr="004676E4">
        <w:rPr>
          <w:rFonts w:ascii="Times New Roman" w:hAnsi="Times New Roman"/>
          <w:sz w:val="28"/>
        </w:rPr>
        <w:tab/>
      </w:r>
      <w:r w:rsidR="00D42E32">
        <w:rPr>
          <w:rFonts w:ascii="Times New Roman" w:hAnsi="Times New Roman"/>
          <w:sz w:val="28"/>
        </w:rPr>
        <w:t>3/24/2014</w:t>
      </w:r>
      <w:r w:rsidRPr="004676E4">
        <w:rPr>
          <w:rFonts w:ascii="Times New Roman" w:hAnsi="Times New Roman"/>
          <w:sz w:val="28"/>
        </w:rPr>
        <w:t xml:space="preserve"> </w:t>
      </w:r>
    </w:p>
    <w:p w:rsidR="006867F6" w:rsidRPr="004676E4" w:rsidRDefault="006867F6" w:rsidP="006867F6">
      <w:pPr>
        <w:spacing w:line="240" w:lineRule="auto"/>
        <w:jc w:val="center"/>
        <w:rPr>
          <w:rFonts w:ascii="Times New Roman" w:hAnsi="Times New Roman"/>
          <w:sz w:val="28"/>
        </w:rPr>
      </w:pPr>
    </w:p>
    <w:p w:rsidR="00042D11" w:rsidRPr="004A4C36" w:rsidRDefault="00EE0326" w:rsidP="006867F6">
      <w:pPr>
        <w:spacing w:line="240" w:lineRule="auto"/>
        <w:rPr>
          <w:rFonts w:ascii="Times New Roman" w:hAnsi="Times New Roman"/>
          <w:color w:val="00B050"/>
        </w:rPr>
      </w:pPr>
      <w:r w:rsidRPr="004676E4">
        <w:rPr>
          <w:rFonts w:ascii="Times New Roman" w:hAnsi="Times New Roman"/>
          <w:b/>
        </w:rPr>
        <w:t>PRESENT</w:t>
      </w:r>
      <w:r w:rsidR="003C33F6">
        <w:rPr>
          <w:rFonts w:ascii="Times New Roman" w:hAnsi="Times New Roman"/>
        </w:rPr>
        <w:t xml:space="preserve">: </w:t>
      </w:r>
      <w:r w:rsidR="0038791F" w:rsidRPr="004A4C36">
        <w:rPr>
          <w:rFonts w:ascii="Times New Roman" w:hAnsi="Times New Roman"/>
        </w:rPr>
        <w:t>Kirk Anderson;</w:t>
      </w:r>
      <w:r w:rsidR="00C155E6" w:rsidRPr="004A4C36">
        <w:rPr>
          <w:rFonts w:ascii="Times New Roman" w:hAnsi="Times New Roman"/>
        </w:rPr>
        <w:t xml:space="preserve"> </w:t>
      </w:r>
      <w:r w:rsidR="0038791F" w:rsidRPr="0026028E">
        <w:rPr>
          <w:rFonts w:ascii="Times New Roman" w:hAnsi="Times New Roman"/>
        </w:rPr>
        <w:t>Karen Burritt;</w:t>
      </w:r>
      <w:r w:rsidR="007F286E" w:rsidRPr="0026028E">
        <w:rPr>
          <w:rFonts w:ascii="Times New Roman" w:hAnsi="Times New Roman"/>
        </w:rPr>
        <w:t xml:space="preserve"> </w:t>
      </w:r>
      <w:r w:rsidR="0038791F" w:rsidRPr="004A4C36">
        <w:rPr>
          <w:rFonts w:ascii="Times New Roman" w:hAnsi="Times New Roman"/>
        </w:rPr>
        <w:t xml:space="preserve">Emily </w:t>
      </w:r>
      <w:proofErr w:type="spellStart"/>
      <w:r w:rsidR="0038791F" w:rsidRPr="004A4C36">
        <w:rPr>
          <w:rFonts w:ascii="Times New Roman" w:hAnsi="Times New Roman"/>
        </w:rPr>
        <w:t>Frigo</w:t>
      </w:r>
      <w:proofErr w:type="spellEnd"/>
      <w:r w:rsidR="0038791F" w:rsidRPr="004A4C36">
        <w:rPr>
          <w:rFonts w:ascii="Times New Roman" w:hAnsi="Times New Roman"/>
        </w:rPr>
        <w:t>;</w:t>
      </w:r>
      <w:r w:rsidR="00A34861" w:rsidRPr="004A4C36">
        <w:rPr>
          <w:rFonts w:ascii="Times New Roman" w:hAnsi="Times New Roman"/>
        </w:rPr>
        <w:t xml:space="preserve"> </w:t>
      </w:r>
      <w:r w:rsidR="0038791F" w:rsidRPr="004A4C36">
        <w:rPr>
          <w:rFonts w:ascii="Times New Roman" w:hAnsi="Times New Roman"/>
        </w:rPr>
        <w:t>Roger Gilles;</w:t>
      </w:r>
      <w:r w:rsidRPr="004A4C36">
        <w:rPr>
          <w:rFonts w:ascii="Times New Roman" w:hAnsi="Times New Roman"/>
        </w:rPr>
        <w:t xml:space="preserve"> </w:t>
      </w:r>
      <w:r w:rsidR="0038791F" w:rsidRPr="004A4C36">
        <w:rPr>
          <w:rFonts w:ascii="Times New Roman" w:hAnsi="Times New Roman"/>
        </w:rPr>
        <w:t>Melba Hoffer;</w:t>
      </w:r>
      <w:r w:rsidR="004676E4" w:rsidRPr="004A4C36">
        <w:rPr>
          <w:rFonts w:ascii="Times New Roman" w:hAnsi="Times New Roman"/>
        </w:rPr>
        <w:t xml:space="preserve"> </w:t>
      </w:r>
      <w:r w:rsidRPr="004A4C36">
        <w:rPr>
          <w:rFonts w:ascii="Times New Roman" w:hAnsi="Times New Roman"/>
        </w:rPr>
        <w:t xml:space="preserve">Brian </w:t>
      </w:r>
      <w:proofErr w:type="spellStart"/>
      <w:r w:rsidRPr="004A4C36">
        <w:rPr>
          <w:rFonts w:ascii="Times New Roman" w:hAnsi="Times New Roman"/>
        </w:rPr>
        <w:t>Kipp</w:t>
      </w:r>
      <w:proofErr w:type="spellEnd"/>
      <w:r w:rsidR="0038791F" w:rsidRPr="004A4C36">
        <w:rPr>
          <w:rFonts w:ascii="Times New Roman" w:hAnsi="Times New Roman"/>
        </w:rPr>
        <w:t>;</w:t>
      </w:r>
      <w:r w:rsidRPr="004A4C36">
        <w:rPr>
          <w:rFonts w:ascii="Times New Roman" w:hAnsi="Times New Roman"/>
        </w:rPr>
        <w:t xml:space="preserve"> </w:t>
      </w:r>
      <w:r w:rsidR="0038791F" w:rsidRPr="004A4C36">
        <w:rPr>
          <w:rFonts w:ascii="Times New Roman" w:hAnsi="Times New Roman"/>
        </w:rPr>
        <w:t>Jose Lara;</w:t>
      </w:r>
      <w:r w:rsidR="00C155E6" w:rsidRPr="004A4C36">
        <w:rPr>
          <w:rFonts w:ascii="Times New Roman" w:hAnsi="Times New Roman"/>
        </w:rPr>
        <w:t xml:space="preserve"> </w:t>
      </w:r>
      <w:r w:rsidR="007F286E" w:rsidRPr="00A95677">
        <w:rPr>
          <w:rFonts w:ascii="Times New Roman" w:hAnsi="Times New Roman"/>
        </w:rPr>
        <w:t>Paola Leon</w:t>
      </w:r>
      <w:r w:rsidR="0038791F" w:rsidRPr="0026028E">
        <w:rPr>
          <w:rFonts w:ascii="Times New Roman" w:hAnsi="Times New Roman"/>
        </w:rPr>
        <w:t>;</w:t>
      </w:r>
      <w:r w:rsidR="007F286E" w:rsidRPr="0026028E">
        <w:rPr>
          <w:rFonts w:ascii="Times New Roman" w:hAnsi="Times New Roman"/>
        </w:rPr>
        <w:t xml:space="preserve"> </w:t>
      </w:r>
      <w:proofErr w:type="spellStart"/>
      <w:r w:rsidR="0094396F" w:rsidRPr="0026028E">
        <w:rPr>
          <w:rFonts w:ascii="Times New Roman" w:hAnsi="Times New Roman"/>
        </w:rPr>
        <w:t>Jagadeesh</w:t>
      </w:r>
      <w:proofErr w:type="spellEnd"/>
      <w:r w:rsidR="007F286E" w:rsidRPr="0026028E">
        <w:rPr>
          <w:rFonts w:ascii="Times New Roman" w:hAnsi="Times New Roman"/>
        </w:rPr>
        <w:t xml:space="preserve"> </w:t>
      </w:r>
      <w:proofErr w:type="spellStart"/>
      <w:r w:rsidR="0038791F" w:rsidRPr="0026028E">
        <w:rPr>
          <w:rFonts w:ascii="Times New Roman" w:hAnsi="Times New Roman"/>
        </w:rPr>
        <w:t>Nandigam</w:t>
      </w:r>
      <w:proofErr w:type="spellEnd"/>
      <w:r w:rsidR="0038791F" w:rsidRPr="0026028E">
        <w:rPr>
          <w:rFonts w:ascii="Times New Roman" w:hAnsi="Times New Roman"/>
        </w:rPr>
        <w:t>;</w:t>
      </w:r>
      <w:r w:rsidR="004676E4" w:rsidRPr="0026028E">
        <w:rPr>
          <w:rFonts w:ascii="Times New Roman" w:hAnsi="Times New Roman"/>
        </w:rPr>
        <w:t xml:space="preserve"> </w:t>
      </w:r>
      <w:r w:rsidR="00062B00" w:rsidRPr="004A4C36">
        <w:rPr>
          <w:rFonts w:ascii="Times New Roman" w:hAnsi="Times New Roman"/>
        </w:rPr>
        <w:t xml:space="preserve">Alex </w:t>
      </w:r>
      <w:proofErr w:type="spellStart"/>
      <w:r w:rsidR="00062B00" w:rsidRPr="004A4C36">
        <w:rPr>
          <w:rFonts w:ascii="Times New Roman" w:hAnsi="Times New Roman"/>
        </w:rPr>
        <w:t>Nikitin</w:t>
      </w:r>
      <w:proofErr w:type="spellEnd"/>
      <w:r w:rsidR="0038791F" w:rsidRPr="0026028E">
        <w:rPr>
          <w:rFonts w:ascii="Times New Roman" w:hAnsi="Times New Roman"/>
          <w:color w:val="C0504D" w:themeColor="accent2"/>
        </w:rPr>
        <w:t>;</w:t>
      </w:r>
      <w:r w:rsidR="00062B00" w:rsidRPr="0026028E">
        <w:rPr>
          <w:rFonts w:ascii="Times New Roman" w:hAnsi="Times New Roman"/>
          <w:color w:val="C0504D" w:themeColor="accent2"/>
        </w:rPr>
        <w:t xml:space="preserve"> </w:t>
      </w:r>
      <w:proofErr w:type="spellStart"/>
      <w:r w:rsidR="0038791F" w:rsidRPr="00A95677">
        <w:rPr>
          <w:rFonts w:ascii="Times New Roman" w:hAnsi="Times New Roman"/>
        </w:rPr>
        <w:t>Laudo</w:t>
      </w:r>
      <w:proofErr w:type="spellEnd"/>
      <w:r w:rsidR="0038791F" w:rsidRPr="00A95677">
        <w:rPr>
          <w:rFonts w:ascii="Times New Roman" w:hAnsi="Times New Roman"/>
        </w:rPr>
        <w:t xml:space="preserve"> Ogura</w:t>
      </w:r>
      <w:r w:rsidR="0038791F" w:rsidRPr="008B1FC9">
        <w:rPr>
          <w:rFonts w:ascii="Times New Roman" w:hAnsi="Times New Roman"/>
        </w:rPr>
        <w:t>;</w:t>
      </w:r>
      <w:r w:rsidR="00C155E6" w:rsidRPr="0026028E">
        <w:rPr>
          <w:rFonts w:ascii="Times New Roman" w:hAnsi="Times New Roman"/>
          <w:color w:val="C0504D" w:themeColor="accent2"/>
        </w:rPr>
        <w:t xml:space="preserve"> </w:t>
      </w:r>
      <w:r w:rsidR="007B2E93" w:rsidRPr="0026028E">
        <w:rPr>
          <w:rFonts w:ascii="Times New Roman" w:hAnsi="Times New Roman"/>
        </w:rPr>
        <w:t>Keith Rhodes, Chair</w:t>
      </w:r>
      <w:r w:rsidR="0038791F" w:rsidRPr="0026028E">
        <w:rPr>
          <w:rFonts w:ascii="Times New Roman" w:hAnsi="Times New Roman"/>
        </w:rPr>
        <w:t>;</w:t>
      </w:r>
      <w:r w:rsidR="009B534E" w:rsidRPr="0026028E">
        <w:rPr>
          <w:rFonts w:ascii="Times New Roman" w:hAnsi="Times New Roman"/>
        </w:rPr>
        <w:t xml:space="preserve"> </w:t>
      </w:r>
      <w:r w:rsidR="0038791F" w:rsidRPr="004A4C36">
        <w:rPr>
          <w:rFonts w:ascii="Times New Roman" w:hAnsi="Times New Roman"/>
        </w:rPr>
        <w:t xml:space="preserve">Scott St. Louis; </w:t>
      </w:r>
      <w:r w:rsidRPr="004A4C36">
        <w:rPr>
          <w:rFonts w:ascii="Times New Roman" w:hAnsi="Times New Roman"/>
        </w:rPr>
        <w:t xml:space="preserve">David </w:t>
      </w:r>
      <w:proofErr w:type="spellStart"/>
      <w:r w:rsidRPr="004A4C36">
        <w:rPr>
          <w:rFonts w:ascii="Times New Roman" w:hAnsi="Times New Roman"/>
        </w:rPr>
        <w:t>Vessey</w:t>
      </w:r>
      <w:proofErr w:type="spellEnd"/>
      <w:r w:rsidR="0038791F" w:rsidRPr="004A4C36">
        <w:rPr>
          <w:rFonts w:ascii="Times New Roman" w:hAnsi="Times New Roman"/>
        </w:rPr>
        <w:t xml:space="preserve"> </w:t>
      </w:r>
    </w:p>
    <w:p w:rsidR="00192DC2" w:rsidRPr="004676E4" w:rsidRDefault="00192DC2" w:rsidP="006867F6">
      <w:pPr>
        <w:spacing w:line="240" w:lineRule="auto"/>
        <w:rPr>
          <w:rFonts w:ascii="Times New Roman" w:hAnsi="Times New Roman"/>
        </w:rPr>
      </w:pPr>
      <w:r w:rsidRPr="004676E4">
        <w:rPr>
          <w:rFonts w:ascii="Times New Roman" w:hAnsi="Times New Roman"/>
          <w:b/>
        </w:rPr>
        <w:t>ALSO PRESENT:</w:t>
      </w:r>
      <w:r w:rsidR="003C33F6">
        <w:rPr>
          <w:rFonts w:ascii="Times New Roman" w:hAnsi="Times New Roman"/>
          <w:b/>
        </w:rPr>
        <w:t xml:space="preserve"> </w:t>
      </w:r>
      <w:r w:rsidRPr="004676E4">
        <w:rPr>
          <w:rFonts w:ascii="Times New Roman" w:hAnsi="Times New Roman"/>
        </w:rPr>
        <w:t>C. “Griff” Grif</w:t>
      </w:r>
      <w:r w:rsidR="003302E3">
        <w:rPr>
          <w:rFonts w:ascii="Times New Roman" w:hAnsi="Times New Roman"/>
        </w:rPr>
        <w:t>fin, Director, General Education;</w:t>
      </w:r>
      <w:r w:rsidR="00866D68">
        <w:rPr>
          <w:rFonts w:ascii="Times New Roman" w:hAnsi="Times New Roman"/>
        </w:rPr>
        <w:t xml:space="preserve"> Sarah King, member-elect;</w:t>
      </w:r>
      <w:r w:rsidRPr="004676E4">
        <w:rPr>
          <w:rFonts w:ascii="Times New Roman" w:hAnsi="Times New Roman"/>
        </w:rPr>
        <w:t xml:space="preserve"> </w:t>
      </w:r>
      <w:proofErr w:type="spellStart"/>
      <w:r w:rsidR="00866D68">
        <w:rPr>
          <w:rFonts w:ascii="Times New Roman" w:hAnsi="Times New Roman"/>
        </w:rPr>
        <w:t>Haiying</w:t>
      </w:r>
      <w:proofErr w:type="spellEnd"/>
      <w:r w:rsidR="00866D68">
        <w:rPr>
          <w:rFonts w:ascii="Times New Roman" w:hAnsi="Times New Roman"/>
        </w:rPr>
        <w:t xml:space="preserve"> Kong, member-elect; </w:t>
      </w:r>
      <w:r w:rsidR="003302E3">
        <w:rPr>
          <w:rFonts w:ascii="Times New Roman" w:hAnsi="Times New Roman"/>
        </w:rPr>
        <w:t>Jeanne Whitsel</w:t>
      </w:r>
      <w:r w:rsidRPr="004676E4">
        <w:rPr>
          <w:rFonts w:ascii="Times New Roman" w:hAnsi="Times New Roman"/>
        </w:rPr>
        <w:t>, General Education Office Coordinator</w:t>
      </w:r>
    </w:p>
    <w:p w:rsidR="007F286E" w:rsidRDefault="00627660" w:rsidP="006867F6">
      <w:pPr>
        <w:spacing w:line="240" w:lineRule="auto"/>
        <w:rPr>
          <w:rFonts w:ascii="Times New Roman" w:hAnsi="Times New Roman"/>
        </w:rPr>
      </w:pPr>
      <w:r w:rsidRPr="004676E4">
        <w:rPr>
          <w:rFonts w:ascii="Times New Roman" w:hAnsi="Times New Roman"/>
          <w:b/>
        </w:rPr>
        <w:t>NOT PRESENT</w:t>
      </w:r>
      <w:r w:rsidR="00192DC2" w:rsidRPr="004676E4">
        <w:rPr>
          <w:rFonts w:ascii="Times New Roman" w:hAnsi="Times New Roman"/>
          <w:b/>
        </w:rPr>
        <w:t>:</w:t>
      </w:r>
      <w:r w:rsidR="004676E4">
        <w:rPr>
          <w:rFonts w:ascii="Times New Roman" w:hAnsi="Times New Roman"/>
          <w:b/>
        </w:rPr>
        <w:t xml:space="preserve"> </w:t>
      </w:r>
      <w:r w:rsidR="008B1FC9" w:rsidRPr="008B1FC9">
        <w:rPr>
          <w:rFonts w:ascii="Times New Roman" w:hAnsi="Times New Roman"/>
        </w:rPr>
        <w:t>Susan Carson; Gary Greer*; Martina Reinhold</w:t>
      </w:r>
    </w:p>
    <w:p w:rsidR="00192DC2" w:rsidRDefault="00414790" w:rsidP="006867F6">
      <w:pPr>
        <w:spacing w:line="240" w:lineRule="auto"/>
        <w:rPr>
          <w:rFonts w:ascii="Times New Roman" w:hAnsi="Times New Roman"/>
        </w:rPr>
      </w:pPr>
      <w:r w:rsidRPr="004676E4">
        <w:rPr>
          <w:rFonts w:ascii="Times New Roman" w:hAnsi="Times New Roman"/>
          <w:b/>
        </w:rPr>
        <w:t>ON SABBATICAL</w:t>
      </w:r>
      <w:r w:rsidRPr="004676E4">
        <w:rPr>
          <w:rFonts w:ascii="Times New Roman" w:hAnsi="Times New Roman"/>
        </w:rPr>
        <w:t xml:space="preserve">: </w:t>
      </w:r>
      <w:r w:rsidR="00C155E6" w:rsidRPr="004676E4">
        <w:rPr>
          <w:rFonts w:ascii="Times New Roman" w:hAnsi="Times New Roman"/>
        </w:rPr>
        <w:t>Paul Sicilian</w:t>
      </w:r>
    </w:p>
    <w:p w:rsidR="00A82971" w:rsidRPr="004676E4" w:rsidRDefault="00A82971" w:rsidP="00A82971">
      <w:pPr>
        <w:spacing w:line="240" w:lineRule="auto"/>
        <w:rPr>
          <w:rFonts w:ascii="Times New Roman" w:hAnsi="Times New Roman"/>
        </w:rPr>
      </w:pPr>
      <w:r w:rsidRPr="009C05BB">
        <w:rPr>
          <w:rFonts w:ascii="Times New Roman" w:hAnsi="Times New Roman"/>
        </w:rPr>
        <w:t>* Participating in all work despite conflict with meetings</w:t>
      </w:r>
    </w:p>
    <w:p w:rsidR="00A82971" w:rsidRPr="004676E4" w:rsidRDefault="00A82971" w:rsidP="006867F6">
      <w:pPr>
        <w:spacing w:line="240" w:lineRule="auto"/>
        <w:rPr>
          <w:rFonts w:ascii="Times New Roman" w:hAnsi="Times New Roman"/>
        </w:rPr>
      </w:pPr>
    </w:p>
    <w:p w:rsidR="00192DC2" w:rsidRPr="004676E4" w:rsidRDefault="00192DC2" w:rsidP="00192DC2">
      <w:pPr>
        <w:jc w:val="cente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6"/>
        <w:gridCol w:w="9180"/>
        <w:gridCol w:w="2088"/>
      </w:tblGrid>
      <w:tr w:rsidR="00192DC2" w:rsidRPr="004676E4" w:rsidTr="00EC6068">
        <w:trPr>
          <w:tblHeader/>
        </w:trPr>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Agenda Items</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Discussion</w:t>
            </w: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Member</w:t>
            </w:r>
          </w:p>
        </w:tc>
      </w:tr>
      <w:tr w:rsidR="00192DC2" w:rsidRPr="004676E4" w:rsidTr="00A227DD">
        <w:trPr>
          <w:trHeight w:val="638"/>
        </w:trPr>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D42E32" w:rsidP="00D42E32">
            <w:pPr>
              <w:pStyle w:val="ListParagraph"/>
              <w:spacing w:line="240" w:lineRule="auto"/>
              <w:ind w:left="0"/>
              <w:rPr>
                <w:rFonts w:ascii="Times New Roman" w:hAnsi="Times New Roman"/>
              </w:rPr>
            </w:pPr>
            <w:r w:rsidRPr="004676E4">
              <w:rPr>
                <w:rFonts w:ascii="Times New Roman" w:hAnsi="Times New Roman"/>
                <w:b/>
              </w:rPr>
              <w:t>Approval of Agenda</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A227DD" w:rsidP="00A227DD">
            <w:pPr>
              <w:spacing w:line="240" w:lineRule="auto"/>
              <w:rPr>
                <w:rFonts w:ascii="Times New Roman" w:hAnsi="Times New Roman"/>
              </w:rPr>
            </w:pPr>
            <w:r>
              <w:rPr>
                <w:rFonts w:ascii="Times New Roman" w:hAnsi="Times New Roman"/>
              </w:rPr>
              <w:t>Added item:  Returning course MES 202, Log # 7357.   Agenda was approved as amended.</w:t>
            </w: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490010" w:rsidP="00EE231F">
            <w:pPr>
              <w:spacing w:line="240" w:lineRule="auto"/>
              <w:rPr>
                <w:rFonts w:ascii="Times New Roman" w:hAnsi="Times New Roman"/>
              </w:rPr>
            </w:pPr>
            <w:r w:rsidRPr="004676E4">
              <w:rPr>
                <w:rFonts w:ascii="Times New Roman" w:hAnsi="Times New Roman"/>
              </w:rPr>
              <w:t>Approved</w:t>
            </w:r>
            <w:r w:rsidR="0074387C" w:rsidRPr="004676E4">
              <w:rPr>
                <w:rFonts w:ascii="Times New Roman" w:hAnsi="Times New Roman"/>
              </w:rPr>
              <w:t xml:space="preserve"> per consensus</w:t>
            </w:r>
          </w:p>
        </w:tc>
      </w:tr>
      <w:tr w:rsidR="00192DC2" w:rsidRPr="004676E4" w:rsidTr="00D42E32">
        <w:trPr>
          <w:trHeight w:val="620"/>
        </w:trPr>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D42E32" w:rsidP="00EE231F">
            <w:pPr>
              <w:pStyle w:val="ListParagraph"/>
              <w:spacing w:line="240" w:lineRule="auto"/>
              <w:ind w:left="0"/>
              <w:rPr>
                <w:rFonts w:ascii="Times New Roman" w:hAnsi="Times New Roman"/>
                <w:b/>
              </w:rPr>
            </w:pPr>
            <w:r w:rsidRPr="004676E4">
              <w:rPr>
                <w:rFonts w:ascii="Times New Roman" w:hAnsi="Times New Roman"/>
                <w:b/>
              </w:rPr>
              <w:t xml:space="preserve">Approval of </w:t>
            </w:r>
            <w:r>
              <w:rPr>
                <w:rFonts w:ascii="Times New Roman" w:hAnsi="Times New Roman"/>
                <w:b/>
              </w:rPr>
              <w:t>3/17/2014 minutes</w:t>
            </w:r>
          </w:p>
        </w:tc>
        <w:tc>
          <w:tcPr>
            <w:tcW w:w="9180" w:type="dxa"/>
            <w:tcBorders>
              <w:top w:val="single" w:sz="4" w:space="0" w:color="000000"/>
              <w:left w:val="single" w:sz="4" w:space="0" w:color="000000"/>
              <w:bottom w:val="single" w:sz="4" w:space="0" w:color="000000"/>
              <w:right w:val="single" w:sz="4" w:space="0" w:color="000000"/>
            </w:tcBorders>
          </w:tcPr>
          <w:p w:rsidR="0026028E" w:rsidRDefault="00A227DD" w:rsidP="00CE1689">
            <w:pPr>
              <w:spacing w:line="240" w:lineRule="auto"/>
              <w:rPr>
                <w:rFonts w:ascii="Times New Roman" w:hAnsi="Times New Roman"/>
              </w:rPr>
            </w:pPr>
            <w:r>
              <w:rPr>
                <w:rFonts w:ascii="Times New Roman" w:hAnsi="Times New Roman"/>
              </w:rPr>
              <w:t>Approved as correct</w:t>
            </w:r>
            <w:r w:rsidR="0026028E">
              <w:rPr>
                <w:rFonts w:ascii="Times New Roman" w:hAnsi="Times New Roman"/>
              </w:rPr>
              <w:t>ed.</w:t>
            </w:r>
          </w:p>
          <w:p w:rsidR="0026028E" w:rsidRPr="004676E4" w:rsidRDefault="0026028E" w:rsidP="00CE1689">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74387C" w:rsidP="00EE231F">
            <w:pPr>
              <w:spacing w:line="240" w:lineRule="auto"/>
              <w:rPr>
                <w:rFonts w:ascii="Times New Roman" w:hAnsi="Times New Roman"/>
              </w:rPr>
            </w:pPr>
            <w:r w:rsidRPr="004676E4">
              <w:rPr>
                <w:rFonts w:ascii="Times New Roman" w:hAnsi="Times New Roman"/>
              </w:rPr>
              <w:t>Approved per consensus</w:t>
            </w:r>
          </w:p>
        </w:tc>
      </w:tr>
      <w:tr w:rsidR="0017053F" w:rsidRPr="004676E4" w:rsidTr="00EC6068">
        <w:trPr>
          <w:trHeight w:val="467"/>
        </w:trPr>
        <w:tc>
          <w:tcPr>
            <w:tcW w:w="1986" w:type="dxa"/>
            <w:tcBorders>
              <w:top w:val="single" w:sz="4" w:space="0" w:color="000000"/>
              <w:left w:val="single" w:sz="4" w:space="0" w:color="000000"/>
              <w:bottom w:val="single" w:sz="4" w:space="0" w:color="000000"/>
              <w:right w:val="single" w:sz="4" w:space="0" w:color="000000"/>
            </w:tcBorders>
          </w:tcPr>
          <w:p w:rsidR="009B700B" w:rsidRPr="00D42E32" w:rsidRDefault="00D42E32" w:rsidP="007F286E">
            <w:pPr>
              <w:rPr>
                <w:rFonts w:ascii="Times New Roman" w:hAnsi="Times New Roman"/>
                <w:b/>
              </w:rPr>
            </w:pPr>
            <w:r w:rsidRPr="00D42E32">
              <w:rPr>
                <w:rFonts w:ascii="Times New Roman" w:hAnsi="Times New Roman"/>
                <w:b/>
              </w:rPr>
              <w:t>Introduction of newly elected members in attendance</w:t>
            </w:r>
          </w:p>
        </w:tc>
        <w:tc>
          <w:tcPr>
            <w:tcW w:w="9180" w:type="dxa"/>
            <w:tcBorders>
              <w:top w:val="single" w:sz="4" w:space="0" w:color="000000"/>
              <w:left w:val="single" w:sz="4" w:space="0" w:color="000000"/>
              <w:bottom w:val="single" w:sz="4" w:space="0" w:color="000000"/>
              <w:right w:val="single" w:sz="4" w:space="0" w:color="000000"/>
            </w:tcBorders>
          </w:tcPr>
          <w:p w:rsidR="00E56489" w:rsidRDefault="00E56489" w:rsidP="004676E4">
            <w:pPr>
              <w:spacing w:line="240" w:lineRule="auto"/>
              <w:rPr>
                <w:rFonts w:ascii="Times New Roman" w:hAnsi="Times New Roman"/>
              </w:rPr>
            </w:pPr>
            <w:r>
              <w:rPr>
                <w:rFonts w:ascii="Times New Roman" w:hAnsi="Times New Roman"/>
              </w:rPr>
              <w:t xml:space="preserve">New members </w:t>
            </w:r>
            <w:r w:rsidR="00DD70D1">
              <w:rPr>
                <w:rFonts w:ascii="Times New Roman" w:hAnsi="Times New Roman"/>
              </w:rPr>
              <w:t>attending</w:t>
            </w:r>
            <w:r>
              <w:rPr>
                <w:rFonts w:ascii="Times New Roman" w:hAnsi="Times New Roman"/>
              </w:rPr>
              <w:t xml:space="preserve">:  </w:t>
            </w:r>
          </w:p>
          <w:p w:rsidR="00DD70D1" w:rsidRDefault="00DD70D1" w:rsidP="004676E4">
            <w:pPr>
              <w:spacing w:line="240" w:lineRule="auto"/>
              <w:rPr>
                <w:rFonts w:ascii="Times New Roman" w:hAnsi="Times New Roman"/>
              </w:rPr>
            </w:pPr>
          </w:p>
          <w:p w:rsidR="004676E4" w:rsidRDefault="0026028E" w:rsidP="004676E4">
            <w:pPr>
              <w:spacing w:line="240" w:lineRule="auto"/>
              <w:rPr>
                <w:rFonts w:ascii="Times New Roman" w:hAnsi="Times New Roman"/>
              </w:rPr>
            </w:pPr>
            <w:r>
              <w:rPr>
                <w:rFonts w:ascii="Times New Roman" w:hAnsi="Times New Roman"/>
              </w:rPr>
              <w:t xml:space="preserve">Sarah King from </w:t>
            </w:r>
            <w:r w:rsidR="008B1FC9">
              <w:rPr>
                <w:rFonts w:ascii="Times New Roman" w:hAnsi="Times New Roman"/>
              </w:rPr>
              <w:t>the Liberal Studies Department</w:t>
            </w:r>
          </w:p>
          <w:p w:rsidR="0026028E" w:rsidRPr="004676E4" w:rsidRDefault="008B1FC9" w:rsidP="004676E4">
            <w:pPr>
              <w:spacing w:line="240" w:lineRule="auto"/>
              <w:rPr>
                <w:rFonts w:ascii="Times New Roman" w:hAnsi="Times New Roman"/>
              </w:rPr>
            </w:pPr>
            <w:proofErr w:type="spellStart"/>
            <w:r>
              <w:rPr>
                <w:rFonts w:ascii="Times New Roman" w:hAnsi="Times New Roman"/>
              </w:rPr>
              <w:t>Haiying</w:t>
            </w:r>
            <w:proofErr w:type="spellEnd"/>
            <w:r>
              <w:rPr>
                <w:rFonts w:ascii="Times New Roman" w:hAnsi="Times New Roman"/>
              </w:rPr>
              <w:t xml:space="preserve"> Kong from the School of Communications </w:t>
            </w:r>
          </w:p>
        </w:tc>
        <w:tc>
          <w:tcPr>
            <w:tcW w:w="2088" w:type="dxa"/>
            <w:tcBorders>
              <w:top w:val="single" w:sz="4" w:space="0" w:color="000000"/>
              <w:left w:val="single" w:sz="4" w:space="0" w:color="000000"/>
              <w:bottom w:val="single" w:sz="4" w:space="0" w:color="000000"/>
              <w:right w:val="single" w:sz="4" w:space="0" w:color="000000"/>
            </w:tcBorders>
          </w:tcPr>
          <w:p w:rsidR="0017053F" w:rsidRPr="004676E4" w:rsidRDefault="0017053F" w:rsidP="00AC73A2">
            <w:pPr>
              <w:rPr>
                <w:rFonts w:ascii="Times New Roman" w:hAnsi="Times New Roman"/>
              </w:rPr>
            </w:pPr>
          </w:p>
        </w:tc>
      </w:tr>
      <w:tr w:rsidR="0017053F" w:rsidRPr="004676E4" w:rsidTr="00DD70D1">
        <w:trPr>
          <w:trHeight w:val="1250"/>
        </w:trPr>
        <w:tc>
          <w:tcPr>
            <w:tcW w:w="1986" w:type="dxa"/>
            <w:tcBorders>
              <w:top w:val="single" w:sz="4" w:space="0" w:color="000000"/>
              <w:left w:val="single" w:sz="4" w:space="0" w:color="000000"/>
              <w:bottom w:val="single" w:sz="4" w:space="0" w:color="000000"/>
              <w:right w:val="single" w:sz="4" w:space="0" w:color="000000"/>
            </w:tcBorders>
          </w:tcPr>
          <w:p w:rsidR="00EC6068" w:rsidRPr="004676E4" w:rsidRDefault="00D42E32" w:rsidP="00792957">
            <w:pPr>
              <w:rPr>
                <w:rFonts w:ascii="Times New Roman" w:hAnsi="Times New Roman"/>
                <w:b/>
              </w:rPr>
            </w:pPr>
            <w:r>
              <w:rPr>
                <w:rFonts w:ascii="Times New Roman" w:hAnsi="Times New Roman"/>
                <w:b/>
              </w:rPr>
              <w:t>Next year’s GEC Chair – discussion and possible selection</w:t>
            </w:r>
          </w:p>
        </w:tc>
        <w:tc>
          <w:tcPr>
            <w:tcW w:w="9180" w:type="dxa"/>
            <w:tcBorders>
              <w:top w:val="single" w:sz="4" w:space="0" w:color="000000"/>
              <w:left w:val="single" w:sz="4" w:space="0" w:color="000000"/>
              <w:bottom w:val="single" w:sz="4" w:space="0" w:color="000000"/>
              <w:right w:val="single" w:sz="4" w:space="0" w:color="000000"/>
            </w:tcBorders>
          </w:tcPr>
          <w:p w:rsidR="005970F8" w:rsidRPr="004676E4" w:rsidRDefault="0026028E" w:rsidP="008B1FC9">
            <w:pPr>
              <w:spacing w:line="240" w:lineRule="auto"/>
              <w:rPr>
                <w:rFonts w:ascii="Times New Roman" w:hAnsi="Times New Roman"/>
              </w:rPr>
            </w:pPr>
            <w:r>
              <w:rPr>
                <w:rFonts w:ascii="Times New Roman" w:hAnsi="Times New Roman"/>
              </w:rPr>
              <w:t>Kirk</w:t>
            </w:r>
            <w:r w:rsidR="008B1FC9">
              <w:rPr>
                <w:rFonts w:ascii="Times New Roman" w:hAnsi="Times New Roman"/>
              </w:rPr>
              <w:t xml:space="preserve"> Anderson</w:t>
            </w:r>
            <w:r>
              <w:rPr>
                <w:rFonts w:ascii="Times New Roman" w:hAnsi="Times New Roman"/>
              </w:rPr>
              <w:t xml:space="preserve"> volunteered</w:t>
            </w:r>
            <w:r w:rsidR="008B1FC9">
              <w:rPr>
                <w:rFonts w:ascii="Times New Roman" w:hAnsi="Times New Roman"/>
              </w:rPr>
              <w:t xml:space="preserve"> to chair next year’s Committee</w:t>
            </w:r>
            <w:r>
              <w:rPr>
                <w:rFonts w:ascii="Times New Roman" w:hAnsi="Times New Roman"/>
              </w:rPr>
              <w:t xml:space="preserve">.  </w:t>
            </w:r>
          </w:p>
        </w:tc>
        <w:tc>
          <w:tcPr>
            <w:tcW w:w="2088" w:type="dxa"/>
            <w:tcBorders>
              <w:top w:val="single" w:sz="4" w:space="0" w:color="000000"/>
              <w:left w:val="single" w:sz="4" w:space="0" w:color="000000"/>
              <w:bottom w:val="single" w:sz="4" w:space="0" w:color="000000"/>
              <w:right w:val="single" w:sz="4" w:space="0" w:color="000000"/>
            </w:tcBorders>
          </w:tcPr>
          <w:p w:rsidR="00327DCF" w:rsidRPr="004676E4" w:rsidRDefault="008B1FC9" w:rsidP="000246A2">
            <w:pPr>
              <w:rPr>
                <w:rFonts w:ascii="Times New Roman" w:hAnsi="Times New Roman"/>
              </w:rPr>
            </w:pPr>
            <w:r>
              <w:rPr>
                <w:rFonts w:ascii="Times New Roman" w:hAnsi="Times New Roman"/>
              </w:rPr>
              <w:t xml:space="preserve">K. Burritt moved to </w:t>
            </w:r>
            <w:r w:rsidRPr="00573447">
              <w:rPr>
                <w:rFonts w:ascii="Times New Roman" w:hAnsi="Times New Roman"/>
              </w:rPr>
              <w:t>accept,</w:t>
            </w:r>
            <w:r w:rsidRPr="00E56489">
              <w:rPr>
                <w:rFonts w:ascii="Times New Roman" w:hAnsi="Times New Roman"/>
                <w:color w:val="FF0000"/>
              </w:rPr>
              <w:t xml:space="preserve"> </w:t>
            </w:r>
            <w:r>
              <w:rPr>
                <w:rFonts w:ascii="Times New Roman" w:hAnsi="Times New Roman"/>
              </w:rPr>
              <w:t xml:space="preserve">J. </w:t>
            </w:r>
            <w:proofErr w:type="spellStart"/>
            <w:r>
              <w:rPr>
                <w:rFonts w:ascii="Times New Roman" w:hAnsi="Times New Roman"/>
              </w:rPr>
              <w:t>Nandigam</w:t>
            </w:r>
            <w:proofErr w:type="spellEnd"/>
            <w:r>
              <w:rPr>
                <w:rFonts w:ascii="Times New Roman" w:hAnsi="Times New Roman"/>
              </w:rPr>
              <w:t xml:space="preserve"> second.  Motion carried 14-0.</w:t>
            </w:r>
          </w:p>
        </w:tc>
      </w:tr>
      <w:tr w:rsidR="00DA06A8" w:rsidRPr="004676E4" w:rsidTr="00DD70D1">
        <w:trPr>
          <w:trHeight w:val="1970"/>
        </w:trPr>
        <w:tc>
          <w:tcPr>
            <w:tcW w:w="1986" w:type="dxa"/>
            <w:tcBorders>
              <w:top w:val="single" w:sz="4" w:space="0" w:color="000000"/>
              <w:left w:val="single" w:sz="4" w:space="0" w:color="000000"/>
              <w:bottom w:val="single" w:sz="4" w:space="0" w:color="000000"/>
              <w:right w:val="single" w:sz="4" w:space="0" w:color="000000"/>
            </w:tcBorders>
          </w:tcPr>
          <w:p w:rsidR="00161E16" w:rsidRPr="00D42E32" w:rsidRDefault="00D42E32" w:rsidP="00AA7116">
            <w:pPr>
              <w:rPr>
                <w:rFonts w:ascii="Times New Roman" w:hAnsi="Times New Roman"/>
                <w:b/>
              </w:rPr>
            </w:pPr>
            <w:r w:rsidRPr="00D42E32">
              <w:rPr>
                <w:rFonts w:ascii="Times New Roman" w:hAnsi="Times New Roman"/>
                <w:b/>
              </w:rPr>
              <w:t>Implications of the MTA (Michigan Transfer Agreement) for general education at GVSU</w:t>
            </w:r>
          </w:p>
        </w:tc>
        <w:tc>
          <w:tcPr>
            <w:tcW w:w="9180" w:type="dxa"/>
            <w:tcBorders>
              <w:top w:val="single" w:sz="4" w:space="0" w:color="000000"/>
              <w:left w:val="single" w:sz="4" w:space="0" w:color="000000"/>
              <w:bottom w:val="single" w:sz="4" w:space="0" w:color="000000"/>
              <w:right w:val="single" w:sz="4" w:space="0" w:color="000000"/>
            </w:tcBorders>
          </w:tcPr>
          <w:p w:rsidR="008B1FC9" w:rsidRPr="00573447" w:rsidRDefault="008B1FC9" w:rsidP="008B1FC9">
            <w:pPr>
              <w:tabs>
                <w:tab w:val="left" w:pos="5925"/>
              </w:tabs>
              <w:spacing w:line="240" w:lineRule="auto"/>
              <w:rPr>
                <w:rFonts w:ascii="Times New Roman" w:hAnsi="Times New Roman"/>
              </w:rPr>
            </w:pPr>
            <w:r w:rsidRPr="00573447">
              <w:rPr>
                <w:rFonts w:ascii="Times New Roman" w:hAnsi="Times New Roman"/>
              </w:rPr>
              <w:t xml:space="preserve">Members discussed how </w:t>
            </w:r>
            <w:r w:rsidR="00974C4E" w:rsidRPr="00573447">
              <w:rPr>
                <w:rFonts w:ascii="Times New Roman" w:hAnsi="Times New Roman"/>
              </w:rPr>
              <w:t>MACRAO’s</w:t>
            </w:r>
            <w:r w:rsidRPr="00573447">
              <w:rPr>
                <w:rFonts w:ascii="Times New Roman" w:hAnsi="Times New Roman"/>
              </w:rPr>
              <w:t xml:space="preserve"> new MTA agreement will work in relation to </w:t>
            </w:r>
            <w:r w:rsidR="002A5EF7" w:rsidRPr="00573447">
              <w:rPr>
                <w:rFonts w:ascii="Times New Roman" w:hAnsi="Times New Roman"/>
              </w:rPr>
              <w:t xml:space="preserve">the </w:t>
            </w:r>
            <w:r w:rsidRPr="00573447">
              <w:rPr>
                <w:rFonts w:ascii="Times New Roman" w:hAnsi="Times New Roman"/>
              </w:rPr>
              <w:t xml:space="preserve">General Education program.  </w:t>
            </w:r>
            <w:r w:rsidR="00752366" w:rsidRPr="00573447">
              <w:rPr>
                <w:rFonts w:ascii="Times New Roman" w:hAnsi="Times New Roman"/>
              </w:rPr>
              <w:t>They expressed concern over the fact that MTA</w:t>
            </w:r>
            <w:r w:rsidR="00752366">
              <w:rPr>
                <w:rFonts w:ascii="Times New Roman" w:hAnsi="Times New Roman"/>
              </w:rPr>
              <w:t xml:space="preserve"> transferees</w:t>
            </w:r>
            <w:r w:rsidR="00752366" w:rsidRPr="00573447">
              <w:rPr>
                <w:rFonts w:ascii="Times New Roman" w:hAnsi="Times New Roman"/>
              </w:rPr>
              <w:t xml:space="preserve"> </w:t>
            </w:r>
            <w:r w:rsidR="00752366">
              <w:rPr>
                <w:rFonts w:ascii="Times New Roman" w:hAnsi="Times New Roman"/>
              </w:rPr>
              <w:t>who complete a speech communications class will</w:t>
            </w:r>
            <w:r w:rsidR="00752366" w:rsidRPr="00573447">
              <w:rPr>
                <w:rFonts w:ascii="Times New Roman" w:hAnsi="Times New Roman"/>
              </w:rPr>
              <w:t xml:space="preserve"> not have to complete the composition requirement</w:t>
            </w:r>
            <w:r w:rsidR="00752366">
              <w:rPr>
                <w:rFonts w:ascii="Times New Roman" w:hAnsi="Times New Roman"/>
              </w:rPr>
              <w:t xml:space="preserve"> at schools that offer the requirement in a two-course, six-hour sequence</w:t>
            </w:r>
            <w:r w:rsidR="00752366" w:rsidRPr="00573447">
              <w:rPr>
                <w:rFonts w:ascii="Times New Roman" w:hAnsi="Times New Roman"/>
              </w:rPr>
              <w:t xml:space="preserve">, </w:t>
            </w:r>
            <w:r w:rsidR="00752366">
              <w:rPr>
                <w:rFonts w:ascii="Times New Roman" w:hAnsi="Times New Roman"/>
              </w:rPr>
              <w:t>and yet would receive both WRT 150 credit and one course of SWS</w:t>
            </w:r>
            <w:r w:rsidR="00752366" w:rsidRPr="00573447">
              <w:rPr>
                <w:rFonts w:ascii="Times New Roman" w:hAnsi="Times New Roman"/>
              </w:rPr>
              <w:t xml:space="preserve"> credit at </w:t>
            </w:r>
            <w:r w:rsidR="00752366">
              <w:rPr>
                <w:rFonts w:ascii="Times New Roman" w:hAnsi="Times New Roman"/>
              </w:rPr>
              <w:t>GVSU.</w:t>
            </w:r>
            <w:r w:rsidR="00752366" w:rsidRPr="00573447">
              <w:rPr>
                <w:rFonts w:ascii="Times New Roman" w:hAnsi="Times New Roman"/>
              </w:rPr>
              <w:t xml:space="preserve"> </w:t>
            </w:r>
            <w:r w:rsidR="00866D68">
              <w:rPr>
                <w:rFonts w:ascii="Times New Roman" w:hAnsi="Times New Roman"/>
              </w:rPr>
              <w:t>Such students will not have completed the courses that are the actual equivalent of WRT 150, much less of SWS; they</w:t>
            </w:r>
            <w:r w:rsidR="00974C4E" w:rsidRPr="00573447">
              <w:rPr>
                <w:rFonts w:ascii="Times New Roman" w:hAnsi="Times New Roman"/>
              </w:rPr>
              <w:t xml:space="preserve"> </w:t>
            </w:r>
            <w:r w:rsidR="00866D68">
              <w:rPr>
                <w:rFonts w:ascii="Times New Roman" w:hAnsi="Times New Roman"/>
              </w:rPr>
              <w:t>will have the credit but probably will</w:t>
            </w:r>
            <w:r w:rsidR="00974C4E" w:rsidRPr="00573447">
              <w:rPr>
                <w:rFonts w:ascii="Times New Roman" w:hAnsi="Times New Roman"/>
              </w:rPr>
              <w:t xml:space="preserve"> not be adequately prepared</w:t>
            </w:r>
            <w:r w:rsidRPr="00573447">
              <w:rPr>
                <w:rFonts w:ascii="Times New Roman" w:hAnsi="Times New Roman"/>
              </w:rPr>
              <w:t xml:space="preserve">.  </w:t>
            </w:r>
            <w:r w:rsidR="00866D68">
              <w:rPr>
                <w:rFonts w:ascii="Times New Roman" w:hAnsi="Times New Roman"/>
              </w:rPr>
              <w:t>Transfer students who have not completed the full</w:t>
            </w:r>
            <w:r w:rsidR="00974C4E" w:rsidRPr="00573447">
              <w:rPr>
                <w:rFonts w:ascii="Times New Roman" w:hAnsi="Times New Roman"/>
              </w:rPr>
              <w:t xml:space="preserve"> MTA</w:t>
            </w:r>
            <w:r w:rsidR="00866D68">
              <w:rPr>
                <w:rFonts w:ascii="Times New Roman" w:hAnsi="Times New Roman"/>
              </w:rPr>
              <w:t xml:space="preserve"> requirement</w:t>
            </w:r>
            <w:r w:rsidRPr="00573447">
              <w:rPr>
                <w:rFonts w:ascii="Times New Roman" w:hAnsi="Times New Roman"/>
              </w:rPr>
              <w:t xml:space="preserve"> will still have to complete </w:t>
            </w:r>
            <w:r w:rsidR="00974C4E" w:rsidRPr="00573447">
              <w:rPr>
                <w:rFonts w:ascii="Times New Roman" w:hAnsi="Times New Roman"/>
              </w:rPr>
              <w:t xml:space="preserve">the </w:t>
            </w:r>
            <w:r w:rsidR="00866D68">
              <w:rPr>
                <w:rFonts w:ascii="Times New Roman" w:hAnsi="Times New Roman"/>
              </w:rPr>
              <w:t xml:space="preserve">full </w:t>
            </w:r>
            <w:r w:rsidRPr="00573447">
              <w:rPr>
                <w:rFonts w:ascii="Times New Roman" w:hAnsi="Times New Roman"/>
              </w:rPr>
              <w:t>composition</w:t>
            </w:r>
            <w:r w:rsidR="00974C4E" w:rsidRPr="00573447">
              <w:rPr>
                <w:rFonts w:ascii="Times New Roman" w:hAnsi="Times New Roman"/>
              </w:rPr>
              <w:t xml:space="preserve"> </w:t>
            </w:r>
            <w:r w:rsidR="00866D68">
              <w:rPr>
                <w:rFonts w:ascii="Times New Roman" w:hAnsi="Times New Roman"/>
              </w:rPr>
              <w:t>and SWS</w:t>
            </w:r>
            <w:r w:rsidR="006E4635" w:rsidRPr="00573447">
              <w:rPr>
                <w:rFonts w:ascii="Times New Roman" w:hAnsi="Times New Roman"/>
              </w:rPr>
              <w:t xml:space="preserve"> </w:t>
            </w:r>
            <w:r w:rsidRPr="00573447">
              <w:rPr>
                <w:rFonts w:ascii="Times New Roman" w:hAnsi="Times New Roman"/>
              </w:rPr>
              <w:t>req</w:t>
            </w:r>
            <w:r w:rsidR="00974C4E" w:rsidRPr="00573447">
              <w:rPr>
                <w:rFonts w:ascii="Times New Roman" w:hAnsi="Times New Roman"/>
              </w:rPr>
              <w:t>uirement</w:t>
            </w:r>
            <w:r w:rsidR="00866D68">
              <w:rPr>
                <w:rFonts w:ascii="Times New Roman" w:hAnsi="Times New Roman"/>
              </w:rPr>
              <w:t>, either at their transferring school or</w:t>
            </w:r>
            <w:r w:rsidR="006E4635" w:rsidRPr="00573447">
              <w:rPr>
                <w:rFonts w:ascii="Times New Roman" w:hAnsi="Times New Roman"/>
              </w:rPr>
              <w:t xml:space="preserve"> </w:t>
            </w:r>
            <w:r w:rsidRPr="00573447">
              <w:rPr>
                <w:rFonts w:ascii="Times New Roman" w:hAnsi="Times New Roman"/>
              </w:rPr>
              <w:t>here.</w:t>
            </w:r>
          </w:p>
          <w:p w:rsidR="00974C4E" w:rsidRDefault="008B1FC9" w:rsidP="008B1FC9">
            <w:pPr>
              <w:tabs>
                <w:tab w:val="left" w:pos="5925"/>
              </w:tabs>
              <w:spacing w:line="240" w:lineRule="auto"/>
              <w:rPr>
                <w:rFonts w:ascii="Times New Roman" w:hAnsi="Times New Roman"/>
              </w:rPr>
            </w:pPr>
            <w:r w:rsidRPr="00573447">
              <w:rPr>
                <w:rFonts w:ascii="Times New Roman" w:hAnsi="Times New Roman"/>
              </w:rPr>
              <w:lastRenderedPageBreak/>
              <w:t xml:space="preserve"> </w:t>
            </w:r>
          </w:p>
          <w:p w:rsidR="00974C4E" w:rsidRDefault="00866D68" w:rsidP="008B1FC9">
            <w:pPr>
              <w:tabs>
                <w:tab w:val="left" w:pos="5925"/>
              </w:tabs>
              <w:spacing w:line="240" w:lineRule="auto"/>
              <w:rPr>
                <w:rFonts w:ascii="Times New Roman" w:hAnsi="Times New Roman"/>
              </w:rPr>
            </w:pPr>
            <w:r>
              <w:rPr>
                <w:rFonts w:ascii="Times New Roman" w:hAnsi="Times New Roman"/>
              </w:rPr>
              <w:t xml:space="preserve">For years, </w:t>
            </w:r>
            <w:r w:rsidR="00974C4E">
              <w:rPr>
                <w:rFonts w:ascii="Times New Roman" w:hAnsi="Times New Roman"/>
              </w:rPr>
              <w:t xml:space="preserve">GVSU had already </w:t>
            </w:r>
            <w:r w:rsidR="00DC7867">
              <w:rPr>
                <w:rFonts w:ascii="Times New Roman" w:hAnsi="Times New Roman"/>
              </w:rPr>
              <w:t>done what MTA is now requiring of two-year schools</w:t>
            </w:r>
            <w:r>
              <w:rPr>
                <w:rFonts w:ascii="Times New Roman" w:hAnsi="Times New Roman"/>
              </w:rPr>
              <w:t>, letting students transfer only the first semester of a two-semester sequence to satisfy the WRT 150 requirement</w:t>
            </w:r>
            <w:r w:rsidR="00974C4E">
              <w:rPr>
                <w:rFonts w:ascii="Times New Roman" w:hAnsi="Times New Roman"/>
              </w:rPr>
              <w:t xml:space="preserve">.  </w:t>
            </w:r>
            <w:r w:rsidR="00363D28">
              <w:rPr>
                <w:rFonts w:ascii="Times New Roman" w:hAnsi="Times New Roman"/>
              </w:rPr>
              <w:t>The first course in two-course sequences</w:t>
            </w:r>
            <w:r w:rsidR="00974C4E">
              <w:rPr>
                <w:rFonts w:ascii="Times New Roman" w:hAnsi="Times New Roman"/>
              </w:rPr>
              <w:t xml:space="preserve"> do not have to meet the criteria for the first year composition outcome requirement</w:t>
            </w:r>
            <w:r w:rsidR="00363D28">
              <w:rPr>
                <w:rFonts w:ascii="Times New Roman" w:hAnsi="Times New Roman"/>
              </w:rPr>
              <w:t xml:space="preserve">, which is what the second </w:t>
            </w:r>
            <w:r w:rsidR="00752366">
              <w:rPr>
                <w:rFonts w:ascii="Times New Roman" w:hAnsi="Times New Roman"/>
              </w:rPr>
              <w:t>semester</w:t>
            </w:r>
            <w:r w:rsidR="00363D28">
              <w:rPr>
                <w:rFonts w:ascii="Times New Roman" w:hAnsi="Times New Roman"/>
              </w:rPr>
              <w:t xml:space="preserve"> courses and WRT 150 meet</w:t>
            </w:r>
            <w:r w:rsidR="00974C4E">
              <w:rPr>
                <w:rFonts w:ascii="Times New Roman" w:hAnsi="Times New Roman"/>
              </w:rPr>
              <w:t>.</w:t>
            </w:r>
            <w:r w:rsidR="00363D28">
              <w:rPr>
                <w:rFonts w:ascii="Times New Roman" w:hAnsi="Times New Roman"/>
              </w:rPr>
              <w:t xml:space="preserve">  </w:t>
            </w:r>
            <w:r w:rsidR="00752366">
              <w:rPr>
                <w:rFonts w:ascii="Times New Roman" w:hAnsi="Times New Roman"/>
              </w:rPr>
              <w:t>Last summer, a group of writing teachers had asked MACRAO to require that students be required by the MTA to take two semesters of writing, but this was not well received, for reasons that seemed to amount to simple scorn for the expertise of writing teachers.</w:t>
            </w:r>
          </w:p>
          <w:p w:rsidR="00DC7867" w:rsidRDefault="00DC7867" w:rsidP="008B1FC9">
            <w:pPr>
              <w:tabs>
                <w:tab w:val="left" w:pos="5925"/>
              </w:tabs>
              <w:spacing w:line="240" w:lineRule="auto"/>
              <w:rPr>
                <w:rFonts w:ascii="Times New Roman" w:hAnsi="Times New Roman"/>
              </w:rPr>
            </w:pPr>
          </w:p>
          <w:p w:rsidR="007D33DF" w:rsidRDefault="00AA6564" w:rsidP="000B212D">
            <w:pPr>
              <w:tabs>
                <w:tab w:val="left" w:pos="5925"/>
              </w:tabs>
              <w:spacing w:line="240" w:lineRule="auto"/>
              <w:rPr>
                <w:rFonts w:ascii="Times New Roman" w:hAnsi="Times New Roman"/>
              </w:rPr>
            </w:pPr>
            <w:r>
              <w:rPr>
                <w:rFonts w:ascii="Times New Roman" w:hAnsi="Times New Roman"/>
              </w:rPr>
              <w:t xml:space="preserve">We may now have more students </w:t>
            </w:r>
            <w:r w:rsidR="00E86F24">
              <w:rPr>
                <w:rFonts w:ascii="Times New Roman" w:hAnsi="Times New Roman"/>
              </w:rPr>
              <w:t>with a two-year</w:t>
            </w:r>
            <w:r>
              <w:rPr>
                <w:rFonts w:ascii="Times New Roman" w:hAnsi="Times New Roman"/>
              </w:rPr>
              <w:t xml:space="preserve"> background than we</w:t>
            </w:r>
            <w:r w:rsidR="000F06BF">
              <w:rPr>
                <w:rFonts w:ascii="Times New Roman" w:hAnsi="Times New Roman"/>
              </w:rPr>
              <w:t xml:space="preserve"> </w:t>
            </w:r>
            <w:r>
              <w:rPr>
                <w:rFonts w:ascii="Times New Roman" w:hAnsi="Times New Roman"/>
              </w:rPr>
              <w:t>used</w:t>
            </w:r>
            <w:r w:rsidR="000F06BF">
              <w:rPr>
                <w:rFonts w:ascii="Times New Roman" w:hAnsi="Times New Roman"/>
              </w:rPr>
              <w:t xml:space="preserve"> </w:t>
            </w:r>
            <w:r>
              <w:rPr>
                <w:rFonts w:ascii="Times New Roman" w:hAnsi="Times New Roman"/>
              </w:rPr>
              <w:t xml:space="preserve">to.  </w:t>
            </w:r>
            <w:r w:rsidR="00E86F24">
              <w:rPr>
                <w:rFonts w:ascii="Times New Roman" w:hAnsi="Times New Roman"/>
              </w:rPr>
              <w:t xml:space="preserve">Also, more </w:t>
            </w:r>
            <w:r w:rsidR="007D33DF">
              <w:rPr>
                <w:rFonts w:ascii="Times New Roman" w:hAnsi="Times New Roman"/>
              </w:rPr>
              <w:t xml:space="preserve">students are coming in with AP course credit.  </w:t>
            </w:r>
            <w:r w:rsidR="00DC7867">
              <w:rPr>
                <w:rFonts w:ascii="Times New Roman" w:hAnsi="Times New Roman"/>
              </w:rPr>
              <w:t>Going forward, f</w:t>
            </w:r>
            <w:r w:rsidR="000F06BF">
              <w:rPr>
                <w:rFonts w:ascii="Times New Roman" w:hAnsi="Times New Roman"/>
              </w:rPr>
              <w:t>aculty should assume stu</w:t>
            </w:r>
            <w:r w:rsidR="00DC7867">
              <w:rPr>
                <w:rFonts w:ascii="Times New Roman" w:hAnsi="Times New Roman"/>
              </w:rPr>
              <w:t>dent</w:t>
            </w:r>
            <w:r w:rsidR="000F06BF">
              <w:rPr>
                <w:rFonts w:ascii="Times New Roman" w:hAnsi="Times New Roman"/>
              </w:rPr>
              <w:t xml:space="preserve">s </w:t>
            </w:r>
            <w:r w:rsidR="00DC7867">
              <w:rPr>
                <w:rFonts w:ascii="Times New Roman" w:hAnsi="Times New Roman"/>
              </w:rPr>
              <w:t>have what WRT 150 accomplishes and</w:t>
            </w:r>
            <w:r w:rsidR="000F06BF">
              <w:rPr>
                <w:rFonts w:ascii="Times New Roman" w:hAnsi="Times New Roman"/>
              </w:rPr>
              <w:t xml:space="preserve"> grade accordingly.  </w:t>
            </w:r>
            <w:r w:rsidR="00DC7867">
              <w:rPr>
                <w:rFonts w:ascii="Times New Roman" w:hAnsi="Times New Roman"/>
              </w:rPr>
              <w:t>If we’re clear about what is expected and students</w:t>
            </w:r>
            <w:r w:rsidR="000F06BF">
              <w:rPr>
                <w:rFonts w:ascii="Times New Roman" w:hAnsi="Times New Roman"/>
              </w:rPr>
              <w:t xml:space="preserve"> </w:t>
            </w:r>
            <w:r w:rsidR="007D33DF">
              <w:rPr>
                <w:rFonts w:ascii="Times New Roman" w:hAnsi="Times New Roman"/>
              </w:rPr>
              <w:t xml:space="preserve">are </w:t>
            </w:r>
            <w:r w:rsidR="000F06BF">
              <w:rPr>
                <w:rFonts w:ascii="Times New Roman" w:hAnsi="Times New Roman"/>
              </w:rPr>
              <w:t>get</w:t>
            </w:r>
            <w:r w:rsidR="007D33DF">
              <w:rPr>
                <w:rFonts w:ascii="Times New Roman" w:hAnsi="Times New Roman"/>
              </w:rPr>
              <w:t>ting</w:t>
            </w:r>
            <w:r w:rsidR="000F06BF">
              <w:rPr>
                <w:rFonts w:ascii="Times New Roman" w:hAnsi="Times New Roman"/>
              </w:rPr>
              <w:t xml:space="preserve"> lower </w:t>
            </w:r>
            <w:proofErr w:type="gramStart"/>
            <w:r w:rsidR="000F06BF">
              <w:rPr>
                <w:rFonts w:ascii="Times New Roman" w:hAnsi="Times New Roman"/>
              </w:rPr>
              <w:t>grades</w:t>
            </w:r>
            <w:r w:rsidR="007D33DF">
              <w:rPr>
                <w:rFonts w:ascii="Times New Roman" w:hAnsi="Times New Roman"/>
              </w:rPr>
              <w:t>,</w:t>
            </w:r>
            <w:r w:rsidR="000F06BF">
              <w:rPr>
                <w:rFonts w:ascii="Times New Roman" w:hAnsi="Times New Roman"/>
              </w:rPr>
              <w:t xml:space="preserve"> </w:t>
            </w:r>
            <w:r w:rsidR="00DC7867">
              <w:rPr>
                <w:rFonts w:ascii="Times New Roman" w:hAnsi="Times New Roman"/>
              </w:rPr>
              <w:t>that</w:t>
            </w:r>
            <w:proofErr w:type="gramEnd"/>
            <w:r w:rsidR="00DC7867">
              <w:rPr>
                <w:rFonts w:ascii="Times New Roman" w:hAnsi="Times New Roman"/>
              </w:rPr>
              <w:t xml:space="preserve"> will show </w:t>
            </w:r>
            <w:r w:rsidR="002A5EF7">
              <w:rPr>
                <w:rFonts w:ascii="Times New Roman" w:hAnsi="Times New Roman"/>
              </w:rPr>
              <w:t>they</w:t>
            </w:r>
            <w:r w:rsidR="00DC7867">
              <w:rPr>
                <w:rFonts w:ascii="Times New Roman" w:hAnsi="Times New Roman"/>
              </w:rPr>
              <w:t xml:space="preserve"> </w:t>
            </w:r>
            <w:r w:rsidR="00DD70D1">
              <w:rPr>
                <w:rFonts w:ascii="Times New Roman" w:hAnsi="Times New Roman"/>
              </w:rPr>
              <w:t xml:space="preserve">are </w:t>
            </w:r>
            <w:r w:rsidR="00DC7867">
              <w:rPr>
                <w:rFonts w:ascii="Times New Roman" w:hAnsi="Times New Roman"/>
              </w:rPr>
              <w:t>not being properly prepared under the new system</w:t>
            </w:r>
            <w:r w:rsidR="000F06BF">
              <w:rPr>
                <w:rFonts w:ascii="Times New Roman" w:hAnsi="Times New Roman"/>
              </w:rPr>
              <w:t xml:space="preserve">.  </w:t>
            </w:r>
            <w:r w:rsidR="007D33DF">
              <w:rPr>
                <w:rFonts w:ascii="Times New Roman" w:hAnsi="Times New Roman"/>
              </w:rPr>
              <w:t xml:space="preserve">Faculty </w:t>
            </w:r>
            <w:r w:rsidR="00363D28">
              <w:rPr>
                <w:rFonts w:ascii="Times New Roman" w:hAnsi="Times New Roman"/>
              </w:rPr>
              <w:t xml:space="preserve">should note when this happens. </w:t>
            </w:r>
          </w:p>
          <w:p w:rsidR="007D33DF" w:rsidRDefault="007D33DF" w:rsidP="000B212D">
            <w:pPr>
              <w:tabs>
                <w:tab w:val="left" w:pos="5925"/>
              </w:tabs>
              <w:spacing w:line="240" w:lineRule="auto"/>
              <w:rPr>
                <w:rFonts w:ascii="Times New Roman" w:hAnsi="Times New Roman"/>
              </w:rPr>
            </w:pPr>
          </w:p>
          <w:p w:rsidR="00AA6564" w:rsidRDefault="00363D28" w:rsidP="000B212D">
            <w:pPr>
              <w:tabs>
                <w:tab w:val="left" w:pos="5925"/>
              </w:tabs>
              <w:spacing w:line="240" w:lineRule="auto"/>
              <w:rPr>
                <w:rFonts w:ascii="Times New Roman" w:hAnsi="Times New Roman"/>
              </w:rPr>
            </w:pPr>
            <w:r>
              <w:rPr>
                <w:rFonts w:ascii="Times New Roman" w:hAnsi="Times New Roman"/>
              </w:rPr>
              <w:t>We we</w:t>
            </w:r>
            <w:r w:rsidR="000F06BF">
              <w:rPr>
                <w:rFonts w:ascii="Times New Roman" w:hAnsi="Times New Roman"/>
              </w:rPr>
              <w:t>ren’</w:t>
            </w:r>
            <w:r w:rsidR="007D33DF">
              <w:rPr>
                <w:rFonts w:ascii="Times New Roman" w:hAnsi="Times New Roman"/>
              </w:rPr>
              <w:t>t consulted about these policies.  W</w:t>
            </w:r>
            <w:r w:rsidR="00DC7867">
              <w:rPr>
                <w:rFonts w:ascii="Times New Roman" w:hAnsi="Times New Roman"/>
              </w:rPr>
              <w:t xml:space="preserve">e </w:t>
            </w:r>
            <w:r w:rsidR="000F06BF">
              <w:rPr>
                <w:rFonts w:ascii="Times New Roman" w:hAnsi="Times New Roman"/>
              </w:rPr>
              <w:t xml:space="preserve">will follow </w:t>
            </w:r>
            <w:r w:rsidR="00DC7867">
              <w:rPr>
                <w:rFonts w:ascii="Times New Roman" w:hAnsi="Times New Roman"/>
              </w:rPr>
              <w:t>the state mandates and</w:t>
            </w:r>
            <w:r w:rsidR="000F06BF">
              <w:rPr>
                <w:rFonts w:ascii="Times New Roman" w:hAnsi="Times New Roman"/>
              </w:rPr>
              <w:t xml:space="preserve"> see what happens.</w:t>
            </w:r>
            <w:r w:rsidR="007D33DF">
              <w:rPr>
                <w:rFonts w:ascii="Times New Roman" w:hAnsi="Times New Roman"/>
              </w:rPr>
              <w:t xml:space="preserve">  There is nothing for us to do at this point, other than to</w:t>
            </w:r>
            <w:r w:rsidR="002A5EF7">
              <w:rPr>
                <w:rFonts w:ascii="Times New Roman" w:hAnsi="Times New Roman"/>
              </w:rPr>
              <w:t xml:space="preserve"> be aware and to</w:t>
            </w:r>
            <w:r w:rsidR="007D33DF">
              <w:rPr>
                <w:rFonts w:ascii="Times New Roman" w:hAnsi="Times New Roman"/>
              </w:rPr>
              <w:t xml:space="preserve"> </w:t>
            </w:r>
            <w:r w:rsidR="002A5EF7">
              <w:rPr>
                <w:rFonts w:ascii="Times New Roman" w:hAnsi="Times New Roman"/>
              </w:rPr>
              <w:t>listen for concerns instructors may have</w:t>
            </w:r>
            <w:r w:rsidR="007D33DF">
              <w:rPr>
                <w:rFonts w:ascii="Times New Roman" w:hAnsi="Times New Roman"/>
              </w:rPr>
              <w:t xml:space="preserve">.  </w:t>
            </w:r>
          </w:p>
          <w:p w:rsidR="00AA6564" w:rsidRDefault="00AA6564" w:rsidP="000B212D">
            <w:pPr>
              <w:tabs>
                <w:tab w:val="left" w:pos="5925"/>
              </w:tabs>
              <w:spacing w:line="240" w:lineRule="auto"/>
              <w:rPr>
                <w:rFonts w:ascii="Times New Roman" w:hAnsi="Times New Roman"/>
              </w:rPr>
            </w:pPr>
          </w:p>
          <w:p w:rsidR="007D33DF" w:rsidRDefault="002A5EF7" w:rsidP="00E86F24">
            <w:pPr>
              <w:tabs>
                <w:tab w:val="left" w:pos="5925"/>
              </w:tabs>
              <w:spacing w:line="240" w:lineRule="auto"/>
              <w:rPr>
                <w:rFonts w:ascii="Times New Roman" w:hAnsi="Times New Roman"/>
              </w:rPr>
            </w:pPr>
            <w:r>
              <w:rPr>
                <w:rFonts w:ascii="Times New Roman" w:hAnsi="Times New Roman"/>
              </w:rPr>
              <w:t>One element of the MTA policy that is helpful to us</w:t>
            </w:r>
            <w:r w:rsidR="007D33DF">
              <w:rPr>
                <w:rFonts w:ascii="Times New Roman" w:hAnsi="Times New Roman"/>
              </w:rPr>
              <w:t xml:space="preserve"> is that all courses taken in MTA require a grade of C or better for credit to be given.</w:t>
            </w:r>
          </w:p>
          <w:p w:rsidR="00E86F24" w:rsidRPr="004676E4" w:rsidRDefault="00E86F24" w:rsidP="007D33DF">
            <w:pPr>
              <w:tabs>
                <w:tab w:val="left" w:pos="5925"/>
              </w:tabs>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822DDD" w:rsidRPr="004676E4" w:rsidRDefault="00822DDD" w:rsidP="00EE0326">
            <w:pPr>
              <w:rPr>
                <w:rFonts w:ascii="Times New Roman" w:hAnsi="Times New Roman"/>
              </w:rPr>
            </w:pP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tc>
      </w:tr>
      <w:tr w:rsidR="00D42E32" w:rsidRPr="004676E4" w:rsidTr="00EC6068">
        <w:tc>
          <w:tcPr>
            <w:tcW w:w="1986" w:type="dxa"/>
            <w:tcBorders>
              <w:top w:val="single" w:sz="4" w:space="0" w:color="000000"/>
              <w:left w:val="single" w:sz="4" w:space="0" w:color="000000"/>
              <w:bottom w:val="single" w:sz="4" w:space="0" w:color="000000"/>
              <w:right w:val="single" w:sz="4" w:space="0" w:color="000000"/>
            </w:tcBorders>
          </w:tcPr>
          <w:p w:rsidR="00D42E32" w:rsidRPr="00D42E32" w:rsidRDefault="00D42E32" w:rsidP="00AA7116">
            <w:pPr>
              <w:rPr>
                <w:rFonts w:ascii="Times New Roman" w:hAnsi="Times New Roman"/>
                <w:b/>
              </w:rPr>
            </w:pPr>
            <w:r w:rsidRPr="00D42E32">
              <w:rPr>
                <w:rFonts w:ascii="Times New Roman" w:hAnsi="Times New Roman"/>
                <w:b/>
              </w:rPr>
              <w:lastRenderedPageBreak/>
              <w:t>Experiential, global, and interdisciplinary learning: Does the GEC need an expanded role?</w:t>
            </w:r>
          </w:p>
        </w:tc>
        <w:tc>
          <w:tcPr>
            <w:tcW w:w="9180" w:type="dxa"/>
            <w:tcBorders>
              <w:top w:val="single" w:sz="4" w:space="0" w:color="000000"/>
              <w:left w:val="single" w:sz="4" w:space="0" w:color="000000"/>
              <w:bottom w:val="single" w:sz="4" w:space="0" w:color="000000"/>
              <w:right w:val="single" w:sz="4" w:space="0" w:color="000000"/>
            </w:tcBorders>
          </w:tcPr>
          <w:p w:rsidR="00BA3F32" w:rsidRDefault="002A5EF7" w:rsidP="003C33F6">
            <w:pPr>
              <w:tabs>
                <w:tab w:val="left" w:pos="5925"/>
              </w:tabs>
              <w:spacing w:line="240" w:lineRule="auto"/>
              <w:rPr>
                <w:rFonts w:ascii="Times New Roman" w:hAnsi="Times New Roman"/>
              </w:rPr>
            </w:pPr>
            <w:r>
              <w:rPr>
                <w:rFonts w:ascii="Times New Roman" w:hAnsi="Times New Roman"/>
              </w:rPr>
              <w:t xml:space="preserve">Should </w:t>
            </w:r>
            <w:r w:rsidR="00363D28">
              <w:rPr>
                <w:rFonts w:ascii="Times New Roman" w:hAnsi="Times New Roman"/>
              </w:rPr>
              <w:t>these aspects of education</w:t>
            </w:r>
            <w:r>
              <w:rPr>
                <w:rFonts w:ascii="Times New Roman" w:hAnsi="Times New Roman"/>
              </w:rPr>
              <w:t xml:space="preserve"> be</w:t>
            </w:r>
            <w:r w:rsidR="00363D28">
              <w:rPr>
                <w:rFonts w:ascii="Times New Roman" w:hAnsi="Times New Roman"/>
              </w:rPr>
              <w:t xml:space="preserve"> a larger</w:t>
            </w:r>
            <w:r>
              <w:rPr>
                <w:rFonts w:ascii="Times New Roman" w:hAnsi="Times New Roman"/>
              </w:rPr>
              <w:t xml:space="preserve"> part of General Education’s</w:t>
            </w:r>
            <w:r w:rsidR="00BA3F32">
              <w:rPr>
                <w:rFonts w:ascii="Times New Roman" w:hAnsi="Times New Roman"/>
              </w:rPr>
              <w:t xml:space="preserve"> m</w:t>
            </w:r>
            <w:r w:rsidR="0080240B">
              <w:rPr>
                <w:rFonts w:ascii="Times New Roman" w:hAnsi="Times New Roman"/>
              </w:rPr>
              <w:t>i</w:t>
            </w:r>
            <w:r w:rsidR="00BA3F32">
              <w:rPr>
                <w:rFonts w:ascii="Times New Roman" w:hAnsi="Times New Roman"/>
              </w:rPr>
              <w:t xml:space="preserve">ssion?  </w:t>
            </w:r>
            <w:r w:rsidR="00363D28">
              <w:rPr>
                <w:rFonts w:ascii="Times New Roman" w:hAnsi="Times New Roman"/>
              </w:rPr>
              <w:t>Mostly, we have decided to leave these matters for the majors, where global and experiential learning seem to fit better. Issues courses are</w:t>
            </w:r>
            <w:r w:rsidR="0080240B">
              <w:rPr>
                <w:rFonts w:ascii="Times New Roman" w:hAnsi="Times New Roman"/>
              </w:rPr>
              <w:t xml:space="preserve"> considered </w:t>
            </w:r>
            <w:r w:rsidR="004A2DBF">
              <w:rPr>
                <w:rFonts w:ascii="Times New Roman" w:hAnsi="Times New Roman"/>
              </w:rPr>
              <w:t>multidisciplinary and integrated,</w:t>
            </w:r>
            <w:r w:rsidR="0080240B">
              <w:rPr>
                <w:rFonts w:ascii="Times New Roman" w:hAnsi="Times New Roman"/>
              </w:rPr>
              <w:t xml:space="preserve"> </w:t>
            </w:r>
            <w:r w:rsidR="004A2DBF">
              <w:rPr>
                <w:rFonts w:ascii="Times New Roman" w:hAnsi="Times New Roman"/>
              </w:rPr>
              <w:t xml:space="preserve">but </w:t>
            </w:r>
            <w:r w:rsidR="00BA3F32">
              <w:rPr>
                <w:rFonts w:ascii="Times New Roman" w:hAnsi="Times New Roman"/>
              </w:rPr>
              <w:t>not interdisciplin</w:t>
            </w:r>
            <w:r>
              <w:rPr>
                <w:rFonts w:ascii="Times New Roman" w:hAnsi="Times New Roman"/>
              </w:rPr>
              <w:t xml:space="preserve">ary (ID).  </w:t>
            </w:r>
            <w:r w:rsidR="006A508E">
              <w:rPr>
                <w:rFonts w:ascii="Times New Roman" w:hAnsi="Times New Roman"/>
              </w:rPr>
              <w:t>What is the definiti</w:t>
            </w:r>
            <w:r>
              <w:rPr>
                <w:rFonts w:ascii="Times New Roman" w:hAnsi="Times New Roman"/>
              </w:rPr>
              <w:t>on of interdisciplinary?  What sh</w:t>
            </w:r>
            <w:r w:rsidR="006A508E">
              <w:rPr>
                <w:rFonts w:ascii="Times New Roman" w:hAnsi="Times New Roman"/>
              </w:rPr>
              <w:t>ould General Education’s approach to this be?</w:t>
            </w:r>
            <w:r w:rsidR="00455480">
              <w:rPr>
                <w:rFonts w:ascii="Times New Roman" w:hAnsi="Times New Roman"/>
              </w:rPr>
              <w:t xml:space="preserve"> Some universities offer ID courses in General Education.  Should we develop more ID courses?  If we want students to have an ID skill set, we need to offer courses that are taught that way. </w:t>
            </w:r>
            <w:r w:rsidR="004A2DBF">
              <w:rPr>
                <w:rFonts w:ascii="Times New Roman" w:hAnsi="Times New Roman"/>
              </w:rPr>
              <w:t>We have to decide how and where to institute that</w:t>
            </w:r>
            <w:r w:rsidR="0080240B">
              <w:rPr>
                <w:rFonts w:ascii="Times New Roman" w:hAnsi="Times New Roman"/>
              </w:rPr>
              <w:t xml:space="preserve"> here.  Service </w:t>
            </w:r>
            <w:r w:rsidR="00BA3F32">
              <w:rPr>
                <w:rFonts w:ascii="Times New Roman" w:hAnsi="Times New Roman"/>
              </w:rPr>
              <w:t>learning</w:t>
            </w:r>
            <w:r w:rsidR="0080240B">
              <w:rPr>
                <w:rFonts w:ascii="Times New Roman" w:hAnsi="Times New Roman"/>
              </w:rPr>
              <w:t xml:space="preserve"> is</w:t>
            </w:r>
            <w:r w:rsidR="00BA3F32">
              <w:rPr>
                <w:rFonts w:ascii="Times New Roman" w:hAnsi="Times New Roman"/>
              </w:rPr>
              <w:t xml:space="preserve"> </w:t>
            </w:r>
            <w:r>
              <w:rPr>
                <w:rFonts w:ascii="Times New Roman" w:hAnsi="Times New Roman"/>
              </w:rPr>
              <w:t xml:space="preserve">a </w:t>
            </w:r>
            <w:r w:rsidR="00BA3F32">
              <w:rPr>
                <w:rFonts w:ascii="Times New Roman" w:hAnsi="Times New Roman"/>
              </w:rPr>
              <w:t xml:space="preserve">part of </w:t>
            </w:r>
            <w:r w:rsidR="00DD70D1">
              <w:rPr>
                <w:rFonts w:ascii="Times New Roman" w:hAnsi="Times New Roman"/>
              </w:rPr>
              <w:t xml:space="preserve">many </w:t>
            </w:r>
            <w:r w:rsidR="00BA3F32">
              <w:rPr>
                <w:rFonts w:ascii="Times New Roman" w:hAnsi="Times New Roman"/>
              </w:rPr>
              <w:t>major</w:t>
            </w:r>
            <w:r>
              <w:rPr>
                <w:rFonts w:ascii="Times New Roman" w:hAnsi="Times New Roman"/>
              </w:rPr>
              <w:t xml:space="preserve"> </w:t>
            </w:r>
            <w:proofErr w:type="gramStart"/>
            <w:r>
              <w:rPr>
                <w:rFonts w:ascii="Times New Roman" w:hAnsi="Times New Roman"/>
              </w:rPr>
              <w:t>program</w:t>
            </w:r>
            <w:r w:rsidR="0080240B">
              <w:rPr>
                <w:rFonts w:ascii="Times New Roman" w:hAnsi="Times New Roman"/>
              </w:rPr>
              <w:t>s</w:t>
            </w:r>
            <w:r w:rsidR="00BA3F32">
              <w:rPr>
                <w:rFonts w:ascii="Times New Roman" w:hAnsi="Times New Roman"/>
              </w:rPr>
              <w:t>,</w:t>
            </w:r>
            <w:proofErr w:type="gramEnd"/>
            <w:r>
              <w:rPr>
                <w:rFonts w:ascii="Times New Roman" w:hAnsi="Times New Roman"/>
              </w:rPr>
              <w:t xml:space="preserve"> so many departments do</w:t>
            </w:r>
            <w:r w:rsidR="004A2DBF">
              <w:rPr>
                <w:rFonts w:ascii="Times New Roman" w:hAnsi="Times New Roman"/>
              </w:rPr>
              <w:t xml:space="preserve">n’t think General Education </w:t>
            </w:r>
            <w:r w:rsidR="00BA3F32">
              <w:rPr>
                <w:rFonts w:ascii="Times New Roman" w:hAnsi="Times New Roman"/>
              </w:rPr>
              <w:t xml:space="preserve">should be </w:t>
            </w:r>
            <w:r w:rsidR="00DD70D1">
              <w:rPr>
                <w:rFonts w:ascii="Times New Roman" w:hAnsi="Times New Roman"/>
              </w:rPr>
              <w:t>involved in</w:t>
            </w:r>
            <w:r w:rsidR="00BA3F32">
              <w:rPr>
                <w:rFonts w:ascii="Times New Roman" w:hAnsi="Times New Roman"/>
              </w:rPr>
              <w:t xml:space="preserve"> that.  </w:t>
            </w:r>
            <w:r>
              <w:rPr>
                <w:rFonts w:ascii="Times New Roman" w:hAnsi="Times New Roman"/>
              </w:rPr>
              <w:t>But</w:t>
            </w:r>
            <w:r w:rsidR="00455480">
              <w:rPr>
                <w:rFonts w:ascii="Times New Roman" w:hAnsi="Times New Roman"/>
              </w:rPr>
              <w:t xml:space="preserve"> most</w:t>
            </w:r>
            <w:r>
              <w:rPr>
                <w:rFonts w:ascii="Times New Roman" w:hAnsi="Times New Roman"/>
              </w:rPr>
              <w:t xml:space="preserve"> instructors do</w:t>
            </w:r>
            <w:r w:rsidR="000967B5">
              <w:rPr>
                <w:rFonts w:ascii="Times New Roman" w:hAnsi="Times New Roman"/>
              </w:rPr>
              <w:t>n’t feel comfortable teac</w:t>
            </w:r>
            <w:r w:rsidR="0080240B">
              <w:rPr>
                <w:rFonts w:ascii="Times New Roman" w:hAnsi="Times New Roman"/>
              </w:rPr>
              <w:t>h</w:t>
            </w:r>
            <w:r w:rsidR="000967B5">
              <w:rPr>
                <w:rFonts w:ascii="Times New Roman" w:hAnsi="Times New Roman"/>
              </w:rPr>
              <w:t>ing outside of their area</w:t>
            </w:r>
            <w:r w:rsidR="0080240B">
              <w:rPr>
                <w:rFonts w:ascii="Times New Roman" w:hAnsi="Times New Roman"/>
              </w:rPr>
              <w:t xml:space="preserve">s, </w:t>
            </w:r>
            <w:r w:rsidR="006A508E">
              <w:rPr>
                <w:rFonts w:ascii="Times New Roman" w:hAnsi="Times New Roman"/>
              </w:rPr>
              <w:t xml:space="preserve">where they have no training, </w:t>
            </w:r>
            <w:r w:rsidR="0080240B">
              <w:rPr>
                <w:rFonts w:ascii="Times New Roman" w:hAnsi="Times New Roman"/>
              </w:rPr>
              <w:t>so</w:t>
            </w:r>
            <w:r w:rsidR="000967B5">
              <w:rPr>
                <w:rFonts w:ascii="Times New Roman" w:hAnsi="Times New Roman"/>
              </w:rPr>
              <w:t xml:space="preserve"> we settled on </w:t>
            </w:r>
            <w:r w:rsidR="0080240B">
              <w:rPr>
                <w:rFonts w:ascii="Times New Roman" w:hAnsi="Times New Roman"/>
              </w:rPr>
              <w:t>the</w:t>
            </w:r>
            <w:r w:rsidR="00455480">
              <w:rPr>
                <w:rFonts w:ascii="Times New Roman" w:hAnsi="Times New Roman"/>
              </w:rPr>
              <w:t xml:space="preserve"> “</w:t>
            </w:r>
            <w:r w:rsidR="000967B5">
              <w:rPr>
                <w:rFonts w:ascii="Times New Roman" w:hAnsi="Times New Roman"/>
              </w:rPr>
              <w:t>multidisciplinary</w:t>
            </w:r>
            <w:r w:rsidR="00455480">
              <w:rPr>
                <w:rFonts w:ascii="Times New Roman" w:hAnsi="Times New Roman"/>
              </w:rPr>
              <w:t>”</w:t>
            </w:r>
            <w:r w:rsidR="0080240B">
              <w:rPr>
                <w:rFonts w:ascii="Times New Roman" w:hAnsi="Times New Roman"/>
              </w:rPr>
              <w:t xml:space="preserve"> label</w:t>
            </w:r>
            <w:r w:rsidR="000967B5">
              <w:rPr>
                <w:rFonts w:ascii="Times New Roman" w:hAnsi="Times New Roman"/>
              </w:rPr>
              <w:t xml:space="preserve">.  </w:t>
            </w:r>
          </w:p>
          <w:p w:rsidR="006A508E" w:rsidRDefault="006A508E" w:rsidP="003C33F6">
            <w:pPr>
              <w:tabs>
                <w:tab w:val="left" w:pos="5925"/>
              </w:tabs>
              <w:spacing w:line="240" w:lineRule="auto"/>
              <w:rPr>
                <w:rFonts w:ascii="Times New Roman" w:hAnsi="Times New Roman"/>
              </w:rPr>
            </w:pPr>
          </w:p>
          <w:p w:rsidR="006A508E" w:rsidRDefault="006A508E" w:rsidP="006A508E">
            <w:pPr>
              <w:tabs>
                <w:tab w:val="left" w:pos="5925"/>
              </w:tabs>
              <w:spacing w:line="240" w:lineRule="auto"/>
              <w:rPr>
                <w:rFonts w:ascii="Times New Roman" w:hAnsi="Times New Roman"/>
              </w:rPr>
            </w:pPr>
            <w:r>
              <w:rPr>
                <w:rFonts w:ascii="Times New Roman" w:hAnsi="Times New Roman"/>
              </w:rPr>
              <w:t xml:space="preserve">The health sciences departments are </w:t>
            </w:r>
            <w:r w:rsidR="002A5EF7">
              <w:rPr>
                <w:rFonts w:ascii="Times New Roman" w:hAnsi="Times New Roman"/>
              </w:rPr>
              <w:t>being mandated by outside accred</w:t>
            </w:r>
            <w:r>
              <w:rPr>
                <w:rFonts w:ascii="Times New Roman" w:hAnsi="Times New Roman"/>
              </w:rPr>
              <w:t xml:space="preserve">itors to develop strategies for </w:t>
            </w:r>
            <w:r w:rsidR="00455480">
              <w:rPr>
                <w:rFonts w:ascii="Times New Roman" w:hAnsi="Times New Roman"/>
              </w:rPr>
              <w:t xml:space="preserve">ID education, and </w:t>
            </w:r>
            <w:r>
              <w:rPr>
                <w:rFonts w:ascii="Times New Roman" w:hAnsi="Times New Roman"/>
              </w:rPr>
              <w:t>university-wide support in this effort would be appre</w:t>
            </w:r>
            <w:r w:rsidR="000C20D7">
              <w:rPr>
                <w:rFonts w:ascii="Times New Roman" w:hAnsi="Times New Roman"/>
              </w:rPr>
              <w:t>ciated.  Who should take on a support</w:t>
            </w:r>
            <w:r>
              <w:rPr>
                <w:rFonts w:ascii="Times New Roman" w:hAnsi="Times New Roman"/>
              </w:rPr>
              <w:t xml:space="preserve"> role - General Education or the major departments?  Is </w:t>
            </w:r>
            <w:r w:rsidR="00455480">
              <w:rPr>
                <w:rFonts w:ascii="Times New Roman" w:hAnsi="Times New Roman"/>
              </w:rPr>
              <w:t>accreditation being required</w:t>
            </w:r>
            <w:r>
              <w:rPr>
                <w:rFonts w:ascii="Times New Roman" w:hAnsi="Times New Roman"/>
              </w:rPr>
              <w:t xml:space="preserve"> in other disciplines?  </w:t>
            </w:r>
          </w:p>
          <w:p w:rsidR="004A2DBF" w:rsidRDefault="004A2DBF" w:rsidP="000967B5">
            <w:pPr>
              <w:tabs>
                <w:tab w:val="left" w:pos="5925"/>
              </w:tabs>
              <w:spacing w:line="240" w:lineRule="auto"/>
              <w:rPr>
                <w:rFonts w:ascii="Times New Roman" w:hAnsi="Times New Roman"/>
              </w:rPr>
            </w:pPr>
          </w:p>
          <w:p w:rsidR="006A508E" w:rsidRDefault="0092094F" w:rsidP="000967B5">
            <w:pPr>
              <w:tabs>
                <w:tab w:val="left" w:pos="5925"/>
              </w:tabs>
              <w:spacing w:line="240" w:lineRule="auto"/>
              <w:rPr>
                <w:rFonts w:ascii="Times New Roman" w:hAnsi="Times New Roman"/>
              </w:rPr>
            </w:pPr>
            <w:r>
              <w:rPr>
                <w:rFonts w:ascii="Times New Roman" w:hAnsi="Times New Roman"/>
              </w:rPr>
              <w:t xml:space="preserve">Options </w:t>
            </w:r>
            <w:r w:rsidR="000C20D7">
              <w:rPr>
                <w:rFonts w:ascii="Times New Roman" w:hAnsi="Times New Roman"/>
              </w:rPr>
              <w:t>discussed for integrating ID instruction</w:t>
            </w:r>
            <w:r w:rsidR="006A508E">
              <w:rPr>
                <w:rFonts w:ascii="Times New Roman" w:hAnsi="Times New Roman"/>
              </w:rPr>
              <w:t>:</w:t>
            </w:r>
          </w:p>
          <w:p w:rsidR="006A508E" w:rsidRDefault="006A508E" w:rsidP="000967B5">
            <w:pPr>
              <w:tabs>
                <w:tab w:val="left" w:pos="5925"/>
              </w:tabs>
              <w:spacing w:line="240" w:lineRule="auto"/>
              <w:rPr>
                <w:rFonts w:ascii="Times New Roman" w:hAnsi="Times New Roman"/>
              </w:rPr>
            </w:pPr>
          </w:p>
          <w:p w:rsidR="0092094F" w:rsidRDefault="00455480" w:rsidP="0092094F">
            <w:pPr>
              <w:tabs>
                <w:tab w:val="left" w:pos="5925"/>
              </w:tabs>
              <w:spacing w:line="240" w:lineRule="auto"/>
              <w:rPr>
                <w:rFonts w:ascii="Times New Roman" w:hAnsi="Times New Roman"/>
              </w:rPr>
            </w:pPr>
            <w:r>
              <w:rPr>
                <w:rFonts w:ascii="Times New Roman" w:hAnsi="Times New Roman"/>
              </w:rPr>
              <w:t>1</w:t>
            </w:r>
            <w:r w:rsidR="00286836">
              <w:rPr>
                <w:rFonts w:ascii="Times New Roman" w:hAnsi="Times New Roman"/>
              </w:rPr>
              <w:t>. Find</w:t>
            </w:r>
            <w:r>
              <w:rPr>
                <w:rFonts w:ascii="Times New Roman" w:hAnsi="Times New Roman"/>
              </w:rPr>
              <w:t xml:space="preserve"> a way to fit ID</w:t>
            </w:r>
            <w:r w:rsidR="0092094F">
              <w:rPr>
                <w:rFonts w:ascii="Times New Roman" w:hAnsi="Times New Roman"/>
              </w:rPr>
              <w:t xml:space="preserve"> course</w:t>
            </w:r>
            <w:r>
              <w:rPr>
                <w:rFonts w:ascii="Times New Roman" w:hAnsi="Times New Roman"/>
              </w:rPr>
              <w:t>s</w:t>
            </w:r>
            <w:r w:rsidR="0092094F">
              <w:rPr>
                <w:rFonts w:ascii="Times New Roman" w:hAnsi="Times New Roman"/>
              </w:rPr>
              <w:t xml:space="preserve"> into the existing </w:t>
            </w:r>
            <w:r>
              <w:rPr>
                <w:rFonts w:ascii="Times New Roman" w:hAnsi="Times New Roman"/>
              </w:rPr>
              <w:t xml:space="preserve">Issues </w:t>
            </w:r>
            <w:r w:rsidR="0092094F">
              <w:rPr>
                <w:rFonts w:ascii="Times New Roman" w:hAnsi="Times New Roman"/>
              </w:rPr>
              <w:t xml:space="preserve">categories. </w:t>
            </w:r>
          </w:p>
          <w:p w:rsidR="0092094F" w:rsidRDefault="0092094F" w:rsidP="0092094F">
            <w:pPr>
              <w:tabs>
                <w:tab w:val="left" w:pos="5925"/>
              </w:tabs>
              <w:spacing w:line="240" w:lineRule="auto"/>
              <w:rPr>
                <w:rFonts w:ascii="Times New Roman" w:hAnsi="Times New Roman"/>
              </w:rPr>
            </w:pPr>
            <w:r>
              <w:rPr>
                <w:rFonts w:ascii="Times New Roman" w:hAnsi="Times New Roman"/>
              </w:rPr>
              <w:t xml:space="preserve"> </w:t>
            </w:r>
          </w:p>
          <w:p w:rsidR="006A508E" w:rsidRDefault="00286836" w:rsidP="000967B5">
            <w:pPr>
              <w:tabs>
                <w:tab w:val="left" w:pos="5925"/>
              </w:tabs>
              <w:spacing w:line="240" w:lineRule="auto"/>
              <w:rPr>
                <w:rFonts w:ascii="Times New Roman" w:hAnsi="Times New Roman"/>
              </w:rPr>
            </w:pPr>
            <w:r>
              <w:rPr>
                <w:rFonts w:ascii="Times New Roman" w:hAnsi="Times New Roman"/>
              </w:rPr>
              <w:t>2. Have</w:t>
            </w:r>
            <w:r w:rsidR="006A508E">
              <w:rPr>
                <w:rFonts w:ascii="Times New Roman" w:hAnsi="Times New Roman"/>
              </w:rPr>
              <w:t xml:space="preserve"> an Interdisciplinar</w:t>
            </w:r>
            <w:r w:rsidR="00455480">
              <w:rPr>
                <w:rFonts w:ascii="Times New Roman" w:hAnsi="Times New Roman"/>
              </w:rPr>
              <w:t>y Studies (IDS) course</w:t>
            </w:r>
            <w:r w:rsidR="000C20D7">
              <w:rPr>
                <w:rFonts w:ascii="Times New Roman" w:hAnsi="Times New Roman"/>
              </w:rPr>
              <w:t xml:space="preserve"> that does</w:t>
            </w:r>
            <w:r w:rsidR="006A508E">
              <w:rPr>
                <w:rFonts w:ascii="Times New Roman" w:hAnsi="Times New Roman"/>
              </w:rPr>
              <w:t>n’t have to fit in any of the regular Issues categories.</w:t>
            </w:r>
          </w:p>
          <w:p w:rsidR="006A508E" w:rsidRDefault="006A508E" w:rsidP="000967B5">
            <w:pPr>
              <w:tabs>
                <w:tab w:val="left" w:pos="5925"/>
              </w:tabs>
              <w:spacing w:line="240" w:lineRule="auto"/>
              <w:rPr>
                <w:rFonts w:ascii="Times New Roman" w:hAnsi="Times New Roman"/>
              </w:rPr>
            </w:pPr>
          </w:p>
          <w:p w:rsidR="006A508E" w:rsidRDefault="0092094F" w:rsidP="000967B5">
            <w:pPr>
              <w:tabs>
                <w:tab w:val="left" w:pos="5925"/>
              </w:tabs>
              <w:spacing w:line="240" w:lineRule="auto"/>
              <w:rPr>
                <w:rFonts w:ascii="Times New Roman" w:hAnsi="Times New Roman"/>
              </w:rPr>
            </w:pPr>
            <w:r>
              <w:rPr>
                <w:rFonts w:ascii="Times New Roman" w:hAnsi="Times New Roman"/>
              </w:rPr>
              <w:t xml:space="preserve">3. </w:t>
            </w:r>
            <w:r w:rsidR="006A508E">
              <w:rPr>
                <w:rFonts w:ascii="Times New Roman" w:hAnsi="Times New Roman"/>
              </w:rPr>
              <w:t>The “cool courses” idea for upper division Iss</w:t>
            </w:r>
            <w:r w:rsidR="00455480">
              <w:rPr>
                <w:rFonts w:ascii="Times New Roman" w:hAnsi="Times New Roman"/>
              </w:rPr>
              <w:t xml:space="preserve">ues sounds like a good idea, though it </w:t>
            </w:r>
            <w:r w:rsidR="006A508E">
              <w:rPr>
                <w:rFonts w:ascii="Times New Roman" w:hAnsi="Times New Roman"/>
              </w:rPr>
              <w:t>would be hard to implement.</w:t>
            </w:r>
          </w:p>
          <w:p w:rsidR="006A508E" w:rsidRDefault="006A508E" w:rsidP="000967B5">
            <w:pPr>
              <w:tabs>
                <w:tab w:val="left" w:pos="5925"/>
              </w:tabs>
              <w:spacing w:line="240" w:lineRule="auto"/>
              <w:rPr>
                <w:rFonts w:ascii="Times New Roman" w:hAnsi="Times New Roman"/>
              </w:rPr>
            </w:pPr>
          </w:p>
          <w:p w:rsidR="006A508E" w:rsidRDefault="0092094F" w:rsidP="000967B5">
            <w:pPr>
              <w:tabs>
                <w:tab w:val="left" w:pos="5925"/>
              </w:tabs>
              <w:spacing w:line="240" w:lineRule="auto"/>
              <w:rPr>
                <w:rFonts w:ascii="Times New Roman" w:hAnsi="Times New Roman"/>
              </w:rPr>
            </w:pPr>
            <w:r>
              <w:rPr>
                <w:rFonts w:ascii="Times New Roman" w:hAnsi="Times New Roman"/>
              </w:rPr>
              <w:t xml:space="preserve">4. </w:t>
            </w:r>
            <w:r w:rsidR="00286836">
              <w:rPr>
                <w:rFonts w:ascii="Times New Roman" w:hAnsi="Times New Roman"/>
              </w:rPr>
              <w:t>Create</w:t>
            </w:r>
            <w:r w:rsidR="006A508E">
              <w:rPr>
                <w:rFonts w:ascii="Times New Roman" w:hAnsi="Times New Roman"/>
              </w:rPr>
              <w:t xml:space="preserve"> an IDS Issues category.  Brooks College has brought in IDS courses, but for a course that combines two disciplines, such as biology and chemistry, only one of those disciplines will count for General Education credit</w:t>
            </w:r>
            <w:r>
              <w:rPr>
                <w:rFonts w:ascii="Times New Roman" w:hAnsi="Times New Roman"/>
              </w:rPr>
              <w:t xml:space="preserve">. </w:t>
            </w:r>
            <w:r w:rsidR="006A508E">
              <w:rPr>
                <w:rFonts w:ascii="Times New Roman" w:hAnsi="Times New Roman"/>
              </w:rPr>
              <w:t xml:space="preserve"> Maybe we need to be more open to these things as they come in and </w:t>
            </w:r>
            <w:r w:rsidR="00286836">
              <w:rPr>
                <w:rFonts w:ascii="Times New Roman" w:hAnsi="Times New Roman"/>
              </w:rPr>
              <w:t>create</w:t>
            </w:r>
            <w:r w:rsidR="006A508E">
              <w:rPr>
                <w:rFonts w:ascii="Times New Roman" w:hAnsi="Times New Roman"/>
              </w:rPr>
              <w:t xml:space="preserve"> a </w:t>
            </w:r>
            <w:r w:rsidR="00286836">
              <w:rPr>
                <w:rFonts w:ascii="Times New Roman" w:hAnsi="Times New Roman"/>
              </w:rPr>
              <w:t>category</w:t>
            </w:r>
            <w:r>
              <w:rPr>
                <w:rFonts w:ascii="Times New Roman" w:hAnsi="Times New Roman"/>
              </w:rPr>
              <w:t xml:space="preserve"> for them.</w:t>
            </w:r>
          </w:p>
          <w:p w:rsidR="006A508E" w:rsidRDefault="006A508E" w:rsidP="000967B5">
            <w:pPr>
              <w:tabs>
                <w:tab w:val="left" w:pos="5925"/>
              </w:tabs>
              <w:spacing w:line="240" w:lineRule="auto"/>
              <w:rPr>
                <w:rFonts w:ascii="Times New Roman" w:hAnsi="Times New Roman"/>
              </w:rPr>
            </w:pPr>
          </w:p>
          <w:p w:rsidR="00286836" w:rsidRDefault="00286836" w:rsidP="000967B5">
            <w:pPr>
              <w:tabs>
                <w:tab w:val="left" w:pos="5925"/>
              </w:tabs>
              <w:spacing w:line="240" w:lineRule="auto"/>
              <w:rPr>
                <w:rFonts w:ascii="Times New Roman" w:hAnsi="Times New Roman"/>
              </w:rPr>
            </w:pPr>
            <w:r>
              <w:rPr>
                <w:rFonts w:ascii="Times New Roman" w:hAnsi="Times New Roman"/>
              </w:rPr>
              <w:t>5</w:t>
            </w:r>
            <w:r w:rsidR="0092094F">
              <w:rPr>
                <w:rFonts w:ascii="Times New Roman" w:hAnsi="Times New Roman"/>
              </w:rPr>
              <w:t xml:space="preserve">. </w:t>
            </w:r>
            <w:r>
              <w:rPr>
                <w:rFonts w:ascii="Times New Roman" w:hAnsi="Times New Roman"/>
              </w:rPr>
              <w:t>Have</w:t>
            </w:r>
            <w:r w:rsidR="0092094F">
              <w:rPr>
                <w:rFonts w:ascii="Times New Roman" w:hAnsi="Times New Roman"/>
              </w:rPr>
              <w:t xml:space="preserve"> students from a varie</w:t>
            </w:r>
            <w:r>
              <w:rPr>
                <w:rFonts w:ascii="Times New Roman" w:hAnsi="Times New Roman"/>
              </w:rPr>
              <w:t>ty of backgrounds come together</w:t>
            </w:r>
            <w:r w:rsidR="0092094F">
              <w:rPr>
                <w:rFonts w:ascii="Times New Roman" w:hAnsi="Times New Roman"/>
              </w:rPr>
              <w:t xml:space="preserve"> to provide integration within a class by approaching the topic from their </w:t>
            </w:r>
            <w:r>
              <w:rPr>
                <w:rFonts w:ascii="Times New Roman" w:hAnsi="Times New Roman"/>
              </w:rPr>
              <w:t xml:space="preserve">differing </w:t>
            </w:r>
            <w:r w:rsidR="0092094F">
              <w:rPr>
                <w:rFonts w:ascii="Times New Roman" w:hAnsi="Times New Roman"/>
              </w:rPr>
              <w:t xml:space="preserve">backgrounds. </w:t>
            </w:r>
            <w:r w:rsidR="006A508E">
              <w:rPr>
                <w:rFonts w:ascii="Times New Roman" w:hAnsi="Times New Roman"/>
              </w:rPr>
              <w:t>The concern there is that some disciplines, such as math, will n</w:t>
            </w:r>
            <w:r>
              <w:rPr>
                <w:rFonts w:ascii="Times New Roman" w:hAnsi="Times New Roman"/>
              </w:rPr>
              <w:t>ot attract students who are un</w:t>
            </w:r>
            <w:r w:rsidR="006A508E">
              <w:rPr>
                <w:rFonts w:ascii="Times New Roman" w:hAnsi="Times New Roman"/>
              </w:rPr>
              <w:t xml:space="preserve">comfortable with the subject material. The way the course title is written can make a difference.  </w:t>
            </w:r>
            <w:r w:rsidR="0092094F">
              <w:rPr>
                <w:rFonts w:ascii="Times New Roman" w:hAnsi="Times New Roman"/>
              </w:rPr>
              <w:t>The GEI prefix</w:t>
            </w:r>
            <w:r>
              <w:rPr>
                <w:rFonts w:ascii="Times New Roman" w:hAnsi="Times New Roman"/>
              </w:rPr>
              <w:t xml:space="preserve"> (below) </w:t>
            </w:r>
            <w:r w:rsidR="0092094F">
              <w:rPr>
                <w:rFonts w:ascii="Times New Roman" w:hAnsi="Times New Roman"/>
              </w:rPr>
              <w:t>might help here.</w:t>
            </w:r>
            <w:r>
              <w:rPr>
                <w:rFonts w:ascii="Times New Roman" w:hAnsi="Times New Roman"/>
              </w:rPr>
              <w:t xml:space="preserve"> </w:t>
            </w:r>
          </w:p>
          <w:p w:rsidR="00286836" w:rsidRDefault="00286836" w:rsidP="000967B5">
            <w:pPr>
              <w:tabs>
                <w:tab w:val="left" w:pos="5925"/>
              </w:tabs>
              <w:spacing w:line="240" w:lineRule="auto"/>
              <w:rPr>
                <w:rFonts w:ascii="Times New Roman" w:hAnsi="Times New Roman"/>
              </w:rPr>
            </w:pPr>
          </w:p>
          <w:p w:rsidR="004A2DBF" w:rsidRDefault="00286836" w:rsidP="000967B5">
            <w:pPr>
              <w:tabs>
                <w:tab w:val="left" w:pos="5925"/>
              </w:tabs>
              <w:spacing w:line="240" w:lineRule="auto"/>
              <w:rPr>
                <w:rFonts w:ascii="Times New Roman" w:hAnsi="Times New Roman"/>
              </w:rPr>
            </w:pPr>
            <w:r>
              <w:rPr>
                <w:rFonts w:ascii="Times New Roman" w:hAnsi="Times New Roman"/>
              </w:rPr>
              <w:t xml:space="preserve">6. </w:t>
            </w:r>
            <w:r w:rsidR="000C20D7">
              <w:rPr>
                <w:rFonts w:ascii="Times New Roman" w:hAnsi="Times New Roman"/>
              </w:rPr>
              <w:t>Create</w:t>
            </w:r>
            <w:r>
              <w:rPr>
                <w:rFonts w:ascii="Times New Roman" w:hAnsi="Times New Roman"/>
              </w:rPr>
              <w:t xml:space="preserve"> a GEI prefix</w:t>
            </w:r>
            <w:r w:rsidR="000C20D7">
              <w:rPr>
                <w:rFonts w:ascii="Times New Roman" w:hAnsi="Times New Roman"/>
              </w:rPr>
              <w:t>.  T</w:t>
            </w:r>
            <w:r>
              <w:rPr>
                <w:rFonts w:ascii="Times New Roman" w:hAnsi="Times New Roman"/>
              </w:rPr>
              <w:t>his could be a place to put the types of courses listed in 4).  It may also help to attract a larger set of students, addressing the concern in 5).</w:t>
            </w:r>
          </w:p>
          <w:p w:rsidR="006A508E" w:rsidRDefault="006A508E" w:rsidP="000967B5">
            <w:pPr>
              <w:tabs>
                <w:tab w:val="left" w:pos="5925"/>
              </w:tabs>
              <w:spacing w:line="240" w:lineRule="auto"/>
              <w:rPr>
                <w:rFonts w:ascii="Times New Roman" w:hAnsi="Times New Roman"/>
              </w:rPr>
            </w:pPr>
          </w:p>
          <w:p w:rsidR="006A508E" w:rsidRDefault="006A508E" w:rsidP="000967B5">
            <w:pPr>
              <w:tabs>
                <w:tab w:val="left" w:pos="5925"/>
              </w:tabs>
              <w:spacing w:line="240" w:lineRule="auto"/>
              <w:rPr>
                <w:rFonts w:ascii="Times New Roman" w:hAnsi="Times New Roman"/>
              </w:rPr>
            </w:pPr>
            <w:r>
              <w:rPr>
                <w:rFonts w:ascii="Times New Roman" w:hAnsi="Times New Roman"/>
              </w:rPr>
              <w:t>As a starting point, we</w:t>
            </w:r>
            <w:r w:rsidR="0052326A">
              <w:rPr>
                <w:rFonts w:ascii="Times New Roman" w:hAnsi="Times New Roman"/>
              </w:rPr>
              <w:t xml:space="preserve"> could e</w:t>
            </w:r>
            <w:r w:rsidR="000967B5">
              <w:rPr>
                <w:rFonts w:ascii="Times New Roman" w:hAnsi="Times New Roman"/>
              </w:rPr>
              <w:t xml:space="preserve">ncourage Brooks </w:t>
            </w:r>
            <w:r w:rsidR="0052326A">
              <w:rPr>
                <w:rFonts w:ascii="Times New Roman" w:hAnsi="Times New Roman"/>
              </w:rPr>
              <w:t>College t</w:t>
            </w:r>
            <w:r w:rsidR="000967B5">
              <w:rPr>
                <w:rFonts w:ascii="Times New Roman" w:hAnsi="Times New Roman"/>
              </w:rPr>
              <w:t xml:space="preserve">o come up with </w:t>
            </w:r>
            <w:r w:rsidR="0052326A">
              <w:rPr>
                <w:rFonts w:ascii="Times New Roman" w:hAnsi="Times New Roman"/>
              </w:rPr>
              <w:t>a course and</w:t>
            </w:r>
            <w:r w:rsidR="000967B5">
              <w:rPr>
                <w:rFonts w:ascii="Times New Roman" w:hAnsi="Times New Roman"/>
              </w:rPr>
              <w:t xml:space="preserve"> find someone to teach it</w:t>
            </w:r>
            <w:r w:rsidR="00D85AD8">
              <w:rPr>
                <w:rFonts w:ascii="Times New Roman" w:hAnsi="Times New Roman"/>
              </w:rPr>
              <w:t xml:space="preserve"> </w:t>
            </w:r>
            <w:r w:rsidR="000967B5">
              <w:rPr>
                <w:rFonts w:ascii="Times New Roman" w:hAnsi="Times New Roman"/>
              </w:rPr>
              <w:t>as</w:t>
            </w:r>
            <w:r w:rsidR="00286836">
              <w:rPr>
                <w:rFonts w:ascii="Times New Roman" w:hAnsi="Times New Roman"/>
              </w:rPr>
              <w:t xml:space="preserve"> an</w:t>
            </w:r>
            <w:r w:rsidR="00D2407E">
              <w:rPr>
                <w:rFonts w:ascii="Times New Roman" w:hAnsi="Times New Roman"/>
              </w:rPr>
              <w:t xml:space="preserve"> </w:t>
            </w:r>
            <w:r w:rsidR="000967B5">
              <w:rPr>
                <w:rFonts w:ascii="Times New Roman" w:hAnsi="Times New Roman"/>
              </w:rPr>
              <w:t xml:space="preserve">Issues course, </w:t>
            </w:r>
            <w:r w:rsidR="0052326A">
              <w:rPr>
                <w:rFonts w:ascii="Times New Roman" w:hAnsi="Times New Roman"/>
              </w:rPr>
              <w:t xml:space="preserve">and </w:t>
            </w:r>
            <w:r w:rsidR="000967B5">
              <w:rPr>
                <w:rFonts w:ascii="Times New Roman" w:hAnsi="Times New Roman"/>
              </w:rPr>
              <w:t>see if the</w:t>
            </w:r>
            <w:r w:rsidR="0052326A">
              <w:rPr>
                <w:rFonts w:ascii="Times New Roman" w:hAnsi="Times New Roman"/>
              </w:rPr>
              <w:t xml:space="preserve"> idea spreads to other colleges</w:t>
            </w:r>
            <w:r w:rsidR="000967B5">
              <w:rPr>
                <w:rFonts w:ascii="Times New Roman" w:hAnsi="Times New Roman"/>
              </w:rPr>
              <w:t xml:space="preserve">.  </w:t>
            </w:r>
          </w:p>
          <w:p w:rsidR="00A227DD" w:rsidRDefault="00A227DD" w:rsidP="000967B5">
            <w:pPr>
              <w:tabs>
                <w:tab w:val="left" w:pos="5925"/>
              </w:tabs>
              <w:spacing w:line="240" w:lineRule="auto"/>
              <w:rPr>
                <w:rFonts w:ascii="Times New Roman" w:hAnsi="Times New Roman"/>
              </w:rPr>
            </w:pPr>
          </w:p>
          <w:p w:rsidR="00A227DD" w:rsidRDefault="00A227DD" w:rsidP="000967B5">
            <w:pPr>
              <w:tabs>
                <w:tab w:val="left" w:pos="5925"/>
              </w:tabs>
              <w:spacing w:line="240" w:lineRule="auto"/>
              <w:rPr>
                <w:rFonts w:ascii="Times New Roman" w:hAnsi="Times New Roman"/>
              </w:rPr>
            </w:pPr>
            <w:r>
              <w:rPr>
                <w:rFonts w:ascii="Times New Roman" w:hAnsi="Times New Roman"/>
              </w:rPr>
              <w:t xml:space="preserve">The Director will run a report to show </w:t>
            </w:r>
            <w:r w:rsidR="002A2C82">
              <w:rPr>
                <w:rFonts w:ascii="Times New Roman" w:hAnsi="Times New Roman"/>
              </w:rPr>
              <w:t xml:space="preserve">the majors of students taking courses in each discipline within General Education.  This will show, for example, whether certain majors tend to avoid economics courses or gravitate toward history courses. </w:t>
            </w:r>
          </w:p>
          <w:p w:rsidR="006A508E" w:rsidRDefault="006A508E" w:rsidP="000967B5">
            <w:pPr>
              <w:tabs>
                <w:tab w:val="left" w:pos="5925"/>
              </w:tabs>
              <w:spacing w:line="240" w:lineRule="auto"/>
              <w:rPr>
                <w:rFonts w:ascii="Times New Roman" w:hAnsi="Times New Roman"/>
              </w:rPr>
            </w:pPr>
          </w:p>
          <w:p w:rsidR="004A2DBF" w:rsidRDefault="00792E56" w:rsidP="000967B5">
            <w:pPr>
              <w:tabs>
                <w:tab w:val="left" w:pos="5925"/>
              </w:tabs>
              <w:spacing w:line="240" w:lineRule="auto"/>
              <w:rPr>
                <w:rFonts w:ascii="Times New Roman" w:hAnsi="Times New Roman"/>
              </w:rPr>
            </w:pPr>
            <w:r>
              <w:rPr>
                <w:rFonts w:ascii="Times New Roman" w:hAnsi="Times New Roman"/>
              </w:rPr>
              <w:t xml:space="preserve">A few departments won’t </w:t>
            </w:r>
            <w:r w:rsidR="00FE0099">
              <w:rPr>
                <w:rFonts w:ascii="Times New Roman" w:hAnsi="Times New Roman"/>
              </w:rPr>
              <w:t>let stud</w:t>
            </w:r>
            <w:r w:rsidR="006A508E">
              <w:rPr>
                <w:rFonts w:ascii="Times New Roman" w:hAnsi="Times New Roman"/>
              </w:rPr>
              <w:t>ents</w:t>
            </w:r>
            <w:r>
              <w:rPr>
                <w:rFonts w:ascii="Times New Roman" w:hAnsi="Times New Roman"/>
              </w:rPr>
              <w:t xml:space="preserve"> count some </w:t>
            </w:r>
            <w:r w:rsidR="00286836">
              <w:rPr>
                <w:rFonts w:ascii="Times New Roman" w:hAnsi="Times New Roman"/>
              </w:rPr>
              <w:t>general e</w:t>
            </w:r>
            <w:r w:rsidR="006A508E">
              <w:rPr>
                <w:rFonts w:ascii="Times New Roman" w:hAnsi="Times New Roman"/>
              </w:rPr>
              <w:t>ducation</w:t>
            </w:r>
            <w:r>
              <w:rPr>
                <w:rFonts w:ascii="Times New Roman" w:hAnsi="Times New Roman"/>
              </w:rPr>
              <w:t xml:space="preserve"> courses toward</w:t>
            </w:r>
            <w:r w:rsidR="00FE0099">
              <w:rPr>
                <w:rFonts w:ascii="Times New Roman" w:hAnsi="Times New Roman"/>
              </w:rPr>
              <w:t xml:space="preserve"> their major</w:t>
            </w:r>
            <w:r>
              <w:rPr>
                <w:rFonts w:ascii="Times New Roman" w:hAnsi="Times New Roman"/>
              </w:rPr>
              <w:t>s</w:t>
            </w:r>
            <w:r w:rsidR="00FE0099">
              <w:rPr>
                <w:rFonts w:ascii="Times New Roman" w:hAnsi="Times New Roman"/>
              </w:rPr>
              <w:t xml:space="preserve">.  Can we make </w:t>
            </w:r>
            <w:r>
              <w:rPr>
                <w:rFonts w:ascii="Times New Roman" w:hAnsi="Times New Roman"/>
              </w:rPr>
              <w:t xml:space="preserve">a </w:t>
            </w:r>
            <w:r w:rsidR="006A508E">
              <w:rPr>
                <w:rFonts w:ascii="Times New Roman" w:hAnsi="Times New Roman"/>
              </w:rPr>
              <w:t>similar argument for giving General Education</w:t>
            </w:r>
            <w:r w:rsidR="00FE0099">
              <w:rPr>
                <w:rFonts w:ascii="Times New Roman" w:hAnsi="Times New Roman"/>
              </w:rPr>
              <w:t xml:space="preserve"> cred</w:t>
            </w:r>
            <w:r>
              <w:rPr>
                <w:rFonts w:ascii="Times New Roman" w:hAnsi="Times New Roman"/>
              </w:rPr>
              <w:t>it</w:t>
            </w:r>
            <w:r w:rsidR="00FE0099">
              <w:rPr>
                <w:rFonts w:ascii="Times New Roman" w:hAnsi="Times New Roman"/>
              </w:rPr>
              <w:t xml:space="preserve"> for participating</w:t>
            </w:r>
            <w:r w:rsidR="00D2407E">
              <w:rPr>
                <w:rFonts w:ascii="Times New Roman" w:hAnsi="Times New Roman"/>
              </w:rPr>
              <w:t xml:space="preserve"> in </w:t>
            </w:r>
            <w:r>
              <w:rPr>
                <w:rFonts w:ascii="Times New Roman" w:hAnsi="Times New Roman"/>
              </w:rPr>
              <w:t>community engagement</w:t>
            </w:r>
            <w:r w:rsidR="00D2407E">
              <w:rPr>
                <w:rFonts w:ascii="Times New Roman" w:hAnsi="Times New Roman"/>
              </w:rPr>
              <w:t xml:space="preserve"> activities?  </w:t>
            </w:r>
            <w:r w:rsidR="00FE0099">
              <w:rPr>
                <w:rFonts w:ascii="Times New Roman" w:hAnsi="Times New Roman"/>
              </w:rPr>
              <w:t>We</w:t>
            </w:r>
            <w:r w:rsidR="00D85AD8">
              <w:rPr>
                <w:rFonts w:ascii="Times New Roman" w:hAnsi="Times New Roman"/>
              </w:rPr>
              <w:t>’</w:t>
            </w:r>
            <w:r w:rsidR="00FE0099">
              <w:rPr>
                <w:rFonts w:ascii="Times New Roman" w:hAnsi="Times New Roman"/>
              </w:rPr>
              <w:t>re trying to do</w:t>
            </w:r>
            <w:r>
              <w:rPr>
                <w:rFonts w:ascii="Times New Roman" w:hAnsi="Times New Roman"/>
              </w:rPr>
              <w:t xml:space="preserve"> the reverse – if a student </w:t>
            </w:r>
            <w:r w:rsidR="00FE0099">
              <w:rPr>
                <w:rFonts w:ascii="Times New Roman" w:hAnsi="Times New Roman"/>
              </w:rPr>
              <w:t>choose</w:t>
            </w:r>
            <w:r>
              <w:rPr>
                <w:rFonts w:ascii="Times New Roman" w:hAnsi="Times New Roman"/>
              </w:rPr>
              <w:t>s</w:t>
            </w:r>
            <w:r w:rsidR="00FE0099">
              <w:rPr>
                <w:rFonts w:ascii="Times New Roman" w:hAnsi="Times New Roman"/>
              </w:rPr>
              <w:t xml:space="preserve"> to</w:t>
            </w:r>
            <w:r w:rsidR="00D2407E">
              <w:rPr>
                <w:rFonts w:ascii="Times New Roman" w:hAnsi="Times New Roman"/>
              </w:rPr>
              <w:t xml:space="preserve"> do commun</w:t>
            </w:r>
            <w:r>
              <w:rPr>
                <w:rFonts w:ascii="Times New Roman" w:hAnsi="Times New Roman"/>
              </w:rPr>
              <w:t>ity</w:t>
            </w:r>
            <w:r w:rsidR="00D2407E">
              <w:rPr>
                <w:rFonts w:ascii="Times New Roman" w:hAnsi="Times New Roman"/>
              </w:rPr>
              <w:t xml:space="preserve"> engagement</w:t>
            </w:r>
            <w:r w:rsidR="0092094F">
              <w:rPr>
                <w:rFonts w:ascii="Times New Roman" w:hAnsi="Times New Roman"/>
              </w:rPr>
              <w:t>, we can help them</w:t>
            </w:r>
            <w:r w:rsidR="00FE0099">
              <w:rPr>
                <w:rFonts w:ascii="Times New Roman" w:hAnsi="Times New Roman"/>
              </w:rPr>
              <w:t xml:space="preserve"> </w:t>
            </w:r>
            <w:r>
              <w:rPr>
                <w:rFonts w:ascii="Times New Roman" w:hAnsi="Times New Roman"/>
              </w:rPr>
              <w:t>identify a</w:t>
            </w:r>
            <w:r w:rsidR="00FE0099">
              <w:rPr>
                <w:rFonts w:ascii="Times New Roman" w:hAnsi="Times New Roman"/>
              </w:rPr>
              <w:t xml:space="preserve"> community partner.  Fa</w:t>
            </w:r>
            <w:r>
              <w:rPr>
                <w:rFonts w:ascii="Times New Roman" w:hAnsi="Times New Roman"/>
              </w:rPr>
              <w:t>culty</w:t>
            </w:r>
            <w:r w:rsidR="00FE0099">
              <w:rPr>
                <w:rFonts w:ascii="Times New Roman" w:hAnsi="Times New Roman"/>
              </w:rPr>
              <w:t xml:space="preserve"> member</w:t>
            </w:r>
            <w:r>
              <w:rPr>
                <w:rFonts w:ascii="Times New Roman" w:hAnsi="Times New Roman"/>
              </w:rPr>
              <w:t xml:space="preserve">s </w:t>
            </w:r>
            <w:r w:rsidR="0092094F">
              <w:rPr>
                <w:rFonts w:ascii="Times New Roman" w:hAnsi="Times New Roman"/>
              </w:rPr>
              <w:t xml:space="preserve">could </w:t>
            </w:r>
            <w:r>
              <w:rPr>
                <w:rFonts w:ascii="Times New Roman" w:hAnsi="Times New Roman"/>
              </w:rPr>
              <w:t>develop</w:t>
            </w:r>
            <w:r w:rsidR="0092094F">
              <w:rPr>
                <w:rFonts w:ascii="Times New Roman" w:hAnsi="Times New Roman"/>
              </w:rPr>
              <w:t xml:space="preserve"> this.  But does e</w:t>
            </w:r>
            <w:r w:rsidR="00FE0099">
              <w:rPr>
                <w:rFonts w:ascii="Times New Roman" w:hAnsi="Times New Roman"/>
              </w:rPr>
              <w:t>xpe</w:t>
            </w:r>
            <w:r w:rsidR="0092094F">
              <w:rPr>
                <w:rFonts w:ascii="Times New Roman" w:hAnsi="Times New Roman"/>
              </w:rPr>
              <w:t>riential</w:t>
            </w:r>
            <w:r w:rsidR="00FE0099">
              <w:rPr>
                <w:rFonts w:ascii="Times New Roman" w:hAnsi="Times New Roman"/>
              </w:rPr>
              <w:t xml:space="preserve"> learnin</w:t>
            </w:r>
            <w:r w:rsidR="0092094F">
              <w:rPr>
                <w:rFonts w:ascii="Times New Roman" w:hAnsi="Times New Roman"/>
              </w:rPr>
              <w:t>g fall under</w:t>
            </w:r>
            <w:r w:rsidR="00FE0099">
              <w:rPr>
                <w:rFonts w:ascii="Times New Roman" w:hAnsi="Times New Roman"/>
              </w:rPr>
              <w:t xml:space="preserve"> </w:t>
            </w:r>
            <w:r w:rsidR="0092094F">
              <w:rPr>
                <w:rFonts w:ascii="Times New Roman" w:hAnsi="Times New Roman"/>
              </w:rPr>
              <w:t xml:space="preserve">the purview of </w:t>
            </w:r>
            <w:r w:rsidR="006A508E">
              <w:rPr>
                <w:rFonts w:ascii="Times New Roman" w:hAnsi="Times New Roman"/>
              </w:rPr>
              <w:t>General Education</w:t>
            </w:r>
            <w:r w:rsidR="0092094F">
              <w:rPr>
                <w:rFonts w:ascii="Times New Roman" w:hAnsi="Times New Roman"/>
              </w:rPr>
              <w:t xml:space="preserve"> or the program majors</w:t>
            </w:r>
            <w:r w:rsidR="00FE0099">
              <w:rPr>
                <w:rFonts w:ascii="Times New Roman" w:hAnsi="Times New Roman"/>
              </w:rPr>
              <w:t xml:space="preserve">?  </w:t>
            </w:r>
          </w:p>
          <w:p w:rsidR="004A2DBF" w:rsidRDefault="004A2DBF" w:rsidP="000967B5">
            <w:pPr>
              <w:tabs>
                <w:tab w:val="left" w:pos="5925"/>
              </w:tabs>
              <w:spacing w:line="240" w:lineRule="auto"/>
              <w:rPr>
                <w:rFonts w:ascii="Times New Roman" w:hAnsi="Times New Roman"/>
              </w:rPr>
            </w:pPr>
          </w:p>
          <w:p w:rsidR="00D2407E" w:rsidRDefault="004A2DBF" w:rsidP="000967B5">
            <w:pPr>
              <w:tabs>
                <w:tab w:val="left" w:pos="5925"/>
              </w:tabs>
              <w:spacing w:line="240" w:lineRule="auto"/>
              <w:rPr>
                <w:rFonts w:ascii="Times New Roman" w:hAnsi="Times New Roman"/>
              </w:rPr>
            </w:pPr>
            <w:r>
              <w:rPr>
                <w:rFonts w:ascii="Times New Roman" w:hAnsi="Times New Roman"/>
              </w:rPr>
              <w:t xml:space="preserve">This is an evolving process; major change will have to </w:t>
            </w:r>
            <w:r w:rsidR="000C20D7">
              <w:rPr>
                <w:rFonts w:ascii="Times New Roman" w:hAnsi="Times New Roman"/>
              </w:rPr>
              <w:t>emerge</w:t>
            </w:r>
            <w:r>
              <w:rPr>
                <w:rFonts w:ascii="Times New Roman" w:hAnsi="Times New Roman"/>
              </w:rPr>
              <w:t xml:space="preserve"> with</w:t>
            </w:r>
            <w:r w:rsidR="000C20D7">
              <w:rPr>
                <w:rFonts w:ascii="Times New Roman" w:hAnsi="Times New Roman"/>
              </w:rPr>
              <w:t>in</w:t>
            </w:r>
            <w:r>
              <w:rPr>
                <w:rFonts w:ascii="Times New Roman" w:hAnsi="Times New Roman"/>
              </w:rPr>
              <w:t xml:space="preserve"> the next generation of educators</w:t>
            </w:r>
            <w:r w:rsidR="000C20D7">
              <w:rPr>
                <w:rFonts w:ascii="Times New Roman" w:hAnsi="Times New Roman"/>
              </w:rPr>
              <w:t xml:space="preserve"> and administrators</w:t>
            </w:r>
            <w:r>
              <w:rPr>
                <w:rFonts w:ascii="Times New Roman" w:hAnsi="Times New Roman"/>
              </w:rPr>
              <w:t xml:space="preserve">.  </w:t>
            </w:r>
          </w:p>
          <w:p w:rsidR="00FE0099" w:rsidRPr="004676E4" w:rsidRDefault="00FE0099" w:rsidP="00F9452A">
            <w:pPr>
              <w:tabs>
                <w:tab w:val="left" w:pos="5925"/>
              </w:tabs>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D42E32" w:rsidRPr="004676E4" w:rsidRDefault="00D42E32" w:rsidP="00D22F7D">
            <w:pPr>
              <w:rPr>
                <w:rFonts w:ascii="Times New Roman" w:hAnsi="Times New Roman"/>
              </w:rPr>
            </w:pPr>
          </w:p>
        </w:tc>
      </w:tr>
      <w:tr w:rsidR="0092094F" w:rsidRPr="004676E4" w:rsidTr="00EC6068">
        <w:tc>
          <w:tcPr>
            <w:tcW w:w="1986" w:type="dxa"/>
            <w:tcBorders>
              <w:top w:val="single" w:sz="4" w:space="0" w:color="000000"/>
              <w:left w:val="single" w:sz="4" w:space="0" w:color="000000"/>
              <w:bottom w:val="single" w:sz="4" w:space="0" w:color="000000"/>
              <w:right w:val="single" w:sz="4" w:space="0" w:color="000000"/>
            </w:tcBorders>
          </w:tcPr>
          <w:p w:rsidR="0092094F" w:rsidRDefault="00F9452A" w:rsidP="00AA7116">
            <w:pPr>
              <w:rPr>
                <w:rFonts w:ascii="Times New Roman" w:hAnsi="Times New Roman"/>
                <w:b/>
              </w:rPr>
            </w:pPr>
            <w:r>
              <w:rPr>
                <w:rFonts w:ascii="Times New Roman" w:hAnsi="Times New Roman"/>
                <w:b/>
              </w:rPr>
              <w:lastRenderedPageBreak/>
              <w:t>Returning course</w:t>
            </w:r>
            <w:r w:rsidR="007F3783">
              <w:rPr>
                <w:rFonts w:ascii="Times New Roman" w:hAnsi="Times New Roman"/>
                <w:b/>
              </w:rPr>
              <w:t xml:space="preserve"> 7357 MES 202</w:t>
            </w:r>
          </w:p>
        </w:tc>
        <w:tc>
          <w:tcPr>
            <w:tcW w:w="9180" w:type="dxa"/>
            <w:tcBorders>
              <w:top w:val="single" w:sz="4" w:space="0" w:color="000000"/>
              <w:left w:val="single" w:sz="4" w:space="0" w:color="000000"/>
              <w:bottom w:val="single" w:sz="4" w:space="0" w:color="000000"/>
              <w:right w:val="single" w:sz="4" w:space="0" w:color="000000"/>
            </w:tcBorders>
          </w:tcPr>
          <w:p w:rsidR="00F9452A" w:rsidRDefault="00F9452A" w:rsidP="00F9452A">
            <w:pPr>
              <w:tabs>
                <w:tab w:val="left" w:pos="5925"/>
              </w:tabs>
              <w:spacing w:line="240" w:lineRule="auto"/>
              <w:rPr>
                <w:rFonts w:ascii="Times New Roman" w:hAnsi="Times New Roman"/>
              </w:rPr>
            </w:pPr>
            <w:r>
              <w:rPr>
                <w:rFonts w:ascii="Times New Roman" w:hAnsi="Times New Roman"/>
              </w:rPr>
              <w:t>Returning course 7357 MES 202</w:t>
            </w:r>
            <w:r w:rsidR="007F3783">
              <w:rPr>
                <w:rFonts w:ascii="Times New Roman" w:hAnsi="Times New Roman"/>
              </w:rPr>
              <w:t xml:space="preserve">   Title: Arab Americans</w:t>
            </w:r>
            <w:r>
              <w:rPr>
                <w:rFonts w:ascii="Times New Roman" w:hAnsi="Times New Roman"/>
              </w:rPr>
              <w:t xml:space="preserve">  </w:t>
            </w:r>
          </w:p>
          <w:p w:rsidR="00F9452A" w:rsidRDefault="00F9452A" w:rsidP="00F9452A">
            <w:pPr>
              <w:tabs>
                <w:tab w:val="left" w:pos="5925"/>
              </w:tabs>
              <w:spacing w:line="240" w:lineRule="auto"/>
              <w:rPr>
                <w:rFonts w:ascii="Times New Roman" w:hAnsi="Times New Roman"/>
              </w:rPr>
            </w:pPr>
          </w:p>
          <w:p w:rsidR="0092094F" w:rsidRDefault="0092094F" w:rsidP="0092094F">
            <w:pPr>
              <w:tabs>
                <w:tab w:val="left" w:pos="5925"/>
              </w:tabs>
              <w:spacing w:line="240" w:lineRule="auto"/>
              <w:rPr>
                <w:rFonts w:ascii="Times New Roman" w:hAnsi="Times New Roman"/>
              </w:rPr>
            </w:pPr>
            <w:r>
              <w:rPr>
                <w:rFonts w:ascii="Times New Roman" w:hAnsi="Times New Roman"/>
              </w:rPr>
              <w:t xml:space="preserve">The earlier proposal had limited descriptions of what was being done to teach and how students would practice skills.  It didn’t seem to open up the option of assigning a long paper.  </w:t>
            </w:r>
            <w:r w:rsidR="009C5A6D">
              <w:rPr>
                <w:rFonts w:ascii="Times New Roman" w:hAnsi="Times New Roman"/>
              </w:rPr>
              <w:t xml:space="preserve">The proposal was amended, and </w:t>
            </w:r>
            <w:r w:rsidR="00F9452A">
              <w:rPr>
                <w:rFonts w:ascii="Times New Roman" w:hAnsi="Times New Roman"/>
              </w:rPr>
              <w:t>the</w:t>
            </w:r>
            <w:r>
              <w:rPr>
                <w:rFonts w:ascii="Times New Roman" w:hAnsi="Times New Roman"/>
              </w:rPr>
              <w:t xml:space="preserve"> </w:t>
            </w:r>
            <w:r w:rsidR="00F9452A">
              <w:rPr>
                <w:rFonts w:ascii="Times New Roman" w:hAnsi="Times New Roman"/>
              </w:rPr>
              <w:t>Syllabus of Record now lists one long-term paper and</w:t>
            </w:r>
            <w:r>
              <w:rPr>
                <w:rFonts w:ascii="Times New Roman" w:hAnsi="Times New Roman"/>
              </w:rPr>
              <w:t xml:space="preserve"> group research presentations.  At least now there is the possibility of a larger project being required.  The main oral communication concer</w:t>
            </w:r>
            <w:r w:rsidR="00F9452A">
              <w:rPr>
                <w:rFonts w:ascii="Times New Roman" w:hAnsi="Times New Roman"/>
              </w:rPr>
              <w:t>n has been addressed, but has this</w:t>
            </w:r>
            <w:r>
              <w:rPr>
                <w:rFonts w:ascii="Times New Roman" w:hAnsi="Times New Roman"/>
              </w:rPr>
              <w:t xml:space="preserve"> been done satisfactorily?   Should written exams be used to test oral communication?  </w:t>
            </w:r>
            <w:r w:rsidR="009C5A6D">
              <w:rPr>
                <w:rFonts w:ascii="Times New Roman" w:hAnsi="Times New Roman"/>
              </w:rPr>
              <w:t>Is there a way to assess individuals in a group project?  There are short individual assignments also.  We’re seeing an indirect fit with the rubric, and we’d</w:t>
            </w:r>
            <w:r>
              <w:rPr>
                <w:rFonts w:ascii="Times New Roman" w:hAnsi="Times New Roman"/>
              </w:rPr>
              <w:t xml:space="preserve"> be interested to see how this works.  </w:t>
            </w:r>
          </w:p>
          <w:p w:rsidR="00F9452A" w:rsidRDefault="00F9452A" w:rsidP="0092094F">
            <w:pPr>
              <w:tabs>
                <w:tab w:val="left" w:pos="5925"/>
              </w:tabs>
              <w:spacing w:line="240" w:lineRule="auto"/>
              <w:rPr>
                <w:rFonts w:ascii="Times New Roman" w:hAnsi="Times New Roman"/>
              </w:rPr>
            </w:pPr>
          </w:p>
          <w:p w:rsidR="0092094F" w:rsidRDefault="00F9452A" w:rsidP="0092094F">
            <w:pPr>
              <w:tabs>
                <w:tab w:val="left" w:pos="5925"/>
              </w:tabs>
              <w:spacing w:line="240" w:lineRule="auto"/>
              <w:rPr>
                <w:rFonts w:ascii="Times New Roman" w:hAnsi="Times New Roman"/>
              </w:rPr>
            </w:pPr>
            <w:r>
              <w:rPr>
                <w:rFonts w:ascii="Times New Roman" w:hAnsi="Times New Roman"/>
              </w:rPr>
              <w:t xml:space="preserve">The </w:t>
            </w:r>
            <w:r w:rsidR="0092094F">
              <w:rPr>
                <w:rFonts w:ascii="Times New Roman" w:hAnsi="Times New Roman"/>
              </w:rPr>
              <w:t xml:space="preserve">Chair has expressed our concerns to </w:t>
            </w:r>
            <w:r>
              <w:rPr>
                <w:rFonts w:ascii="Times New Roman" w:hAnsi="Times New Roman"/>
              </w:rPr>
              <w:t xml:space="preserve">the </w:t>
            </w:r>
            <w:r w:rsidR="0092094F">
              <w:rPr>
                <w:rFonts w:ascii="Times New Roman" w:hAnsi="Times New Roman"/>
              </w:rPr>
              <w:t>proposer.</w:t>
            </w:r>
            <w:r>
              <w:rPr>
                <w:rFonts w:ascii="Times New Roman" w:hAnsi="Times New Roman"/>
              </w:rPr>
              <w:t xml:space="preserve">  Motion was made to accept the proposal.</w:t>
            </w:r>
          </w:p>
          <w:p w:rsidR="0092094F" w:rsidRDefault="0092094F" w:rsidP="003C33F6">
            <w:pPr>
              <w:tabs>
                <w:tab w:val="left" w:pos="5925"/>
              </w:tabs>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92094F" w:rsidRDefault="0092094F" w:rsidP="00D22F7D">
            <w:pPr>
              <w:rPr>
                <w:rFonts w:ascii="Times New Roman" w:hAnsi="Times New Roman"/>
              </w:rPr>
            </w:pPr>
          </w:p>
          <w:p w:rsidR="00F9452A" w:rsidRDefault="00F9452A" w:rsidP="00D22F7D">
            <w:pPr>
              <w:rPr>
                <w:rFonts w:ascii="Times New Roman" w:hAnsi="Times New Roman"/>
              </w:rPr>
            </w:pPr>
          </w:p>
          <w:p w:rsidR="00F9452A" w:rsidRDefault="00F9452A" w:rsidP="00D22F7D">
            <w:pPr>
              <w:rPr>
                <w:rFonts w:ascii="Times New Roman" w:hAnsi="Times New Roman"/>
              </w:rPr>
            </w:pPr>
          </w:p>
          <w:p w:rsidR="00F9452A" w:rsidRDefault="00F9452A" w:rsidP="00D22F7D">
            <w:pPr>
              <w:rPr>
                <w:rFonts w:ascii="Times New Roman" w:hAnsi="Times New Roman"/>
              </w:rPr>
            </w:pPr>
          </w:p>
          <w:p w:rsidR="00F9452A" w:rsidRDefault="00F9452A" w:rsidP="00D22F7D">
            <w:pPr>
              <w:rPr>
                <w:rFonts w:ascii="Times New Roman" w:hAnsi="Times New Roman"/>
              </w:rPr>
            </w:pPr>
          </w:p>
          <w:p w:rsidR="00F9452A" w:rsidRDefault="00F9452A" w:rsidP="00D22F7D">
            <w:pPr>
              <w:rPr>
                <w:rFonts w:ascii="Times New Roman" w:hAnsi="Times New Roman"/>
              </w:rPr>
            </w:pPr>
          </w:p>
          <w:p w:rsidR="00F9452A" w:rsidRDefault="00F9452A" w:rsidP="00D22F7D">
            <w:pPr>
              <w:rPr>
                <w:rFonts w:ascii="Times New Roman" w:hAnsi="Times New Roman"/>
              </w:rPr>
            </w:pPr>
          </w:p>
          <w:p w:rsidR="006A7ABA" w:rsidRDefault="006A7ABA" w:rsidP="00D22F7D">
            <w:pPr>
              <w:rPr>
                <w:rFonts w:ascii="Times New Roman" w:hAnsi="Times New Roman"/>
              </w:rPr>
            </w:pPr>
          </w:p>
          <w:p w:rsidR="00F9452A" w:rsidRPr="004676E4" w:rsidRDefault="00F9452A" w:rsidP="00D22F7D">
            <w:pPr>
              <w:rPr>
                <w:rFonts w:ascii="Times New Roman" w:hAnsi="Times New Roman"/>
              </w:rPr>
            </w:pPr>
            <w:r>
              <w:rPr>
                <w:rFonts w:ascii="Times New Roman" w:hAnsi="Times New Roman"/>
              </w:rPr>
              <w:t>R. Gilles moved to approve, M. Hoffer second, motion carried 14-0.</w:t>
            </w:r>
          </w:p>
        </w:tc>
      </w:tr>
      <w:tr w:rsidR="00161E16" w:rsidRPr="004676E4" w:rsidTr="00EC6068">
        <w:tc>
          <w:tcPr>
            <w:tcW w:w="1986" w:type="dxa"/>
            <w:tcBorders>
              <w:top w:val="single" w:sz="4" w:space="0" w:color="000000"/>
              <w:left w:val="single" w:sz="4" w:space="0" w:color="000000"/>
              <w:bottom w:val="single" w:sz="4" w:space="0" w:color="000000"/>
              <w:right w:val="single" w:sz="4" w:space="0" w:color="000000"/>
            </w:tcBorders>
          </w:tcPr>
          <w:p w:rsidR="00161E16" w:rsidRPr="004676E4" w:rsidRDefault="00AB1CB7" w:rsidP="00AA7116">
            <w:pPr>
              <w:rPr>
                <w:rFonts w:ascii="Times New Roman" w:hAnsi="Times New Roman"/>
                <w:b/>
              </w:rPr>
            </w:pPr>
            <w:r>
              <w:rPr>
                <w:rFonts w:ascii="Times New Roman" w:hAnsi="Times New Roman"/>
                <w:b/>
              </w:rPr>
              <w:t>Chair’s Report</w:t>
            </w:r>
          </w:p>
        </w:tc>
        <w:tc>
          <w:tcPr>
            <w:tcW w:w="9180" w:type="dxa"/>
            <w:tcBorders>
              <w:top w:val="single" w:sz="4" w:space="0" w:color="000000"/>
              <w:left w:val="single" w:sz="4" w:space="0" w:color="000000"/>
              <w:bottom w:val="single" w:sz="4" w:space="0" w:color="000000"/>
              <w:right w:val="single" w:sz="4" w:space="0" w:color="000000"/>
            </w:tcBorders>
          </w:tcPr>
          <w:p w:rsidR="00D12F5F" w:rsidRDefault="00573447" w:rsidP="003C33F6">
            <w:pPr>
              <w:tabs>
                <w:tab w:val="left" w:pos="5925"/>
              </w:tabs>
              <w:spacing w:line="240" w:lineRule="auto"/>
              <w:rPr>
                <w:rFonts w:ascii="Times New Roman" w:hAnsi="Times New Roman"/>
              </w:rPr>
            </w:pPr>
            <w:r>
              <w:rPr>
                <w:rFonts w:ascii="Times New Roman" w:hAnsi="Times New Roman"/>
              </w:rPr>
              <w:t xml:space="preserve">In most cases, </w:t>
            </w:r>
            <w:r w:rsidR="00F9452A">
              <w:rPr>
                <w:rFonts w:ascii="Times New Roman" w:hAnsi="Times New Roman"/>
              </w:rPr>
              <w:t>the Chair made</w:t>
            </w:r>
            <w:r w:rsidR="002E56F9">
              <w:rPr>
                <w:rFonts w:ascii="Times New Roman" w:hAnsi="Times New Roman"/>
              </w:rPr>
              <w:t xml:space="preserve"> </w:t>
            </w:r>
            <w:r>
              <w:rPr>
                <w:rFonts w:ascii="Times New Roman" w:hAnsi="Times New Roman"/>
              </w:rPr>
              <w:t>just</w:t>
            </w:r>
            <w:r w:rsidR="00A95677">
              <w:rPr>
                <w:rFonts w:ascii="Times New Roman" w:hAnsi="Times New Roman"/>
              </w:rPr>
              <w:t xml:space="preserve"> a few structu</w:t>
            </w:r>
            <w:r w:rsidR="00F9452A">
              <w:rPr>
                <w:rFonts w:ascii="Times New Roman" w:hAnsi="Times New Roman"/>
              </w:rPr>
              <w:t>ral changes</w:t>
            </w:r>
            <w:r>
              <w:rPr>
                <w:rFonts w:ascii="Times New Roman" w:hAnsi="Times New Roman"/>
              </w:rPr>
              <w:t xml:space="preserve"> on the CARS</w:t>
            </w:r>
            <w:r w:rsidR="00A95677">
              <w:rPr>
                <w:rFonts w:ascii="Times New Roman" w:hAnsi="Times New Roman"/>
              </w:rPr>
              <w:t xml:space="preserve">. </w:t>
            </w:r>
            <w:r>
              <w:rPr>
                <w:rFonts w:ascii="Times New Roman" w:hAnsi="Times New Roman"/>
              </w:rPr>
              <w:t xml:space="preserve"> </w:t>
            </w:r>
            <w:r w:rsidR="002E56F9">
              <w:rPr>
                <w:rFonts w:ascii="Times New Roman" w:hAnsi="Times New Roman"/>
              </w:rPr>
              <w:t>He will o</w:t>
            </w:r>
            <w:r w:rsidR="00A95677">
              <w:rPr>
                <w:rFonts w:ascii="Times New Roman" w:hAnsi="Times New Roman"/>
              </w:rPr>
              <w:t xml:space="preserve">nly </w:t>
            </w:r>
            <w:r w:rsidR="002E56F9">
              <w:rPr>
                <w:rFonts w:ascii="Times New Roman" w:hAnsi="Times New Roman"/>
              </w:rPr>
              <w:t xml:space="preserve">send </w:t>
            </w:r>
            <w:r w:rsidR="00A95677">
              <w:rPr>
                <w:rFonts w:ascii="Times New Roman" w:hAnsi="Times New Roman"/>
              </w:rPr>
              <w:t xml:space="preserve">back </w:t>
            </w:r>
            <w:r w:rsidR="000C20D7">
              <w:rPr>
                <w:rFonts w:ascii="Times New Roman" w:hAnsi="Times New Roman"/>
              </w:rPr>
              <w:t>ones with extensive changes</w:t>
            </w:r>
            <w:r w:rsidR="00A95677">
              <w:rPr>
                <w:rFonts w:ascii="Times New Roman" w:hAnsi="Times New Roman"/>
              </w:rPr>
              <w:t xml:space="preserve">.  </w:t>
            </w:r>
            <w:r w:rsidR="00F9452A">
              <w:rPr>
                <w:rFonts w:ascii="Times New Roman" w:hAnsi="Times New Roman"/>
              </w:rPr>
              <w:t xml:space="preserve">These may be </w:t>
            </w:r>
            <w:r w:rsidR="000C20D7">
              <w:rPr>
                <w:rFonts w:ascii="Times New Roman" w:hAnsi="Times New Roman"/>
              </w:rPr>
              <w:t>returned</w:t>
            </w:r>
            <w:r w:rsidR="00F9452A">
              <w:rPr>
                <w:rFonts w:ascii="Times New Roman" w:hAnsi="Times New Roman"/>
              </w:rPr>
              <w:t xml:space="preserve"> to the Chair or </w:t>
            </w:r>
            <w:r w:rsidR="000C20D7">
              <w:rPr>
                <w:rFonts w:ascii="Times New Roman" w:hAnsi="Times New Roman"/>
              </w:rPr>
              <w:t xml:space="preserve">sent </w:t>
            </w:r>
            <w:r w:rsidR="00F9452A">
              <w:rPr>
                <w:rFonts w:ascii="Times New Roman" w:hAnsi="Times New Roman"/>
              </w:rPr>
              <w:t xml:space="preserve">to the group for </w:t>
            </w:r>
            <w:r w:rsidR="00A95677">
              <w:rPr>
                <w:rFonts w:ascii="Times New Roman" w:hAnsi="Times New Roman"/>
              </w:rPr>
              <w:t xml:space="preserve">comments.  </w:t>
            </w:r>
          </w:p>
          <w:p w:rsidR="00A95677" w:rsidRDefault="00A95677" w:rsidP="003C33F6">
            <w:pPr>
              <w:tabs>
                <w:tab w:val="left" w:pos="5925"/>
              </w:tabs>
              <w:spacing w:line="240" w:lineRule="auto"/>
              <w:rPr>
                <w:rFonts w:ascii="Times New Roman" w:hAnsi="Times New Roman"/>
              </w:rPr>
            </w:pPr>
          </w:p>
          <w:p w:rsidR="00CB54DA" w:rsidRDefault="00573447" w:rsidP="000C20D7">
            <w:pPr>
              <w:tabs>
                <w:tab w:val="left" w:pos="5925"/>
              </w:tabs>
              <w:spacing w:line="240" w:lineRule="auto"/>
              <w:rPr>
                <w:rFonts w:ascii="Times New Roman" w:hAnsi="Times New Roman"/>
              </w:rPr>
            </w:pPr>
            <w:r>
              <w:rPr>
                <w:rFonts w:ascii="Times New Roman" w:hAnsi="Times New Roman"/>
              </w:rPr>
              <w:t>The Director reports that CLAS has three art courses in the queue.  The Chair will determine whether we ne</w:t>
            </w:r>
            <w:r w:rsidR="00A95677">
              <w:rPr>
                <w:rFonts w:ascii="Times New Roman" w:hAnsi="Times New Roman"/>
              </w:rPr>
              <w:t xml:space="preserve">ed </w:t>
            </w:r>
            <w:r w:rsidR="004119A9">
              <w:rPr>
                <w:rFonts w:ascii="Times New Roman" w:hAnsi="Times New Roman"/>
              </w:rPr>
              <w:t>to meet next week</w:t>
            </w:r>
            <w:r>
              <w:rPr>
                <w:rFonts w:ascii="Times New Roman" w:hAnsi="Times New Roman"/>
              </w:rPr>
              <w:t xml:space="preserve"> and will </w:t>
            </w:r>
            <w:r w:rsidR="000C20D7">
              <w:rPr>
                <w:rFonts w:ascii="Times New Roman" w:hAnsi="Times New Roman"/>
              </w:rPr>
              <w:t>advise</w:t>
            </w:r>
            <w:r>
              <w:rPr>
                <w:rFonts w:ascii="Times New Roman" w:hAnsi="Times New Roman"/>
              </w:rPr>
              <w:t xml:space="preserve"> members via email.  </w:t>
            </w:r>
            <w:r w:rsidR="004119A9">
              <w:rPr>
                <w:rFonts w:ascii="Times New Roman" w:hAnsi="Times New Roman"/>
              </w:rPr>
              <w:t>The April 7 meeting may be cancelled.  We can complete any unfinished business in the last meetin</w:t>
            </w:r>
            <w:r w:rsidR="002E56F9">
              <w:rPr>
                <w:rFonts w:ascii="Times New Roman" w:hAnsi="Times New Roman"/>
              </w:rPr>
              <w:t xml:space="preserve">g of </w:t>
            </w:r>
            <w:r w:rsidR="004119A9">
              <w:rPr>
                <w:rFonts w:ascii="Times New Roman" w:hAnsi="Times New Roman"/>
              </w:rPr>
              <w:t xml:space="preserve">the </w:t>
            </w:r>
            <w:r w:rsidR="002E56F9">
              <w:rPr>
                <w:rFonts w:ascii="Times New Roman" w:hAnsi="Times New Roman"/>
              </w:rPr>
              <w:t>year.</w:t>
            </w:r>
          </w:p>
          <w:p w:rsidR="000C20D7" w:rsidRPr="004676E4" w:rsidRDefault="000C20D7" w:rsidP="000C20D7">
            <w:pPr>
              <w:tabs>
                <w:tab w:val="left" w:pos="5925"/>
              </w:tabs>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61E16" w:rsidRPr="004676E4" w:rsidRDefault="00161E16" w:rsidP="00D22F7D">
            <w:pPr>
              <w:rPr>
                <w:rFonts w:ascii="Times New Roman" w:hAnsi="Times New Roman"/>
              </w:rPr>
            </w:pPr>
          </w:p>
        </w:tc>
      </w:tr>
      <w:tr w:rsidR="00161E16" w:rsidRPr="004676E4" w:rsidTr="00EE0326">
        <w:trPr>
          <w:trHeight w:val="1385"/>
        </w:trPr>
        <w:tc>
          <w:tcPr>
            <w:tcW w:w="1986" w:type="dxa"/>
            <w:tcBorders>
              <w:top w:val="single" w:sz="4" w:space="0" w:color="000000"/>
              <w:left w:val="single" w:sz="4" w:space="0" w:color="000000"/>
              <w:bottom w:val="single" w:sz="4" w:space="0" w:color="000000"/>
              <w:right w:val="single" w:sz="4" w:space="0" w:color="000000"/>
            </w:tcBorders>
          </w:tcPr>
          <w:p w:rsidR="00161E16" w:rsidRPr="004676E4" w:rsidRDefault="00AB1CB7" w:rsidP="00AA7116">
            <w:pPr>
              <w:rPr>
                <w:rFonts w:ascii="Times New Roman" w:hAnsi="Times New Roman"/>
                <w:b/>
              </w:rPr>
            </w:pPr>
            <w:r>
              <w:rPr>
                <w:rFonts w:ascii="Times New Roman" w:hAnsi="Times New Roman"/>
                <w:b/>
              </w:rPr>
              <w:t>Director’s Report</w:t>
            </w:r>
          </w:p>
        </w:tc>
        <w:tc>
          <w:tcPr>
            <w:tcW w:w="9180" w:type="dxa"/>
            <w:tcBorders>
              <w:top w:val="single" w:sz="4" w:space="0" w:color="000000"/>
              <w:left w:val="single" w:sz="4" w:space="0" w:color="000000"/>
              <w:bottom w:val="single" w:sz="4" w:space="0" w:color="000000"/>
              <w:right w:val="single" w:sz="4" w:space="0" w:color="000000"/>
            </w:tcBorders>
          </w:tcPr>
          <w:p w:rsidR="00DC0AFE" w:rsidRDefault="00DC0AFE" w:rsidP="007768D3">
            <w:pPr>
              <w:rPr>
                <w:rFonts w:ascii="Times New Roman" w:hAnsi="Times New Roman"/>
              </w:rPr>
            </w:pPr>
            <w:r>
              <w:rPr>
                <w:rFonts w:ascii="Times New Roman" w:hAnsi="Times New Roman"/>
              </w:rPr>
              <w:t>Someone has asked the Director</w:t>
            </w:r>
            <w:r w:rsidR="004119A9">
              <w:rPr>
                <w:rFonts w:ascii="Times New Roman" w:hAnsi="Times New Roman"/>
              </w:rPr>
              <w:t xml:space="preserve"> if there could be</w:t>
            </w:r>
            <w:r w:rsidR="00A95677">
              <w:rPr>
                <w:rFonts w:ascii="Times New Roman" w:hAnsi="Times New Roman"/>
              </w:rPr>
              <w:t xml:space="preserve"> a placeholder f</w:t>
            </w:r>
            <w:r w:rsidR="00CB2024">
              <w:rPr>
                <w:rFonts w:ascii="Times New Roman" w:hAnsi="Times New Roman"/>
              </w:rPr>
              <w:t>or an Issues course he or she would like to teach that is outside of his or her</w:t>
            </w:r>
            <w:r w:rsidR="00A95677">
              <w:rPr>
                <w:rFonts w:ascii="Times New Roman" w:hAnsi="Times New Roman"/>
              </w:rPr>
              <w:t xml:space="preserve"> </w:t>
            </w:r>
            <w:r w:rsidR="00CB2024">
              <w:rPr>
                <w:rFonts w:ascii="Times New Roman" w:hAnsi="Times New Roman"/>
              </w:rPr>
              <w:t>discipline</w:t>
            </w:r>
            <w:r w:rsidR="004119A9">
              <w:rPr>
                <w:rFonts w:ascii="Times New Roman" w:hAnsi="Times New Roman"/>
              </w:rPr>
              <w:t>, like the “</w:t>
            </w:r>
            <w:r w:rsidR="00A95677">
              <w:rPr>
                <w:rFonts w:ascii="Times New Roman" w:hAnsi="Times New Roman"/>
              </w:rPr>
              <w:t>cool courses</w:t>
            </w:r>
            <w:r w:rsidR="00363D28">
              <w:rPr>
                <w:rFonts w:ascii="Times New Roman" w:hAnsi="Times New Roman"/>
              </w:rPr>
              <w:t>.</w:t>
            </w:r>
            <w:r w:rsidR="004119A9">
              <w:rPr>
                <w:rFonts w:ascii="Times New Roman" w:hAnsi="Times New Roman"/>
              </w:rPr>
              <w:t>”</w:t>
            </w:r>
            <w:r w:rsidR="00A95677">
              <w:rPr>
                <w:rFonts w:ascii="Times New Roman" w:hAnsi="Times New Roman"/>
              </w:rPr>
              <w:t xml:space="preserve">  </w:t>
            </w:r>
            <w:r w:rsidR="004119A9">
              <w:rPr>
                <w:rFonts w:ascii="Times New Roman" w:hAnsi="Times New Roman"/>
              </w:rPr>
              <w:t xml:space="preserve">Can we </w:t>
            </w:r>
            <w:r w:rsidR="00A95677">
              <w:rPr>
                <w:rFonts w:ascii="Times New Roman" w:hAnsi="Times New Roman"/>
              </w:rPr>
              <w:t xml:space="preserve">have a course with </w:t>
            </w:r>
            <w:r w:rsidR="004119A9">
              <w:rPr>
                <w:rFonts w:ascii="Times New Roman" w:hAnsi="Times New Roman"/>
              </w:rPr>
              <w:t xml:space="preserve">a </w:t>
            </w:r>
            <w:r w:rsidR="00A95677">
              <w:rPr>
                <w:rFonts w:ascii="Times New Roman" w:hAnsi="Times New Roman"/>
              </w:rPr>
              <w:t>GE pref</w:t>
            </w:r>
            <w:r w:rsidR="004119A9">
              <w:rPr>
                <w:rFonts w:ascii="Times New Roman" w:hAnsi="Times New Roman"/>
              </w:rPr>
              <w:t>ix for something that could be an I</w:t>
            </w:r>
            <w:r w:rsidR="00A95677">
              <w:rPr>
                <w:rFonts w:ascii="Times New Roman" w:hAnsi="Times New Roman"/>
              </w:rPr>
              <w:t xml:space="preserve">ssues course but not </w:t>
            </w:r>
            <w:r w:rsidR="00573447">
              <w:rPr>
                <w:rFonts w:ascii="Times New Roman" w:hAnsi="Times New Roman"/>
              </w:rPr>
              <w:t>with</w:t>
            </w:r>
            <w:r w:rsidR="00A95677">
              <w:rPr>
                <w:rFonts w:ascii="Times New Roman" w:hAnsi="Times New Roman"/>
              </w:rPr>
              <w:t xml:space="preserve">in </w:t>
            </w:r>
            <w:r w:rsidR="004119A9">
              <w:rPr>
                <w:rFonts w:ascii="Times New Roman" w:hAnsi="Times New Roman"/>
              </w:rPr>
              <w:t xml:space="preserve">a </w:t>
            </w:r>
            <w:r w:rsidR="00A95677">
              <w:rPr>
                <w:rFonts w:ascii="Times New Roman" w:hAnsi="Times New Roman"/>
              </w:rPr>
              <w:t>major</w:t>
            </w:r>
            <w:r w:rsidR="004119A9">
              <w:rPr>
                <w:rFonts w:ascii="Times New Roman" w:hAnsi="Times New Roman"/>
              </w:rPr>
              <w:t>?  In w</w:t>
            </w:r>
            <w:r w:rsidR="00A95677">
              <w:rPr>
                <w:rFonts w:ascii="Times New Roman" w:hAnsi="Times New Roman"/>
              </w:rPr>
              <w:t>h</w:t>
            </w:r>
            <w:r w:rsidR="004119A9">
              <w:rPr>
                <w:rFonts w:ascii="Times New Roman" w:hAnsi="Times New Roman"/>
              </w:rPr>
              <w:t>at college would it be housed</w:t>
            </w:r>
            <w:r w:rsidR="00A95677">
              <w:rPr>
                <w:rFonts w:ascii="Times New Roman" w:hAnsi="Times New Roman"/>
              </w:rPr>
              <w:t xml:space="preserve">?  </w:t>
            </w:r>
            <w:r w:rsidR="00573447">
              <w:rPr>
                <w:rFonts w:ascii="Times New Roman" w:hAnsi="Times New Roman"/>
              </w:rPr>
              <w:t xml:space="preserve">There would have to be oversight, so it would have to go through a college curriculum committee.  </w:t>
            </w:r>
            <w:r w:rsidR="00A95677">
              <w:rPr>
                <w:rFonts w:ascii="Times New Roman" w:hAnsi="Times New Roman"/>
              </w:rPr>
              <w:t xml:space="preserve">It </w:t>
            </w:r>
            <w:r w:rsidR="004119A9">
              <w:rPr>
                <w:rFonts w:ascii="Times New Roman" w:hAnsi="Times New Roman"/>
              </w:rPr>
              <w:t>would have</w:t>
            </w:r>
            <w:r w:rsidR="00A95677">
              <w:rPr>
                <w:rFonts w:ascii="Times New Roman" w:hAnsi="Times New Roman"/>
              </w:rPr>
              <w:t xml:space="preserve"> to be </w:t>
            </w:r>
            <w:r w:rsidR="004119A9">
              <w:rPr>
                <w:rFonts w:ascii="Times New Roman" w:hAnsi="Times New Roman"/>
              </w:rPr>
              <w:t>interdisciplinary</w:t>
            </w:r>
            <w:r w:rsidR="00A95677">
              <w:rPr>
                <w:rFonts w:ascii="Times New Roman" w:hAnsi="Times New Roman"/>
              </w:rPr>
              <w:t xml:space="preserve"> to get </w:t>
            </w:r>
            <w:r w:rsidR="004119A9">
              <w:rPr>
                <w:rFonts w:ascii="Times New Roman" w:hAnsi="Times New Roman"/>
              </w:rPr>
              <w:t xml:space="preserve">a </w:t>
            </w:r>
            <w:r w:rsidR="00A95677">
              <w:rPr>
                <w:rFonts w:ascii="Times New Roman" w:hAnsi="Times New Roman"/>
              </w:rPr>
              <w:t xml:space="preserve">GE prefix.  </w:t>
            </w:r>
          </w:p>
          <w:p w:rsidR="00DC0AFE" w:rsidRDefault="00DC0AFE" w:rsidP="007768D3">
            <w:pPr>
              <w:rPr>
                <w:rFonts w:ascii="Times New Roman" w:hAnsi="Times New Roman"/>
              </w:rPr>
            </w:pPr>
          </w:p>
          <w:p w:rsidR="00684DFA" w:rsidRDefault="00CB2024" w:rsidP="007768D3">
            <w:pPr>
              <w:rPr>
                <w:rFonts w:ascii="Times New Roman" w:hAnsi="Times New Roman"/>
              </w:rPr>
            </w:pPr>
            <w:r>
              <w:rPr>
                <w:rFonts w:ascii="Times New Roman" w:hAnsi="Times New Roman"/>
              </w:rPr>
              <w:t>What can be done with</w:t>
            </w:r>
            <w:r w:rsidR="00DC0AFE">
              <w:rPr>
                <w:rFonts w:ascii="Times New Roman" w:hAnsi="Times New Roman"/>
              </w:rPr>
              <w:t xml:space="preserve"> co</w:t>
            </w:r>
            <w:r w:rsidR="00573447">
              <w:rPr>
                <w:rFonts w:ascii="Times New Roman" w:hAnsi="Times New Roman"/>
              </w:rPr>
              <w:t>urse</w:t>
            </w:r>
            <w:r>
              <w:rPr>
                <w:rFonts w:ascii="Times New Roman" w:hAnsi="Times New Roman"/>
              </w:rPr>
              <w:t>s that</w:t>
            </w:r>
            <w:r w:rsidR="00573447">
              <w:rPr>
                <w:rFonts w:ascii="Times New Roman" w:hAnsi="Times New Roman"/>
              </w:rPr>
              <w:t xml:space="preserve"> can’t be taught through a</w:t>
            </w:r>
            <w:r>
              <w:rPr>
                <w:rFonts w:ascii="Times New Roman" w:hAnsi="Times New Roman"/>
              </w:rPr>
              <w:t>n individual department</w:t>
            </w:r>
            <w:r w:rsidR="004119A9">
              <w:rPr>
                <w:rFonts w:ascii="Times New Roman" w:hAnsi="Times New Roman"/>
              </w:rPr>
              <w:t xml:space="preserve">?  </w:t>
            </w:r>
            <w:r>
              <w:rPr>
                <w:rFonts w:ascii="Times New Roman" w:hAnsi="Times New Roman"/>
              </w:rPr>
              <w:t>(Example:  a F</w:t>
            </w:r>
            <w:r w:rsidR="00DC0AFE">
              <w:rPr>
                <w:rFonts w:ascii="Times New Roman" w:hAnsi="Times New Roman"/>
              </w:rPr>
              <w:t>orensic DNA course incorporating biology, anthropology, and criminal justice.</w:t>
            </w:r>
            <w:r w:rsidR="00573447">
              <w:rPr>
                <w:rFonts w:ascii="Times New Roman" w:hAnsi="Times New Roman"/>
              </w:rPr>
              <w:t>)</w:t>
            </w:r>
            <w:r w:rsidR="00DC0AFE">
              <w:rPr>
                <w:rFonts w:ascii="Times New Roman" w:hAnsi="Times New Roman"/>
              </w:rPr>
              <w:t xml:space="preserve">  </w:t>
            </w:r>
            <w:r w:rsidR="004119A9">
              <w:rPr>
                <w:rFonts w:ascii="Times New Roman" w:hAnsi="Times New Roman"/>
              </w:rPr>
              <w:t>Would we be okay with offering it through General Education</w:t>
            </w:r>
            <w:r w:rsidR="00DC0AFE">
              <w:rPr>
                <w:rFonts w:ascii="Times New Roman" w:hAnsi="Times New Roman"/>
              </w:rPr>
              <w:t>?  I</w:t>
            </w:r>
            <w:r w:rsidR="00573447">
              <w:rPr>
                <w:rFonts w:ascii="Times New Roman" w:hAnsi="Times New Roman"/>
              </w:rPr>
              <w:t>f so, i</w:t>
            </w:r>
            <w:r w:rsidR="00DC0AFE">
              <w:rPr>
                <w:rFonts w:ascii="Times New Roman" w:hAnsi="Times New Roman"/>
              </w:rPr>
              <w:t>t would have to go through Brooks College first.  We could give it a</w:t>
            </w:r>
            <w:r w:rsidR="007768D3">
              <w:rPr>
                <w:rFonts w:ascii="Times New Roman" w:hAnsi="Times New Roman"/>
              </w:rPr>
              <w:t xml:space="preserve"> GEI prefix</w:t>
            </w:r>
            <w:r w:rsidR="002E56F9">
              <w:rPr>
                <w:rFonts w:ascii="Times New Roman" w:hAnsi="Times New Roman"/>
              </w:rPr>
              <w:t xml:space="preserve">.  </w:t>
            </w:r>
            <w:r w:rsidR="00DC0AFE">
              <w:rPr>
                <w:rFonts w:ascii="Times New Roman" w:hAnsi="Times New Roman"/>
              </w:rPr>
              <w:t xml:space="preserve">If moved into </w:t>
            </w:r>
            <w:r w:rsidR="00573447">
              <w:rPr>
                <w:rFonts w:ascii="Times New Roman" w:hAnsi="Times New Roman"/>
              </w:rPr>
              <w:t xml:space="preserve">the </w:t>
            </w:r>
            <w:r w:rsidR="00DC0AFE">
              <w:rPr>
                <w:rFonts w:ascii="Times New Roman" w:hAnsi="Times New Roman"/>
              </w:rPr>
              <w:t>catalog</w:t>
            </w:r>
            <w:r w:rsidR="00573447">
              <w:rPr>
                <w:rFonts w:ascii="Times New Roman" w:hAnsi="Times New Roman"/>
              </w:rPr>
              <w:t>,</w:t>
            </w:r>
            <w:r>
              <w:rPr>
                <w:rFonts w:ascii="Times New Roman" w:hAnsi="Times New Roman"/>
              </w:rPr>
              <w:t xml:space="preserve"> this would make</w:t>
            </w:r>
            <w:r w:rsidR="00DC0AFE">
              <w:rPr>
                <w:rFonts w:ascii="Times New Roman" w:hAnsi="Times New Roman"/>
              </w:rPr>
              <w:t xml:space="preserve"> it challenging to advertise.</w:t>
            </w:r>
          </w:p>
          <w:p w:rsidR="00684DFA" w:rsidRDefault="00684DFA" w:rsidP="00684DFA">
            <w:pPr>
              <w:rPr>
                <w:rFonts w:ascii="Times New Roman" w:hAnsi="Times New Roman"/>
              </w:rPr>
            </w:pPr>
          </w:p>
          <w:p w:rsidR="00684DFA" w:rsidRDefault="00684DFA" w:rsidP="00684DFA">
            <w:pPr>
              <w:rPr>
                <w:rFonts w:ascii="Times New Roman" w:hAnsi="Times New Roman"/>
              </w:rPr>
            </w:pPr>
            <w:r>
              <w:rPr>
                <w:rFonts w:ascii="Times New Roman" w:hAnsi="Times New Roman"/>
              </w:rPr>
              <w:t xml:space="preserve">Bringing additional disciplines into Brooks would be a good opportunity to make Brooks more interdisciplinary.  </w:t>
            </w:r>
          </w:p>
          <w:p w:rsidR="00DC0AFE" w:rsidRDefault="00DC0AFE" w:rsidP="007768D3">
            <w:pPr>
              <w:rPr>
                <w:rFonts w:ascii="Times New Roman" w:hAnsi="Times New Roman"/>
              </w:rPr>
            </w:pPr>
          </w:p>
          <w:p w:rsidR="00DC0AFE" w:rsidRDefault="00DC0AFE" w:rsidP="007768D3">
            <w:pPr>
              <w:rPr>
                <w:rFonts w:ascii="Times New Roman" w:hAnsi="Times New Roman"/>
              </w:rPr>
            </w:pPr>
            <w:r>
              <w:rPr>
                <w:rFonts w:ascii="Times New Roman" w:hAnsi="Times New Roman"/>
              </w:rPr>
              <w:t xml:space="preserve">Items to be considered: </w:t>
            </w:r>
          </w:p>
          <w:p w:rsidR="00684DFA" w:rsidRDefault="00684DFA" w:rsidP="007768D3">
            <w:pPr>
              <w:rPr>
                <w:rFonts w:ascii="Times New Roman" w:hAnsi="Times New Roman"/>
              </w:rPr>
            </w:pPr>
          </w:p>
          <w:p w:rsidR="00DC0AFE" w:rsidRPr="006A7ABA" w:rsidRDefault="00DC0AFE" w:rsidP="006A7ABA">
            <w:pPr>
              <w:pStyle w:val="ListParagraph"/>
              <w:numPr>
                <w:ilvl w:val="0"/>
                <w:numId w:val="3"/>
              </w:numPr>
              <w:rPr>
                <w:rFonts w:ascii="Times New Roman" w:hAnsi="Times New Roman"/>
              </w:rPr>
            </w:pPr>
            <w:r w:rsidRPr="006A7ABA">
              <w:rPr>
                <w:rFonts w:ascii="Times New Roman" w:hAnsi="Times New Roman"/>
              </w:rPr>
              <w:t>Should we create placeholder (variable topics) course</w:t>
            </w:r>
            <w:r w:rsidR="00953565" w:rsidRPr="006A7ABA">
              <w:rPr>
                <w:rFonts w:ascii="Times New Roman" w:hAnsi="Times New Roman"/>
              </w:rPr>
              <w:t>s</w:t>
            </w:r>
            <w:r w:rsidRPr="006A7ABA">
              <w:rPr>
                <w:rFonts w:ascii="Times New Roman" w:hAnsi="Times New Roman"/>
              </w:rPr>
              <w:t xml:space="preserve">, </w:t>
            </w:r>
            <w:r w:rsidR="00953565" w:rsidRPr="006A7ABA">
              <w:rPr>
                <w:rFonts w:ascii="Times New Roman" w:hAnsi="Times New Roman"/>
              </w:rPr>
              <w:t>dedicate</w:t>
            </w:r>
            <w:r w:rsidRPr="006A7ABA">
              <w:rPr>
                <w:rFonts w:ascii="Times New Roman" w:hAnsi="Times New Roman"/>
              </w:rPr>
              <w:t xml:space="preserve"> one course number per </w:t>
            </w:r>
            <w:r w:rsidR="00953565" w:rsidRPr="006A7ABA">
              <w:rPr>
                <w:rFonts w:ascii="Times New Roman" w:hAnsi="Times New Roman"/>
              </w:rPr>
              <w:t xml:space="preserve">Issues </w:t>
            </w:r>
            <w:r w:rsidRPr="006A7ABA">
              <w:rPr>
                <w:rFonts w:ascii="Times New Roman" w:hAnsi="Times New Roman"/>
              </w:rPr>
              <w:t>category</w:t>
            </w:r>
            <w:r w:rsidR="00953565" w:rsidRPr="006A7ABA">
              <w:rPr>
                <w:rFonts w:ascii="Times New Roman" w:hAnsi="Times New Roman"/>
              </w:rPr>
              <w:t>, or assign a unique number to each course (there could be many)</w:t>
            </w:r>
            <w:r w:rsidRPr="006A7ABA">
              <w:rPr>
                <w:rFonts w:ascii="Times New Roman" w:hAnsi="Times New Roman"/>
              </w:rPr>
              <w:t xml:space="preserve">?  </w:t>
            </w:r>
          </w:p>
          <w:p w:rsidR="00CB2024" w:rsidRDefault="00CB2024" w:rsidP="007768D3">
            <w:pPr>
              <w:rPr>
                <w:rFonts w:ascii="Times New Roman" w:hAnsi="Times New Roman"/>
              </w:rPr>
            </w:pPr>
          </w:p>
          <w:p w:rsidR="00953565" w:rsidRPr="006A7ABA" w:rsidRDefault="00DC0AFE" w:rsidP="006A7ABA">
            <w:pPr>
              <w:pStyle w:val="ListParagraph"/>
              <w:numPr>
                <w:ilvl w:val="0"/>
                <w:numId w:val="3"/>
              </w:numPr>
              <w:rPr>
                <w:rFonts w:ascii="Times New Roman" w:hAnsi="Times New Roman"/>
              </w:rPr>
            </w:pPr>
            <w:r w:rsidRPr="006A7ABA">
              <w:rPr>
                <w:rFonts w:ascii="Times New Roman" w:hAnsi="Times New Roman"/>
              </w:rPr>
              <w:t>Who would schedule these, provide rooms for them,</w:t>
            </w:r>
            <w:r w:rsidR="00573447" w:rsidRPr="006A7ABA">
              <w:rPr>
                <w:rFonts w:ascii="Times New Roman" w:hAnsi="Times New Roman"/>
              </w:rPr>
              <w:t xml:space="preserve"> and</w:t>
            </w:r>
            <w:r w:rsidRPr="006A7ABA">
              <w:rPr>
                <w:rFonts w:ascii="Times New Roman" w:hAnsi="Times New Roman"/>
              </w:rPr>
              <w:t xml:space="preserve"> pay for them?</w:t>
            </w:r>
          </w:p>
          <w:p w:rsidR="00CB2024" w:rsidRDefault="00CB2024" w:rsidP="007768D3">
            <w:pPr>
              <w:rPr>
                <w:rFonts w:ascii="Times New Roman" w:hAnsi="Times New Roman"/>
              </w:rPr>
            </w:pPr>
          </w:p>
          <w:p w:rsidR="00953565" w:rsidRPr="006A7ABA" w:rsidRDefault="00953565" w:rsidP="006A7ABA">
            <w:pPr>
              <w:pStyle w:val="ListParagraph"/>
              <w:numPr>
                <w:ilvl w:val="0"/>
                <w:numId w:val="3"/>
              </w:numPr>
              <w:rPr>
                <w:rFonts w:ascii="Times New Roman" w:hAnsi="Times New Roman"/>
              </w:rPr>
            </w:pPr>
            <w:r w:rsidRPr="006A7ABA">
              <w:rPr>
                <w:rFonts w:ascii="Times New Roman" w:hAnsi="Times New Roman"/>
              </w:rPr>
              <w:t>They would have to be Issues course</w:t>
            </w:r>
            <w:r w:rsidR="00573447" w:rsidRPr="006A7ABA">
              <w:rPr>
                <w:rFonts w:ascii="Times New Roman" w:hAnsi="Times New Roman"/>
              </w:rPr>
              <w:t>s</w:t>
            </w:r>
            <w:r w:rsidRPr="006A7ABA">
              <w:rPr>
                <w:rFonts w:ascii="Times New Roman" w:hAnsi="Times New Roman"/>
              </w:rPr>
              <w:t>; should we put these into existing Issues categories or create a seventh category for GEI courses</w:t>
            </w:r>
            <w:r w:rsidR="00573447" w:rsidRPr="006A7ABA">
              <w:rPr>
                <w:rFonts w:ascii="Times New Roman" w:hAnsi="Times New Roman"/>
              </w:rPr>
              <w:t>, as discussed earlier</w:t>
            </w:r>
            <w:r w:rsidRPr="006A7ABA">
              <w:rPr>
                <w:rFonts w:ascii="Times New Roman" w:hAnsi="Times New Roman"/>
              </w:rPr>
              <w:t>?</w:t>
            </w:r>
            <w:r w:rsidR="00CB2024" w:rsidRPr="006A7ABA">
              <w:rPr>
                <w:rFonts w:ascii="Times New Roman" w:hAnsi="Times New Roman"/>
              </w:rPr>
              <w:t xml:space="preserve"> - It would be better to put these</w:t>
            </w:r>
            <w:r w:rsidRPr="006A7ABA">
              <w:rPr>
                <w:rFonts w:ascii="Times New Roman" w:hAnsi="Times New Roman"/>
              </w:rPr>
              <w:t xml:space="preserve"> in existing categories.</w:t>
            </w:r>
          </w:p>
          <w:p w:rsidR="00CB2024" w:rsidRDefault="00CB2024" w:rsidP="007768D3">
            <w:pPr>
              <w:rPr>
                <w:rFonts w:ascii="Times New Roman" w:hAnsi="Times New Roman"/>
              </w:rPr>
            </w:pPr>
          </w:p>
          <w:p w:rsidR="00953565" w:rsidRDefault="002E56F9" w:rsidP="007768D3">
            <w:pPr>
              <w:rPr>
                <w:rFonts w:ascii="Times New Roman" w:hAnsi="Times New Roman"/>
              </w:rPr>
            </w:pPr>
            <w:r>
              <w:rPr>
                <w:rFonts w:ascii="Times New Roman" w:hAnsi="Times New Roman"/>
              </w:rPr>
              <w:t xml:space="preserve">We can mock up </w:t>
            </w:r>
            <w:r w:rsidR="00953565">
              <w:rPr>
                <w:rFonts w:ascii="Times New Roman" w:hAnsi="Times New Roman"/>
              </w:rPr>
              <w:t xml:space="preserve">some </w:t>
            </w:r>
            <w:r>
              <w:rPr>
                <w:rFonts w:ascii="Times New Roman" w:hAnsi="Times New Roman"/>
              </w:rPr>
              <w:t xml:space="preserve">permutations over </w:t>
            </w:r>
            <w:r w:rsidR="00953565">
              <w:rPr>
                <w:rFonts w:ascii="Times New Roman" w:hAnsi="Times New Roman"/>
              </w:rPr>
              <w:t>the summer of prospective models,</w:t>
            </w:r>
            <w:r>
              <w:rPr>
                <w:rFonts w:ascii="Times New Roman" w:hAnsi="Times New Roman"/>
              </w:rPr>
              <w:t xml:space="preserve"> funding</w:t>
            </w:r>
            <w:r w:rsidR="00953565">
              <w:rPr>
                <w:rFonts w:ascii="Times New Roman" w:hAnsi="Times New Roman"/>
              </w:rPr>
              <w:t>,</w:t>
            </w:r>
            <w:r>
              <w:rPr>
                <w:rFonts w:ascii="Times New Roman" w:hAnsi="Times New Roman"/>
              </w:rPr>
              <w:t xml:space="preserve"> etc.  </w:t>
            </w:r>
          </w:p>
          <w:p w:rsidR="00684DFA" w:rsidRDefault="00953565" w:rsidP="007768D3">
            <w:pPr>
              <w:rPr>
                <w:rFonts w:ascii="Times New Roman" w:hAnsi="Times New Roman"/>
              </w:rPr>
            </w:pPr>
            <w:r>
              <w:rPr>
                <w:rFonts w:ascii="Times New Roman" w:hAnsi="Times New Roman"/>
              </w:rPr>
              <w:t xml:space="preserve">We could start with a few </w:t>
            </w:r>
            <w:r w:rsidR="002E56F9">
              <w:rPr>
                <w:rFonts w:ascii="Times New Roman" w:hAnsi="Times New Roman"/>
              </w:rPr>
              <w:t xml:space="preserve">sections </w:t>
            </w:r>
            <w:r>
              <w:rPr>
                <w:rFonts w:ascii="Times New Roman" w:hAnsi="Times New Roman"/>
              </w:rPr>
              <w:t xml:space="preserve">and </w:t>
            </w:r>
            <w:r w:rsidR="002E56F9">
              <w:rPr>
                <w:rFonts w:ascii="Times New Roman" w:hAnsi="Times New Roman"/>
              </w:rPr>
              <w:t>see how much demand there w</w:t>
            </w:r>
            <w:r>
              <w:rPr>
                <w:rFonts w:ascii="Times New Roman" w:hAnsi="Times New Roman"/>
              </w:rPr>
              <w:t>ould be to create these courses.</w:t>
            </w:r>
          </w:p>
          <w:p w:rsidR="00953565" w:rsidRDefault="00953565" w:rsidP="007768D3">
            <w:pPr>
              <w:rPr>
                <w:rFonts w:ascii="Times New Roman" w:hAnsi="Times New Roman"/>
              </w:rPr>
            </w:pPr>
          </w:p>
          <w:p w:rsidR="002E56F9" w:rsidRPr="004676E4" w:rsidRDefault="00953565" w:rsidP="00CB2024">
            <w:pPr>
              <w:rPr>
                <w:rFonts w:ascii="Times New Roman" w:hAnsi="Times New Roman"/>
              </w:rPr>
            </w:pPr>
            <w:r>
              <w:rPr>
                <w:rFonts w:ascii="Times New Roman" w:hAnsi="Times New Roman"/>
              </w:rPr>
              <w:t>The Director asked that members email her with any ideas on the subject.</w:t>
            </w:r>
            <w:r w:rsidR="002E56F9">
              <w:rPr>
                <w:rFonts w:ascii="Times New Roman" w:hAnsi="Times New Roman"/>
              </w:rPr>
              <w:t xml:space="preserve">  She wanted to talk to </w:t>
            </w:r>
            <w:r>
              <w:rPr>
                <w:rFonts w:ascii="Times New Roman" w:hAnsi="Times New Roman"/>
              </w:rPr>
              <w:t xml:space="preserve">the </w:t>
            </w:r>
            <w:r w:rsidR="002E56F9">
              <w:rPr>
                <w:rFonts w:ascii="Times New Roman" w:hAnsi="Times New Roman"/>
              </w:rPr>
              <w:t xml:space="preserve">group before responding to person who </w:t>
            </w:r>
            <w:r>
              <w:rPr>
                <w:rFonts w:ascii="Times New Roman" w:hAnsi="Times New Roman"/>
              </w:rPr>
              <w:t>posed the question.</w:t>
            </w:r>
          </w:p>
        </w:tc>
        <w:tc>
          <w:tcPr>
            <w:tcW w:w="2088" w:type="dxa"/>
            <w:tcBorders>
              <w:top w:val="single" w:sz="4" w:space="0" w:color="000000"/>
              <w:left w:val="single" w:sz="4" w:space="0" w:color="000000"/>
              <w:bottom w:val="single" w:sz="4" w:space="0" w:color="000000"/>
              <w:right w:val="single" w:sz="4" w:space="0" w:color="000000"/>
            </w:tcBorders>
          </w:tcPr>
          <w:p w:rsidR="00161E16" w:rsidRPr="004676E4" w:rsidRDefault="00161E16" w:rsidP="00800A3A">
            <w:pPr>
              <w:rPr>
                <w:rFonts w:ascii="Times New Roman" w:hAnsi="Times New Roman"/>
              </w:rPr>
            </w:pPr>
          </w:p>
        </w:tc>
      </w:tr>
      <w:tr w:rsidR="00EC6068" w:rsidRPr="004676E4" w:rsidTr="00EC6068">
        <w:trPr>
          <w:trHeight w:val="70"/>
        </w:trPr>
        <w:tc>
          <w:tcPr>
            <w:tcW w:w="1986" w:type="dxa"/>
            <w:tcBorders>
              <w:top w:val="single" w:sz="4" w:space="0" w:color="000000"/>
              <w:left w:val="single" w:sz="4" w:space="0" w:color="000000"/>
              <w:bottom w:val="single" w:sz="4" w:space="0" w:color="000000"/>
              <w:right w:val="single" w:sz="4" w:space="0" w:color="000000"/>
            </w:tcBorders>
          </w:tcPr>
          <w:p w:rsidR="00EC6068" w:rsidRPr="004676E4" w:rsidRDefault="00EC6068" w:rsidP="00EE231F">
            <w:pPr>
              <w:pStyle w:val="ListParagraph"/>
              <w:spacing w:line="240" w:lineRule="auto"/>
              <w:ind w:left="0"/>
              <w:rPr>
                <w:rFonts w:ascii="Times New Roman" w:hAnsi="Times New Roman"/>
                <w:b/>
              </w:rPr>
            </w:pPr>
            <w:r w:rsidRPr="004676E4">
              <w:rPr>
                <w:rFonts w:ascii="Times New Roman" w:hAnsi="Times New Roman"/>
                <w:b/>
              </w:rPr>
              <w:lastRenderedPageBreak/>
              <w:t>Adjournment</w:t>
            </w:r>
          </w:p>
        </w:tc>
        <w:tc>
          <w:tcPr>
            <w:tcW w:w="9180" w:type="dxa"/>
            <w:tcBorders>
              <w:top w:val="single" w:sz="4" w:space="0" w:color="000000"/>
              <w:left w:val="single" w:sz="4" w:space="0" w:color="000000"/>
              <w:bottom w:val="single" w:sz="4" w:space="0" w:color="000000"/>
              <w:right w:val="single" w:sz="4" w:space="0" w:color="000000"/>
            </w:tcBorders>
          </w:tcPr>
          <w:p w:rsidR="00EC6068" w:rsidRPr="004676E4" w:rsidRDefault="00EC6068" w:rsidP="00EE231F">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EC6068" w:rsidRPr="004676E4" w:rsidRDefault="002E56F9" w:rsidP="004D099C">
            <w:pPr>
              <w:spacing w:line="240" w:lineRule="auto"/>
              <w:rPr>
                <w:rFonts w:ascii="Times New Roman" w:hAnsi="Times New Roman"/>
              </w:rPr>
            </w:pPr>
            <w:r>
              <w:rPr>
                <w:rFonts w:ascii="Times New Roman" w:hAnsi="Times New Roman"/>
              </w:rPr>
              <w:t>4:17 pm</w:t>
            </w:r>
          </w:p>
        </w:tc>
      </w:tr>
    </w:tbl>
    <w:p w:rsidR="00785BE1" w:rsidRPr="004676E4" w:rsidRDefault="00785BE1">
      <w:pPr>
        <w:rPr>
          <w:rFonts w:ascii="Times New Roman" w:hAnsi="Times New Roman"/>
        </w:rPr>
      </w:pPr>
    </w:p>
    <w:sectPr w:rsidR="00785BE1" w:rsidRPr="004676E4" w:rsidSect="00BA71C2">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D28" w:rsidRDefault="00363D28" w:rsidP="00BA71C2">
      <w:pPr>
        <w:spacing w:line="240" w:lineRule="auto"/>
      </w:pPr>
      <w:r>
        <w:separator/>
      </w:r>
    </w:p>
  </w:endnote>
  <w:endnote w:type="continuationSeparator" w:id="0">
    <w:p w:rsidR="00363D28" w:rsidRDefault="00363D28" w:rsidP="00BA7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D28" w:rsidRDefault="00363D28">
    <w:pPr>
      <w:pStyle w:val="Footer"/>
      <w:jc w:val="center"/>
    </w:pPr>
    <w:r>
      <w:t xml:space="preserve"> Page </w:t>
    </w:r>
    <w:r>
      <w:rPr>
        <w:b/>
        <w:sz w:val="24"/>
      </w:rPr>
      <w:fldChar w:fldCharType="begin"/>
    </w:r>
    <w:r>
      <w:rPr>
        <w:b/>
      </w:rPr>
      <w:instrText xml:space="preserve"> PAGE </w:instrText>
    </w:r>
    <w:r>
      <w:rPr>
        <w:b/>
        <w:sz w:val="24"/>
      </w:rPr>
      <w:fldChar w:fldCharType="separate"/>
    </w:r>
    <w:r w:rsidR="00DD1126">
      <w:rPr>
        <w:b/>
        <w:noProof/>
      </w:rPr>
      <w:t>5</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DD1126">
      <w:rPr>
        <w:b/>
        <w:noProof/>
      </w:rPr>
      <w:t>5</w:t>
    </w:r>
    <w:r>
      <w:rPr>
        <w:b/>
        <w:sz w:val="24"/>
      </w:rPr>
      <w:fldChar w:fldCharType="end"/>
    </w:r>
  </w:p>
  <w:p w:rsidR="00363D28" w:rsidRDefault="00363D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D28" w:rsidRDefault="00363D28" w:rsidP="00BA71C2">
      <w:pPr>
        <w:spacing w:line="240" w:lineRule="auto"/>
      </w:pPr>
      <w:r>
        <w:separator/>
      </w:r>
    </w:p>
  </w:footnote>
  <w:footnote w:type="continuationSeparator" w:id="0">
    <w:p w:rsidR="00363D28" w:rsidRDefault="00363D28" w:rsidP="00BA71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2753E"/>
    <w:multiLevelType w:val="hybridMultilevel"/>
    <w:tmpl w:val="4A4254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301F4A65"/>
    <w:multiLevelType w:val="hybridMultilevel"/>
    <w:tmpl w:val="83F4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B616D0"/>
    <w:multiLevelType w:val="hybridMultilevel"/>
    <w:tmpl w:val="624A0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C2"/>
    <w:rsid w:val="00014765"/>
    <w:rsid w:val="00022E70"/>
    <w:rsid w:val="000246A2"/>
    <w:rsid w:val="00037163"/>
    <w:rsid w:val="00037ABC"/>
    <w:rsid w:val="00042C76"/>
    <w:rsid w:val="00042D11"/>
    <w:rsid w:val="00047A64"/>
    <w:rsid w:val="00062328"/>
    <w:rsid w:val="00062B00"/>
    <w:rsid w:val="000967B5"/>
    <w:rsid w:val="000B0DF7"/>
    <w:rsid w:val="000B212D"/>
    <w:rsid w:val="000B7527"/>
    <w:rsid w:val="000C20D7"/>
    <w:rsid w:val="000D4B3A"/>
    <w:rsid w:val="000F06BF"/>
    <w:rsid w:val="001114F7"/>
    <w:rsid w:val="0012530C"/>
    <w:rsid w:val="00136838"/>
    <w:rsid w:val="001527AD"/>
    <w:rsid w:val="00161E16"/>
    <w:rsid w:val="0017053F"/>
    <w:rsid w:val="00170AAF"/>
    <w:rsid w:val="00183129"/>
    <w:rsid w:val="0018726B"/>
    <w:rsid w:val="001923FF"/>
    <w:rsid w:val="00192DC2"/>
    <w:rsid w:val="001C2D2A"/>
    <w:rsid w:val="001C5CE8"/>
    <w:rsid w:val="001D3C27"/>
    <w:rsid w:val="001D70C7"/>
    <w:rsid w:val="001E5E52"/>
    <w:rsid w:val="001F19B2"/>
    <w:rsid w:val="00201072"/>
    <w:rsid w:val="00205884"/>
    <w:rsid w:val="00210C9E"/>
    <w:rsid w:val="0024710E"/>
    <w:rsid w:val="0026028E"/>
    <w:rsid w:val="00272C0D"/>
    <w:rsid w:val="0027472B"/>
    <w:rsid w:val="0028041F"/>
    <w:rsid w:val="00286836"/>
    <w:rsid w:val="002A2C82"/>
    <w:rsid w:val="002A5EF7"/>
    <w:rsid w:val="002D5415"/>
    <w:rsid w:val="002E56F9"/>
    <w:rsid w:val="002F1299"/>
    <w:rsid w:val="002F26FF"/>
    <w:rsid w:val="002F3106"/>
    <w:rsid w:val="003144A1"/>
    <w:rsid w:val="00327DCF"/>
    <w:rsid w:val="003302E3"/>
    <w:rsid w:val="00363D28"/>
    <w:rsid w:val="003643D5"/>
    <w:rsid w:val="003674D2"/>
    <w:rsid w:val="003831A5"/>
    <w:rsid w:val="00384C08"/>
    <w:rsid w:val="0038791F"/>
    <w:rsid w:val="003B2FC2"/>
    <w:rsid w:val="003B745B"/>
    <w:rsid w:val="003C33F6"/>
    <w:rsid w:val="003D0D47"/>
    <w:rsid w:val="003F51EC"/>
    <w:rsid w:val="00405014"/>
    <w:rsid w:val="00410F6A"/>
    <w:rsid w:val="004119A9"/>
    <w:rsid w:val="00414790"/>
    <w:rsid w:val="004326EF"/>
    <w:rsid w:val="0043782D"/>
    <w:rsid w:val="004407D9"/>
    <w:rsid w:val="004536A1"/>
    <w:rsid w:val="00455480"/>
    <w:rsid w:val="004676E4"/>
    <w:rsid w:val="004677D0"/>
    <w:rsid w:val="00481820"/>
    <w:rsid w:val="00490010"/>
    <w:rsid w:val="004A2DBF"/>
    <w:rsid w:val="004A4C36"/>
    <w:rsid w:val="004B0F79"/>
    <w:rsid w:val="004D099C"/>
    <w:rsid w:val="004E636F"/>
    <w:rsid w:val="0050116D"/>
    <w:rsid w:val="0052326A"/>
    <w:rsid w:val="00540A15"/>
    <w:rsid w:val="00540B07"/>
    <w:rsid w:val="005471B9"/>
    <w:rsid w:val="005479EA"/>
    <w:rsid w:val="00562E19"/>
    <w:rsid w:val="00573447"/>
    <w:rsid w:val="005755F5"/>
    <w:rsid w:val="005970F8"/>
    <w:rsid w:val="005B13C5"/>
    <w:rsid w:val="005B6F70"/>
    <w:rsid w:val="005C647A"/>
    <w:rsid w:val="005D07FB"/>
    <w:rsid w:val="005D6CAA"/>
    <w:rsid w:val="005F7D71"/>
    <w:rsid w:val="00612181"/>
    <w:rsid w:val="00625656"/>
    <w:rsid w:val="00627660"/>
    <w:rsid w:val="00634548"/>
    <w:rsid w:val="0064517C"/>
    <w:rsid w:val="0065601C"/>
    <w:rsid w:val="00657A5F"/>
    <w:rsid w:val="006604AE"/>
    <w:rsid w:val="00677FB3"/>
    <w:rsid w:val="0068000D"/>
    <w:rsid w:val="006819CF"/>
    <w:rsid w:val="00684DFA"/>
    <w:rsid w:val="006867F6"/>
    <w:rsid w:val="00695991"/>
    <w:rsid w:val="006A2BAA"/>
    <w:rsid w:val="006A508E"/>
    <w:rsid w:val="006A7ABA"/>
    <w:rsid w:val="006B2358"/>
    <w:rsid w:val="006C17A4"/>
    <w:rsid w:val="006C4C29"/>
    <w:rsid w:val="006E04DA"/>
    <w:rsid w:val="006E33C6"/>
    <w:rsid w:val="006E4635"/>
    <w:rsid w:val="006F0EDF"/>
    <w:rsid w:val="006F4038"/>
    <w:rsid w:val="00731649"/>
    <w:rsid w:val="0074387C"/>
    <w:rsid w:val="007464E0"/>
    <w:rsid w:val="00752366"/>
    <w:rsid w:val="00763772"/>
    <w:rsid w:val="00770627"/>
    <w:rsid w:val="007768D3"/>
    <w:rsid w:val="007835DF"/>
    <w:rsid w:val="00785BE1"/>
    <w:rsid w:val="00792957"/>
    <w:rsid w:val="00792E56"/>
    <w:rsid w:val="00793189"/>
    <w:rsid w:val="00796461"/>
    <w:rsid w:val="00796A36"/>
    <w:rsid w:val="007A35B1"/>
    <w:rsid w:val="007A3A5B"/>
    <w:rsid w:val="007B2E93"/>
    <w:rsid w:val="007B7942"/>
    <w:rsid w:val="007D33DF"/>
    <w:rsid w:val="007E1C8C"/>
    <w:rsid w:val="007F2359"/>
    <w:rsid w:val="007F286E"/>
    <w:rsid w:val="007F3783"/>
    <w:rsid w:val="00800A3A"/>
    <w:rsid w:val="0080240B"/>
    <w:rsid w:val="00802F68"/>
    <w:rsid w:val="00822DDD"/>
    <w:rsid w:val="00826518"/>
    <w:rsid w:val="00850001"/>
    <w:rsid w:val="00852ECA"/>
    <w:rsid w:val="00866D68"/>
    <w:rsid w:val="00885245"/>
    <w:rsid w:val="008B1FC9"/>
    <w:rsid w:val="008B3ADA"/>
    <w:rsid w:val="008F0F62"/>
    <w:rsid w:val="00902B9B"/>
    <w:rsid w:val="0092094F"/>
    <w:rsid w:val="0092773D"/>
    <w:rsid w:val="009278E6"/>
    <w:rsid w:val="0094396F"/>
    <w:rsid w:val="00943B85"/>
    <w:rsid w:val="00953565"/>
    <w:rsid w:val="00966AF8"/>
    <w:rsid w:val="00974C4E"/>
    <w:rsid w:val="00987744"/>
    <w:rsid w:val="009A1030"/>
    <w:rsid w:val="009B534E"/>
    <w:rsid w:val="009B700B"/>
    <w:rsid w:val="009C5126"/>
    <w:rsid w:val="009C5A6D"/>
    <w:rsid w:val="009D3C4A"/>
    <w:rsid w:val="009F584C"/>
    <w:rsid w:val="00A01EB9"/>
    <w:rsid w:val="00A12368"/>
    <w:rsid w:val="00A227DD"/>
    <w:rsid w:val="00A23169"/>
    <w:rsid w:val="00A23949"/>
    <w:rsid w:val="00A34861"/>
    <w:rsid w:val="00A47E6B"/>
    <w:rsid w:val="00A61D76"/>
    <w:rsid w:val="00A72AD3"/>
    <w:rsid w:val="00A82971"/>
    <w:rsid w:val="00A87B8A"/>
    <w:rsid w:val="00A919EC"/>
    <w:rsid w:val="00A95677"/>
    <w:rsid w:val="00A96276"/>
    <w:rsid w:val="00AA6564"/>
    <w:rsid w:val="00AA7116"/>
    <w:rsid w:val="00AB1CB7"/>
    <w:rsid w:val="00AB3942"/>
    <w:rsid w:val="00AB53C1"/>
    <w:rsid w:val="00AB6034"/>
    <w:rsid w:val="00AC73A2"/>
    <w:rsid w:val="00AD3C51"/>
    <w:rsid w:val="00AD54C5"/>
    <w:rsid w:val="00B01155"/>
    <w:rsid w:val="00B44E74"/>
    <w:rsid w:val="00B83977"/>
    <w:rsid w:val="00BA3F32"/>
    <w:rsid w:val="00BA71C2"/>
    <w:rsid w:val="00BB0A26"/>
    <w:rsid w:val="00BB3004"/>
    <w:rsid w:val="00BB5520"/>
    <w:rsid w:val="00BB6ACE"/>
    <w:rsid w:val="00BC35C8"/>
    <w:rsid w:val="00BD2154"/>
    <w:rsid w:val="00BE0378"/>
    <w:rsid w:val="00BE17BC"/>
    <w:rsid w:val="00BE3776"/>
    <w:rsid w:val="00BF3882"/>
    <w:rsid w:val="00C13722"/>
    <w:rsid w:val="00C155E6"/>
    <w:rsid w:val="00C63114"/>
    <w:rsid w:val="00C67F88"/>
    <w:rsid w:val="00C708C5"/>
    <w:rsid w:val="00C7755E"/>
    <w:rsid w:val="00C91EAE"/>
    <w:rsid w:val="00CB0CA2"/>
    <w:rsid w:val="00CB2024"/>
    <w:rsid w:val="00CB532D"/>
    <w:rsid w:val="00CB54DA"/>
    <w:rsid w:val="00CE1689"/>
    <w:rsid w:val="00D01960"/>
    <w:rsid w:val="00D10E46"/>
    <w:rsid w:val="00D12C7E"/>
    <w:rsid w:val="00D12F5F"/>
    <w:rsid w:val="00D22F7D"/>
    <w:rsid w:val="00D2407E"/>
    <w:rsid w:val="00D257F8"/>
    <w:rsid w:val="00D3650D"/>
    <w:rsid w:val="00D41C0B"/>
    <w:rsid w:val="00D42E32"/>
    <w:rsid w:val="00D744A5"/>
    <w:rsid w:val="00D74CC0"/>
    <w:rsid w:val="00D80717"/>
    <w:rsid w:val="00D82832"/>
    <w:rsid w:val="00D85AD8"/>
    <w:rsid w:val="00D85F33"/>
    <w:rsid w:val="00DA06A8"/>
    <w:rsid w:val="00DA591B"/>
    <w:rsid w:val="00DB6208"/>
    <w:rsid w:val="00DC0AFE"/>
    <w:rsid w:val="00DC6507"/>
    <w:rsid w:val="00DC7080"/>
    <w:rsid w:val="00DC7867"/>
    <w:rsid w:val="00DD1126"/>
    <w:rsid w:val="00DD3A08"/>
    <w:rsid w:val="00DD70D1"/>
    <w:rsid w:val="00DE66E8"/>
    <w:rsid w:val="00E10F60"/>
    <w:rsid w:val="00E40D99"/>
    <w:rsid w:val="00E56489"/>
    <w:rsid w:val="00E608E8"/>
    <w:rsid w:val="00E64F31"/>
    <w:rsid w:val="00E86F24"/>
    <w:rsid w:val="00E95721"/>
    <w:rsid w:val="00EA4837"/>
    <w:rsid w:val="00EB233C"/>
    <w:rsid w:val="00EC6068"/>
    <w:rsid w:val="00ED10ED"/>
    <w:rsid w:val="00ED712C"/>
    <w:rsid w:val="00EE0326"/>
    <w:rsid w:val="00EE231F"/>
    <w:rsid w:val="00F426DA"/>
    <w:rsid w:val="00F471BF"/>
    <w:rsid w:val="00F55CAE"/>
    <w:rsid w:val="00F56C9F"/>
    <w:rsid w:val="00F67DD4"/>
    <w:rsid w:val="00F7161D"/>
    <w:rsid w:val="00F81896"/>
    <w:rsid w:val="00F9452A"/>
    <w:rsid w:val="00FA050F"/>
    <w:rsid w:val="00FA4B66"/>
    <w:rsid w:val="00FA6EFB"/>
    <w:rsid w:val="00FC6C52"/>
    <w:rsid w:val="00FE0099"/>
    <w:rsid w:val="00FE79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2CD06-EB2C-479E-946D-33AA19233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Geil</dc:creator>
  <cp:lastModifiedBy>Jeanne Whitsel</cp:lastModifiedBy>
  <cp:revision>2</cp:revision>
  <cp:lastPrinted>2013-06-19T16:30:00Z</cp:lastPrinted>
  <dcterms:created xsi:type="dcterms:W3CDTF">2014-04-14T14:46:00Z</dcterms:created>
  <dcterms:modified xsi:type="dcterms:W3CDTF">2014-04-14T14:46:00Z</dcterms:modified>
</cp:coreProperties>
</file>