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512" w:rsidRDefault="00675512">
      <w:pPr>
        <w:pStyle w:val="Title"/>
        <w:rPr>
          <w:b/>
          <w:bCs/>
          <w:u w:val="single"/>
        </w:rPr>
      </w:pPr>
      <w:r>
        <w:rPr>
          <w:b/>
          <w:bCs/>
          <w:u w:val="single"/>
        </w:rPr>
        <w:t>GEN ED SUBCOMMITTEE</w:t>
      </w:r>
    </w:p>
    <w:p w:rsidR="00675512" w:rsidRDefault="00675512">
      <w:pPr>
        <w:pStyle w:val="Subtitle"/>
      </w:pPr>
      <w:r>
        <w:t>MEETING # 1 AGENDA</w:t>
      </w:r>
    </w:p>
    <w:p w:rsidR="00675512" w:rsidRDefault="00675512">
      <w:pPr>
        <w:jc w:val="center"/>
        <w:rPr>
          <w:i/>
          <w:iCs/>
          <w:sz w:val="28"/>
        </w:rPr>
      </w:pPr>
    </w:p>
    <w:p w:rsidR="00675512" w:rsidRDefault="00675512"/>
    <w:p w:rsidR="00675512" w:rsidRDefault="00675512">
      <w:r>
        <w:rPr>
          <w:b/>
          <w:bCs/>
        </w:rPr>
        <w:t>Date/Time</w:t>
      </w:r>
      <w:r>
        <w:t>:</w:t>
      </w:r>
      <w:r>
        <w:tab/>
      </w:r>
      <w:r w:rsidR="00A20DD3">
        <w:t>September 14</w:t>
      </w:r>
      <w:r>
        <w:t>, 2009, 2:30–4:30 p.m.</w:t>
      </w:r>
    </w:p>
    <w:p w:rsidR="00675512" w:rsidRDefault="00675512">
      <w:r>
        <w:rPr>
          <w:b/>
          <w:bCs/>
        </w:rPr>
        <w:t>Location:</w:t>
      </w:r>
      <w:r>
        <w:tab/>
      </w:r>
      <w:r w:rsidR="00A20DD3">
        <w:t>167 Lake Ontario Hall</w:t>
      </w:r>
    </w:p>
    <w:p w:rsidR="00675512" w:rsidRDefault="00675512">
      <w:r w:rsidRPr="00F2162A">
        <w:rPr>
          <w:noProof/>
          <w:sz w:val="20"/>
        </w:rPr>
        <w:pict>
          <v:line id="_x0000_s1030" style="position:absolute;z-index:251657728" from="0,9.3pt" to="3in,9.3pt" strokeweight="4.5pt"/>
        </w:pict>
      </w:r>
    </w:p>
    <w:p w:rsidR="00675512" w:rsidRDefault="00675512"/>
    <w:p w:rsidR="00675512" w:rsidRPr="00E625E8" w:rsidRDefault="00675512">
      <w:r w:rsidRPr="007D1845">
        <w:rPr>
          <w:b/>
          <w:i/>
        </w:rPr>
        <w:t>2:30</w:t>
      </w:r>
    </w:p>
    <w:p w:rsidR="00675512" w:rsidRPr="0069092A" w:rsidRDefault="00675512" w:rsidP="00675512">
      <w:pPr>
        <w:ind w:left="720"/>
        <w:rPr>
          <w:b/>
          <w:bCs/>
        </w:rPr>
      </w:pPr>
      <w:r w:rsidRPr="0069092A">
        <w:rPr>
          <w:b/>
          <w:bCs/>
        </w:rPr>
        <w:t xml:space="preserve">Approval of </w:t>
      </w:r>
      <w:r w:rsidR="00A20DD3">
        <w:rPr>
          <w:b/>
          <w:bCs/>
        </w:rPr>
        <w:t xml:space="preserve">April 6 </w:t>
      </w:r>
      <w:r w:rsidRPr="0069092A">
        <w:rPr>
          <w:b/>
          <w:bCs/>
        </w:rPr>
        <w:t xml:space="preserve">Minutes </w:t>
      </w:r>
    </w:p>
    <w:p w:rsidR="00675512" w:rsidRPr="007D1845" w:rsidRDefault="00675512" w:rsidP="00675512">
      <w:pPr>
        <w:ind w:left="720"/>
        <w:rPr>
          <w:bCs/>
        </w:rPr>
      </w:pPr>
      <w:r w:rsidRPr="0069092A">
        <w:rPr>
          <w:b/>
          <w:bCs/>
        </w:rPr>
        <w:t xml:space="preserve">Approval of Agenda </w:t>
      </w:r>
    </w:p>
    <w:p w:rsidR="00A20DD3" w:rsidRDefault="00A20DD3" w:rsidP="00675512">
      <w:pPr>
        <w:rPr>
          <w:b/>
          <w:i/>
        </w:rPr>
      </w:pPr>
    </w:p>
    <w:p w:rsidR="00675512" w:rsidRDefault="00675512" w:rsidP="00675512">
      <w:r w:rsidRPr="007D1845">
        <w:rPr>
          <w:b/>
          <w:i/>
        </w:rPr>
        <w:t>2:40</w:t>
      </w:r>
    </w:p>
    <w:p w:rsidR="00A20DD3" w:rsidRDefault="00A20DD3" w:rsidP="00A20DD3">
      <w:pPr>
        <w:ind w:left="720"/>
        <w:rPr>
          <w:b/>
        </w:rPr>
      </w:pPr>
      <w:r>
        <w:rPr>
          <w:b/>
        </w:rPr>
        <w:t>Introductions</w:t>
      </w:r>
    </w:p>
    <w:p w:rsidR="00A20DD3" w:rsidRDefault="00A20DD3" w:rsidP="00675512">
      <w:pPr>
        <w:ind w:left="720"/>
        <w:rPr>
          <w:b/>
        </w:rPr>
      </w:pPr>
    </w:p>
    <w:p w:rsidR="00A20DD3" w:rsidRPr="00A20DD3" w:rsidRDefault="00A20DD3" w:rsidP="00A20DD3">
      <w:pPr>
        <w:rPr>
          <w:b/>
          <w:i/>
        </w:rPr>
      </w:pPr>
      <w:r w:rsidRPr="00A20DD3">
        <w:rPr>
          <w:b/>
          <w:i/>
        </w:rPr>
        <w:t>2:45</w:t>
      </w:r>
    </w:p>
    <w:p w:rsidR="00A20DD3" w:rsidRPr="001E0FF2" w:rsidRDefault="00A20DD3" w:rsidP="00A20DD3">
      <w:pPr>
        <w:ind w:firstLine="720"/>
        <w:rPr>
          <w:b/>
        </w:rPr>
      </w:pPr>
      <w:r w:rsidRPr="001E0FF2">
        <w:rPr>
          <w:b/>
        </w:rPr>
        <w:t>Curricular Items</w:t>
      </w:r>
    </w:p>
    <w:p w:rsidR="00A20DD3" w:rsidRDefault="00A20DD3" w:rsidP="00675512">
      <w:pPr>
        <w:ind w:left="720"/>
        <w:rPr>
          <w:b/>
        </w:rPr>
      </w:pPr>
    </w:p>
    <w:p w:rsidR="00A20DD3" w:rsidRPr="00A20DD3" w:rsidRDefault="00A20DD3" w:rsidP="00A20DD3">
      <w:pPr>
        <w:rPr>
          <w:b/>
          <w:i/>
        </w:rPr>
      </w:pPr>
      <w:r>
        <w:rPr>
          <w:b/>
          <w:i/>
        </w:rPr>
        <w:t>2:5</w:t>
      </w:r>
      <w:r w:rsidRPr="00A20DD3">
        <w:rPr>
          <w:b/>
          <w:i/>
        </w:rPr>
        <w:t>0</w:t>
      </w:r>
    </w:p>
    <w:p w:rsidR="00675512" w:rsidRPr="000F4878" w:rsidRDefault="00A20DD3" w:rsidP="00675512">
      <w:pPr>
        <w:ind w:left="720"/>
        <w:rPr>
          <w:b/>
        </w:rPr>
      </w:pPr>
      <w:r>
        <w:rPr>
          <w:b/>
        </w:rPr>
        <w:t>Report</w:t>
      </w:r>
      <w:r w:rsidR="00675512" w:rsidRPr="000F4878">
        <w:rPr>
          <w:b/>
        </w:rPr>
        <w:t>s</w:t>
      </w:r>
    </w:p>
    <w:p w:rsidR="00675512" w:rsidRDefault="00675512" w:rsidP="00675512">
      <w:pPr>
        <w:ind w:left="1440" w:hanging="360"/>
        <w:rPr>
          <w:b/>
        </w:rPr>
      </w:pPr>
      <w:r w:rsidRPr="000F4878">
        <w:rPr>
          <w:b/>
        </w:rPr>
        <w:t>Chair</w:t>
      </w:r>
    </w:p>
    <w:p w:rsidR="00A20DD3" w:rsidRDefault="00A20DD3" w:rsidP="00A20DD3">
      <w:pPr>
        <w:ind w:left="1800" w:hanging="360"/>
      </w:pPr>
      <w:r>
        <w:t>Agendas and Minutes</w:t>
      </w:r>
    </w:p>
    <w:p w:rsidR="00A20DD3" w:rsidRDefault="00A20DD3" w:rsidP="00A20DD3">
      <w:pPr>
        <w:ind w:left="1800" w:hanging="360"/>
      </w:pPr>
      <w:r>
        <w:t>2008-09 Year-End Report</w:t>
      </w:r>
    </w:p>
    <w:p w:rsidR="00A20DD3" w:rsidRDefault="00A20DD3" w:rsidP="00A20DD3">
      <w:pPr>
        <w:ind w:left="1800" w:hanging="360"/>
      </w:pPr>
      <w:r>
        <w:t>ECS Charge to the GES for AY 2009-10</w:t>
      </w:r>
    </w:p>
    <w:p w:rsidR="00A20DD3" w:rsidRDefault="00A20DD3" w:rsidP="00A20DD3">
      <w:pPr>
        <w:ind w:left="1800" w:hanging="360"/>
      </w:pPr>
      <w:r>
        <w:t>LEAP Inventory</w:t>
      </w:r>
    </w:p>
    <w:p w:rsidR="00A20DD3" w:rsidRDefault="00A20DD3" w:rsidP="00A20DD3">
      <w:pPr>
        <w:ind w:left="1800" w:hanging="360"/>
      </w:pPr>
      <w:r>
        <w:t>Ongoing Assessment</w:t>
      </w:r>
    </w:p>
    <w:p w:rsidR="00A20DD3" w:rsidRDefault="00A20DD3" w:rsidP="00A20DD3">
      <w:pPr>
        <w:ind w:left="1800" w:hanging="360"/>
      </w:pPr>
      <w:r>
        <w:t>GES Work Groups</w:t>
      </w:r>
    </w:p>
    <w:p w:rsidR="00A20DD3" w:rsidRDefault="00A20DD3" w:rsidP="00A20DD3">
      <w:pPr>
        <w:ind w:left="1800" w:hanging="360"/>
      </w:pPr>
      <w:r>
        <w:t>Theme Proposals</w:t>
      </w:r>
    </w:p>
    <w:p w:rsidR="00A20DD3" w:rsidRDefault="00A20DD3" w:rsidP="00A20DD3">
      <w:pPr>
        <w:ind w:left="1800" w:hanging="360"/>
      </w:pPr>
      <w:r>
        <w:t>Basic Skills</w:t>
      </w:r>
    </w:p>
    <w:p w:rsidR="00A20DD3" w:rsidRDefault="00A20DD3" w:rsidP="00A20DD3">
      <w:pPr>
        <w:ind w:left="1800" w:hanging="360"/>
      </w:pPr>
      <w:r>
        <w:t>Role of Vice-Chair</w:t>
      </w:r>
    </w:p>
    <w:p w:rsidR="00A20DD3" w:rsidRPr="00675512" w:rsidRDefault="00675512" w:rsidP="00675512">
      <w:pPr>
        <w:ind w:left="1080"/>
        <w:rPr>
          <w:rFonts w:cs="Helvetica"/>
          <w:b/>
          <w:szCs w:val="32"/>
          <w:lang w:bidi="en-US"/>
        </w:rPr>
      </w:pPr>
      <w:r w:rsidRPr="00675512">
        <w:rPr>
          <w:rFonts w:cs="Helvetica"/>
          <w:b/>
          <w:szCs w:val="32"/>
          <w:lang w:bidi="en-US"/>
        </w:rPr>
        <w:t>Work Groups</w:t>
      </w:r>
    </w:p>
    <w:p w:rsidR="00675512" w:rsidRPr="00A34F6E" w:rsidRDefault="00675512" w:rsidP="00675512">
      <w:pPr>
        <w:ind w:left="1440" w:hanging="360"/>
        <w:rPr>
          <w:b/>
        </w:rPr>
      </w:pPr>
      <w:r>
        <w:rPr>
          <w:b/>
        </w:rPr>
        <w:t>Director</w:t>
      </w:r>
    </w:p>
    <w:p w:rsidR="00675512" w:rsidRDefault="00675512" w:rsidP="006755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40"/>
        <w:rPr>
          <w:rFonts w:cs="LucidaGrande"/>
          <w:szCs w:val="22"/>
          <w:lang w:bidi="en-US"/>
        </w:rPr>
      </w:pPr>
      <w:r>
        <w:rPr>
          <w:rFonts w:cs="LucidaGrande"/>
          <w:szCs w:val="22"/>
          <w:lang w:bidi="en-US"/>
        </w:rPr>
        <w:t>COT Help</w:t>
      </w:r>
    </w:p>
    <w:p w:rsidR="00675512" w:rsidRDefault="00675512" w:rsidP="006755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40"/>
        <w:rPr>
          <w:rFonts w:cs="LucidaGrande"/>
          <w:szCs w:val="22"/>
          <w:lang w:bidi="en-US"/>
        </w:rPr>
      </w:pPr>
      <w:r>
        <w:rPr>
          <w:rFonts w:cs="LucidaGrande"/>
          <w:szCs w:val="22"/>
          <w:lang w:bidi="en-US"/>
        </w:rPr>
        <w:t>Assessment Help</w:t>
      </w:r>
    </w:p>
    <w:p w:rsidR="00675512" w:rsidRPr="0093019F" w:rsidRDefault="00675512" w:rsidP="006755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40"/>
        <w:rPr>
          <w:rFonts w:cs="LucidaGrande"/>
          <w:szCs w:val="22"/>
          <w:lang w:bidi="en-US"/>
        </w:rPr>
      </w:pPr>
      <w:r>
        <w:rPr>
          <w:rFonts w:cs="LucidaGrande"/>
          <w:szCs w:val="22"/>
          <w:lang w:bidi="en-US"/>
        </w:rPr>
        <w:t>Padnos/STAIR</w:t>
      </w:r>
    </w:p>
    <w:p w:rsidR="00675512" w:rsidRDefault="00675512" w:rsidP="00675512">
      <w:pPr>
        <w:rPr>
          <w:rFonts w:cs="LucidaGrande"/>
          <w:szCs w:val="22"/>
          <w:lang w:bidi="en-US"/>
        </w:rPr>
      </w:pPr>
    </w:p>
    <w:p w:rsidR="00675512" w:rsidRPr="001E0FF2" w:rsidRDefault="00675512" w:rsidP="00675512">
      <w:pPr>
        <w:rPr>
          <w:b/>
          <w:i/>
        </w:rPr>
      </w:pPr>
      <w:r>
        <w:rPr>
          <w:b/>
          <w:i/>
        </w:rPr>
        <w:t>4</w:t>
      </w:r>
      <w:r w:rsidRPr="007D1845">
        <w:rPr>
          <w:b/>
          <w:i/>
        </w:rPr>
        <w:t>:</w:t>
      </w:r>
      <w:r>
        <w:rPr>
          <w:b/>
          <w:i/>
        </w:rPr>
        <w:t>00</w:t>
      </w:r>
    </w:p>
    <w:p w:rsidR="00675512" w:rsidRPr="001F52F0" w:rsidRDefault="00675512" w:rsidP="00675512">
      <w:pPr>
        <w:ind w:left="720"/>
      </w:pPr>
      <w:r w:rsidRPr="00E37240">
        <w:rPr>
          <w:b/>
        </w:rPr>
        <w:t>New</w:t>
      </w:r>
      <w:r w:rsidRPr="001F52F0">
        <w:t xml:space="preserve"> </w:t>
      </w:r>
      <w:r w:rsidRPr="00E37240">
        <w:rPr>
          <w:b/>
        </w:rPr>
        <w:t>Business</w:t>
      </w:r>
    </w:p>
    <w:p w:rsidR="00675512" w:rsidRDefault="00675512" w:rsidP="00A20D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LucidaGrande"/>
          <w:szCs w:val="22"/>
          <w:lang w:bidi="en-US"/>
        </w:rPr>
      </w:pPr>
    </w:p>
    <w:p w:rsidR="00675512" w:rsidRDefault="00675512" w:rsidP="00A20D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LucidaGrande"/>
          <w:szCs w:val="22"/>
          <w:lang w:bidi="en-US"/>
        </w:rPr>
      </w:pPr>
    </w:p>
    <w:p w:rsidR="00675512" w:rsidRDefault="00675512" w:rsidP="00A20D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LucidaGrande"/>
          <w:szCs w:val="22"/>
          <w:lang w:bidi="en-US"/>
        </w:rPr>
      </w:pPr>
    </w:p>
    <w:p w:rsidR="00675512" w:rsidRDefault="00675512" w:rsidP="00A20D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LucidaGrande"/>
          <w:szCs w:val="22"/>
          <w:lang w:bidi="en-US"/>
        </w:rPr>
      </w:pPr>
    </w:p>
    <w:p w:rsidR="00675512" w:rsidRDefault="00675512" w:rsidP="00A20D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LucidaGrande"/>
          <w:szCs w:val="22"/>
          <w:lang w:bidi="en-US"/>
        </w:rPr>
      </w:pPr>
    </w:p>
    <w:p w:rsidR="00675512" w:rsidRDefault="00675512" w:rsidP="00A20D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LucidaGrande"/>
          <w:szCs w:val="22"/>
          <w:lang w:bidi="en-US"/>
        </w:rPr>
      </w:pPr>
    </w:p>
    <w:p w:rsidR="00675512" w:rsidRDefault="00675512">
      <w:hyperlink r:id="rId5" w:history="1">
        <w:r w:rsidRPr="00473121">
          <w:rPr>
            <w:rStyle w:val="Hyperlink"/>
          </w:rPr>
          <w:t>www.gvsu.edu/gened</w:t>
        </w:r>
      </w:hyperlink>
      <w:r>
        <w:t xml:space="preserve">  - Look under GE Subcommittee for agenda and minutes and location</w:t>
      </w:r>
      <w:r>
        <w:rPr>
          <w:b/>
          <w:bCs/>
        </w:rPr>
        <w:t>.</w:t>
      </w:r>
    </w:p>
    <w:sectPr w:rsidR="00675512" w:rsidSect="006755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Grande">
    <w:altName w:val="Courier Ne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F2C4F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73C2B6A"/>
    <w:multiLevelType w:val="multilevel"/>
    <w:tmpl w:val="6E148E9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>
    <w:nsid w:val="085C74FA"/>
    <w:multiLevelType w:val="hybridMultilevel"/>
    <w:tmpl w:val="6AB4E5B8"/>
    <w:lvl w:ilvl="0" w:tplc="20FA117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D981422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3C503A6"/>
    <w:multiLevelType w:val="hybridMultilevel"/>
    <w:tmpl w:val="3550B3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C17D98"/>
    <w:multiLevelType w:val="multilevel"/>
    <w:tmpl w:val="05A04244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D120F98"/>
    <w:multiLevelType w:val="multilevel"/>
    <w:tmpl w:val="BB86AD9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>
    <w:nsid w:val="42CE1CC8"/>
    <w:multiLevelType w:val="hybridMultilevel"/>
    <w:tmpl w:val="9DA8D01C"/>
    <w:lvl w:ilvl="0" w:tplc="EA961FF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4BF07ED3"/>
    <w:multiLevelType w:val="multilevel"/>
    <w:tmpl w:val="7C00B0E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>
    <w:nsid w:val="5AC87BEC"/>
    <w:multiLevelType w:val="multilevel"/>
    <w:tmpl w:val="C922999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0">
    <w:nsid w:val="5CDF1868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61AD7B2C"/>
    <w:multiLevelType w:val="multilevel"/>
    <w:tmpl w:val="19982C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634A5B3A"/>
    <w:multiLevelType w:val="hybridMultilevel"/>
    <w:tmpl w:val="B3762408"/>
    <w:lvl w:ilvl="0" w:tplc="C598F7D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640A1DE1"/>
    <w:multiLevelType w:val="hybridMultilevel"/>
    <w:tmpl w:val="342CD7B0"/>
    <w:lvl w:ilvl="0" w:tplc="EB02340C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6F6D7C7E"/>
    <w:multiLevelType w:val="hybridMultilevel"/>
    <w:tmpl w:val="07ACADA2"/>
    <w:lvl w:ilvl="0" w:tplc="C354E104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782A4458"/>
    <w:multiLevelType w:val="multilevel"/>
    <w:tmpl w:val="56ECEE2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6">
    <w:nsid w:val="7C2E48D3"/>
    <w:multiLevelType w:val="multilevel"/>
    <w:tmpl w:val="286AD0B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7E3871BE"/>
    <w:multiLevelType w:val="hybridMultilevel"/>
    <w:tmpl w:val="329C0642"/>
    <w:lvl w:ilvl="0" w:tplc="FE188A4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2"/>
  </w:num>
  <w:num w:numId="4">
    <w:abstractNumId w:val="15"/>
  </w:num>
  <w:num w:numId="5">
    <w:abstractNumId w:val="8"/>
  </w:num>
  <w:num w:numId="6">
    <w:abstractNumId w:val="17"/>
  </w:num>
  <w:num w:numId="7">
    <w:abstractNumId w:val="9"/>
  </w:num>
  <w:num w:numId="8">
    <w:abstractNumId w:val="14"/>
  </w:num>
  <w:num w:numId="9">
    <w:abstractNumId w:val="6"/>
  </w:num>
  <w:num w:numId="10">
    <w:abstractNumId w:val="7"/>
  </w:num>
  <w:num w:numId="11">
    <w:abstractNumId w:val="13"/>
  </w:num>
  <w:num w:numId="12">
    <w:abstractNumId w:val="4"/>
  </w:num>
  <w:num w:numId="13">
    <w:abstractNumId w:val="16"/>
  </w:num>
  <w:num w:numId="14">
    <w:abstractNumId w:val="11"/>
  </w:num>
  <w:num w:numId="15">
    <w:abstractNumId w:val="0"/>
  </w:num>
  <w:num w:numId="16">
    <w:abstractNumId w:val="10"/>
  </w:num>
  <w:num w:numId="17">
    <w:abstractNumId w:val="3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7221"/>
    <w:rsid w:val="001F7318"/>
    <w:rsid w:val="00675512"/>
    <w:rsid w:val="00A20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2B3A3A"/>
    <w:rPr>
      <w:b/>
      <w:bCs/>
    </w:rPr>
  </w:style>
  <w:style w:type="paragraph" w:styleId="NormalWeb">
    <w:name w:val="Normal (Web)"/>
    <w:basedOn w:val="Normal"/>
    <w:rsid w:val="00C61D03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vsu.edu/gen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 ED SUBCOMMITTEE</vt:lpstr>
    </vt:vector>
  </TitlesOfParts>
  <Company>GVSU</Company>
  <LinksUpToDate>false</LinksUpToDate>
  <CharactersWithSpaces>627</CharactersWithSpaces>
  <SharedDoc>false</SharedDoc>
  <HLinks>
    <vt:vector size="6" baseType="variant">
      <vt:variant>
        <vt:i4>5898314</vt:i4>
      </vt:variant>
      <vt:variant>
        <vt:i4>0</vt:i4>
      </vt:variant>
      <vt:variant>
        <vt:i4>0</vt:i4>
      </vt:variant>
      <vt:variant>
        <vt:i4>5</vt:i4>
      </vt:variant>
      <vt:variant>
        <vt:lpwstr>http://www.gvsu.edu/gened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 ED SUBCOMMITTEE</dc:title>
  <dc:subject/>
  <dc:creator>wardf</dc:creator>
  <cp:keywords/>
  <cp:lastModifiedBy>sickresh</cp:lastModifiedBy>
  <cp:revision>2</cp:revision>
  <cp:lastPrinted>2009-01-12T15:58:00Z</cp:lastPrinted>
  <dcterms:created xsi:type="dcterms:W3CDTF">2009-09-10T17:21:00Z</dcterms:created>
  <dcterms:modified xsi:type="dcterms:W3CDTF">2009-09-10T17:21:00Z</dcterms:modified>
</cp:coreProperties>
</file>