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C72" w:rsidRPr="00532C72" w:rsidRDefault="00532C72" w:rsidP="00532C72">
      <w:pPr>
        <w:pStyle w:val="Title"/>
        <w:rPr>
          <w:rFonts w:asciiTheme="minorHAnsi" w:hAnsiTheme="minorHAnsi" w:cstheme="minorHAnsi"/>
        </w:rPr>
      </w:pPr>
      <w:bookmarkStart w:id="0" w:name="_GoBack"/>
      <w:bookmarkEnd w:id="0"/>
      <w:r w:rsidRPr="00532C72">
        <w:rPr>
          <w:rFonts w:asciiTheme="minorHAnsi" w:hAnsiTheme="minorHAnsi" w:cstheme="minorHAnsi"/>
        </w:rPr>
        <w:t>Grand Valley State University</w:t>
      </w:r>
    </w:p>
    <w:p w:rsidR="00532C72" w:rsidRPr="00532C72" w:rsidRDefault="00532C72" w:rsidP="00532C72">
      <w:pPr>
        <w:jc w:val="center"/>
        <w:rPr>
          <w:rFonts w:asciiTheme="minorHAnsi" w:hAnsiTheme="minorHAnsi" w:cstheme="minorHAnsi"/>
          <w:b/>
          <w:i/>
          <w:sz w:val="32"/>
          <w:szCs w:val="32"/>
        </w:rPr>
      </w:pPr>
      <w:r w:rsidRPr="00532C72">
        <w:rPr>
          <w:rFonts w:asciiTheme="minorHAnsi" w:hAnsiTheme="minorHAnsi" w:cstheme="minorHAnsi"/>
          <w:i/>
          <w:sz w:val="32"/>
          <w:szCs w:val="32"/>
        </w:rPr>
        <w:t xml:space="preserve"> </w:t>
      </w:r>
      <w:r w:rsidRPr="00532C72">
        <w:rPr>
          <w:rFonts w:asciiTheme="minorHAnsi" w:hAnsiTheme="minorHAnsi" w:cstheme="minorHAnsi"/>
          <w:b/>
          <w:i/>
          <w:sz w:val="32"/>
          <w:szCs w:val="32"/>
        </w:rPr>
        <w:t>General Education Committee Meeting</w:t>
      </w:r>
    </w:p>
    <w:p w:rsidR="00532C72" w:rsidRPr="00532C72" w:rsidRDefault="00A04038" w:rsidP="00532C72">
      <w:pPr>
        <w:jc w:val="center"/>
        <w:rPr>
          <w:rFonts w:asciiTheme="minorHAnsi" w:hAnsiTheme="minorHAnsi" w:cstheme="minorHAnsi"/>
          <w:sz w:val="28"/>
        </w:rPr>
      </w:pPr>
      <w:r>
        <w:rPr>
          <w:rFonts w:asciiTheme="minorHAnsi" w:hAnsiTheme="minorHAnsi" w:cstheme="minorHAnsi"/>
          <w:sz w:val="28"/>
        </w:rPr>
        <w:t>167 Lake Ontario</w:t>
      </w:r>
      <w:r w:rsidR="00532C72" w:rsidRPr="00532C72">
        <w:rPr>
          <w:rFonts w:asciiTheme="minorHAnsi" w:hAnsiTheme="minorHAnsi" w:cstheme="minorHAnsi"/>
          <w:sz w:val="28"/>
        </w:rPr>
        <w:t xml:space="preserve"> Hall</w:t>
      </w:r>
    </w:p>
    <w:p w:rsidR="00532C72" w:rsidRPr="00532C72" w:rsidRDefault="00532C72" w:rsidP="00532C72">
      <w:pPr>
        <w:jc w:val="center"/>
        <w:rPr>
          <w:rFonts w:asciiTheme="minorHAnsi" w:hAnsiTheme="minorHAnsi" w:cstheme="minorHAnsi"/>
          <w:sz w:val="28"/>
        </w:rPr>
      </w:pPr>
      <w:r w:rsidRPr="00532C72">
        <w:rPr>
          <w:rFonts w:asciiTheme="minorHAnsi" w:hAnsiTheme="minorHAnsi" w:cstheme="minorHAnsi"/>
          <w:sz w:val="28"/>
        </w:rPr>
        <w:t xml:space="preserve"> Minutes of  </w:t>
      </w:r>
      <w:r w:rsidRPr="00532C72">
        <w:rPr>
          <w:rFonts w:asciiTheme="minorHAnsi" w:hAnsiTheme="minorHAnsi" w:cstheme="minorHAnsi"/>
          <w:sz w:val="28"/>
        </w:rPr>
        <w:tab/>
      </w:r>
      <w:r w:rsidR="000D6A39">
        <w:rPr>
          <w:rFonts w:asciiTheme="minorHAnsi" w:hAnsiTheme="minorHAnsi" w:cstheme="minorHAnsi"/>
          <w:sz w:val="28"/>
        </w:rPr>
        <w:t>12/1</w:t>
      </w:r>
      <w:r w:rsidRPr="00532C72">
        <w:rPr>
          <w:rFonts w:asciiTheme="minorHAnsi" w:hAnsiTheme="minorHAnsi" w:cstheme="minorHAnsi"/>
          <w:sz w:val="28"/>
        </w:rPr>
        <w:t xml:space="preserve">/2014 </w:t>
      </w:r>
    </w:p>
    <w:p w:rsidR="006867F6" w:rsidRPr="00532C72" w:rsidRDefault="006867F6" w:rsidP="006867F6">
      <w:pPr>
        <w:spacing w:line="240" w:lineRule="auto"/>
        <w:jc w:val="center"/>
        <w:rPr>
          <w:rFonts w:asciiTheme="minorHAnsi" w:hAnsiTheme="minorHAnsi" w:cstheme="minorHAnsi"/>
          <w:sz w:val="28"/>
        </w:rPr>
      </w:pPr>
    </w:p>
    <w:p w:rsidR="00042D11" w:rsidRPr="00532C72" w:rsidRDefault="00EE0326" w:rsidP="006867F6">
      <w:pPr>
        <w:spacing w:line="240" w:lineRule="auto"/>
        <w:rPr>
          <w:rFonts w:asciiTheme="minorHAnsi" w:hAnsiTheme="minorHAnsi" w:cstheme="minorHAnsi"/>
        </w:rPr>
      </w:pPr>
      <w:r w:rsidRPr="00532C72">
        <w:rPr>
          <w:rFonts w:asciiTheme="minorHAnsi" w:hAnsiTheme="minorHAnsi" w:cstheme="minorHAnsi"/>
          <w:b/>
        </w:rPr>
        <w:t>PRESENT</w:t>
      </w:r>
      <w:r w:rsidR="003C33F6" w:rsidRPr="00532C72">
        <w:rPr>
          <w:rFonts w:asciiTheme="minorHAnsi" w:hAnsiTheme="minorHAnsi" w:cstheme="minorHAnsi"/>
        </w:rPr>
        <w:t xml:space="preserve">: </w:t>
      </w:r>
      <w:r w:rsidR="00532C72" w:rsidRPr="00532C72">
        <w:rPr>
          <w:rFonts w:asciiTheme="minorHAnsi" w:hAnsiTheme="minorHAnsi" w:cstheme="minorHAnsi"/>
        </w:rPr>
        <w:t xml:space="preserve">Kirk Anderson, Chair; </w:t>
      </w:r>
      <w:r w:rsidR="00532C72" w:rsidRPr="00B25FE1">
        <w:rPr>
          <w:rFonts w:asciiTheme="minorHAnsi" w:hAnsiTheme="minorHAnsi" w:cstheme="minorHAnsi"/>
        </w:rPr>
        <w:t xml:space="preserve">Emily Frigo; Gabriele Gottlieb; Melba Hoffer; Andrew Kalafut; Sarah King; Brian Kipp; Paola Leon; </w:t>
      </w:r>
      <w:r w:rsidR="00134DC5" w:rsidRPr="00B25FE1">
        <w:rPr>
          <w:rFonts w:asciiTheme="minorHAnsi" w:hAnsiTheme="minorHAnsi" w:cstheme="minorHAnsi"/>
        </w:rPr>
        <w:t xml:space="preserve">Josita Maouene; </w:t>
      </w:r>
      <w:r w:rsidR="00532C72" w:rsidRPr="00B25FE1">
        <w:rPr>
          <w:rFonts w:asciiTheme="minorHAnsi" w:hAnsiTheme="minorHAnsi" w:cstheme="minorHAnsi"/>
        </w:rPr>
        <w:t xml:space="preserve">Linda Pickett; </w:t>
      </w:r>
      <w:r w:rsidR="00134DC5" w:rsidRPr="00B25FE1">
        <w:rPr>
          <w:rFonts w:asciiTheme="minorHAnsi" w:hAnsiTheme="minorHAnsi" w:cstheme="minorHAnsi"/>
        </w:rPr>
        <w:t xml:space="preserve">Susan Strouse; Patrick Thorpe; </w:t>
      </w:r>
      <w:r w:rsidR="00532C72" w:rsidRPr="00B25FE1">
        <w:rPr>
          <w:rFonts w:asciiTheme="minorHAnsi" w:hAnsiTheme="minorHAnsi" w:cstheme="minorHAnsi"/>
        </w:rPr>
        <w:t>David Vessey</w:t>
      </w:r>
    </w:p>
    <w:p w:rsidR="00192DC2" w:rsidRPr="00532C72" w:rsidRDefault="00192DC2" w:rsidP="006867F6">
      <w:pPr>
        <w:spacing w:line="240" w:lineRule="auto"/>
        <w:rPr>
          <w:rFonts w:asciiTheme="minorHAnsi" w:hAnsiTheme="minorHAnsi" w:cstheme="minorHAnsi"/>
        </w:rPr>
      </w:pPr>
      <w:r w:rsidRPr="00532C72">
        <w:rPr>
          <w:rFonts w:asciiTheme="minorHAnsi" w:hAnsiTheme="minorHAnsi" w:cstheme="minorHAnsi"/>
          <w:b/>
        </w:rPr>
        <w:t>ALSO PRESENT:</w:t>
      </w:r>
      <w:r w:rsidR="003C33F6" w:rsidRPr="00532C72">
        <w:rPr>
          <w:rFonts w:asciiTheme="minorHAnsi" w:hAnsiTheme="minorHAnsi" w:cstheme="minorHAnsi"/>
          <w:b/>
        </w:rPr>
        <w:t xml:space="preserve"> </w:t>
      </w:r>
      <w:r w:rsidRPr="00532C72">
        <w:rPr>
          <w:rFonts w:asciiTheme="minorHAnsi" w:hAnsiTheme="minorHAnsi" w:cstheme="minorHAnsi"/>
        </w:rPr>
        <w:t>C. “Griff” Grif</w:t>
      </w:r>
      <w:r w:rsidR="003302E3" w:rsidRPr="00532C72">
        <w:rPr>
          <w:rFonts w:asciiTheme="minorHAnsi" w:hAnsiTheme="minorHAnsi" w:cstheme="minorHAnsi"/>
        </w:rPr>
        <w:t>fin, Director, General Education;</w:t>
      </w:r>
      <w:r w:rsidRPr="00532C72">
        <w:rPr>
          <w:rFonts w:asciiTheme="minorHAnsi" w:hAnsiTheme="minorHAnsi" w:cstheme="minorHAnsi"/>
        </w:rPr>
        <w:t xml:space="preserve"> </w:t>
      </w:r>
      <w:r w:rsidR="003302E3" w:rsidRPr="00532C72">
        <w:rPr>
          <w:rFonts w:asciiTheme="minorHAnsi" w:hAnsiTheme="minorHAnsi" w:cstheme="minorHAnsi"/>
        </w:rPr>
        <w:t>Jeanne Whitsel</w:t>
      </w:r>
      <w:r w:rsidRPr="00532C72">
        <w:rPr>
          <w:rFonts w:asciiTheme="minorHAnsi" w:hAnsiTheme="minorHAnsi" w:cstheme="minorHAnsi"/>
        </w:rPr>
        <w:t>, General Education Office Coordinator</w:t>
      </w:r>
    </w:p>
    <w:p w:rsidR="00192DC2" w:rsidRPr="00532C72" w:rsidRDefault="00627660" w:rsidP="006867F6">
      <w:pPr>
        <w:spacing w:line="240" w:lineRule="auto"/>
        <w:rPr>
          <w:rFonts w:asciiTheme="minorHAnsi" w:hAnsiTheme="minorHAnsi" w:cstheme="minorHAnsi"/>
        </w:rPr>
      </w:pPr>
      <w:r w:rsidRPr="00532C72">
        <w:rPr>
          <w:rFonts w:asciiTheme="minorHAnsi" w:hAnsiTheme="minorHAnsi" w:cstheme="minorHAnsi"/>
          <w:b/>
        </w:rPr>
        <w:t>NOT PRESENT</w:t>
      </w:r>
      <w:r w:rsidR="00192DC2" w:rsidRPr="00532C72">
        <w:rPr>
          <w:rFonts w:asciiTheme="minorHAnsi" w:hAnsiTheme="minorHAnsi" w:cstheme="minorHAnsi"/>
          <w:b/>
        </w:rPr>
        <w:t>:</w:t>
      </w:r>
      <w:r w:rsidR="004676E4" w:rsidRPr="00532C72">
        <w:rPr>
          <w:rFonts w:asciiTheme="minorHAnsi" w:hAnsiTheme="minorHAnsi" w:cstheme="minorHAnsi"/>
          <w:b/>
        </w:rPr>
        <w:t xml:space="preserve"> </w:t>
      </w:r>
      <w:r w:rsidR="00526040">
        <w:rPr>
          <w:rFonts w:asciiTheme="minorHAnsi" w:hAnsiTheme="minorHAnsi" w:cstheme="minorHAnsi"/>
        </w:rPr>
        <w:t xml:space="preserve"> </w:t>
      </w:r>
      <w:r w:rsidR="00B25FE1">
        <w:rPr>
          <w:rFonts w:asciiTheme="minorHAnsi" w:hAnsiTheme="minorHAnsi" w:cstheme="minorHAnsi"/>
        </w:rPr>
        <w:t xml:space="preserve">Ella Fritzemeier; </w:t>
      </w:r>
      <w:r w:rsidR="00B25FE1" w:rsidRPr="00532C72">
        <w:rPr>
          <w:rFonts w:asciiTheme="minorHAnsi" w:hAnsiTheme="minorHAnsi" w:cstheme="minorHAnsi"/>
        </w:rPr>
        <w:t xml:space="preserve">Haiying Kong; Jose Lara; Martina Reinhold; </w:t>
      </w:r>
      <w:r w:rsidR="00C155E6" w:rsidRPr="00532C72">
        <w:rPr>
          <w:rFonts w:asciiTheme="minorHAnsi" w:hAnsiTheme="minorHAnsi" w:cstheme="minorHAnsi"/>
        </w:rPr>
        <w:t>Paul Sicilian</w:t>
      </w:r>
      <w:r w:rsidR="00133996">
        <w:rPr>
          <w:rFonts w:asciiTheme="minorHAnsi" w:hAnsiTheme="minorHAnsi" w:cstheme="minorHAnsi"/>
        </w:rPr>
        <w:t>*</w:t>
      </w:r>
    </w:p>
    <w:p w:rsidR="00A82971" w:rsidRPr="00532C72" w:rsidRDefault="00A82971" w:rsidP="00A82971">
      <w:pPr>
        <w:spacing w:line="240" w:lineRule="auto"/>
        <w:rPr>
          <w:rFonts w:asciiTheme="minorHAnsi" w:hAnsiTheme="minorHAnsi" w:cstheme="minorHAnsi"/>
        </w:rPr>
      </w:pPr>
      <w:r w:rsidRPr="00532C72">
        <w:rPr>
          <w:rFonts w:asciiTheme="minorHAnsi" w:hAnsiTheme="minorHAnsi" w:cstheme="minorHAnsi"/>
        </w:rPr>
        <w:t xml:space="preserve">* Participating </w:t>
      </w:r>
      <w:r w:rsidR="00AB5509">
        <w:rPr>
          <w:rFonts w:asciiTheme="minorHAnsi" w:hAnsiTheme="minorHAnsi" w:cstheme="minorHAnsi"/>
        </w:rPr>
        <w:t>by email</w:t>
      </w:r>
      <w:r w:rsidRPr="00532C72">
        <w:rPr>
          <w:rFonts w:asciiTheme="minorHAnsi" w:hAnsiTheme="minorHAnsi" w:cstheme="minorHAnsi"/>
        </w:rPr>
        <w:t xml:space="preserve"> despite conflict with meetings</w:t>
      </w:r>
    </w:p>
    <w:p w:rsidR="00A82971" w:rsidRPr="00532C72" w:rsidRDefault="00A82971" w:rsidP="006867F6">
      <w:pPr>
        <w:spacing w:line="240" w:lineRule="auto"/>
        <w:rPr>
          <w:rFonts w:asciiTheme="minorHAnsi" w:hAnsiTheme="minorHAnsi" w:cstheme="minorHAnsi"/>
        </w:rPr>
      </w:pPr>
    </w:p>
    <w:p w:rsidR="00192DC2" w:rsidRPr="00532C72" w:rsidRDefault="00192DC2" w:rsidP="00192DC2">
      <w:pPr>
        <w:jc w:val="cente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1"/>
        <w:gridCol w:w="9180"/>
        <w:gridCol w:w="2088"/>
      </w:tblGrid>
      <w:tr w:rsidR="00192DC2" w:rsidRPr="00532C72" w:rsidTr="004F30D8">
        <w:trPr>
          <w:tblHeader/>
        </w:trPr>
        <w:tc>
          <w:tcPr>
            <w:tcW w:w="2381" w:type="dxa"/>
            <w:tcBorders>
              <w:top w:val="single" w:sz="4" w:space="0" w:color="000000"/>
              <w:left w:val="single" w:sz="4" w:space="0" w:color="000000"/>
              <w:bottom w:val="single" w:sz="4" w:space="0" w:color="000000"/>
              <w:right w:val="single" w:sz="4" w:space="0" w:color="000000"/>
            </w:tcBorders>
          </w:tcPr>
          <w:p w:rsidR="00192DC2" w:rsidRPr="00532C72" w:rsidRDefault="00192DC2" w:rsidP="00EE231F">
            <w:pPr>
              <w:spacing w:line="240" w:lineRule="auto"/>
              <w:rPr>
                <w:rFonts w:asciiTheme="minorHAnsi" w:hAnsiTheme="minorHAnsi" w:cstheme="minorHAnsi"/>
              </w:rPr>
            </w:pPr>
            <w:r w:rsidRPr="00532C72">
              <w:rPr>
                <w:rFonts w:asciiTheme="minorHAnsi" w:hAnsiTheme="minorHAnsi" w:cstheme="minorHAnsi"/>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532C72" w:rsidRDefault="00192DC2" w:rsidP="00EE231F">
            <w:pPr>
              <w:spacing w:line="240" w:lineRule="auto"/>
              <w:rPr>
                <w:rFonts w:asciiTheme="minorHAnsi" w:hAnsiTheme="minorHAnsi" w:cstheme="minorHAnsi"/>
              </w:rPr>
            </w:pPr>
            <w:r w:rsidRPr="00532C72">
              <w:rPr>
                <w:rFonts w:asciiTheme="minorHAnsi" w:hAnsiTheme="minorHAnsi" w:cstheme="minorHAnsi"/>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532C72" w:rsidRDefault="008C27D7" w:rsidP="00EE231F">
            <w:pPr>
              <w:spacing w:line="240" w:lineRule="auto"/>
              <w:rPr>
                <w:rFonts w:asciiTheme="minorHAnsi" w:hAnsiTheme="minorHAnsi" w:cstheme="minorHAnsi"/>
              </w:rPr>
            </w:pPr>
            <w:r>
              <w:rPr>
                <w:rFonts w:asciiTheme="minorHAnsi" w:hAnsiTheme="minorHAnsi" w:cstheme="minorHAnsi"/>
              </w:rPr>
              <w:t>Action Taken</w:t>
            </w:r>
          </w:p>
        </w:tc>
      </w:tr>
      <w:tr w:rsidR="00192DC2" w:rsidRPr="00532C72" w:rsidTr="004F30D8">
        <w:trPr>
          <w:trHeight w:val="548"/>
        </w:trPr>
        <w:tc>
          <w:tcPr>
            <w:tcW w:w="2381" w:type="dxa"/>
            <w:tcBorders>
              <w:top w:val="single" w:sz="4" w:space="0" w:color="000000"/>
              <w:left w:val="single" w:sz="4" w:space="0" w:color="000000"/>
              <w:bottom w:val="single" w:sz="4" w:space="0" w:color="000000"/>
              <w:right w:val="single" w:sz="4" w:space="0" w:color="000000"/>
            </w:tcBorders>
          </w:tcPr>
          <w:p w:rsidR="00192DC2" w:rsidRPr="00532C72" w:rsidRDefault="00192DC2" w:rsidP="009B1D0E">
            <w:pPr>
              <w:pStyle w:val="ListParagraph"/>
              <w:spacing w:line="240" w:lineRule="auto"/>
              <w:ind w:left="0"/>
              <w:rPr>
                <w:rFonts w:asciiTheme="minorHAnsi" w:hAnsiTheme="minorHAnsi" w:cstheme="minorHAnsi"/>
              </w:rPr>
            </w:pPr>
            <w:r w:rsidRPr="00532C72">
              <w:rPr>
                <w:rFonts w:asciiTheme="minorHAnsi" w:hAnsiTheme="minorHAnsi" w:cstheme="minorHAnsi"/>
                <w:b/>
              </w:rPr>
              <w:t xml:space="preserve">Approval of </w:t>
            </w:r>
            <w:r w:rsidR="009B1D0E" w:rsidRPr="00532C72">
              <w:rPr>
                <w:rFonts w:asciiTheme="minorHAnsi" w:hAnsiTheme="minorHAnsi" w:cstheme="minorHAnsi"/>
                <w:b/>
              </w:rPr>
              <w:t xml:space="preserve"> </w:t>
            </w:r>
            <w:r w:rsidR="00431386" w:rsidRPr="00532C72">
              <w:rPr>
                <w:rFonts w:asciiTheme="minorHAnsi" w:hAnsiTheme="minorHAnsi" w:cstheme="minorHAnsi"/>
                <w:b/>
              </w:rPr>
              <w:t xml:space="preserve">current </w:t>
            </w:r>
            <w:r w:rsidR="009B1D0E" w:rsidRPr="00532C72">
              <w:rPr>
                <w:rFonts w:asciiTheme="minorHAnsi" w:hAnsiTheme="minorHAnsi" w:cstheme="minorHAnsi"/>
                <w:b/>
              </w:rPr>
              <w:t>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532C72" w:rsidRDefault="00192DC2" w:rsidP="00EE231F">
            <w:pPr>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192DC2" w:rsidRPr="00532C72" w:rsidRDefault="00490010" w:rsidP="00EE231F">
            <w:pPr>
              <w:spacing w:line="240" w:lineRule="auto"/>
              <w:rPr>
                <w:rFonts w:asciiTheme="minorHAnsi" w:hAnsiTheme="minorHAnsi" w:cstheme="minorHAnsi"/>
              </w:rPr>
            </w:pPr>
            <w:r w:rsidRPr="00532C72">
              <w:rPr>
                <w:rFonts w:asciiTheme="minorHAnsi" w:hAnsiTheme="minorHAnsi" w:cstheme="minorHAnsi"/>
              </w:rPr>
              <w:t>Approved</w:t>
            </w:r>
            <w:r w:rsidR="0074387C" w:rsidRPr="00532C72">
              <w:rPr>
                <w:rFonts w:asciiTheme="minorHAnsi" w:hAnsiTheme="minorHAnsi" w:cstheme="minorHAnsi"/>
              </w:rPr>
              <w:t xml:space="preserve"> per consensus</w:t>
            </w:r>
          </w:p>
        </w:tc>
      </w:tr>
      <w:tr w:rsidR="00192DC2" w:rsidRPr="00532C72" w:rsidTr="004F30D8">
        <w:trPr>
          <w:trHeight w:val="575"/>
        </w:trPr>
        <w:tc>
          <w:tcPr>
            <w:tcW w:w="2381" w:type="dxa"/>
            <w:tcBorders>
              <w:top w:val="single" w:sz="4" w:space="0" w:color="000000"/>
              <w:left w:val="single" w:sz="4" w:space="0" w:color="000000"/>
              <w:bottom w:val="single" w:sz="4" w:space="0" w:color="000000"/>
              <w:right w:val="single" w:sz="4" w:space="0" w:color="000000"/>
            </w:tcBorders>
          </w:tcPr>
          <w:p w:rsidR="00192DC2" w:rsidRPr="00532C72" w:rsidRDefault="009B1D0E" w:rsidP="00134DC5">
            <w:pPr>
              <w:pStyle w:val="ListParagraph"/>
              <w:spacing w:line="240" w:lineRule="auto"/>
              <w:ind w:left="0"/>
              <w:rPr>
                <w:rFonts w:asciiTheme="minorHAnsi" w:hAnsiTheme="minorHAnsi" w:cstheme="minorHAnsi"/>
                <w:b/>
              </w:rPr>
            </w:pPr>
            <w:r w:rsidRPr="00532C72">
              <w:rPr>
                <w:rFonts w:asciiTheme="minorHAnsi" w:hAnsiTheme="minorHAnsi" w:cstheme="minorHAnsi"/>
                <w:b/>
              </w:rPr>
              <w:t xml:space="preserve">Approval of </w:t>
            </w:r>
            <w:r w:rsidR="00431386" w:rsidRPr="00532C72">
              <w:rPr>
                <w:rFonts w:asciiTheme="minorHAnsi" w:hAnsiTheme="minorHAnsi" w:cstheme="minorHAnsi"/>
                <w:b/>
              </w:rPr>
              <w:t xml:space="preserve"> </w:t>
            </w:r>
            <w:r w:rsidR="000D6A39">
              <w:rPr>
                <w:rFonts w:asciiTheme="minorHAnsi" w:hAnsiTheme="minorHAnsi" w:cstheme="minorHAnsi"/>
                <w:b/>
              </w:rPr>
              <w:t>11/17</w:t>
            </w:r>
            <w:r w:rsidRPr="00532C72">
              <w:rPr>
                <w:rFonts w:asciiTheme="minorHAnsi" w:hAnsiTheme="minorHAnsi" w:cstheme="minorHAnsi"/>
                <w:b/>
              </w:rPr>
              <w:t xml:space="preserve">/2014 </w:t>
            </w:r>
            <w:r w:rsidR="00A6301F" w:rsidRPr="00532C72">
              <w:rPr>
                <w:rFonts w:asciiTheme="minorHAnsi" w:hAnsiTheme="minorHAnsi" w:cstheme="minorHAnsi"/>
                <w:b/>
              </w:rPr>
              <w:t>M</w:t>
            </w:r>
            <w:r w:rsidR="00431386" w:rsidRPr="00532C72">
              <w:rPr>
                <w:rFonts w:asciiTheme="minorHAnsi" w:hAnsiTheme="minorHAnsi" w:cstheme="minorHAnsi"/>
                <w:b/>
              </w:rPr>
              <w:t>inutes</w:t>
            </w:r>
          </w:p>
        </w:tc>
        <w:tc>
          <w:tcPr>
            <w:tcW w:w="9180" w:type="dxa"/>
            <w:tcBorders>
              <w:top w:val="single" w:sz="4" w:space="0" w:color="000000"/>
              <w:left w:val="single" w:sz="4" w:space="0" w:color="000000"/>
              <w:bottom w:val="single" w:sz="4" w:space="0" w:color="000000"/>
              <w:right w:val="single" w:sz="4" w:space="0" w:color="000000"/>
            </w:tcBorders>
          </w:tcPr>
          <w:p w:rsidR="00B25FE1" w:rsidRPr="00ED4305" w:rsidRDefault="00B25FE1" w:rsidP="00CE1689">
            <w:pPr>
              <w:spacing w:line="240" w:lineRule="auto"/>
              <w:rPr>
                <w:rFonts w:asciiTheme="minorHAnsi" w:hAnsiTheme="minorHAnsi" w:cstheme="minorHAnsi"/>
              </w:rPr>
            </w:pPr>
            <w:r>
              <w:rPr>
                <w:rFonts w:asciiTheme="minorHAnsi" w:hAnsiTheme="minorHAnsi" w:cstheme="minorHAnsi"/>
              </w:rPr>
              <w:t>Members discussed editing minutes from past several meetings to remove c</w:t>
            </w:r>
            <w:r w:rsidR="00E222F5">
              <w:rPr>
                <w:rFonts w:asciiTheme="minorHAnsi" w:hAnsiTheme="minorHAnsi" w:cstheme="minorHAnsi"/>
              </w:rPr>
              <w:t>omments regarding CAR reviews, as s</w:t>
            </w:r>
            <w:r w:rsidR="00E473E4">
              <w:rPr>
                <w:rFonts w:asciiTheme="minorHAnsi" w:hAnsiTheme="minorHAnsi" w:cstheme="minorHAnsi"/>
              </w:rPr>
              <w:t>ome material in the</w:t>
            </w:r>
            <w:r>
              <w:rPr>
                <w:rFonts w:asciiTheme="minorHAnsi" w:hAnsiTheme="minorHAnsi" w:cstheme="minorHAnsi"/>
              </w:rPr>
              <w:t xml:space="preserve"> actual response letters </w:t>
            </w:r>
            <w:r w:rsidRPr="00ED4305">
              <w:rPr>
                <w:rFonts w:asciiTheme="minorHAnsi" w:hAnsiTheme="minorHAnsi" w:cstheme="minorHAnsi"/>
              </w:rPr>
              <w:t xml:space="preserve">may differ </w:t>
            </w:r>
            <w:r w:rsidR="00ED4305" w:rsidRPr="00ED4305">
              <w:rPr>
                <w:rFonts w:asciiTheme="minorHAnsi" w:hAnsiTheme="minorHAnsi" w:cstheme="minorHAnsi"/>
              </w:rPr>
              <w:t xml:space="preserve">slightly </w:t>
            </w:r>
            <w:r w:rsidRPr="00ED4305">
              <w:rPr>
                <w:rFonts w:asciiTheme="minorHAnsi" w:hAnsiTheme="minorHAnsi" w:cstheme="minorHAnsi"/>
              </w:rPr>
              <w:t xml:space="preserve">from the </w:t>
            </w:r>
            <w:r w:rsidR="00E222F5" w:rsidRPr="00ED4305">
              <w:rPr>
                <w:rFonts w:asciiTheme="minorHAnsi" w:hAnsiTheme="minorHAnsi" w:cstheme="minorHAnsi"/>
              </w:rPr>
              <w:t xml:space="preserve">meeting </w:t>
            </w:r>
            <w:r w:rsidRPr="00ED4305">
              <w:rPr>
                <w:rFonts w:asciiTheme="minorHAnsi" w:hAnsiTheme="minorHAnsi" w:cstheme="minorHAnsi"/>
              </w:rPr>
              <w:t>discussion</w:t>
            </w:r>
            <w:r w:rsidR="00E473E4" w:rsidRPr="00ED4305">
              <w:rPr>
                <w:rFonts w:asciiTheme="minorHAnsi" w:hAnsiTheme="minorHAnsi" w:cstheme="minorHAnsi"/>
              </w:rPr>
              <w:t>s</w:t>
            </w:r>
            <w:r w:rsidRPr="00ED4305">
              <w:rPr>
                <w:rFonts w:asciiTheme="minorHAnsi" w:hAnsiTheme="minorHAnsi" w:cstheme="minorHAnsi"/>
              </w:rPr>
              <w:t>.</w:t>
            </w:r>
            <w:r w:rsidR="00CC5400" w:rsidRPr="00ED4305">
              <w:rPr>
                <w:rFonts w:asciiTheme="minorHAnsi" w:hAnsiTheme="minorHAnsi" w:cstheme="minorHAnsi"/>
              </w:rPr>
              <w:t xml:space="preserve"> The chair agreed to edit the minutes from past several meetings in this manner.</w:t>
            </w:r>
          </w:p>
          <w:p w:rsidR="00B628D0" w:rsidRPr="00532C72" w:rsidRDefault="00B628D0" w:rsidP="004D7D1D">
            <w:pPr>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192DC2" w:rsidRPr="00532C72" w:rsidRDefault="00B25FE1" w:rsidP="00ED4305">
            <w:pPr>
              <w:spacing w:line="240" w:lineRule="auto"/>
              <w:rPr>
                <w:rFonts w:asciiTheme="minorHAnsi" w:hAnsiTheme="minorHAnsi" w:cstheme="minorHAnsi"/>
              </w:rPr>
            </w:pPr>
            <w:r>
              <w:rPr>
                <w:rFonts w:asciiTheme="minorHAnsi" w:hAnsiTheme="minorHAnsi" w:cstheme="minorHAnsi"/>
              </w:rPr>
              <w:t xml:space="preserve">P. Thorpe moved to approve </w:t>
            </w:r>
            <w:r w:rsidR="00E473E4">
              <w:rPr>
                <w:rFonts w:asciiTheme="minorHAnsi" w:hAnsiTheme="minorHAnsi" w:cstheme="minorHAnsi"/>
              </w:rPr>
              <w:t>the</w:t>
            </w:r>
            <w:r w:rsidR="00CC5400">
              <w:rPr>
                <w:rFonts w:asciiTheme="minorHAnsi" w:hAnsiTheme="minorHAnsi" w:cstheme="minorHAnsi"/>
              </w:rPr>
              <w:t xml:space="preserve"> </w:t>
            </w:r>
            <w:r w:rsidR="00E473E4" w:rsidRPr="00ED4305">
              <w:rPr>
                <w:rFonts w:asciiTheme="minorHAnsi" w:hAnsiTheme="minorHAnsi" w:cstheme="minorHAnsi"/>
              </w:rPr>
              <w:t>m</w:t>
            </w:r>
            <w:r w:rsidR="00CC5400" w:rsidRPr="00ED4305">
              <w:rPr>
                <w:rFonts w:asciiTheme="minorHAnsi" w:hAnsiTheme="minorHAnsi" w:cstheme="minorHAnsi"/>
              </w:rPr>
              <w:t>inutes</w:t>
            </w:r>
            <w:r w:rsidR="00E473E4" w:rsidRPr="00ED4305">
              <w:rPr>
                <w:rFonts w:asciiTheme="minorHAnsi" w:hAnsiTheme="minorHAnsi" w:cstheme="minorHAnsi"/>
              </w:rPr>
              <w:t xml:space="preserve"> </w:t>
            </w:r>
            <w:r>
              <w:rPr>
                <w:rFonts w:asciiTheme="minorHAnsi" w:hAnsiTheme="minorHAnsi" w:cstheme="minorHAnsi"/>
              </w:rPr>
              <w:t xml:space="preserve">upon amendment.  M. Hoffer second, motion carried 13-0.  </w:t>
            </w:r>
          </w:p>
        </w:tc>
      </w:tr>
      <w:tr w:rsidR="00C16A15" w:rsidRPr="00532C72" w:rsidTr="004F30D8">
        <w:trPr>
          <w:trHeight w:val="467"/>
        </w:trPr>
        <w:tc>
          <w:tcPr>
            <w:tcW w:w="2381" w:type="dxa"/>
            <w:tcBorders>
              <w:top w:val="single" w:sz="4" w:space="0" w:color="000000"/>
              <w:left w:val="single" w:sz="4" w:space="0" w:color="000000"/>
              <w:bottom w:val="single" w:sz="4" w:space="0" w:color="000000"/>
              <w:right w:val="single" w:sz="4" w:space="0" w:color="000000"/>
            </w:tcBorders>
          </w:tcPr>
          <w:p w:rsidR="00C16A15" w:rsidRPr="00C16A15" w:rsidRDefault="00C16A15" w:rsidP="00C16A15">
            <w:pPr>
              <w:pStyle w:val="ListParagraph"/>
              <w:spacing w:line="240" w:lineRule="auto"/>
              <w:ind w:left="0"/>
              <w:rPr>
                <w:rFonts w:asciiTheme="minorHAnsi" w:hAnsiTheme="minorHAnsi" w:cstheme="minorHAnsi"/>
                <w:b/>
              </w:rPr>
            </w:pPr>
            <w:r w:rsidRPr="00C16A15">
              <w:rPr>
                <w:rFonts w:asciiTheme="minorHAnsi" w:hAnsiTheme="minorHAnsi" w:cstheme="minorHAnsi"/>
                <w:b/>
              </w:rPr>
              <w:t>Asking faculty to put</w:t>
            </w:r>
            <w:r w:rsidR="0062189A">
              <w:rPr>
                <w:rFonts w:asciiTheme="minorHAnsi" w:hAnsiTheme="minorHAnsi" w:cstheme="minorHAnsi"/>
                <w:b/>
              </w:rPr>
              <w:t xml:space="preserve"> GE goals on syllabi – see Director</w:t>
            </w:r>
            <w:r w:rsidRPr="00C16A15">
              <w:rPr>
                <w:rFonts w:asciiTheme="minorHAnsi" w:hAnsiTheme="minorHAnsi" w:cstheme="minorHAnsi"/>
                <w:b/>
              </w:rPr>
              <w:t>’s attachments</w:t>
            </w:r>
          </w:p>
          <w:p w:rsidR="00C16A15" w:rsidRPr="00532C72" w:rsidRDefault="00C16A15" w:rsidP="007F286E">
            <w:pPr>
              <w:rPr>
                <w:rFonts w:asciiTheme="minorHAnsi" w:hAnsiTheme="minorHAnsi" w:cstheme="minorHAnsi"/>
                <w:b/>
              </w:rPr>
            </w:pPr>
          </w:p>
        </w:tc>
        <w:tc>
          <w:tcPr>
            <w:tcW w:w="9180" w:type="dxa"/>
            <w:tcBorders>
              <w:top w:val="single" w:sz="4" w:space="0" w:color="000000"/>
              <w:left w:val="single" w:sz="4" w:space="0" w:color="000000"/>
              <w:bottom w:val="single" w:sz="4" w:space="0" w:color="000000"/>
              <w:right w:val="single" w:sz="4" w:space="0" w:color="000000"/>
            </w:tcBorders>
          </w:tcPr>
          <w:p w:rsidR="00E222F5" w:rsidRDefault="0062189A" w:rsidP="00E222F5">
            <w:pPr>
              <w:spacing w:line="240" w:lineRule="auto"/>
              <w:rPr>
                <w:rFonts w:asciiTheme="minorHAnsi" w:hAnsiTheme="minorHAnsi" w:cstheme="minorHAnsi"/>
              </w:rPr>
            </w:pPr>
            <w:r>
              <w:rPr>
                <w:rFonts w:asciiTheme="minorHAnsi" w:hAnsiTheme="minorHAnsi" w:cstheme="minorHAnsi"/>
              </w:rPr>
              <w:t>We have been sending instructors a generic syllabus attachment</w:t>
            </w:r>
            <w:r w:rsidR="00E222F5">
              <w:rPr>
                <w:rFonts w:asciiTheme="minorHAnsi" w:hAnsiTheme="minorHAnsi" w:cstheme="minorHAnsi"/>
              </w:rPr>
              <w:t xml:space="preserve"> to the “First Day Letter” (email) at the beginning of each term.   Committee voted to change</w:t>
            </w:r>
            <w:r w:rsidR="00ED4305">
              <w:rPr>
                <w:rFonts w:asciiTheme="minorHAnsi" w:hAnsiTheme="minorHAnsi" w:cstheme="minorHAnsi"/>
              </w:rPr>
              <w:t xml:space="preserve"> the generic version </w:t>
            </w:r>
            <w:r w:rsidR="00E222F5">
              <w:rPr>
                <w:rFonts w:asciiTheme="minorHAnsi" w:hAnsiTheme="minorHAnsi" w:cstheme="minorHAnsi"/>
              </w:rPr>
              <w:t xml:space="preserve">to Option </w:t>
            </w:r>
            <w:r w:rsidR="004D7D1D">
              <w:rPr>
                <w:rFonts w:asciiTheme="minorHAnsi" w:hAnsiTheme="minorHAnsi" w:cstheme="minorHAnsi"/>
              </w:rPr>
              <w:t xml:space="preserve">E </w:t>
            </w:r>
            <w:r w:rsidR="00ED4305">
              <w:rPr>
                <w:rFonts w:asciiTheme="minorHAnsi" w:hAnsiTheme="minorHAnsi" w:cstheme="minorHAnsi"/>
              </w:rPr>
              <w:t>of</w:t>
            </w:r>
            <w:r w:rsidR="00E222F5">
              <w:rPr>
                <w:rFonts w:asciiTheme="minorHAnsi" w:hAnsiTheme="minorHAnsi" w:cstheme="minorHAnsi"/>
              </w:rPr>
              <w:t xml:space="preserve"> the</w:t>
            </w:r>
            <w:r w:rsidR="00ED4305">
              <w:rPr>
                <w:rFonts w:asciiTheme="minorHAnsi" w:hAnsiTheme="minorHAnsi" w:cstheme="minorHAnsi"/>
              </w:rPr>
              <w:t xml:space="preserve"> director’s</w:t>
            </w:r>
            <w:r w:rsidR="00E222F5">
              <w:rPr>
                <w:rFonts w:asciiTheme="minorHAnsi" w:hAnsiTheme="minorHAnsi" w:cstheme="minorHAnsi"/>
              </w:rPr>
              <w:t xml:space="preserve"> attachment</w:t>
            </w:r>
            <w:r w:rsidR="00ED4305">
              <w:rPr>
                <w:rFonts w:asciiTheme="minorHAnsi" w:hAnsiTheme="minorHAnsi" w:cstheme="minorHAnsi"/>
              </w:rPr>
              <w:t>s</w:t>
            </w:r>
            <w:r w:rsidR="00E222F5">
              <w:rPr>
                <w:rFonts w:asciiTheme="minorHAnsi" w:hAnsiTheme="minorHAnsi" w:cstheme="minorHAnsi"/>
              </w:rPr>
              <w:t>, with the insertion of the following lin</w:t>
            </w:r>
            <w:r w:rsidR="00694448">
              <w:rPr>
                <w:rFonts w:asciiTheme="minorHAnsi" w:hAnsiTheme="minorHAnsi" w:cstheme="minorHAnsi"/>
              </w:rPr>
              <w:t>e to tie the two parts together</w:t>
            </w:r>
            <w:r w:rsidR="00E222F5">
              <w:rPr>
                <w:rFonts w:asciiTheme="minorHAnsi" w:hAnsiTheme="minorHAnsi" w:cstheme="minorHAnsi"/>
              </w:rPr>
              <w:t xml:space="preserve">: </w:t>
            </w:r>
            <w:r w:rsidR="00133996">
              <w:rPr>
                <w:rFonts w:asciiTheme="minorHAnsi" w:hAnsiTheme="minorHAnsi" w:cstheme="minorHAnsi"/>
              </w:rPr>
              <w:t xml:space="preserve">  </w:t>
            </w:r>
            <w:r w:rsidR="004D7D1D">
              <w:rPr>
                <w:rFonts w:asciiTheme="minorHAnsi" w:hAnsiTheme="minorHAnsi" w:cstheme="minorHAnsi"/>
              </w:rPr>
              <w:t>“Th</w:t>
            </w:r>
            <w:r w:rsidR="0002063B">
              <w:rPr>
                <w:rFonts w:asciiTheme="minorHAnsi" w:hAnsiTheme="minorHAnsi" w:cstheme="minorHAnsi"/>
              </w:rPr>
              <w:t>is course sa</w:t>
            </w:r>
            <w:r w:rsidR="007B2C88">
              <w:rPr>
                <w:rFonts w:asciiTheme="minorHAnsi" w:hAnsiTheme="minorHAnsi" w:cstheme="minorHAnsi"/>
              </w:rPr>
              <w:t>tisfies one or more of the</w:t>
            </w:r>
            <w:r w:rsidR="00E222F5">
              <w:rPr>
                <w:rFonts w:asciiTheme="minorHAnsi" w:hAnsiTheme="minorHAnsi" w:cstheme="minorHAnsi"/>
              </w:rPr>
              <w:t xml:space="preserve"> General Education</w:t>
            </w:r>
            <w:r w:rsidR="0002063B">
              <w:rPr>
                <w:rFonts w:asciiTheme="minorHAnsi" w:hAnsiTheme="minorHAnsi" w:cstheme="minorHAnsi"/>
              </w:rPr>
              <w:t xml:space="preserve"> graduation requirements.</w:t>
            </w:r>
            <w:r w:rsidR="00E222F5">
              <w:rPr>
                <w:rFonts w:asciiTheme="minorHAnsi" w:hAnsiTheme="minorHAnsi" w:cstheme="minorHAnsi"/>
              </w:rPr>
              <w:t>”</w:t>
            </w:r>
            <w:r w:rsidR="0002063B">
              <w:rPr>
                <w:rFonts w:asciiTheme="minorHAnsi" w:hAnsiTheme="minorHAnsi" w:cstheme="minorHAnsi"/>
              </w:rPr>
              <w:t xml:space="preserve">   </w:t>
            </w:r>
          </w:p>
          <w:p w:rsidR="00E222F5" w:rsidRDefault="00E222F5" w:rsidP="00E222F5">
            <w:pPr>
              <w:spacing w:line="240" w:lineRule="auto"/>
              <w:rPr>
                <w:rFonts w:asciiTheme="minorHAnsi" w:hAnsiTheme="minorHAnsi" w:cstheme="minorHAnsi"/>
              </w:rPr>
            </w:pPr>
          </w:p>
          <w:p w:rsidR="00E222F5" w:rsidRDefault="00133996" w:rsidP="00E222F5">
            <w:pPr>
              <w:spacing w:line="240" w:lineRule="auto"/>
              <w:rPr>
                <w:rFonts w:asciiTheme="minorHAnsi" w:hAnsiTheme="minorHAnsi" w:cstheme="minorHAnsi"/>
              </w:rPr>
            </w:pPr>
            <w:r>
              <w:rPr>
                <w:rFonts w:asciiTheme="minorHAnsi" w:hAnsiTheme="minorHAnsi" w:cstheme="minorHAnsi"/>
              </w:rPr>
              <w:t>Members were</w:t>
            </w:r>
            <w:r w:rsidR="00E222F5">
              <w:rPr>
                <w:rFonts w:asciiTheme="minorHAnsi" w:hAnsiTheme="minorHAnsi" w:cstheme="minorHAnsi"/>
              </w:rPr>
              <w:t xml:space="preserve"> asked to send any further suggestions for edits to the accompanying “First Day” email to either the chair or the director.</w:t>
            </w:r>
          </w:p>
          <w:p w:rsidR="0002063B" w:rsidRDefault="0002063B" w:rsidP="00E222F5">
            <w:pPr>
              <w:spacing w:line="240" w:lineRule="auto"/>
              <w:rPr>
                <w:rFonts w:asciiTheme="minorHAnsi" w:hAnsiTheme="minorHAnsi" w:cstheme="minorHAnsi"/>
              </w:rPr>
            </w:pPr>
            <w:r>
              <w:rPr>
                <w:rFonts w:asciiTheme="minorHAnsi" w:hAnsiTheme="minorHAnsi" w:cstheme="minorHAnsi"/>
              </w:rPr>
              <w:t xml:space="preserve">  </w:t>
            </w:r>
          </w:p>
        </w:tc>
        <w:tc>
          <w:tcPr>
            <w:tcW w:w="2088" w:type="dxa"/>
            <w:tcBorders>
              <w:top w:val="single" w:sz="4" w:space="0" w:color="000000"/>
              <w:left w:val="single" w:sz="4" w:space="0" w:color="000000"/>
              <w:bottom w:val="single" w:sz="4" w:space="0" w:color="000000"/>
              <w:right w:val="single" w:sz="4" w:space="0" w:color="000000"/>
            </w:tcBorders>
          </w:tcPr>
          <w:p w:rsidR="00C16A15" w:rsidRPr="00532C72" w:rsidRDefault="00E222F5" w:rsidP="000D1D6B">
            <w:pPr>
              <w:spacing w:line="240" w:lineRule="auto"/>
              <w:rPr>
                <w:rFonts w:asciiTheme="minorHAnsi" w:hAnsiTheme="minorHAnsi" w:cstheme="minorHAnsi"/>
              </w:rPr>
            </w:pPr>
            <w:r>
              <w:rPr>
                <w:rFonts w:asciiTheme="minorHAnsi" w:hAnsiTheme="minorHAnsi" w:cstheme="minorHAnsi"/>
              </w:rPr>
              <w:t xml:space="preserve">Chair will send the amended document to the director.  Director will have the new version sent to instructors </w:t>
            </w:r>
            <w:r w:rsidR="000D1D6B">
              <w:rPr>
                <w:rFonts w:asciiTheme="minorHAnsi" w:hAnsiTheme="minorHAnsi" w:cstheme="minorHAnsi"/>
              </w:rPr>
              <w:t>after</w:t>
            </w:r>
            <w:r>
              <w:rPr>
                <w:rFonts w:asciiTheme="minorHAnsi" w:hAnsiTheme="minorHAnsi" w:cstheme="minorHAnsi"/>
              </w:rPr>
              <w:t xml:space="preserve"> grades are due.</w:t>
            </w:r>
          </w:p>
        </w:tc>
      </w:tr>
      <w:tr w:rsidR="00C16A15" w:rsidRPr="00532C72" w:rsidTr="004F30D8">
        <w:trPr>
          <w:trHeight w:val="467"/>
        </w:trPr>
        <w:tc>
          <w:tcPr>
            <w:tcW w:w="2381" w:type="dxa"/>
            <w:tcBorders>
              <w:top w:val="single" w:sz="4" w:space="0" w:color="000000"/>
              <w:left w:val="single" w:sz="4" w:space="0" w:color="000000"/>
              <w:bottom w:val="single" w:sz="4" w:space="0" w:color="000000"/>
              <w:right w:val="single" w:sz="4" w:space="0" w:color="000000"/>
            </w:tcBorders>
          </w:tcPr>
          <w:p w:rsidR="00C16A15" w:rsidRPr="00532C72" w:rsidRDefault="00C16A15" w:rsidP="007F286E">
            <w:pPr>
              <w:rPr>
                <w:rFonts w:asciiTheme="minorHAnsi" w:hAnsiTheme="minorHAnsi" w:cstheme="minorHAnsi"/>
                <w:b/>
              </w:rPr>
            </w:pPr>
            <w:r w:rsidRPr="00532C72">
              <w:rPr>
                <w:rFonts w:asciiTheme="minorHAnsi" w:hAnsiTheme="minorHAnsi" w:cstheme="minorHAnsi"/>
                <w:b/>
              </w:rPr>
              <w:t>Director’s Report</w:t>
            </w:r>
          </w:p>
        </w:tc>
        <w:tc>
          <w:tcPr>
            <w:tcW w:w="9180" w:type="dxa"/>
            <w:tcBorders>
              <w:top w:val="single" w:sz="4" w:space="0" w:color="000000"/>
              <w:left w:val="single" w:sz="4" w:space="0" w:color="000000"/>
              <w:bottom w:val="single" w:sz="4" w:space="0" w:color="000000"/>
              <w:right w:val="single" w:sz="4" w:space="0" w:color="000000"/>
            </w:tcBorders>
          </w:tcPr>
          <w:p w:rsidR="00C16A15" w:rsidRDefault="00E222F5" w:rsidP="00133996">
            <w:pPr>
              <w:spacing w:line="240" w:lineRule="auto"/>
              <w:rPr>
                <w:rFonts w:asciiTheme="minorHAnsi" w:hAnsiTheme="minorHAnsi" w:cstheme="minorHAnsi"/>
              </w:rPr>
            </w:pPr>
            <w:r>
              <w:rPr>
                <w:rFonts w:asciiTheme="minorHAnsi" w:hAnsiTheme="minorHAnsi" w:cstheme="minorHAnsi"/>
              </w:rPr>
              <w:t xml:space="preserve">Consisted of the </w:t>
            </w:r>
            <w:r w:rsidR="00464D37">
              <w:rPr>
                <w:rFonts w:asciiTheme="minorHAnsi" w:hAnsiTheme="minorHAnsi" w:cstheme="minorHAnsi"/>
              </w:rPr>
              <w:t>syllabus attachment discussion</w:t>
            </w:r>
            <w:r w:rsidR="00133996">
              <w:rPr>
                <w:rFonts w:asciiTheme="minorHAnsi" w:hAnsiTheme="minorHAnsi" w:cstheme="minorHAnsi"/>
              </w:rPr>
              <w:t>, after which she had to leave.</w:t>
            </w:r>
          </w:p>
        </w:tc>
        <w:tc>
          <w:tcPr>
            <w:tcW w:w="2088" w:type="dxa"/>
            <w:tcBorders>
              <w:top w:val="single" w:sz="4" w:space="0" w:color="000000"/>
              <w:left w:val="single" w:sz="4" w:space="0" w:color="000000"/>
              <w:bottom w:val="single" w:sz="4" w:space="0" w:color="000000"/>
              <w:right w:val="single" w:sz="4" w:space="0" w:color="000000"/>
            </w:tcBorders>
          </w:tcPr>
          <w:p w:rsidR="00C16A15" w:rsidRPr="00532C72" w:rsidRDefault="00C16A15" w:rsidP="00AC73A2">
            <w:pPr>
              <w:rPr>
                <w:rFonts w:asciiTheme="minorHAnsi" w:hAnsiTheme="minorHAnsi" w:cstheme="minorHAnsi"/>
              </w:rPr>
            </w:pPr>
          </w:p>
        </w:tc>
      </w:tr>
      <w:tr w:rsidR="00D94AB5" w:rsidRPr="00D94AB5" w:rsidTr="004F30D8">
        <w:trPr>
          <w:trHeight w:val="710"/>
        </w:trPr>
        <w:tc>
          <w:tcPr>
            <w:tcW w:w="2381" w:type="dxa"/>
            <w:tcBorders>
              <w:top w:val="single" w:sz="4" w:space="0" w:color="000000"/>
              <w:left w:val="single" w:sz="4" w:space="0" w:color="000000"/>
              <w:bottom w:val="single" w:sz="4" w:space="0" w:color="000000"/>
              <w:right w:val="single" w:sz="4" w:space="0" w:color="000000"/>
            </w:tcBorders>
          </w:tcPr>
          <w:p w:rsidR="004F30D8" w:rsidRPr="00D94AB5" w:rsidRDefault="004F30D8" w:rsidP="00133996">
            <w:pPr>
              <w:spacing w:line="240" w:lineRule="auto"/>
              <w:rPr>
                <w:rFonts w:asciiTheme="minorHAnsi" w:hAnsiTheme="minorHAnsi" w:cstheme="minorHAnsi"/>
                <w:b/>
              </w:rPr>
            </w:pPr>
            <w:r w:rsidRPr="00D94AB5">
              <w:rPr>
                <w:rFonts w:asciiTheme="minorHAnsi" w:hAnsiTheme="minorHAnsi" w:cstheme="minorHAnsi"/>
                <w:b/>
              </w:rPr>
              <w:t>Curriculum items for consideration</w:t>
            </w:r>
          </w:p>
          <w:p w:rsidR="004F30D8" w:rsidRPr="00D94AB5" w:rsidRDefault="004F30D8" w:rsidP="00133996">
            <w:pPr>
              <w:spacing w:line="240" w:lineRule="auto"/>
              <w:rPr>
                <w:rFonts w:asciiTheme="minorHAnsi" w:hAnsiTheme="minorHAnsi" w:cstheme="minorHAnsi"/>
                <w:b/>
              </w:rPr>
            </w:pPr>
          </w:p>
          <w:p w:rsidR="000D6A39" w:rsidRPr="00D94AB5" w:rsidRDefault="000D6A39" w:rsidP="00133996">
            <w:pPr>
              <w:spacing w:line="240" w:lineRule="auto"/>
              <w:rPr>
                <w:rFonts w:asciiTheme="minorHAnsi" w:hAnsiTheme="minorHAnsi" w:cstheme="minorHAnsi"/>
                <w:b/>
              </w:rPr>
            </w:pPr>
            <w:r w:rsidRPr="00D94AB5">
              <w:rPr>
                <w:rFonts w:asciiTheme="minorHAnsi" w:hAnsiTheme="minorHAnsi" w:cstheme="minorHAnsi"/>
                <w:b/>
              </w:rPr>
              <w:t xml:space="preserve">Log 8451: Course </w:t>
            </w:r>
            <w:r w:rsidRPr="00D94AB5">
              <w:rPr>
                <w:rFonts w:asciiTheme="minorHAnsi" w:hAnsiTheme="minorHAnsi" w:cstheme="minorHAnsi"/>
                <w:b/>
              </w:rPr>
              <w:lastRenderedPageBreak/>
              <w:t>change – LAS 475, Latinos/as in West Michigan [new to GEC]</w:t>
            </w:r>
          </w:p>
          <w:p w:rsidR="000D6A39" w:rsidRPr="00D94AB5" w:rsidRDefault="000D6A39" w:rsidP="00133996">
            <w:pPr>
              <w:numPr>
                <w:ilvl w:val="0"/>
                <w:numId w:val="5"/>
              </w:numPr>
              <w:spacing w:line="240" w:lineRule="auto"/>
              <w:ind w:left="720"/>
              <w:rPr>
                <w:rFonts w:asciiTheme="minorHAnsi" w:hAnsiTheme="minorHAnsi" w:cstheme="minorHAnsi"/>
                <w:b/>
              </w:rPr>
            </w:pPr>
            <w:r w:rsidRPr="00D94AB5">
              <w:rPr>
                <w:rFonts w:asciiTheme="minorHAnsi" w:hAnsiTheme="minorHAnsi" w:cstheme="minorHAnsi"/>
                <w:b/>
              </w:rPr>
              <w:t>LAS 475 is currently a Themes course. The change is to add the course to Cultures: US Diversity and Issues: Identity. FYI, the current syllabus is included in the system.</w:t>
            </w:r>
          </w:p>
          <w:p w:rsidR="006E7D81" w:rsidRPr="00D94AB5" w:rsidRDefault="006E7D81" w:rsidP="00133996">
            <w:pPr>
              <w:spacing w:line="240" w:lineRule="auto"/>
              <w:ind w:left="720"/>
              <w:rPr>
                <w:rFonts w:asciiTheme="minorHAnsi" w:hAnsiTheme="minorHAnsi" w:cstheme="minorHAnsi"/>
                <w:b/>
              </w:rPr>
            </w:pPr>
          </w:p>
          <w:p w:rsidR="000D6A39" w:rsidRPr="00D94AB5" w:rsidRDefault="000D6A39" w:rsidP="00133996">
            <w:pPr>
              <w:spacing w:line="240" w:lineRule="auto"/>
              <w:rPr>
                <w:rFonts w:asciiTheme="minorHAnsi" w:hAnsiTheme="minorHAnsi" w:cstheme="minorHAnsi"/>
                <w:b/>
              </w:rPr>
            </w:pPr>
            <w:r w:rsidRPr="00D94AB5">
              <w:rPr>
                <w:rFonts w:asciiTheme="minorHAnsi" w:hAnsiTheme="minorHAnsi" w:cstheme="minorHAnsi"/>
                <w:b/>
              </w:rPr>
              <w:t>Log 8468: New course – HNR/WGS/PLS 334, Sex, Power, and Politics [returning to GEC, from winter semester.  The original proposal can be accessed via Bb.]</w:t>
            </w:r>
          </w:p>
          <w:p w:rsidR="000D6A39" w:rsidRPr="00D94AB5" w:rsidRDefault="000D6A39" w:rsidP="00133996">
            <w:pPr>
              <w:numPr>
                <w:ilvl w:val="1"/>
                <w:numId w:val="4"/>
              </w:numPr>
              <w:spacing w:line="240" w:lineRule="auto"/>
              <w:ind w:left="720"/>
              <w:rPr>
                <w:rFonts w:asciiTheme="minorHAnsi" w:hAnsiTheme="minorHAnsi" w:cstheme="minorHAnsi"/>
                <w:b/>
              </w:rPr>
            </w:pPr>
            <w:r w:rsidRPr="00D94AB5">
              <w:rPr>
                <w:rFonts w:asciiTheme="minorHAnsi" w:hAnsiTheme="minorHAnsi" w:cstheme="minorHAnsi"/>
                <w:b/>
              </w:rPr>
              <w:t>This is to be an Issues (Identity) course. FYI, there are 3 letters of support in the system.</w:t>
            </w:r>
          </w:p>
          <w:p w:rsidR="000D6A39" w:rsidRPr="00D94AB5" w:rsidRDefault="000D6A39" w:rsidP="00133996">
            <w:pPr>
              <w:numPr>
                <w:ilvl w:val="1"/>
                <w:numId w:val="4"/>
              </w:numPr>
              <w:spacing w:line="240" w:lineRule="auto"/>
              <w:ind w:left="720"/>
              <w:rPr>
                <w:rFonts w:asciiTheme="minorHAnsi" w:hAnsiTheme="minorHAnsi" w:cstheme="minorHAnsi"/>
                <w:b/>
              </w:rPr>
            </w:pPr>
            <w:r w:rsidRPr="00D94AB5">
              <w:rPr>
                <w:rFonts w:asciiTheme="minorHAnsi" w:hAnsiTheme="minorHAnsi" w:cstheme="minorHAnsi"/>
                <w:b/>
              </w:rPr>
              <w:t xml:space="preserve">Note that the amendment requested by Keith/GEC on </w:t>
            </w:r>
            <w:r w:rsidRPr="00D94AB5">
              <w:rPr>
                <w:rFonts w:asciiTheme="minorHAnsi" w:hAnsiTheme="minorHAnsi" w:cstheme="minorHAnsi"/>
                <w:b/>
              </w:rPr>
              <w:lastRenderedPageBreak/>
              <w:t>2/5/14 complained about the lack of a focus on race/ethnicity regarding the US Diversity category.  Also note that the proposer has “unchecked” the US Diversity box.</w:t>
            </w:r>
          </w:p>
          <w:p w:rsidR="000D6A39" w:rsidRPr="00D94AB5" w:rsidRDefault="000D6A39" w:rsidP="00133996">
            <w:pPr>
              <w:spacing w:line="240" w:lineRule="auto"/>
              <w:rPr>
                <w:rFonts w:asciiTheme="minorHAnsi" w:hAnsiTheme="minorHAnsi" w:cstheme="minorHAnsi"/>
                <w:b/>
              </w:rPr>
            </w:pPr>
          </w:p>
          <w:p w:rsidR="000D6A39" w:rsidRPr="00D94AB5" w:rsidRDefault="000D6A39" w:rsidP="00133996">
            <w:pPr>
              <w:spacing w:line="240" w:lineRule="auto"/>
              <w:rPr>
                <w:rFonts w:asciiTheme="minorHAnsi" w:hAnsiTheme="minorHAnsi" w:cstheme="minorHAnsi"/>
                <w:b/>
              </w:rPr>
            </w:pPr>
            <w:r w:rsidRPr="00D94AB5">
              <w:rPr>
                <w:rFonts w:asciiTheme="minorHAnsi" w:hAnsiTheme="minorHAnsi" w:cstheme="minorHAnsi"/>
                <w:b/>
              </w:rPr>
              <w:t>Log 8748: Course change – HST 333, Modern China [new to GEC]</w:t>
            </w:r>
          </w:p>
          <w:p w:rsidR="00EC6068" w:rsidRPr="00D94AB5" w:rsidRDefault="000D6A39" w:rsidP="00133996">
            <w:pPr>
              <w:numPr>
                <w:ilvl w:val="1"/>
                <w:numId w:val="4"/>
              </w:numPr>
              <w:spacing w:line="240" w:lineRule="auto"/>
              <w:ind w:left="720"/>
              <w:rPr>
                <w:rFonts w:asciiTheme="minorHAnsi" w:hAnsiTheme="minorHAnsi" w:cstheme="minorHAnsi"/>
                <w:b/>
              </w:rPr>
            </w:pPr>
            <w:r w:rsidRPr="00D94AB5">
              <w:rPr>
                <w:rFonts w:asciiTheme="minorHAnsi" w:hAnsiTheme="minorHAnsi" w:cstheme="minorHAnsi"/>
                <w:b/>
              </w:rPr>
              <w:t>Note: The change is to add the course to Historical Perspectives. FYI, the current syllabus is included in the system.</w:t>
            </w:r>
          </w:p>
        </w:tc>
        <w:tc>
          <w:tcPr>
            <w:tcW w:w="9180" w:type="dxa"/>
            <w:tcBorders>
              <w:top w:val="single" w:sz="4" w:space="0" w:color="000000"/>
              <w:left w:val="single" w:sz="4" w:space="0" w:color="000000"/>
              <w:bottom w:val="single" w:sz="4" w:space="0" w:color="000000"/>
              <w:right w:val="single" w:sz="4" w:space="0" w:color="000000"/>
            </w:tcBorders>
          </w:tcPr>
          <w:p w:rsidR="00133996" w:rsidRDefault="00133996" w:rsidP="00612181">
            <w:pPr>
              <w:spacing w:line="240" w:lineRule="auto"/>
              <w:rPr>
                <w:rFonts w:asciiTheme="minorHAnsi" w:hAnsiTheme="minorHAnsi" w:cstheme="minorHAnsi"/>
                <w:b/>
              </w:rPr>
            </w:pPr>
          </w:p>
          <w:p w:rsidR="00D94AB5" w:rsidRDefault="00D94AB5" w:rsidP="00612181">
            <w:pPr>
              <w:spacing w:line="240" w:lineRule="auto"/>
              <w:rPr>
                <w:rFonts w:asciiTheme="minorHAnsi" w:hAnsiTheme="minorHAnsi" w:cstheme="minorHAnsi"/>
                <w:b/>
              </w:rPr>
            </w:pPr>
          </w:p>
          <w:p w:rsidR="00694448" w:rsidRDefault="00694448" w:rsidP="00612181">
            <w:pPr>
              <w:spacing w:line="240" w:lineRule="auto"/>
              <w:rPr>
                <w:rFonts w:asciiTheme="minorHAnsi" w:hAnsiTheme="minorHAnsi" w:cstheme="minorHAnsi"/>
                <w:b/>
              </w:rPr>
            </w:pPr>
          </w:p>
          <w:p w:rsidR="000C76BE" w:rsidRPr="00D94AB5" w:rsidRDefault="00ED4305" w:rsidP="00612181">
            <w:pPr>
              <w:spacing w:line="240" w:lineRule="auto"/>
              <w:rPr>
                <w:rFonts w:asciiTheme="minorHAnsi" w:hAnsiTheme="minorHAnsi" w:cstheme="minorHAnsi"/>
                <w:b/>
              </w:rPr>
            </w:pPr>
            <w:r w:rsidRPr="00D94AB5">
              <w:rPr>
                <w:rFonts w:asciiTheme="minorHAnsi" w:hAnsiTheme="minorHAnsi" w:cstheme="minorHAnsi"/>
                <w:b/>
              </w:rPr>
              <w:t>LAS 475  Log #8451</w:t>
            </w:r>
          </w:p>
          <w:p w:rsidR="000C76BE" w:rsidRPr="00D94AB5" w:rsidRDefault="000C76BE" w:rsidP="00612181">
            <w:pPr>
              <w:spacing w:line="240" w:lineRule="auto"/>
              <w:rPr>
                <w:rFonts w:asciiTheme="minorHAnsi" w:hAnsiTheme="minorHAnsi" w:cstheme="minorHAnsi"/>
              </w:rPr>
            </w:pPr>
          </w:p>
          <w:p w:rsidR="005970F8" w:rsidRPr="00D94AB5" w:rsidRDefault="0002063B" w:rsidP="00612181">
            <w:pPr>
              <w:spacing w:line="240" w:lineRule="auto"/>
              <w:rPr>
                <w:rFonts w:asciiTheme="minorHAnsi" w:hAnsiTheme="minorHAnsi" w:cstheme="minorHAnsi"/>
              </w:rPr>
            </w:pPr>
            <w:r w:rsidRPr="00D94AB5">
              <w:rPr>
                <w:rFonts w:asciiTheme="minorHAnsi" w:hAnsiTheme="minorHAnsi" w:cstheme="minorHAnsi"/>
              </w:rPr>
              <w:t>U</w:t>
            </w:r>
            <w:r w:rsidR="00464D37" w:rsidRPr="00D94AB5">
              <w:rPr>
                <w:rFonts w:asciiTheme="minorHAnsi" w:hAnsiTheme="minorHAnsi" w:cstheme="minorHAnsi"/>
              </w:rPr>
              <w:t>.</w:t>
            </w:r>
            <w:r w:rsidRPr="00D94AB5">
              <w:rPr>
                <w:rFonts w:asciiTheme="minorHAnsi" w:hAnsiTheme="minorHAnsi" w:cstheme="minorHAnsi"/>
              </w:rPr>
              <w:t>S</w:t>
            </w:r>
            <w:r w:rsidR="00464D37" w:rsidRPr="00D94AB5">
              <w:rPr>
                <w:rFonts w:asciiTheme="minorHAnsi" w:hAnsiTheme="minorHAnsi" w:cstheme="minorHAnsi"/>
              </w:rPr>
              <w:t xml:space="preserve">. </w:t>
            </w:r>
            <w:r w:rsidRPr="00D94AB5">
              <w:rPr>
                <w:rFonts w:asciiTheme="minorHAnsi" w:hAnsiTheme="minorHAnsi" w:cstheme="minorHAnsi"/>
              </w:rPr>
              <w:t>D</w:t>
            </w:r>
            <w:r w:rsidR="00464D37" w:rsidRPr="00D94AB5">
              <w:rPr>
                <w:rFonts w:asciiTheme="minorHAnsi" w:hAnsiTheme="minorHAnsi" w:cstheme="minorHAnsi"/>
              </w:rPr>
              <w:t xml:space="preserve">iversity goals were covered </w:t>
            </w:r>
            <w:r w:rsidR="003C3ACA" w:rsidRPr="00D94AB5">
              <w:rPr>
                <w:rFonts w:asciiTheme="minorHAnsi" w:hAnsiTheme="minorHAnsi" w:cstheme="minorHAnsi"/>
              </w:rPr>
              <w:t xml:space="preserve">in the SoR </w:t>
            </w:r>
            <w:r w:rsidR="00464D37" w:rsidRPr="00D94AB5">
              <w:rPr>
                <w:rFonts w:asciiTheme="minorHAnsi" w:hAnsiTheme="minorHAnsi" w:cstheme="minorHAnsi"/>
              </w:rPr>
              <w:t>but the</w:t>
            </w:r>
            <w:r w:rsidRPr="00D94AB5">
              <w:rPr>
                <w:rFonts w:asciiTheme="minorHAnsi" w:hAnsiTheme="minorHAnsi" w:cstheme="minorHAnsi"/>
              </w:rPr>
              <w:t xml:space="preserve"> </w:t>
            </w:r>
            <w:r w:rsidR="00464D37" w:rsidRPr="00D94AB5">
              <w:rPr>
                <w:rFonts w:asciiTheme="minorHAnsi" w:hAnsiTheme="minorHAnsi" w:cstheme="minorHAnsi"/>
              </w:rPr>
              <w:t>I</w:t>
            </w:r>
            <w:r w:rsidRPr="00D94AB5">
              <w:rPr>
                <w:rFonts w:asciiTheme="minorHAnsi" w:hAnsiTheme="minorHAnsi" w:cstheme="minorHAnsi"/>
              </w:rPr>
              <w:t xml:space="preserve">dentity </w:t>
            </w:r>
            <w:r w:rsidR="003C3ACA" w:rsidRPr="00D94AB5">
              <w:rPr>
                <w:rFonts w:asciiTheme="minorHAnsi" w:hAnsiTheme="minorHAnsi" w:cstheme="minorHAnsi"/>
              </w:rPr>
              <w:t xml:space="preserve">Issue </w:t>
            </w:r>
            <w:r w:rsidR="00ED4305" w:rsidRPr="00D94AB5">
              <w:rPr>
                <w:rFonts w:asciiTheme="minorHAnsi" w:hAnsiTheme="minorHAnsi" w:cstheme="minorHAnsi"/>
              </w:rPr>
              <w:t>goals were</w:t>
            </w:r>
            <w:r w:rsidR="00464D37" w:rsidRPr="00D94AB5">
              <w:rPr>
                <w:rFonts w:asciiTheme="minorHAnsi" w:hAnsiTheme="minorHAnsi" w:cstheme="minorHAnsi"/>
              </w:rPr>
              <w:t xml:space="preserve"> not</w:t>
            </w:r>
            <w:r w:rsidR="00ED4305" w:rsidRPr="00D94AB5">
              <w:rPr>
                <w:rFonts w:asciiTheme="minorHAnsi" w:hAnsiTheme="minorHAnsi" w:cstheme="minorHAnsi"/>
              </w:rPr>
              <w:t xml:space="preserve"> included</w:t>
            </w:r>
            <w:r w:rsidR="00464D37" w:rsidRPr="00D94AB5">
              <w:rPr>
                <w:rFonts w:asciiTheme="minorHAnsi" w:hAnsiTheme="minorHAnsi" w:cstheme="minorHAnsi"/>
              </w:rPr>
              <w:t xml:space="preserve">.  Otherwise the proposal </w:t>
            </w:r>
            <w:r w:rsidR="00133996" w:rsidRPr="00D94AB5">
              <w:rPr>
                <w:rFonts w:asciiTheme="minorHAnsi" w:hAnsiTheme="minorHAnsi" w:cstheme="minorHAnsi"/>
              </w:rPr>
              <w:t xml:space="preserve">content </w:t>
            </w:r>
            <w:r w:rsidR="00464D37" w:rsidRPr="00D94AB5">
              <w:rPr>
                <w:rFonts w:asciiTheme="minorHAnsi" w:hAnsiTheme="minorHAnsi" w:cstheme="minorHAnsi"/>
              </w:rPr>
              <w:t xml:space="preserve">was considered model-worthy.  </w:t>
            </w:r>
            <w:r w:rsidR="002A7D99" w:rsidRPr="00D94AB5">
              <w:rPr>
                <w:rFonts w:asciiTheme="minorHAnsi" w:hAnsiTheme="minorHAnsi" w:cstheme="minorHAnsi"/>
              </w:rPr>
              <w:t xml:space="preserve"> </w:t>
            </w:r>
          </w:p>
          <w:p w:rsidR="00464D37" w:rsidRPr="00D94AB5" w:rsidRDefault="00464D37" w:rsidP="00612181">
            <w:pPr>
              <w:spacing w:line="240" w:lineRule="auto"/>
              <w:rPr>
                <w:rFonts w:asciiTheme="minorHAnsi" w:hAnsiTheme="minorHAnsi" w:cstheme="minorHAnsi"/>
              </w:rPr>
            </w:pPr>
          </w:p>
          <w:p w:rsidR="003C3ACA" w:rsidRPr="00D94AB5" w:rsidRDefault="00464D37" w:rsidP="00A6315D">
            <w:pPr>
              <w:spacing w:line="240" w:lineRule="auto"/>
              <w:rPr>
                <w:rFonts w:asciiTheme="minorHAnsi" w:hAnsiTheme="minorHAnsi" w:cstheme="minorHAnsi"/>
              </w:rPr>
            </w:pPr>
            <w:r w:rsidRPr="00D94AB5">
              <w:rPr>
                <w:rFonts w:asciiTheme="minorHAnsi" w:hAnsiTheme="minorHAnsi" w:cstheme="minorHAnsi"/>
              </w:rPr>
              <w:t>It appears that the questions and answers were mixed up</w:t>
            </w:r>
            <w:r w:rsidR="00CC5400" w:rsidRPr="00D94AB5">
              <w:rPr>
                <w:rFonts w:asciiTheme="minorHAnsi" w:hAnsiTheme="minorHAnsi" w:cstheme="minorHAnsi"/>
              </w:rPr>
              <w:t xml:space="preserve"> for Information Literacy</w:t>
            </w:r>
            <w:r w:rsidRPr="00D94AB5">
              <w:rPr>
                <w:rFonts w:asciiTheme="minorHAnsi" w:hAnsiTheme="minorHAnsi" w:cstheme="minorHAnsi"/>
              </w:rPr>
              <w:t>, presumably another Sail issue.  Chair will approve</w:t>
            </w:r>
            <w:r w:rsidR="003C3ACA" w:rsidRPr="00D94AB5">
              <w:rPr>
                <w:rFonts w:asciiTheme="minorHAnsi" w:hAnsiTheme="minorHAnsi" w:cstheme="minorHAnsi"/>
              </w:rPr>
              <w:t xml:space="preserve"> the course</w:t>
            </w:r>
            <w:r w:rsidRPr="00D94AB5">
              <w:rPr>
                <w:rFonts w:asciiTheme="minorHAnsi" w:hAnsiTheme="minorHAnsi" w:cstheme="minorHAnsi"/>
              </w:rPr>
              <w:t xml:space="preserve"> with an acknowledgment of the </w:t>
            </w:r>
            <w:r w:rsidR="003C3ACA" w:rsidRPr="00D94AB5">
              <w:rPr>
                <w:rFonts w:asciiTheme="minorHAnsi" w:hAnsiTheme="minorHAnsi" w:cstheme="minorHAnsi"/>
              </w:rPr>
              <w:t xml:space="preserve">ordering </w:t>
            </w:r>
            <w:r w:rsidRPr="00D94AB5">
              <w:rPr>
                <w:rFonts w:asciiTheme="minorHAnsi" w:hAnsiTheme="minorHAnsi" w:cstheme="minorHAnsi"/>
              </w:rPr>
              <w:t>problem</w:t>
            </w:r>
            <w:r w:rsidR="00CC5400" w:rsidRPr="00D94AB5">
              <w:rPr>
                <w:rFonts w:asciiTheme="minorHAnsi" w:hAnsiTheme="minorHAnsi" w:cstheme="minorHAnsi"/>
              </w:rPr>
              <w:t xml:space="preserve"> in the Comment field</w:t>
            </w:r>
            <w:r w:rsidRPr="00D94AB5">
              <w:rPr>
                <w:rFonts w:asciiTheme="minorHAnsi" w:hAnsiTheme="minorHAnsi" w:cstheme="minorHAnsi"/>
              </w:rPr>
              <w:t xml:space="preserve">, but </w:t>
            </w:r>
            <w:r w:rsidR="00A507C1" w:rsidRPr="00D94AB5">
              <w:rPr>
                <w:rFonts w:asciiTheme="minorHAnsi" w:hAnsiTheme="minorHAnsi" w:cstheme="minorHAnsi"/>
              </w:rPr>
              <w:t xml:space="preserve">would rather </w:t>
            </w:r>
            <w:r w:rsidRPr="00D94AB5">
              <w:rPr>
                <w:rFonts w:asciiTheme="minorHAnsi" w:hAnsiTheme="minorHAnsi" w:cstheme="minorHAnsi"/>
              </w:rPr>
              <w:t xml:space="preserve">not ask the proposer to go in and correct it in Sail.  </w:t>
            </w:r>
            <w:r w:rsidR="00A507C1" w:rsidRPr="00D94AB5">
              <w:rPr>
                <w:rFonts w:asciiTheme="minorHAnsi" w:hAnsiTheme="minorHAnsi" w:cstheme="minorHAnsi"/>
              </w:rPr>
              <w:t>If a comment is entered, at least t</w:t>
            </w:r>
            <w:r w:rsidRPr="00D94AB5">
              <w:rPr>
                <w:rFonts w:asciiTheme="minorHAnsi" w:hAnsiTheme="minorHAnsi" w:cstheme="minorHAnsi"/>
              </w:rPr>
              <w:t>his</w:t>
            </w:r>
            <w:r w:rsidR="00A507C1" w:rsidRPr="00D94AB5">
              <w:rPr>
                <w:rFonts w:asciiTheme="minorHAnsi" w:hAnsiTheme="minorHAnsi" w:cstheme="minorHAnsi"/>
              </w:rPr>
              <w:t xml:space="preserve"> problem</w:t>
            </w:r>
            <w:r w:rsidR="00133996" w:rsidRPr="00D94AB5">
              <w:rPr>
                <w:rFonts w:asciiTheme="minorHAnsi" w:hAnsiTheme="minorHAnsi" w:cstheme="minorHAnsi"/>
              </w:rPr>
              <w:t xml:space="preserve"> </w:t>
            </w:r>
            <w:r w:rsidRPr="00D94AB5">
              <w:rPr>
                <w:rFonts w:asciiTheme="minorHAnsi" w:hAnsiTheme="minorHAnsi" w:cstheme="minorHAnsi"/>
              </w:rPr>
              <w:t>will then become part of the</w:t>
            </w:r>
            <w:r w:rsidR="00A6315D" w:rsidRPr="00D94AB5">
              <w:rPr>
                <w:rFonts w:asciiTheme="minorHAnsi" w:hAnsiTheme="minorHAnsi" w:cstheme="minorHAnsi"/>
              </w:rPr>
              <w:t xml:space="preserve"> approval history</w:t>
            </w:r>
            <w:r w:rsidRPr="00D94AB5">
              <w:rPr>
                <w:rFonts w:asciiTheme="minorHAnsi" w:hAnsiTheme="minorHAnsi" w:cstheme="minorHAnsi"/>
              </w:rPr>
              <w:t xml:space="preserve"> for future reference.  </w:t>
            </w:r>
          </w:p>
          <w:p w:rsidR="003C3ACA" w:rsidRPr="00D94AB5" w:rsidRDefault="003C3ACA" w:rsidP="00A6315D">
            <w:pPr>
              <w:spacing w:line="240" w:lineRule="auto"/>
              <w:rPr>
                <w:rFonts w:asciiTheme="minorHAnsi" w:hAnsiTheme="minorHAnsi" w:cstheme="minorHAnsi"/>
              </w:rPr>
            </w:pPr>
          </w:p>
          <w:p w:rsidR="0002063B" w:rsidRPr="00D94AB5" w:rsidRDefault="00464D37" w:rsidP="00A6315D">
            <w:pPr>
              <w:spacing w:line="240" w:lineRule="auto"/>
              <w:rPr>
                <w:rFonts w:asciiTheme="minorHAnsi" w:hAnsiTheme="minorHAnsi" w:cstheme="minorHAnsi"/>
              </w:rPr>
            </w:pPr>
            <w:r w:rsidRPr="00D94AB5">
              <w:rPr>
                <w:rFonts w:asciiTheme="minorHAnsi" w:hAnsiTheme="minorHAnsi" w:cstheme="minorHAnsi"/>
              </w:rPr>
              <w:t>Chair will send feedback to S</w:t>
            </w:r>
            <w:r w:rsidR="00A6315D" w:rsidRPr="00D94AB5">
              <w:rPr>
                <w:rFonts w:asciiTheme="minorHAnsi" w:hAnsiTheme="minorHAnsi" w:cstheme="minorHAnsi"/>
              </w:rPr>
              <w:t xml:space="preserve">ail </w:t>
            </w:r>
            <w:r w:rsidRPr="00D94AB5">
              <w:rPr>
                <w:rFonts w:asciiTheme="minorHAnsi" w:hAnsiTheme="minorHAnsi" w:cstheme="minorHAnsi"/>
              </w:rPr>
              <w:t xml:space="preserve">to let them know </w:t>
            </w:r>
            <w:r w:rsidR="00A6315D" w:rsidRPr="00D94AB5">
              <w:rPr>
                <w:rFonts w:asciiTheme="minorHAnsi" w:hAnsiTheme="minorHAnsi" w:cstheme="minorHAnsi"/>
              </w:rPr>
              <w:t>that this</w:t>
            </w:r>
            <w:r w:rsidR="002A7D99" w:rsidRPr="00D94AB5">
              <w:rPr>
                <w:rFonts w:asciiTheme="minorHAnsi" w:hAnsiTheme="minorHAnsi" w:cstheme="minorHAnsi"/>
              </w:rPr>
              <w:t xml:space="preserve"> type of mix</w:t>
            </w:r>
            <w:r w:rsidR="00A507C1" w:rsidRPr="00D94AB5">
              <w:rPr>
                <w:rFonts w:asciiTheme="minorHAnsi" w:hAnsiTheme="minorHAnsi" w:cstheme="minorHAnsi"/>
              </w:rPr>
              <w:t>-</w:t>
            </w:r>
            <w:r w:rsidR="002A7D99" w:rsidRPr="00D94AB5">
              <w:rPr>
                <w:rFonts w:asciiTheme="minorHAnsi" w:hAnsiTheme="minorHAnsi" w:cstheme="minorHAnsi"/>
              </w:rPr>
              <w:t>up</w:t>
            </w:r>
            <w:r w:rsidR="00A6315D" w:rsidRPr="00D94AB5">
              <w:rPr>
                <w:rFonts w:asciiTheme="minorHAnsi" w:hAnsiTheme="minorHAnsi" w:cstheme="minorHAnsi"/>
              </w:rPr>
              <w:t xml:space="preserve"> keeps happening</w:t>
            </w:r>
            <w:r w:rsidR="002A7D99" w:rsidRPr="00D94AB5">
              <w:rPr>
                <w:rFonts w:asciiTheme="minorHAnsi" w:hAnsiTheme="minorHAnsi" w:cstheme="minorHAnsi"/>
              </w:rPr>
              <w:t>,</w:t>
            </w:r>
            <w:r w:rsidR="00A6315D" w:rsidRPr="00D94AB5">
              <w:rPr>
                <w:rFonts w:asciiTheme="minorHAnsi" w:hAnsiTheme="minorHAnsi" w:cstheme="minorHAnsi"/>
              </w:rPr>
              <w:t xml:space="preserve"> and</w:t>
            </w:r>
            <w:r w:rsidR="00133996" w:rsidRPr="00D94AB5">
              <w:rPr>
                <w:rFonts w:asciiTheme="minorHAnsi" w:hAnsiTheme="minorHAnsi" w:cstheme="minorHAnsi"/>
              </w:rPr>
              <w:t xml:space="preserve"> will ask </w:t>
            </w:r>
            <w:r w:rsidR="002A7D99" w:rsidRPr="00D94AB5">
              <w:rPr>
                <w:rFonts w:asciiTheme="minorHAnsi" w:hAnsiTheme="minorHAnsi" w:cstheme="minorHAnsi"/>
              </w:rPr>
              <w:t>S</w:t>
            </w:r>
            <w:r w:rsidR="00A6315D" w:rsidRPr="00D94AB5">
              <w:rPr>
                <w:rFonts w:asciiTheme="minorHAnsi" w:hAnsiTheme="minorHAnsi" w:cstheme="minorHAnsi"/>
              </w:rPr>
              <w:t>ail</w:t>
            </w:r>
            <w:r w:rsidR="002A7D99" w:rsidRPr="00D94AB5">
              <w:rPr>
                <w:rFonts w:asciiTheme="minorHAnsi" w:hAnsiTheme="minorHAnsi" w:cstheme="minorHAnsi"/>
              </w:rPr>
              <w:t xml:space="preserve"> to confirm</w:t>
            </w:r>
            <w:r w:rsidR="00A6315D" w:rsidRPr="00D94AB5">
              <w:rPr>
                <w:rFonts w:asciiTheme="minorHAnsi" w:hAnsiTheme="minorHAnsi" w:cstheme="minorHAnsi"/>
              </w:rPr>
              <w:t xml:space="preserve"> that they are fixing the problem.</w:t>
            </w:r>
          </w:p>
          <w:p w:rsidR="00A6315D" w:rsidRPr="00D94AB5" w:rsidRDefault="00A6315D" w:rsidP="00A6315D">
            <w:pPr>
              <w:spacing w:line="240" w:lineRule="auto"/>
              <w:rPr>
                <w:rFonts w:asciiTheme="minorHAnsi" w:hAnsiTheme="minorHAnsi" w:cstheme="minorHAnsi"/>
              </w:rPr>
            </w:pPr>
          </w:p>
          <w:p w:rsidR="002A7D99" w:rsidRPr="00D94AB5" w:rsidRDefault="002A7D99" w:rsidP="00A6315D">
            <w:pPr>
              <w:spacing w:line="240" w:lineRule="auto"/>
              <w:rPr>
                <w:rFonts w:asciiTheme="minorHAnsi" w:hAnsiTheme="minorHAnsi" w:cstheme="minorHAnsi"/>
              </w:rPr>
            </w:pPr>
            <w:r w:rsidRPr="00D94AB5">
              <w:rPr>
                <w:rFonts w:asciiTheme="minorHAnsi" w:hAnsiTheme="minorHAnsi" w:cstheme="minorHAnsi"/>
              </w:rPr>
              <w:t xml:space="preserve">Chair will request that the </w:t>
            </w:r>
            <w:r w:rsidR="003C3ACA" w:rsidRPr="00D94AB5">
              <w:rPr>
                <w:rFonts w:asciiTheme="minorHAnsi" w:hAnsiTheme="minorHAnsi" w:cstheme="minorHAnsi"/>
              </w:rPr>
              <w:t xml:space="preserve">proposer add the Identity </w:t>
            </w:r>
            <w:r w:rsidR="00ED4305" w:rsidRPr="00D94AB5">
              <w:rPr>
                <w:rFonts w:asciiTheme="minorHAnsi" w:hAnsiTheme="minorHAnsi" w:cstheme="minorHAnsi"/>
              </w:rPr>
              <w:t>goals</w:t>
            </w:r>
            <w:r w:rsidR="003C3ACA" w:rsidRPr="00D94AB5">
              <w:rPr>
                <w:rFonts w:asciiTheme="minorHAnsi" w:hAnsiTheme="minorHAnsi" w:cstheme="minorHAnsi"/>
              </w:rPr>
              <w:t xml:space="preserve"> to the SoR </w:t>
            </w:r>
            <w:r w:rsidRPr="00D94AB5">
              <w:rPr>
                <w:rFonts w:asciiTheme="minorHAnsi" w:hAnsiTheme="minorHAnsi" w:cstheme="minorHAnsi"/>
              </w:rPr>
              <w:t>and ask permission to use the content as a model.  We can’t use the actual proposal in its current state</w:t>
            </w:r>
            <w:r w:rsidR="00133996" w:rsidRPr="00D94AB5">
              <w:rPr>
                <w:rFonts w:asciiTheme="minorHAnsi" w:hAnsiTheme="minorHAnsi" w:cstheme="minorHAnsi"/>
              </w:rPr>
              <w:t xml:space="preserve"> due to the</w:t>
            </w:r>
            <w:r w:rsidR="003C3ACA" w:rsidRPr="00D94AB5">
              <w:rPr>
                <w:rFonts w:asciiTheme="minorHAnsi" w:hAnsiTheme="minorHAnsi" w:cstheme="minorHAnsi"/>
              </w:rPr>
              <w:t xml:space="preserve"> mismatched questi</w:t>
            </w:r>
            <w:r w:rsidR="00133996" w:rsidRPr="00D94AB5">
              <w:rPr>
                <w:rFonts w:asciiTheme="minorHAnsi" w:hAnsiTheme="minorHAnsi" w:cstheme="minorHAnsi"/>
              </w:rPr>
              <w:t>ons and answers</w:t>
            </w:r>
            <w:r w:rsidR="00A507C1" w:rsidRPr="00D94AB5">
              <w:rPr>
                <w:rFonts w:asciiTheme="minorHAnsi" w:hAnsiTheme="minorHAnsi" w:cstheme="minorHAnsi"/>
              </w:rPr>
              <w:t xml:space="preserve">, but </w:t>
            </w:r>
            <w:r w:rsidR="00ED4305" w:rsidRPr="00D94AB5">
              <w:rPr>
                <w:rFonts w:asciiTheme="minorHAnsi" w:hAnsiTheme="minorHAnsi" w:cstheme="minorHAnsi"/>
              </w:rPr>
              <w:t xml:space="preserve">we </w:t>
            </w:r>
            <w:r w:rsidR="00A507C1" w:rsidRPr="00D94AB5">
              <w:rPr>
                <w:rFonts w:asciiTheme="minorHAnsi" w:hAnsiTheme="minorHAnsi" w:cstheme="minorHAnsi"/>
              </w:rPr>
              <w:t>could use the content in the future</w:t>
            </w:r>
            <w:r w:rsidRPr="00D94AB5">
              <w:rPr>
                <w:rFonts w:asciiTheme="minorHAnsi" w:hAnsiTheme="minorHAnsi" w:cstheme="minorHAnsi"/>
              </w:rPr>
              <w:t>.</w:t>
            </w:r>
          </w:p>
          <w:p w:rsidR="00A6315D" w:rsidRPr="00D94AB5" w:rsidRDefault="00A6315D" w:rsidP="00A6315D">
            <w:pPr>
              <w:spacing w:line="240" w:lineRule="auto"/>
              <w:rPr>
                <w:rFonts w:asciiTheme="minorHAnsi" w:hAnsiTheme="minorHAnsi" w:cstheme="minorHAnsi"/>
              </w:rPr>
            </w:pPr>
          </w:p>
          <w:p w:rsidR="00A6315D" w:rsidRPr="00D94AB5" w:rsidRDefault="003C3ACA" w:rsidP="00A6315D">
            <w:pPr>
              <w:spacing w:line="240" w:lineRule="auto"/>
              <w:rPr>
                <w:rFonts w:asciiTheme="minorHAnsi" w:hAnsiTheme="minorHAnsi" w:cstheme="minorHAnsi"/>
              </w:rPr>
            </w:pPr>
            <w:r w:rsidRPr="00D94AB5">
              <w:rPr>
                <w:rFonts w:asciiTheme="minorHAnsi" w:hAnsiTheme="minorHAnsi" w:cstheme="minorHAnsi"/>
              </w:rPr>
              <w:t>The amended item is to be returned to the chair</w:t>
            </w:r>
            <w:r w:rsidR="001566A2" w:rsidRPr="00D94AB5">
              <w:rPr>
                <w:rFonts w:asciiTheme="minorHAnsi" w:hAnsiTheme="minorHAnsi" w:cstheme="minorHAnsi"/>
              </w:rPr>
              <w:t xml:space="preserve"> only.</w:t>
            </w:r>
          </w:p>
          <w:p w:rsidR="00A6315D" w:rsidRPr="00D94AB5" w:rsidRDefault="00A6315D"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b/>
              </w:rPr>
            </w:pPr>
          </w:p>
          <w:p w:rsidR="00ED4305" w:rsidRPr="00D94AB5" w:rsidRDefault="00ED4305" w:rsidP="00A6315D">
            <w:pPr>
              <w:spacing w:line="240" w:lineRule="auto"/>
              <w:rPr>
                <w:rFonts w:asciiTheme="minorHAnsi" w:hAnsiTheme="minorHAnsi" w:cstheme="minorHAnsi"/>
                <w:b/>
              </w:rPr>
            </w:pPr>
          </w:p>
          <w:p w:rsidR="001566A2" w:rsidRPr="00D94AB5" w:rsidRDefault="000C76BE" w:rsidP="00A6315D">
            <w:pPr>
              <w:spacing w:line="240" w:lineRule="auto"/>
              <w:rPr>
                <w:rFonts w:asciiTheme="minorHAnsi" w:hAnsiTheme="minorHAnsi" w:cstheme="minorHAnsi"/>
                <w:b/>
              </w:rPr>
            </w:pPr>
            <w:r w:rsidRPr="00D94AB5">
              <w:rPr>
                <w:rFonts w:asciiTheme="minorHAnsi" w:hAnsiTheme="minorHAnsi" w:cstheme="minorHAnsi"/>
                <w:b/>
              </w:rPr>
              <w:t>HNR/WGS/PLS 334  Log #</w:t>
            </w:r>
            <w:r w:rsidR="001566A2" w:rsidRPr="00D94AB5">
              <w:rPr>
                <w:rFonts w:asciiTheme="minorHAnsi" w:hAnsiTheme="minorHAnsi" w:cstheme="minorHAnsi"/>
                <w:b/>
              </w:rPr>
              <w:t xml:space="preserve">8468 </w:t>
            </w:r>
          </w:p>
          <w:p w:rsidR="003C3ACA" w:rsidRPr="00D94AB5" w:rsidRDefault="003C3ACA" w:rsidP="00A6315D">
            <w:pPr>
              <w:spacing w:line="240" w:lineRule="auto"/>
              <w:rPr>
                <w:rFonts w:asciiTheme="minorHAnsi" w:hAnsiTheme="minorHAnsi" w:cstheme="minorHAnsi"/>
              </w:rPr>
            </w:pPr>
          </w:p>
          <w:p w:rsidR="003C3ACA" w:rsidRPr="00D94AB5" w:rsidRDefault="003C3ACA" w:rsidP="00A6315D">
            <w:pPr>
              <w:spacing w:line="240" w:lineRule="auto"/>
              <w:rPr>
                <w:rFonts w:asciiTheme="minorHAnsi" w:hAnsiTheme="minorHAnsi" w:cstheme="minorHAnsi"/>
              </w:rPr>
            </w:pPr>
            <w:r w:rsidRPr="00D94AB5">
              <w:rPr>
                <w:rFonts w:asciiTheme="minorHAnsi" w:hAnsiTheme="minorHAnsi" w:cstheme="minorHAnsi"/>
              </w:rPr>
              <w:t>The proposer had removed the</w:t>
            </w:r>
            <w:r w:rsidR="00314217" w:rsidRPr="00D94AB5">
              <w:rPr>
                <w:rFonts w:asciiTheme="minorHAnsi" w:hAnsiTheme="minorHAnsi" w:cstheme="minorHAnsi"/>
              </w:rPr>
              <w:t xml:space="preserve"> request to add the course to the</w:t>
            </w:r>
            <w:r w:rsidRPr="00D94AB5">
              <w:rPr>
                <w:rFonts w:asciiTheme="minorHAnsi" w:hAnsiTheme="minorHAnsi" w:cstheme="minorHAnsi"/>
              </w:rPr>
              <w:t xml:space="preserve"> U.S. Diversity category, but the </w:t>
            </w:r>
            <w:r w:rsidR="00314217" w:rsidRPr="00D94AB5">
              <w:rPr>
                <w:rFonts w:asciiTheme="minorHAnsi" w:hAnsiTheme="minorHAnsi" w:cstheme="minorHAnsi"/>
              </w:rPr>
              <w:t xml:space="preserve">U.S. Diversity </w:t>
            </w:r>
            <w:r w:rsidRPr="00D94AB5">
              <w:rPr>
                <w:rFonts w:asciiTheme="minorHAnsi" w:hAnsiTheme="minorHAnsi" w:cstheme="minorHAnsi"/>
              </w:rPr>
              <w:t xml:space="preserve">language </w:t>
            </w:r>
            <w:r w:rsidR="00314217" w:rsidRPr="00D94AB5">
              <w:rPr>
                <w:rFonts w:asciiTheme="minorHAnsi" w:hAnsiTheme="minorHAnsi" w:cstheme="minorHAnsi"/>
              </w:rPr>
              <w:t>is still included in the proposal.  Proposal</w:t>
            </w:r>
            <w:r w:rsidR="00133996" w:rsidRPr="00D94AB5">
              <w:rPr>
                <w:rFonts w:asciiTheme="minorHAnsi" w:hAnsiTheme="minorHAnsi" w:cstheme="minorHAnsi"/>
              </w:rPr>
              <w:t xml:space="preserve"> will be approved upon removal </w:t>
            </w:r>
            <w:r w:rsidR="00314217" w:rsidRPr="00D94AB5">
              <w:rPr>
                <w:rFonts w:asciiTheme="minorHAnsi" w:hAnsiTheme="minorHAnsi" w:cstheme="minorHAnsi"/>
              </w:rPr>
              <w:t xml:space="preserve">of this portion.  </w:t>
            </w:r>
          </w:p>
          <w:p w:rsidR="00314217" w:rsidRPr="00D94AB5" w:rsidRDefault="00314217" w:rsidP="00A6315D">
            <w:pPr>
              <w:spacing w:line="240" w:lineRule="auto"/>
              <w:rPr>
                <w:rFonts w:asciiTheme="minorHAnsi" w:hAnsiTheme="minorHAnsi" w:cstheme="minorHAnsi"/>
              </w:rPr>
            </w:pPr>
          </w:p>
          <w:p w:rsidR="00314217" w:rsidRPr="00D94AB5" w:rsidRDefault="00314217" w:rsidP="00314217">
            <w:pPr>
              <w:spacing w:line="240" w:lineRule="auto"/>
              <w:rPr>
                <w:rFonts w:asciiTheme="minorHAnsi" w:hAnsiTheme="minorHAnsi" w:cstheme="minorHAnsi"/>
              </w:rPr>
            </w:pPr>
            <w:r w:rsidRPr="00D94AB5">
              <w:rPr>
                <w:rFonts w:asciiTheme="minorHAnsi" w:hAnsiTheme="minorHAnsi" w:cstheme="minorHAnsi"/>
              </w:rPr>
              <w:t>The amended item is to be returned to the chair only.</w:t>
            </w:r>
          </w:p>
          <w:p w:rsidR="00314217" w:rsidRPr="00D94AB5" w:rsidRDefault="00314217" w:rsidP="00314217">
            <w:pPr>
              <w:spacing w:line="240" w:lineRule="auto"/>
              <w:rPr>
                <w:rFonts w:asciiTheme="minorHAnsi" w:hAnsiTheme="minorHAnsi" w:cstheme="minorHAnsi"/>
              </w:rPr>
            </w:pPr>
          </w:p>
          <w:p w:rsidR="00314217" w:rsidRPr="00D94AB5" w:rsidRDefault="00314217" w:rsidP="00A6315D">
            <w:pPr>
              <w:spacing w:line="240" w:lineRule="auto"/>
              <w:rPr>
                <w:rFonts w:asciiTheme="minorHAnsi" w:hAnsiTheme="minorHAnsi" w:cstheme="minorHAnsi"/>
              </w:rPr>
            </w:pPr>
            <w:r w:rsidRPr="00D94AB5">
              <w:rPr>
                <w:rFonts w:asciiTheme="minorHAnsi" w:hAnsiTheme="minorHAnsi" w:cstheme="minorHAnsi"/>
              </w:rPr>
              <w:t>It was also noted that in Sail, the “Resources” questions apparently default to Yes, regardless of whether</w:t>
            </w:r>
            <w:r w:rsidR="00133996" w:rsidRPr="00D94AB5">
              <w:rPr>
                <w:rFonts w:asciiTheme="minorHAnsi" w:hAnsiTheme="minorHAnsi" w:cstheme="minorHAnsi"/>
              </w:rPr>
              <w:t xml:space="preserve"> further</w:t>
            </w:r>
            <w:r w:rsidRPr="00D94AB5">
              <w:rPr>
                <w:rFonts w:asciiTheme="minorHAnsi" w:hAnsiTheme="minorHAnsi" w:cstheme="minorHAnsi"/>
              </w:rPr>
              <w:t xml:space="preserve"> resources are needed.  </w:t>
            </w:r>
          </w:p>
          <w:p w:rsidR="001566A2" w:rsidRPr="00D94AB5" w:rsidRDefault="001566A2" w:rsidP="00A6315D">
            <w:pPr>
              <w:spacing w:line="240" w:lineRule="auto"/>
              <w:rPr>
                <w:rFonts w:asciiTheme="minorHAnsi" w:hAnsiTheme="minorHAnsi" w:cstheme="minorHAnsi"/>
              </w:rPr>
            </w:pPr>
          </w:p>
          <w:p w:rsidR="001566A2" w:rsidRPr="00D94AB5" w:rsidRDefault="001566A2" w:rsidP="00A6315D">
            <w:pPr>
              <w:spacing w:line="240" w:lineRule="auto"/>
              <w:rPr>
                <w:rFonts w:asciiTheme="minorHAnsi" w:hAnsiTheme="minorHAnsi" w:cstheme="minorHAnsi"/>
              </w:rPr>
            </w:pPr>
          </w:p>
          <w:p w:rsidR="00314217" w:rsidRPr="00D94AB5" w:rsidRDefault="00314217" w:rsidP="00A6315D">
            <w:pPr>
              <w:spacing w:line="240" w:lineRule="auto"/>
              <w:rPr>
                <w:rFonts w:asciiTheme="minorHAnsi" w:hAnsiTheme="minorHAnsi" w:cstheme="minorHAnsi"/>
              </w:rPr>
            </w:pPr>
          </w:p>
          <w:p w:rsidR="00314217" w:rsidRPr="00D94AB5" w:rsidRDefault="00314217" w:rsidP="00A6315D">
            <w:pPr>
              <w:spacing w:line="240" w:lineRule="auto"/>
              <w:rPr>
                <w:rFonts w:asciiTheme="minorHAnsi" w:hAnsiTheme="minorHAnsi" w:cstheme="minorHAnsi"/>
              </w:rPr>
            </w:pPr>
          </w:p>
          <w:p w:rsidR="00314217" w:rsidRPr="00D94AB5" w:rsidRDefault="00314217"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rPr>
            </w:pPr>
          </w:p>
          <w:p w:rsidR="000C76BE" w:rsidRPr="00D94AB5" w:rsidRDefault="000C76BE" w:rsidP="00A6315D">
            <w:pPr>
              <w:spacing w:line="240" w:lineRule="auto"/>
              <w:rPr>
                <w:rFonts w:asciiTheme="minorHAnsi" w:hAnsiTheme="minorHAnsi" w:cstheme="minorHAnsi"/>
              </w:rPr>
            </w:pPr>
          </w:p>
          <w:p w:rsidR="001566A2" w:rsidRPr="00D94AB5" w:rsidRDefault="000C76BE" w:rsidP="00A6315D">
            <w:pPr>
              <w:spacing w:line="240" w:lineRule="auto"/>
              <w:rPr>
                <w:rFonts w:asciiTheme="minorHAnsi" w:hAnsiTheme="minorHAnsi" w:cstheme="minorHAnsi"/>
                <w:b/>
              </w:rPr>
            </w:pPr>
            <w:r w:rsidRPr="00D94AB5">
              <w:rPr>
                <w:rFonts w:asciiTheme="minorHAnsi" w:hAnsiTheme="minorHAnsi" w:cstheme="minorHAnsi"/>
                <w:b/>
              </w:rPr>
              <w:t>HST 333 – Log #</w:t>
            </w:r>
            <w:r w:rsidR="001566A2" w:rsidRPr="00D94AB5">
              <w:rPr>
                <w:rFonts w:asciiTheme="minorHAnsi" w:hAnsiTheme="minorHAnsi" w:cstheme="minorHAnsi"/>
                <w:b/>
              </w:rPr>
              <w:t>8748</w:t>
            </w:r>
          </w:p>
          <w:p w:rsidR="001566A2" w:rsidRPr="00D94AB5" w:rsidRDefault="001566A2" w:rsidP="00A6315D">
            <w:pPr>
              <w:spacing w:line="240" w:lineRule="auto"/>
              <w:rPr>
                <w:rFonts w:asciiTheme="minorHAnsi" w:hAnsiTheme="minorHAnsi" w:cstheme="minorHAnsi"/>
              </w:rPr>
            </w:pPr>
          </w:p>
          <w:p w:rsidR="00314217" w:rsidRPr="00D94AB5" w:rsidRDefault="00314217" w:rsidP="00A6315D">
            <w:pPr>
              <w:spacing w:line="240" w:lineRule="auto"/>
              <w:rPr>
                <w:rFonts w:asciiTheme="minorHAnsi" w:hAnsiTheme="minorHAnsi" w:cstheme="minorHAnsi"/>
              </w:rPr>
            </w:pPr>
            <w:r w:rsidRPr="00D94AB5">
              <w:rPr>
                <w:rFonts w:asciiTheme="minorHAnsi" w:hAnsiTheme="minorHAnsi" w:cstheme="minorHAnsi"/>
              </w:rPr>
              <w:t xml:space="preserve">This is an upper division course with a Junior Standing prerequisite.    This is inconsistent with the overall intent of Foundations courses, which should be available to students at the lower levels.   </w:t>
            </w:r>
            <w:r w:rsidR="000C76BE" w:rsidRPr="00D94AB5">
              <w:rPr>
                <w:rFonts w:asciiTheme="minorHAnsi" w:hAnsiTheme="minorHAnsi" w:cstheme="minorHAnsi"/>
              </w:rPr>
              <w:t xml:space="preserve">It was suggested that World Perspectives would be a more appropriate category for the course.   The content goals would work there but the skills goals would need to be changed.  It was decided to table the issue until it could be discussed with the director, who </w:t>
            </w:r>
            <w:r w:rsidR="00133996" w:rsidRPr="00D94AB5">
              <w:rPr>
                <w:rFonts w:asciiTheme="minorHAnsi" w:hAnsiTheme="minorHAnsi" w:cstheme="minorHAnsi"/>
              </w:rPr>
              <w:t>was no longer present</w:t>
            </w:r>
            <w:r w:rsidR="000C76BE" w:rsidRPr="00D94AB5">
              <w:rPr>
                <w:rFonts w:asciiTheme="minorHAnsi" w:hAnsiTheme="minorHAnsi" w:cstheme="minorHAnsi"/>
              </w:rPr>
              <w:t>.</w:t>
            </w:r>
          </w:p>
          <w:p w:rsidR="00314217" w:rsidRPr="00D94AB5" w:rsidRDefault="00314217" w:rsidP="00A6315D">
            <w:pPr>
              <w:spacing w:line="240" w:lineRule="auto"/>
              <w:rPr>
                <w:rFonts w:asciiTheme="minorHAnsi" w:hAnsiTheme="minorHAnsi" w:cstheme="minorHAnsi"/>
              </w:rPr>
            </w:pPr>
          </w:p>
          <w:p w:rsidR="00A6315D" w:rsidRPr="00D94AB5" w:rsidRDefault="00A6315D" w:rsidP="00A6315D">
            <w:pPr>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3C3ACA" w:rsidRPr="00D94AB5" w:rsidRDefault="003C3ACA" w:rsidP="000246A2">
            <w:pPr>
              <w:rPr>
                <w:rFonts w:asciiTheme="minorHAnsi" w:hAnsiTheme="minorHAnsi" w:cstheme="minorHAnsi"/>
              </w:rPr>
            </w:pPr>
          </w:p>
          <w:p w:rsidR="003C3ACA" w:rsidRPr="00D94AB5" w:rsidRDefault="003C3ACA" w:rsidP="000246A2">
            <w:pPr>
              <w:rPr>
                <w:rFonts w:asciiTheme="minorHAnsi" w:hAnsiTheme="minorHAnsi" w:cstheme="minorHAnsi"/>
              </w:rPr>
            </w:pPr>
          </w:p>
          <w:p w:rsidR="00133996" w:rsidRPr="00D94AB5" w:rsidRDefault="00133996" w:rsidP="003C3ACA">
            <w:pPr>
              <w:spacing w:line="240" w:lineRule="auto"/>
              <w:rPr>
                <w:rFonts w:asciiTheme="minorHAnsi" w:hAnsiTheme="minorHAnsi" w:cstheme="minorHAnsi"/>
              </w:rPr>
            </w:pPr>
          </w:p>
          <w:p w:rsidR="00133996" w:rsidRPr="00D94AB5" w:rsidRDefault="00133996" w:rsidP="003C3ACA">
            <w:pPr>
              <w:spacing w:line="240" w:lineRule="auto"/>
              <w:rPr>
                <w:rFonts w:asciiTheme="minorHAnsi" w:hAnsiTheme="minorHAnsi" w:cstheme="minorHAnsi"/>
              </w:rPr>
            </w:pPr>
          </w:p>
          <w:p w:rsidR="00133996" w:rsidRPr="00D94AB5" w:rsidRDefault="00133996" w:rsidP="003C3ACA">
            <w:pPr>
              <w:spacing w:line="240" w:lineRule="auto"/>
              <w:rPr>
                <w:rFonts w:asciiTheme="minorHAnsi" w:hAnsiTheme="minorHAnsi" w:cstheme="minorHAnsi"/>
              </w:rPr>
            </w:pPr>
          </w:p>
          <w:p w:rsidR="00133996" w:rsidRPr="00D94AB5" w:rsidRDefault="00133996" w:rsidP="003C3ACA">
            <w:pPr>
              <w:spacing w:line="240" w:lineRule="auto"/>
              <w:rPr>
                <w:rFonts w:asciiTheme="minorHAnsi" w:hAnsiTheme="minorHAnsi" w:cstheme="minorHAnsi"/>
              </w:rPr>
            </w:pPr>
          </w:p>
          <w:p w:rsidR="00133996" w:rsidRDefault="00133996" w:rsidP="003C3ACA">
            <w:pPr>
              <w:spacing w:line="240" w:lineRule="auto"/>
              <w:rPr>
                <w:rFonts w:asciiTheme="minorHAnsi" w:hAnsiTheme="minorHAnsi" w:cstheme="minorHAnsi"/>
              </w:rPr>
            </w:pPr>
          </w:p>
          <w:p w:rsidR="00694448" w:rsidRDefault="00694448" w:rsidP="003C3ACA">
            <w:pPr>
              <w:spacing w:line="240" w:lineRule="auto"/>
              <w:rPr>
                <w:rFonts w:asciiTheme="minorHAnsi" w:hAnsiTheme="minorHAnsi" w:cstheme="minorHAnsi"/>
              </w:rPr>
            </w:pPr>
          </w:p>
          <w:p w:rsidR="00694448" w:rsidRPr="00D94AB5" w:rsidRDefault="00694448" w:rsidP="003C3ACA">
            <w:pPr>
              <w:spacing w:line="240" w:lineRule="auto"/>
              <w:rPr>
                <w:rFonts w:asciiTheme="minorHAnsi" w:hAnsiTheme="minorHAnsi" w:cstheme="minorHAnsi"/>
              </w:rPr>
            </w:pPr>
          </w:p>
          <w:p w:rsidR="00133996" w:rsidRPr="00D94AB5" w:rsidRDefault="00133996" w:rsidP="003C3ACA">
            <w:pPr>
              <w:spacing w:line="240" w:lineRule="auto"/>
              <w:rPr>
                <w:rFonts w:asciiTheme="minorHAnsi" w:hAnsiTheme="minorHAnsi" w:cstheme="minorHAnsi"/>
              </w:rPr>
            </w:pPr>
          </w:p>
          <w:p w:rsidR="00133996" w:rsidRPr="00D94AB5" w:rsidRDefault="00133996" w:rsidP="00133996">
            <w:pPr>
              <w:spacing w:line="240" w:lineRule="auto"/>
              <w:rPr>
                <w:rFonts w:asciiTheme="minorHAnsi" w:hAnsiTheme="minorHAnsi" w:cstheme="minorHAnsi"/>
              </w:rPr>
            </w:pPr>
            <w:r w:rsidRPr="00D94AB5">
              <w:rPr>
                <w:rFonts w:asciiTheme="minorHAnsi" w:hAnsiTheme="minorHAnsi" w:cstheme="minorHAnsi"/>
              </w:rPr>
              <w:t>Chair will send feedback to Sail.</w:t>
            </w:r>
          </w:p>
          <w:p w:rsidR="00133996" w:rsidRPr="00D94AB5" w:rsidRDefault="00133996" w:rsidP="003C3ACA">
            <w:pPr>
              <w:spacing w:line="240" w:lineRule="auto"/>
              <w:rPr>
                <w:rFonts w:asciiTheme="minorHAnsi" w:hAnsiTheme="minorHAnsi" w:cstheme="minorHAnsi"/>
              </w:rPr>
            </w:pPr>
          </w:p>
          <w:p w:rsidR="00327DCF" w:rsidRPr="00D94AB5" w:rsidRDefault="003C3ACA" w:rsidP="003C3ACA">
            <w:pPr>
              <w:spacing w:line="240" w:lineRule="auto"/>
              <w:rPr>
                <w:rFonts w:asciiTheme="minorHAnsi" w:hAnsiTheme="minorHAnsi" w:cstheme="minorHAnsi"/>
              </w:rPr>
            </w:pPr>
            <w:r w:rsidRPr="00D94AB5">
              <w:rPr>
                <w:rFonts w:asciiTheme="minorHAnsi" w:hAnsiTheme="minorHAnsi" w:cstheme="minorHAnsi"/>
              </w:rPr>
              <w:t xml:space="preserve">G. Gottlieb moved to have chair ask proposer to add Identity </w:t>
            </w:r>
            <w:r w:rsidR="00A507C1" w:rsidRPr="00D94AB5">
              <w:rPr>
                <w:rFonts w:asciiTheme="minorHAnsi" w:hAnsiTheme="minorHAnsi" w:cstheme="minorHAnsi"/>
              </w:rPr>
              <w:t xml:space="preserve">goals </w:t>
            </w:r>
            <w:r w:rsidR="00133996" w:rsidRPr="00D94AB5">
              <w:rPr>
                <w:rFonts w:asciiTheme="minorHAnsi" w:hAnsiTheme="minorHAnsi" w:cstheme="minorHAnsi"/>
              </w:rPr>
              <w:t>to SoR</w:t>
            </w:r>
            <w:r w:rsidRPr="00D94AB5">
              <w:rPr>
                <w:rFonts w:asciiTheme="minorHAnsi" w:hAnsiTheme="minorHAnsi" w:cstheme="minorHAnsi"/>
              </w:rPr>
              <w:t xml:space="preserve"> </w:t>
            </w:r>
            <w:r w:rsidR="007800F0" w:rsidRPr="00D94AB5">
              <w:rPr>
                <w:rFonts w:asciiTheme="minorHAnsi" w:hAnsiTheme="minorHAnsi" w:cstheme="minorHAnsi"/>
              </w:rPr>
              <w:t xml:space="preserve">and request permission to use content as </w:t>
            </w:r>
            <w:r w:rsidR="00ED4305" w:rsidRPr="00D94AB5">
              <w:rPr>
                <w:rFonts w:asciiTheme="minorHAnsi" w:hAnsiTheme="minorHAnsi" w:cstheme="minorHAnsi"/>
              </w:rPr>
              <w:t xml:space="preserve">a </w:t>
            </w:r>
            <w:r w:rsidR="007800F0" w:rsidRPr="00D94AB5">
              <w:rPr>
                <w:rFonts w:asciiTheme="minorHAnsi" w:hAnsiTheme="minorHAnsi" w:cstheme="minorHAnsi"/>
              </w:rPr>
              <w:t>model.  D. Vessey second, motion carried 13-0.</w:t>
            </w:r>
          </w:p>
          <w:p w:rsidR="007800F0" w:rsidRPr="00D94AB5" w:rsidRDefault="007800F0" w:rsidP="003C3ACA">
            <w:pPr>
              <w:spacing w:line="240" w:lineRule="auto"/>
              <w:rPr>
                <w:rFonts w:asciiTheme="minorHAnsi" w:hAnsiTheme="minorHAnsi" w:cstheme="minorHAnsi"/>
              </w:rPr>
            </w:pPr>
          </w:p>
          <w:p w:rsidR="00133996" w:rsidRPr="00D94AB5" w:rsidRDefault="00133996" w:rsidP="003C3ACA">
            <w:pPr>
              <w:spacing w:line="240" w:lineRule="auto"/>
              <w:rPr>
                <w:rFonts w:asciiTheme="minorHAnsi" w:hAnsiTheme="minorHAnsi" w:cstheme="minorHAnsi"/>
              </w:rPr>
            </w:pPr>
          </w:p>
          <w:p w:rsidR="00ED4305" w:rsidRDefault="00ED4305" w:rsidP="003C3ACA">
            <w:pPr>
              <w:spacing w:line="240" w:lineRule="auto"/>
              <w:rPr>
                <w:rFonts w:asciiTheme="minorHAnsi" w:hAnsiTheme="minorHAnsi" w:cstheme="minorHAnsi"/>
              </w:rPr>
            </w:pPr>
          </w:p>
          <w:p w:rsidR="00694448" w:rsidRPr="00D94AB5" w:rsidRDefault="00694448" w:rsidP="003C3ACA">
            <w:pPr>
              <w:spacing w:line="240" w:lineRule="auto"/>
              <w:rPr>
                <w:rFonts w:asciiTheme="minorHAnsi" w:hAnsiTheme="minorHAnsi" w:cstheme="minorHAnsi"/>
              </w:rPr>
            </w:pPr>
          </w:p>
          <w:p w:rsidR="00314217" w:rsidRPr="00D94AB5" w:rsidRDefault="00314217" w:rsidP="003C3ACA">
            <w:pPr>
              <w:spacing w:line="240" w:lineRule="auto"/>
              <w:rPr>
                <w:rFonts w:asciiTheme="minorHAnsi" w:hAnsiTheme="minorHAnsi" w:cstheme="minorHAnsi"/>
              </w:rPr>
            </w:pPr>
          </w:p>
          <w:p w:rsidR="007800F0" w:rsidRPr="00D94AB5" w:rsidRDefault="00ED4305" w:rsidP="003C3ACA">
            <w:pPr>
              <w:spacing w:line="240" w:lineRule="auto"/>
              <w:rPr>
                <w:rFonts w:asciiTheme="minorHAnsi" w:hAnsiTheme="minorHAnsi" w:cstheme="minorHAnsi"/>
              </w:rPr>
            </w:pPr>
            <w:r w:rsidRPr="00D94AB5">
              <w:rPr>
                <w:rFonts w:asciiTheme="minorHAnsi" w:hAnsiTheme="minorHAnsi" w:cstheme="minorHAnsi"/>
              </w:rPr>
              <w:t>S. Strouse moved to approve upon</w:t>
            </w:r>
            <w:r w:rsidR="007800F0" w:rsidRPr="00D94AB5">
              <w:rPr>
                <w:rFonts w:asciiTheme="minorHAnsi" w:hAnsiTheme="minorHAnsi" w:cstheme="minorHAnsi"/>
              </w:rPr>
              <w:t xml:space="preserve"> remo</w:t>
            </w:r>
            <w:r w:rsidR="00133996" w:rsidRPr="00D94AB5">
              <w:rPr>
                <w:rFonts w:asciiTheme="minorHAnsi" w:hAnsiTheme="minorHAnsi" w:cstheme="minorHAnsi"/>
              </w:rPr>
              <w:t xml:space="preserve">val of U.S. Diversity reference. </w:t>
            </w:r>
            <w:r w:rsidR="007800F0" w:rsidRPr="00D94AB5">
              <w:rPr>
                <w:rFonts w:asciiTheme="minorHAnsi" w:hAnsiTheme="minorHAnsi" w:cstheme="minorHAnsi"/>
              </w:rPr>
              <w:t xml:space="preserve"> P. Thorpe second, motion carried 13-0.</w:t>
            </w:r>
          </w:p>
          <w:p w:rsidR="00314217" w:rsidRPr="00D94AB5" w:rsidRDefault="00314217" w:rsidP="003C3ACA">
            <w:pPr>
              <w:spacing w:line="240" w:lineRule="auto"/>
              <w:rPr>
                <w:rFonts w:asciiTheme="minorHAnsi" w:hAnsiTheme="minorHAnsi" w:cstheme="minorHAnsi"/>
              </w:rPr>
            </w:pPr>
          </w:p>
          <w:p w:rsidR="00314217" w:rsidRPr="00D94AB5" w:rsidRDefault="00314217" w:rsidP="003C3ACA">
            <w:pPr>
              <w:spacing w:line="240" w:lineRule="auto"/>
              <w:rPr>
                <w:rFonts w:asciiTheme="minorHAnsi" w:hAnsiTheme="minorHAnsi" w:cstheme="minorHAnsi"/>
              </w:rPr>
            </w:pPr>
            <w:r w:rsidRPr="00D94AB5">
              <w:rPr>
                <w:rFonts w:asciiTheme="minorHAnsi" w:hAnsiTheme="minorHAnsi" w:cstheme="minorHAnsi"/>
              </w:rPr>
              <w:t>Chair will send feed</w:t>
            </w:r>
            <w:r w:rsidR="00ED4305" w:rsidRPr="00D94AB5">
              <w:rPr>
                <w:rFonts w:asciiTheme="minorHAnsi" w:hAnsiTheme="minorHAnsi" w:cstheme="minorHAnsi"/>
              </w:rPr>
              <w:t xml:space="preserve">back to Sail on the </w:t>
            </w:r>
            <w:r w:rsidR="00D94AB5" w:rsidRPr="00D94AB5">
              <w:rPr>
                <w:rFonts w:asciiTheme="minorHAnsi" w:hAnsiTheme="minorHAnsi" w:cstheme="minorHAnsi"/>
              </w:rPr>
              <w:t>“Re</w:t>
            </w:r>
            <w:r w:rsidR="00694448">
              <w:rPr>
                <w:rFonts w:asciiTheme="minorHAnsi" w:hAnsiTheme="minorHAnsi" w:cstheme="minorHAnsi"/>
              </w:rPr>
              <w:t>sou</w:t>
            </w:r>
            <w:r w:rsidR="00ED4305" w:rsidRPr="00D94AB5">
              <w:rPr>
                <w:rFonts w:asciiTheme="minorHAnsi" w:hAnsiTheme="minorHAnsi" w:cstheme="minorHAnsi"/>
              </w:rPr>
              <w:t>rces”</w:t>
            </w:r>
            <w:r w:rsidR="00694448">
              <w:rPr>
                <w:rFonts w:asciiTheme="minorHAnsi" w:hAnsiTheme="minorHAnsi" w:cstheme="minorHAnsi"/>
              </w:rPr>
              <w:t xml:space="preserve"> </w:t>
            </w:r>
            <w:r w:rsidR="00ED4305" w:rsidRPr="00D94AB5">
              <w:rPr>
                <w:rFonts w:asciiTheme="minorHAnsi" w:hAnsiTheme="minorHAnsi" w:cstheme="minorHAnsi"/>
              </w:rPr>
              <w:t>prob</w:t>
            </w:r>
            <w:r w:rsidR="00694448">
              <w:rPr>
                <w:rFonts w:asciiTheme="minorHAnsi" w:hAnsiTheme="minorHAnsi" w:cstheme="minorHAnsi"/>
              </w:rPr>
              <w:t>lem</w:t>
            </w:r>
            <w:r w:rsidRPr="00D94AB5">
              <w:rPr>
                <w:rFonts w:asciiTheme="minorHAnsi" w:hAnsiTheme="minorHAnsi" w:cstheme="minorHAnsi"/>
              </w:rPr>
              <w:t>.</w:t>
            </w:r>
          </w:p>
          <w:p w:rsidR="00314217" w:rsidRPr="00D94AB5" w:rsidRDefault="00314217" w:rsidP="003C3ACA">
            <w:pPr>
              <w:spacing w:line="240" w:lineRule="auto"/>
              <w:rPr>
                <w:rFonts w:asciiTheme="minorHAnsi" w:hAnsiTheme="minorHAnsi" w:cstheme="minorHAnsi"/>
              </w:rPr>
            </w:pPr>
          </w:p>
          <w:p w:rsidR="00314217" w:rsidRPr="00D94AB5" w:rsidRDefault="00314217" w:rsidP="003C3ACA">
            <w:pPr>
              <w:spacing w:line="240" w:lineRule="auto"/>
              <w:rPr>
                <w:rFonts w:asciiTheme="minorHAnsi" w:hAnsiTheme="minorHAnsi" w:cstheme="minorHAnsi"/>
              </w:rPr>
            </w:pPr>
          </w:p>
          <w:p w:rsidR="00314217" w:rsidRPr="00D94AB5" w:rsidRDefault="00314217" w:rsidP="003C3ACA">
            <w:pPr>
              <w:spacing w:line="240" w:lineRule="auto"/>
              <w:rPr>
                <w:rFonts w:asciiTheme="minorHAnsi" w:hAnsiTheme="minorHAnsi" w:cstheme="minorHAnsi"/>
              </w:rPr>
            </w:pPr>
          </w:p>
          <w:p w:rsidR="007800F0" w:rsidRPr="00D94AB5" w:rsidRDefault="007800F0" w:rsidP="003C3ACA">
            <w:pPr>
              <w:spacing w:line="240" w:lineRule="auto"/>
              <w:rPr>
                <w:rFonts w:asciiTheme="minorHAnsi" w:hAnsiTheme="minorHAnsi" w:cstheme="minorHAnsi"/>
              </w:rPr>
            </w:pPr>
          </w:p>
          <w:p w:rsidR="000C76BE" w:rsidRPr="00D94AB5" w:rsidRDefault="000C76BE" w:rsidP="003C3ACA">
            <w:pPr>
              <w:spacing w:line="240" w:lineRule="auto"/>
              <w:rPr>
                <w:rFonts w:asciiTheme="minorHAnsi" w:hAnsiTheme="minorHAnsi" w:cstheme="minorHAnsi"/>
              </w:rPr>
            </w:pPr>
          </w:p>
          <w:p w:rsidR="000C76BE" w:rsidRPr="00D94AB5" w:rsidRDefault="000C76BE" w:rsidP="003C3ACA">
            <w:pPr>
              <w:spacing w:line="240" w:lineRule="auto"/>
              <w:rPr>
                <w:rFonts w:asciiTheme="minorHAnsi" w:hAnsiTheme="minorHAnsi" w:cstheme="minorHAnsi"/>
              </w:rPr>
            </w:pPr>
          </w:p>
          <w:p w:rsidR="000C76BE" w:rsidRPr="00D94AB5" w:rsidRDefault="000C76BE" w:rsidP="003C3ACA">
            <w:pPr>
              <w:spacing w:line="240" w:lineRule="auto"/>
              <w:rPr>
                <w:rFonts w:asciiTheme="minorHAnsi" w:hAnsiTheme="minorHAnsi" w:cstheme="minorHAnsi"/>
              </w:rPr>
            </w:pPr>
          </w:p>
          <w:p w:rsidR="000C76BE" w:rsidRPr="00D94AB5" w:rsidRDefault="000C76BE" w:rsidP="003C3ACA">
            <w:pPr>
              <w:spacing w:line="240" w:lineRule="auto"/>
              <w:rPr>
                <w:rFonts w:asciiTheme="minorHAnsi" w:hAnsiTheme="minorHAnsi" w:cstheme="minorHAnsi"/>
              </w:rPr>
            </w:pPr>
          </w:p>
          <w:p w:rsidR="000C76BE" w:rsidRPr="00D94AB5" w:rsidRDefault="000C76BE" w:rsidP="003C3ACA">
            <w:pPr>
              <w:spacing w:line="240" w:lineRule="auto"/>
              <w:rPr>
                <w:rFonts w:asciiTheme="minorHAnsi" w:hAnsiTheme="minorHAnsi" w:cstheme="minorHAnsi"/>
              </w:rPr>
            </w:pPr>
          </w:p>
          <w:p w:rsidR="000C76BE" w:rsidRPr="00D94AB5" w:rsidRDefault="000C76BE" w:rsidP="003C3ACA">
            <w:pPr>
              <w:spacing w:line="240" w:lineRule="auto"/>
              <w:rPr>
                <w:rFonts w:asciiTheme="minorHAnsi" w:hAnsiTheme="minorHAnsi" w:cstheme="minorHAnsi"/>
              </w:rPr>
            </w:pPr>
          </w:p>
          <w:p w:rsidR="000C76BE" w:rsidRPr="00D94AB5" w:rsidRDefault="000C76BE" w:rsidP="003C3ACA">
            <w:pPr>
              <w:spacing w:line="240" w:lineRule="auto"/>
              <w:rPr>
                <w:rFonts w:asciiTheme="minorHAnsi" w:hAnsiTheme="minorHAnsi" w:cstheme="minorHAnsi"/>
              </w:rPr>
            </w:pPr>
          </w:p>
          <w:p w:rsidR="000C76BE" w:rsidRPr="00D94AB5" w:rsidRDefault="000C76BE" w:rsidP="003C3ACA">
            <w:pPr>
              <w:spacing w:line="240" w:lineRule="auto"/>
              <w:rPr>
                <w:rFonts w:asciiTheme="minorHAnsi" w:hAnsiTheme="minorHAnsi" w:cstheme="minorHAnsi"/>
              </w:rPr>
            </w:pPr>
          </w:p>
          <w:p w:rsidR="000C76BE" w:rsidRPr="00D94AB5" w:rsidRDefault="000C76BE" w:rsidP="003C3ACA">
            <w:pPr>
              <w:spacing w:line="240" w:lineRule="auto"/>
              <w:rPr>
                <w:rFonts w:asciiTheme="minorHAnsi" w:hAnsiTheme="minorHAnsi" w:cstheme="minorHAnsi"/>
              </w:rPr>
            </w:pPr>
          </w:p>
          <w:p w:rsidR="000C76BE" w:rsidRPr="00D94AB5" w:rsidRDefault="000C76BE" w:rsidP="003C3ACA">
            <w:pPr>
              <w:spacing w:line="240" w:lineRule="auto"/>
              <w:rPr>
                <w:rFonts w:asciiTheme="minorHAnsi" w:hAnsiTheme="minorHAnsi" w:cstheme="minorHAnsi"/>
              </w:rPr>
            </w:pPr>
          </w:p>
          <w:p w:rsidR="000C76BE" w:rsidRPr="00D94AB5" w:rsidRDefault="000C76BE" w:rsidP="003C3ACA">
            <w:pPr>
              <w:spacing w:line="240" w:lineRule="auto"/>
              <w:rPr>
                <w:rFonts w:asciiTheme="minorHAnsi" w:hAnsiTheme="minorHAnsi" w:cstheme="minorHAnsi"/>
              </w:rPr>
            </w:pPr>
          </w:p>
          <w:p w:rsidR="000C76BE" w:rsidRPr="00D94AB5" w:rsidRDefault="000C76BE" w:rsidP="003C3ACA">
            <w:pPr>
              <w:spacing w:line="240" w:lineRule="auto"/>
              <w:rPr>
                <w:rFonts w:asciiTheme="minorHAnsi" w:hAnsiTheme="minorHAnsi" w:cstheme="minorHAnsi"/>
              </w:rPr>
            </w:pPr>
          </w:p>
          <w:p w:rsidR="000C76BE" w:rsidRPr="00D94AB5" w:rsidRDefault="000C76BE" w:rsidP="003C3ACA">
            <w:pPr>
              <w:spacing w:line="240" w:lineRule="auto"/>
              <w:rPr>
                <w:rFonts w:asciiTheme="minorHAnsi" w:hAnsiTheme="minorHAnsi" w:cstheme="minorHAnsi"/>
              </w:rPr>
            </w:pPr>
          </w:p>
          <w:p w:rsidR="000C76BE" w:rsidRPr="00D94AB5" w:rsidRDefault="000C76BE" w:rsidP="003C3ACA">
            <w:pPr>
              <w:spacing w:line="240" w:lineRule="auto"/>
              <w:rPr>
                <w:rFonts w:asciiTheme="minorHAnsi" w:hAnsiTheme="minorHAnsi" w:cstheme="minorHAnsi"/>
              </w:rPr>
            </w:pPr>
          </w:p>
          <w:p w:rsidR="000C76BE" w:rsidRPr="00D94AB5" w:rsidRDefault="000C76BE" w:rsidP="003C3ACA">
            <w:pPr>
              <w:spacing w:line="240" w:lineRule="auto"/>
              <w:rPr>
                <w:rFonts w:asciiTheme="minorHAnsi" w:hAnsiTheme="minorHAnsi" w:cstheme="minorHAnsi"/>
              </w:rPr>
            </w:pPr>
          </w:p>
          <w:p w:rsidR="007800F0" w:rsidRPr="00D94AB5" w:rsidRDefault="007800F0" w:rsidP="004F30D8">
            <w:pPr>
              <w:spacing w:line="240" w:lineRule="auto"/>
              <w:rPr>
                <w:rFonts w:asciiTheme="minorHAnsi" w:hAnsiTheme="minorHAnsi" w:cstheme="minorHAnsi"/>
              </w:rPr>
            </w:pPr>
            <w:r w:rsidRPr="00D94AB5">
              <w:rPr>
                <w:rFonts w:asciiTheme="minorHAnsi" w:hAnsiTheme="minorHAnsi" w:cstheme="minorHAnsi"/>
              </w:rPr>
              <w:t>S. King moved to table, J. Maouene second, motion passed 13-</w:t>
            </w:r>
            <w:r w:rsidR="004F30D8" w:rsidRPr="00D94AB5">
              <w:rPr>
                <w:rFonts w:asciiTheme="minorHAnsi" w:hAnsiTheme="minorHAnsi" w:cstheme="minorHAnsi"/>
              </w:rPr>
              <w:t>0</w:t>
            </w:r>
            <w:r w:rsidRPr="00D94AB5">
              <w:rPr>
                <w:rFonts w:asciiTheme="minorHAnsi" w:hAnsiTheme="minorHAnsi" w:cstheme="minorHAnsi"/>
              </w:rPr>
              <w:t>.</w:t>
            </w:r>
          </w:p>
        </w:tc>
      </w:tr>
      <w:tr w:rsidR="00DA06A8" w:rsidRPr="00532C72" w:rsidTr="004F30D8">
        <w:trPr>
          <w:trHeight w:val="935"/>
        </w:trPr>
        <w:tc>
          <w:tcPr>
            <w:tcW w:w="2381" w:type="dxa"/>
            <w:tcBorders>
              <w:top w:val="single" w:sz="4" w:space="0" w:color="000000"/>
              <w:left w:val="single" w:sz="4" w:space="0" w:color="000000"/>
              <w:bottom w:val="single" w:sz="4" w:space="0" w:color="000000"/>
              <w:right w:val="single" w:sz="4" w:space="0" w:color="000000"/>
            </w:tcBorders>
          </w:tcPr>
          <w:p w:rsidR="000D6A39" w:rsidRPr="000D6A39" w:rsidRDefault="000D6A39" w:rsidP="00133996">
            <w:pPr>
              <w:spacing w:line="240" w:lineRule="auto"/>
              <w:rPr>
                <w:rFonts w:asciiTheme="minorHAnsi" w:hAnsiTheme="minorHAnsi" w:cstheme="minorHAnsi"/>
                <w:b/>
              </w:rPr>
            </w:pPr>
            <w:r w:rsidRPr="000D6A39">
              <w:rPr>
                <w:rFonts w:asciiTheme="minorHAnsi" w:hAnsiTheme="minorHAnsi" w:cstheme="minorHAnsi"/>
                <w:b/>
              </w:rPr>
              <w:lastRenderedPageBreak/>
              <w:t>CAR reviews, round 2</w:t>
            </w:r>
          </w:p>
          <w:p w:rsidR="000D6A39" w:rsidRPr="000D6A39" w:rsidRDefault="000D6A39" w:rsidP="00133996">
            <w:pPr>
              <w:numPr>
                <w:ilvl w:val="0"/>
                <w:numId w:val="3"/>
              </w:numPr>
              <w:spacing w:line="240" w:lineRule="auto"/>
              <w:ind w:left="360"/>
              <w:rPr>
                <w:rFonts w:asciiTheme="minorHAnsi" w:hAnsiTheme="minorHAnsi" w:cstheme="minorHAnsi"/>
                <w:b/>
              </w:rPr>
            </w:pPr>
            <w:r w:rsidRPr="000D6A39">
              <w:rPr>
                <w:rFonts w:asciiTheme="minorHAnsi" w:hAnsiTheme="minorHAnsi" w:cstheme="minorHAnsi"/>
                <w:b/>
              </w:rPr>
              <w:t>Time for groups to discuss their assigned CARs among themselves</w:t>
            </w:r>
          </w:p>
          <w:p w:rsidR="000D6A39" w:rsidRPr="000D6A39" w:rsidRDefault="000D6A39" w:rsidP="00133996">
            <w:pPr>
              <w:numPr>
                <w:ilvl w:val="0"/>
                <w:numId w:val="3"/>
              </w:numPr>
              <w:spacing w:line="240" w:lineRule="auto"/>
              <w:ind w:left="360"/>
              <w:rPr>
                <w:rFonts w:asciiTheme="minorHAnsi" w:hAnsiTheme="minorHAnsi" w:cstheme="minorHAnsi"/>
                <w:b/>
              </w:rPr>
            </w:pPr>
            <w:r w:rsidRPr="000D6A39">
              <w:rPr>
                <w:rFonts w:asciiTheme="minorHAnsi" w:hAnsiTheme="minorHAnsi" w:cstheme="minorHAnsi"/>
                <w:b/>
              </w:rPr>
              <w:t>Reports/committee discussion as necessary</w:t>
            </w:r>
          </w:p>
          <w:p w:rsidR="00161E16" w:rsidRPr="00532C72" w:rsidRDefault="00161E16" w:rsidP="00133996">
            <w:pPr>
              <w:spacing w:line="240" w:lineRule="auto"/>
              <w:rPr>
                <w:rFonts w:asciiTheme="minorHAnsi" w:hAnsiTheme="minorHAnsi" w:cstheme="minorHAnsi"/>
                <w:b/>
              </w:rPr>
            </w:pPr>
          </w:p>
        </w:tc>
        <w:tc>
          <w:tcPr>
            <w:tcW w:w="9180" w:type="dxa"/>
            <w:tcBorders>
              <w:top w:val="single" w:sz="4" w:space="0" w:color="000000"/>
              <w:left w:val="single" w:sz="4" w:space="0" w:color="000000"/>
              <w:bottom w:val="single" w:sz="4" w:space="0" w:color="000000"/>
              <w:right w:val="single" w:sz="4" w:space="0" w:color="000000"/>
            </w:tcBorders>
          </w:tcPr>
          <w:p w:rsidR="000C76BE" w:rsidRDefault="00573350" w:rsidP="000B212D">
            <w:pPr>
              <w:tabs>
                <w:tab w:val="left" w:pos="5925"/>
              </w:tabs>
              <w:spacing w:line="240" w:lineRule="auto"/>
              <w:rPr>
                <w:rFonts w:asciiTheme="minorHAnsi" w:hAnsiTheme="minorHAnsi" w:cstheme="minorHAnsi"/>
              </w:rPr>
            </w:pPr>
            <w:r>
              <w:rPr>
                <w:rFonts w:asciiTheme="minorHAnsi" w:hAnsiTheme="minorHAnsi" w:cstheme="minorHAnsi"/>
              </w:rPr>
              <w:t xml:space="preserve">Time </w:t>
            </w:r>
            <w:r w:rsidR="000C76BE">
              <w:rPr>
                <w:rFonts w:asciiTheme="minorHAnsi" w:hAnsiTheme="minorHAnsi" w:cstheme="minorHAnsi"/>
              </w:rPr>
              <w:t xml:space="preserve">was </w:t>
            </w:r>
            <w:r>
              <w:rPr>
                <w:rFonts w:asciiTheme="minorHAnsi" w:hAnsiTheme="minorHAnsi" w:cstheme="minorHAnsi"/>
              </w:rPr>
              <w:t xml:space="preserve">given </w:t>
            </w:r>
            <w:r w:rsidR="000C76BE">
              <w:rPr>
                <w:rFonts w:asciiTheme="minorHAnsi" w:hAnsiTheme="minorHAnsi" w:cstheme="minorHAnsi"/>
              </w:rPr>
              <w:t>for the groups to discuss reviews</w:t>
            </w:r>
            <w:r w:rsidR="00B644F0">
              <w:rPr>
                <w:rFonts w:asciiTheme="minorHAnsi" w:hAnsiTheme="minorHAnsi" w:cstheme="minorHAnsi"/>
              </w:rPr>
              <w:t xml:space="preserve"> of the following CARs:</w:t>
            </w:r>
          </w:p>
          <w:p w:rsidR="000C76BE" w:rsidRDefault="000C76BE" w:rsidP="000B212D">
            <w:pPr>
              <w:tabs>
                <w:tab w:val="left" w:pos="5925"/>
              </w:tabs>
              <w:spacing w:line="240" w:lineRule="auto"/>
              <w:rPr>
                <w:rFonts w:asciiTheme="minorHAnsi" w:hAnsiTheme="minorHAnsi" w:cstheme="minorHAnsi"/>
              </w:rPr>
            </w:pPr>
          </w:p>
          <w:p w:rsidR="000C76BE" w:rsidRDefault="007800F0" w:rsidP="00694448">
            <w:pPr>
              <w:tabs>
                <w:tab w:val="left" w:pos="5925"/>
              </w:tabs>
              <w:spacing w:line="360" w:lineRule="auto"/>
              <w:rPr>
                <w:rFonts w:asciiTheme="minorHAnsi" w:hAnsiTheme="minorHAnsi" w:cstheme="minorHAnsi"/>
              </w:rPr>
            </w:pPr>
            <w:r w:rsidRPr="000C76BE">
              <w:rPr>
                <w:rFonts w:asciiTheme="minorHAnsi" w:hAnsiTheme="minorHAnsi" w:cstheme="minorHAnsi"/>
                <w:b/>
              </w:rPr>
              <w:t>ART 335</w:t>
            </w:r>
          </w:p>
          <w:p w:rsidR="000C76BE" w:rsidRDefault="000C76BE" w:rsidP="00694448">
            <w:pPr>
              <w:tabs>
                <w:tab w:val="left" w:pos="5925"/>
              </w:tabs>
              <w:spacing w:line="360" w:lineRule="auto"/>
              <w:rPr>
                <w:rFonts w:asciiTheme="minorHAnsi" w:hAnsiTheme="minorHAnsi" w:cstheme="minorHAnsi"/>
              </w:rPr>
            </w:pPr>
            <w:r w:rsidRPr="000C76BE">
              <w:rPr>
                <w:rFonts w:asciiTheme="minorHAnsi" w:hAnsiTheme="minorHAnsi" w:cstheme="minorHAnsi"/>
                <w:b/>
              </w:rPr>
              <w:t>HNR 246</w:t>
            </w:r>
            <w:r w:rsidR="000F73EF">
              <w:rPr>
                <w:rFonts w:asciiTheme="minorHAnsi" w:hAnsiTheme="minorHAnsi" w:cstheme="minorHAnsi"/>
              </w:rPr>
              <w:t xml:space="preserve"> </w:t>
            </w:r>
          </w:p>
          <w:p w:rsidR="000F73EF" w:rsidRPr="00F616BE" w:rsidRDefault="000F73EF" w:rsidP="00694448">
            <w:pPr>
              <w:tabs>
                <w:tab w:val="left" w:pos="5925"/>
              </w:tabs>
              <w:spacing w:line="360" w:lineRule="auto"/>
              <w:rPr>
                <w:rFonts w:asciiTheme="minorHAnsi" w:hAnsiTheme="minorHAnsi" w:cstheme="minorHAnsi"/>
                <w:b/>
              </w:rPr>
            </w:pPr>
            <w:r w:rsidRPr="00F616BE">
              <w:rPr>
                <w:rFonts w:asciiTheme="minorHAnsi" w:hAnsiTheme="minorHAnsi" w:cstheme="minorHAnsi"/>
                <w:b/>
              </w:rPr>
              <w:t xml:space="preserve">HST 208 </w:t>
            </w:r>
          </w:p>
          <w:p w:rsidR="00B77636" w:rsidRPr="00F616BE" w:rsidRDefault="00B77636" w:rsidP="00694448">
            <w:pPr>
              <w:tabs>
                <w:tab w:val="left" w:pos="5925"/>
              </w:tabs>
              <w:spacing w:line="360" w:lineRule="auto"/>
              <w:rPr>
                <w:rFonts w:asciiTheme="minorHAnsi" w:hAnsiTheme="minorHAnsi" w:cstheme="minorHAnsi"/>
                <w:b/>
              </w:rPr>
            </w:pPr>
            <w:r w:rsidRPr="00F616BE">
              <w:rPr>
                <w:rFonts w:asciiTheme="minorHAnsi" w:hAnsiTheme="minorHAnsi" w:cstheme="minorHAnsi"/>
                <w:b/>
              </w:rPr>
              <w:t>MUS 218</w:t>
            </w:r>
          </w:p>
          <w:p w:rsidR="007A0951" w:rsidRPr="00532C72" w:rsidRDefault="00EF79D6" w:rsidP="00694448">
            <w:pPr>
              <w:tabs>
                <w:tab w:val="left" w:pos="5925"/>
              </w:tabs>
              <w:spacing w:line="360" w:lineRule="auto"/>
              <w:rPr>
                <w:rFonts w:asciiTheme="minorHAnsi" w:hAnsiTheme="minorHAnsi" w:cstheme="minorHAnsi"/>
              </w:rPr>
            </w:pPr>
            <w:r w:rsidRPr="00EF79D6">
              <w:rPr>
                <w:rFonts w:asciiTheme="minorHAnsi" w:hAnsiTheme="minorHAnsi" w:cstheme="minorHAnsi"/>
                <w:b/>
              </w:rPr>
              <w:t xml:space="preserve">PLS </w:t>
            </w:r>
            <w:r w:rsidR="00363F6C" w:rsidRPr="00EF79D6">
              <w:rPr>
                <w:rFonts w:asciiTheme="minorHAnsi" w:hAnsiTheme="minorHAnsi" w:cstheme="minorHAnsi"/>
                <w:b/>
              </w:rPr>
              <w:t>105</w:t>
            </w:r>
            <w:r w:rsidR="00363F6C">
              <w:rPr>
                <w:rFonts w:asciiTheme="minorHAnsi" w:hAnsiTheme="minorHAnsi" w:cstheme="minorHAnsi"/>
              </w:rPr>
              <w:t xml:space="preserve"> </w:t>
            </w:r>
          </w:p>
        </w:tc>
        <w:tc>
          <w:tcPr>
            <w:tcW w:w="2088" w:type="dxa"/>
            <w:tcBorders>
              <w:top w:val="single" w:sz="4" w:space="0" w:color="000000"/>
              <w:left w:val="single" w:sz="4" w:space="0" w:color="000000"/>
              <w:bottom w:val="single" w:sz="4" w:space="0" w:color="000000"/>
              <w:right w:val="single" w:sz="4" w:space="0" w:color="000000"/>
            </w:tcBorders>
          </w:tcPr>
          <w:p w:rsidR="00822DDD" w:rsidRPr="00532C72" w:rsidRDefault="00822DDD" w:rsidP="00EE0326">
            <w:pPr>
              <w:rPr>
                <w:rFonts w:asciiTheme="minorHAnsi" w:hAnsiTheme="minorHAnsi" w:cstheme="minorHAnsi"/>
              </w:rPr>
            </w:pPr>
          </w:p>
          <w:p w:rsidR="00822DDD" w:rsidRPr="00532C72" w:rsidRDefault="00822DDD" w:rsidP="00D22F7D">
            <w:pPr>
              <w:rPr>
                <w:rFonts w:asciiTheme="minorHAnsi" w:hAnsiTheme="minorHAnsi" w:cstheme="minorHAnsi"/>
              </w:rPr>
            </w:pPr>
          </w:p>
          <w:p w:rsidR="00822DDD" w:rsidRPr="00532C72" w:rsidRDefault="00822DDD" w:rsidP="00D22F7D">
            <w:pPr>
              <w:rPr>
                <w:rFonts w:asciiTheme="minorHAnsi" w:hAnsiTheme="minorHAnsi" w:cstheme="minorHAnsi"/>
              </w:rPr>
            </w:pPr>
          </w:p>
          <w:p w:rsidR="004F30D8" w:rsidRDefault="004F30D8" w:rsidP="00D22F7D">
            <w:pPr>
              <w:rPr>
                <w:rFonts w:asciiTheme="minorHAnsi" w:hAnsiTheme="minorHAnsi" w:cstheme="minorHAnsi"/>
              </w:rPr>
            </w:pPr>
          </w:p>
          <w:p w:rsidR="00694448" w:rsidRDefault="00694448" w:rsidP="00D22F7D">
            <w:pPr>
              <w:rPr>
                <w:rFonts w:asciiTheme="minorHAnsi" w:hAnsiTheme="minorHAnsi" w:cstheme="minorHAnsi"/>
              </w:rPr>
            </w:pPr>
          </w:p>
          <w:p w:rsidR="004F30D8" w:rsidRPr="00532C72" w:rsidRDefault="007A0951" w:rsidP="00694448">
            <w:pPr>
              <w:rPr>
                <w:rFonts w:asciiTheme="minorHAnsi" w:hAnsiTheme="minorHAnsi" w:cstheme="minorHAnsi"/>
              </w:rPr>
            </w:pPr>
            <w:r w:rsidRPr="00ED4305">
              <w:rPr>
                <w:rFonts w:asciiTheme="minorHAnsi" w:hAnsiTheme="minorHAnsi" w:cstheme="minorHAnsi"/>
              </w:rPr>
              <w:t>Drafts of reply letters will be sent to the chair.</w:t>
            </w:r>
          </w:p>
        </w:tc>
      </w:tr>
      <w:tr w:rsidR="00161E16" w:rsidRPr="00532C72" w:rsidTr="004F30D8">
        <w:tc>
          <w:tcPr>
            <w:tcW w:w="2381" w:type="dxa"/>
            <w:tcBorders>
              <w:top w:val="single" w:sz="4" w:space="0" w:color="000000"/>
              <w:left w:val="single" w:sz="4" w:space="0" w:color="000000"/>
              <w:bottom w:val="single" w:sz="4" w:space="0" w:color="000000"/>
              <w:right w:val="single" w:sz="4" w:space="0" w:color="000000"/>
            </w:tcBorders>
          </w:tcPr>
          <w:p w:rsidR="00161E16" w:rsidRPr="00532C72" w:rsidRDefault="00AB1CB7" w:rsidP="00AA7116">
            <w:pPr>
              <w:rPr>
                <w:rFonts w:asciiTheme="minorHAnsi" w:hAnsiTheme="minorHAnsi" w:cstheme="minorHAnsi"/>
                <w:b/>
              </w:rPr>
            </w:pPr>
            <w:r w:rsidRPr="00532C72">
              <w:rPr>
                <w:rFonts w:asciiTheme="minorHAnsi" w:hAnsiTheme="minorHAnsi" w:cstheme="minorHAnsi"/>
                <w:b/>
              </w:rPr>
              <w:lastRenderedPageBreak/>
              <w:t>Chair’s Report</w:t>
            </w:r>
          </w:p>
        </w:tc>
        <w:tc>
          <w:tcPr>
            <w:tcW w:w="9180" w:type="dxa"/>
            <w:tcBorders>
              <w:top w:val="single" w:sz="4" w:space="0" w:color="000000"/>
              <w:left w:val="single" w:sz="4" w:space="0" w:color="000000"/>
              <w:bottom w:val="single" w:sz="4" w:space="0" w:color="000000"/>
              <w:right w:val="single" w:sz="4" w:space="0" w:color="000000"/>
            </w:tcBorders>
          </w:tcPr>
          <w:p w:rsidR="00D12F5F" w:rsidRPr="00532C72" w:rsidRDefault="00D32F58" w:rsidP="00133996">
            <w:pPr>
              <w:tabs>
                <w:tab w:val="left" w:pos="5925"/>
              </w:tabs>
              <w:spacing w:line="240" w:lineRule="auto"/>
              <w:rPr>
                <w:rFonts w:asciiTheme="minorHAnsi" w:hAnsiTheme="minorHAnsi" w:cstheme="minorHAnsi"/>
              </w:rPr>
            </w:pPr>
            <w:r>
              <w:rPr>
                <w:rFonts w:asciiTheme="minorHAnsi" w:hAnsiTheme="minorHAnsi" w:cstheme="minorHAnsi"/>
              </w:rPr>
              <w:t>The next meeting will be held January 5, 20</w:t>
            </w:r>
            <w:r w:rsidR="00133996">
              <w:rPr>
                <w:rFonts w:asciiTheme="minorHAnsi" w:hAnsiTheme="minorHAnsi" w:cstheme="minorHAnsi"/>
              </w:rPr>
              <w:t>15 in DeVos Center</w:t>
            </w:r>
            <w:r w:rsidR="00363F6C">
              <w:rPr>
                <w:rFonts w:asciiTheme="minorHAnsi" w:hAnsiTheme="minorHAnsi" w:cstheme="minorHAnsi"/>
              </w:rPr>
              <w:t xml:space="preserve">.  </w:t>
            </w:r>
          </w:p>
        </w:tc>
        <w:tc>
          <w:tcPr>
            <w:tcW w:w="2088" w:type="dxa"/>
            <w:tcBorders>
              <w:top w:val="single" w:sz="4" w:space="0" w:color="000000"/>
              <w:left w:val="single" w:sz="4" w:space="0" w:color="000000"/>
              <w:bottom w:val="single" w:sz="4" w:space="0" w:color="000000"/>
              <w:right w:val="single" w:sz="4" w:space="0" w:color="000000"/>
            </w:tcBorders>
          </w:tcPr>
          <w:p w:rsidR="00161E16" w:rsidRPr="00532C72" w:rsidRDefault="00161E16" w:rsidP="00D22F7D">
            <w:pPr>
              <w:rPr>
                <w:rFonts w:asciiTheme="minorHAnsi" w:hAnsiTheme="minorHAnsi" w:cstheme="minorHAnsi"/>
              </w:rPr>
            </w:pPr>
          </w:p>
        </w:tc>
      </w:tr>
      <w:tr w:rsidR="00EC6068" w:rsidRPr="00532C72" w:rsidTr="004F30D8">
        <w:trPr>
          <w:trHeight w:val="323"/>
        </w:trPr>
        <w:tc>
          <w:tcPr>
            <w:tcW w:w="2381" w:type="dxa"/>
            <w:tcBorders>
              <w:top w:val="single" w:sz="4" w:space="0" w:color="000000"/>
              <w:left w:val="single" w:sz="4" w:space="0" w:color="000000"/>
              <w:bottom w:val="single" w:sz="4" w:space="0" w:color="000000"/>
              <w:right w:val="single" w:sz="4" w:space="0" w:color="000000"/>
            </w:tcBorders>
          </w:tcPr>
          <w:p w:rsidR="00EC6068" w:rsidRPr="00532C72" w:rsidRDefault="00EC6068" w:rsidP="00EE231F">
            <w:pPr>
              <w:pStyle w:val="ListParagraph"/>
              <w:spacing w:line="240" w:lineRule="auto"/>
              <w:ind w:left="0"/>
              <w:rPr>
                <w:rFonts w:asciiTheme="minorHAnsi" w:hAnsiTheme="minorHAnsi" w:cstheme="minorHAnsi"/>
                <w:b/>
              </w:rPr>
            </w:pPr>
            <w:r w:rsidRPr="00532C72">
              <w:rPr>
                <w:rFonts w:asciiTheme="minorHAnsi" w:hAnsiTheme="minorHAnsi" w:cstheme="minorHAnsi"/>
                <w:b/>
              </w:rPr>
              <w:t>Adjournment</w:t>
            </w:r>
          </w:p>
        </w:tc>
        <w:tc>
          <w:tcPr>
            <w:tcW w:w="9180" w:type="dxa"/>
            <w:tcBorders>
              <w:top w:val="single" w:sz="4" w:space="0" w:color="000000"/>
              <w:left w:val="single" w:sz="4" w:space="0" w:color="000000"/>
              <w:bottom w:val="single" w:sz="4" w:space="0" w:color="000000"/>
              <w:right w:val="single" w:sz="4" w:space="0" w:color="000000"/>
            </w:tcBorders>
          </w:tcPr>
          <w:p w:rsidR="00EC6068" w:rsidRPr="00532C72" w:rsidRDefault="00EC6068" w:rsidP="00EE231F">
            <w:pPr>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EC6068" w:rsidRPr="00532C72" w:rsidRDefault="00363F6C" w:rsidP="004D099C">
            <w:pPr>
              <w:spacing w:line="240" w:lineRule="auto"/>
              <w:rPr>
                <w:rFonts w:asciiTheme="minorHAnsi" w:hAnsiTheme="minorHAnsi" w:cstheme="minorHAnsi"/>
              </w:rPr>
            </w:pPr>
            <w:r>
              <w:rPr>
                <w:rFonts w:asciiTheme="minorHAnsi" w:hAnsiTheme="minorHAnsi" w:cstheme="minorHAnsi"/>
              </w:rPr>
              <w:t xml:space="preserve">4:20 </w:t>
            </w:r>
            <w:r w:rsidR="009F584C" w:rsidRPr="00532C72">
              <w:rPr>
                <w:rFonts w:asciiTheme="minorHAnsi" w:hAnsiTheme="minorHAnsi" w:cstheme="minorHAnsi"/>
              </w:rPr>
              <w:t>pm</w:t>
            </w:r>
          </w:p>
        </w:tc>
      </w:tr>
    </w:tbl>
    <w:p w:rsidR="00E95721" w:rsidRPr="00532C72" w:rsidRDefault="00E95721" w:rsidP="00EB233C">
      <w:pPr>
        <w:rPr>
          <w:rFonts w:asciiTheme="minorHAnsi" w:hAnsiTheme="minorHAnsi" w:cstheme="minorHAnsi"/>
        </w:rPr>
      </w:pPr>
    </w:p>
    <w:p w:rsidR="00785BE1" w:rsidRPr="00532C72" w:rsidRDefault="00785BE1">
      <w:pPr>
        <w:rPr>
          <w:rFonts w:asciiTheme="minorHAnsi" w:hAnsiTheme="minorHAnsi" w:cstheme="minorHAnsi"/>
        </w:rPr>
      </w:pPr>
    </w:p>
    <w:sectPr w:rsidR="00785BE1" w:rsidRPr="00532C72"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0F2" w:rsidRDefault="00B200F2" w:rsidP="00BA71C2">
      <w:pPr>
        <w:spacing w:line="240" w:lineRule="auto"/>
      </w:pPr>
      <w:r>
        <w:separator/>
      </w:r>
    </w:p>
  </w:endnote>
  <w:endnote w:type="continuationSeparator" w:id="0">
    <w:p w:rsidR="00B200F2" w:rsidRDefault="00B200F2"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5B" w:rsidRDefault="0019795B">
    <w:pPr>
      <w:pStyle w:val="Footer"/>
      <w:jc w:val="center"/>
    </w:pPr>
    <w:r>
      <w:t xml:space="preserve"> Page </w:t>
    </w:r>
    <w:r>
      <w:rPr>
        <w:b/>
        <w:sz w:val="24"/>
      </w:rPr>
      <w:fldChar w:fldCharType="begin"/>
    </w:r>
    <w:r>
      <w:rPr>
        <w:b/>
      </w:rPr>
      <w:instrText xml:space="preserve"> PAGE </w:instrText>
    </w:r>
    <w:r>
      <w:rPr>
        <w:b/>
        <w:sz w:val="24"/>
      </w:rPr>
      <w:fldChar w:fldCharType="separate"/>
    </w:r>
    <w:r w:rsidR="00963100">
      <w:rPr>
        <w:b/>
        <w:noProof/>
      </w:rPr>
      <w:t>4</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963100">
      <w:rPr>
        <w:b/>
        <w:noProof/>
      </w:rPr>
      <w:t>4</w:t>
    </w:r>
    <w:r>
      <w:rPr>
        <w:b/>
        <w:sz w:val="24"/>
      </w:rPr>
      <w:fldChar w:fldCharType="end"/>
    </w:r>
  </w:p>
  <w:p w:rsidR="0019795B" w:rsidRDefault="00197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0F2" w:rsidRDefault="00B200F2" w:rsidP="00BA71C2">
      <w:pPr>
        <w:spacing w:line="240" w:lineRule="auto"/>
      </w:pPr>
      <w:r>
        <w:separator/>
      </w:r>
    </w:p>
  </w:footnote>
  <w:footnote w:type="continuationSeparator" w:id="0">
    <w:p w:rsidR="00B200F2" w:rsidRDefault="00B200F2"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0C7"/>
    <w:multiLevelType w:val="hybridMultilevel"/>
    <w:tmpl w:val="F7B448A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522B8"/>
    <w:multiLevelType w:val="hybridMultilevel"/>
    <w:tmpl w:val="6B22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5004720C"/>
    <w:multiLevelType w:val="hybridMultilevel"/>
    <w:tmpl w:val="F9D61EBA"/>
    <w:lvl w:ilvl="0" w:tplc="0CBCF1E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2066DC1"/>
    <w:multiLevelType w:val="hybridMultilevel"/>
    <w:tmpl w:val="CCB61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20301A"/>
    <w:multiLevelType w:val="hybridMultilevel"/>
    <w:tmpl w:val="3BF0B0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4765"/>
    <w:rsid w:val="0002063B"/>
    <w:rsid w:val="00022E70"/>
    <w:rsid w:val="000246A2"/>
    <w:rsid w:val="00037163"/>
    <w:rsid w:val="00037ABC"/>
    <w:rsid w:val="00042C76"/>
    <w:rsid w:val="00042D11"/>
    <w:rsid w:val="00047A64"/>
    <w:rsid w:val="00062484"/>
    <w:rsid w:val="00062B00"/>
    <w:rsid w:val="000B0DF7"/>
    <w:rsid w:val="000B212D"/>
    <w:rsid w:val="000B7527"/>
    <w:rsid w:val="000C76BE"/>
    <w:rsid w:val="000D1D6B"/>
    <w:rsid w:val="000D4B3A"/>
    <w:rsid w:val="000D6A39"/>
    <w:rsid w:val="000F73EF"/>
    <w:rsid w:val="001114F7"/>
    <w:rsid w:val="0012530C"/>
    <w:rsid w:val="00133996"/>
    <w:rsid w:val="00134DC5"/>
    <w:rsid w:val="00136838"/>
    <w:rsid w:val="001527AD"/>
    <w:rsid w:val="001566A2"/>
    <w:rsid w:val="00161E16"/>
    <w:rsid w:val="0017053F"/>
    <w:rsid w:val="00183129"/>
    <w:rsid w:val="0018726B"/>
    <w:rsid w:val="001923FF"/>
    <w:rsid w:val="00192DC2"/>
    <w:rsid w:val="0019795B"/>
    <w:rsid w:val="001C2D2A"/>
    <w:rsid w:val="001C5CE8"/>
    <w:rsid w:val="001D3C27"/>
    <w:rsid w:val="001D70C7"/>
    <w:rsid w:val="001E5E52"/>
    <w:rsid w:val="001F19B2"/>
    <w:rsid w:val="00201072"/>
    <w:rsid w:val="00205884"/>
    <w:rsid w:val="00210C9E"/>
    <w:rsid w:val="00240C99"/>
    <w:rsid w:val="0024710E"/>
    <w:rsid w:val="00272C0D"/>
    <w:rsid w:val="0027472B"/>
    <w:rsid w:val="0028041F"/>
    <w:rsid w:val="002A7D99"/>
    <w:rsid w:val="002D5415"/>
    <w:rsid w:val="002F1299"/>
    <w:rsid w:val="002F26FF"/>
    <w:rsid w:val="002F3106"/>
    <w:rsid w:val="00314217"/>
    <w:rsid w:val="003144A1"/>
    <w:rsid w:val="00327DCF"/>
    <w:rsid w:val="003302E3"/>
    <w:rsid w:val="00363F6C"/>
    <w:rsid w:val="003643D5"/>
    <w:rsid w:val="003674D2"/>
    <w:rsid w:val="003831A5"/>
    <w:rsid w:val="00384C08"/>
    <w:rsid w:val="0038791F"/>
    <w:rsid w:val="003B2FC2"/>
    <w:rsid w:val="003B745B"/>
    <w:rsid w:val="003C33F6"/>
    <w:rsid w:val="003C3ACA"/>
    <w:rsid w:val="003C7E6D"/>
    <w:rsid w:val="003D0D47"/>
    <w:rsid w:val="003F51EC"/>
    <w:rsid w:val="00405014"/>
    <w:rsid w:val="00410F6A"/>
    <w:rsid w:val="00414790"/>
    <w:rsid w:val="00431386"/>
    <w:rsid w:val="0043782D"/>
    <w:rsid w:val="004407D9"/>
    <w:rsid w:val="004536A1"/>
    <w:rsid w:val="00464D37"/>
    <w:rsid w:val="004676E4"/>
    <w:rsid w:val="004677D0"/>
    <w:rsid w:val="00481820"/>
    <w:rsid w:val="00490010"/>
    <w:rsid w:val="004B0F79"/>
    <w:rsid w:val="004B5713"/>
    <w:rsid w:val="004D099C"/>
    <w:rsid w:val="004D7D1D"/>
    <w:rsid w:val="004E636F"/>
    <w:rsid w:val="004F30D8"/>
    <w:rsid w:val="0050116D"/>
    <w:rsid w:val="00526040"/>
    <w:rsid w:val="00532C72"/>
    <w:rsid w:val="00540A15"/>
    <w:rsid w:val="00540B07"/>
    <w:rsid w:val="005471B9"/>
    <w:rsid w:val="005479EA"/>
    <w:rsid w:val="00562E19"/>
    <w:rsid w:val="00573350"/>
    <w:rsid w:val="005755F5"/>
    <w:rsid w:val="005970F8"/>
    <w:rsid w:val="005A44FC"/>
    <w:rsid w:val="005B13C5"/>
    <w:rsid w:val="005B6F70"/>
    <w:rsid w:val="005C647A"/>
    <w:rsid w:val="005D07FB"/>
    <w:rsid w:val="005D6CAA"/>
    <w:rsid w:val="005F7D71"/>
    <w:rsid w:val="00612181"/>
    <w:rsid w:val="0062189A"/>
    <w:rsid w:val="00625656"/>
    <w:rsid w:val="00627660"/>
    <w:rsid w:val="00634548"/>
    <w:rsid w:val="0064517C"/>
    <w:rsid w:val="0065601C"/>
    <w:rsid w:val="00657A5F"/>
    <w:rsid w:val="006604AE"/>
    <w:rsid w:val="00677FB3"/>
    <w:rsid w:val="0068000D"/>
    <w:rsid w:val="006819CF"/>
    <w:rsid w:val="006867F6"/>
    <w:rsid w:val="00694448"/>
    <w:rsid w:val="00695991"/>
    <w:rsid w:val="006A2A22"/>
    <w:rsid w:val="006A2BAA"/>
    <w:rsid w:val="006A59DD"/>
    <w:rsid w:val="006B2358"/>
    <w:rsid w:val="006C17A4"/>
    <w:rsid w:val="006C4C29"/>
    <w:rsid w:val="006E33C6"/>
    <w:rsid w:val="006E7D81"/>
    <w:rsid w:val="006F0EDF"/>
    <w:rsid w:val="006F4038"/>
    <w:rsid w:val="00731649"/>
    <w:rsid w:val="0074387C"/>
    <w:rsid w:val="007464E0"/>
    <w:rsid w:val="00763772"/>
    <w:rsid w:val="00770627"/>
    <w:rsid w:val="007800F0"/>
    <w:rsid w:val="007835DF"/>
    <w:rsid w:val="00785BE1"/>
    <w:rsid w:val="00792957"/>
    <w:rsid w:val="00793189"/>
    <w:rsid w:val="00796461"/>
    <w:rsid w:val="00796A36"/>
    <w:rsid w:val="007A0951"/>
    <w:rsid w:val="007A35B1"/>
    <w:rsid w:val="007B2C88"/>
    <w:rsid w:val="007B2E93"/>
    <w:rsid w:val="007B7942"/>
    <w:rsid w:val="007E1C8C"/>
    <w:rsid w:val="007F2359"/>
    <w:rsid w:val="007F286E"/>
    <w:rsid w:val="00800A3A"/>
    <w:rsid w:val="00802F68"/>
    <w:rsid w:val="00822DDD"/>
    <w:rsid w:val="00826518"/>
    <w:rsid w:val="00850001"/>
    <w:rsid w:val="00852ECA"/>
    <w:rsid w:val="00885245"/>
    <w:rsid w:val="008B3ADA"/>
    <w:rsid w:val="008C27D7"/>
    <w:rsid w:val="008F0F62"/>
    <w:rsid w:val="00902B9B"/>
    <w:rsid w:val="0092773D"/>
    <w:rsid w:val="009278E6"/>
    <w:rsid w:val="0094396F"/>
    <w:rsid w:val="00943B85"/>
    <w:rsid w:val="00963100"/>
    <w:rsid w:val="00966AF8"/>
    <w:rsid w:val="00987744"/>
    <w:rsid w:val="009A1030"/>
    <w:rsid w:val="009B1D0E"/>
    <w:rsid w:val="009B534E"/>
    <w:rsid w:val="009B700B"/>
    <w:rsid w:val="009C5126"/>
    <w:rsid w:val="009D3C4A"/>
    <w:rsid w:val="009F584C"/>
    <w:rsid w:val="00A04038"/>
    <w:rsid w:val="00A12368"/>
    <w:rsid w:val="00A23169"/>
    <w:rsid w:val="00A23949"/>
    <w:rsid w:val="00A30EEB"/>
    <w:rsid w:val="00A34861"/>
    <w:rsid w:val="00A47E6B"/>
    <w:rsid w:val="00A507C1"/>
    <w:rsid w:val="00A61D76"/>
    <w:rsid w:val="00A6301F"/>
    <w:rsid w:val="00A6315D"/>
    <w:rsid w:val="00A72AD3"/>
    <w:rsid w:val="00A82971"/>
    <w:rsid w:val="00A87B8A"/>
    <w:rsid w:val="00A96276"/>
    <w:rsid w:val="00AA7116"/>
    <w:rsid w:val="00AB0271"/>
    <w:rsid w:val="00AB1CB7"/>
    <w:rsid w:val="00AB53C1"/>
    <w:rsid w:val="00AB5509"/>
    <w:rsid w:val="00AB6034"/>
    <w:rsid w:val="00AC73A2"/>
    <w:rsid w:val="00AD3C51"/>
    <w:rsid w:val="00AD54C5"/>
    <w:rsid w:val="00B01155"/>
    <w:rsid w:val="00B200F2"/>
    <w:rsid w:val="00B25FE1"/>
    <w:rsid w:val="00B44E74"/>
    <w:rsid w:val="00B628D0"/>
    <w:rsid w:val="00B644F0"/>
    <w:rsid w:val="00B77636"/>
    <w:rsid w:val="00B83977"/>
    <w:rsid w:val="00BA122B"/>
    <w:rsid w:val="00BA71C2"/>
    <w:rsid w:val="00BB0A26"/>
    <w:rsid w:val="00BB3004"/>
    <w:rsid w:val="00BB5520"/>
    <w:rsid w:val="00BB6ACE"/>
    <w:rsid w:val="00BC35C8"/>
    <w:rsid w:val="00BC3C7E"/>
    <w:rsid w:val="00BE0378"/>
    <w:rsid w:val="00BE17BC"/>
    <w:rsid w:val="00BE3776"/>
    <w:rsid w:val="00BF3882"/>
    <w:rsid w:val="00C13722"/>
    <w:rsid w:val="00C155E6"/>
    <w:rsid w:val="00C16A15"/>
    <w:rsid w:val="00C63114"/>
    <w:rsid w:val="00C67F88"/>
    <w:rsid w:val="00C708C5"/>
    <w:rsid w:val="00C7755E"/>
    <w:rsid w:val="00C91EAE"/>
    <w:rsid w:val="00CB0CA2"/>
    <w:rsid w:val="00CB532D"/>
    <w:rsid w:val="00CC5400"/>
    <w:rsid w:val="00CE1689"/>
    <w:rsid w:val="00D01960"/>
    <w:rsid w:val="00D10E46"/>
    <w:rsid w:val="00D12C7E"/>
    <w:rsid w:val="00D12F5F"/>
    <w:rsid w:val="00D22F7D"/>
    <w:rsid w:val="00D257F8"/>
    <w:rsid w:val="00D32F58"/>
    <w:rsid w:val="00D3650D"/>
    <w:rsid w:val="00D41C0B"/>
    <w:rsid w:val="00D63303"/>
    <w:rsid w:val="00D744A5"/>
    <w:rsid w:val="00D74CC0"/>
    <w:rsid w:val="00D80717"/>
    <w:rsid w:val="00D82832"/>
    <w:rsid w:val="00D85F33"/>
    <w:rsid w:val="00D94AB5"/>
    <w:rsid w:val="00DA06A8"/>
    <w:rsid w:val="00DA247F"/>
    <w:rsid w:val="00DA591B"/>
    <w:rsid w:val="00DB6208"/>
    <w:rsid w:val="00DC7080"/>
    <w:rsid w:val="00DD3A08"/>
    <w:rsid w:val="00DE66E8"/>
    <w:rsid w:val="00E10F60"/>
    <w:rsid w:val="00E222F5"/>
    <w:rsid w:val="00E40D99"/>
    <w:rsid w:val="00E473E4"/>
    <w:rsid w:val="00E608E8"/>
    <w:rsid w:val="00E64F31"/>
    <w:rsid w:val="00E95721"/>
    <w:rsid w:val="00EA4837"/>
    <w:rsid w:val="00EB233C"/>
    <w:rsid w:val="00EC6068"/>
    <w:rsid w:val="00ED10ED"/>
    <w:rsid w:val="00ED4305"/>
    <w:rsid w:val="00ED712C"/>
    <w:rsid w:val="00EE0326"/>
    <w:rsid w:val="00EE231F"/>
    <w:rsid w:val="00EF79D6"/>
    <w:rsid w:val="00F426DA"/>
    <w:rsid w:val="00F471BF"/>
    <w:rsid w:val="00F55CAE"/>
    <w:rsid w:val="00F56C9F"/>
    <w:rsid w:val="00F606D0"/>
    <w:rsid w:val="00F616BE"/>
    <w:rsid w:val="00F67DD4"/>
    <w:rsid w:val="00F7161D"/>
    <w:rsid w:val="00F81896"/>
    <w:rsid w:val="00FA050F"/>
    <w:rsid w:val="00FA4B66"/>
    <w:rsid w:val="00FA6EFB"/>
    <w:rsid w:val="00FC6C52"/>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Jeanne Whitsel</cp:lastModifiedBy>
  <cp:revision>2</cp:revision>
  <cp:lastPrinted>2013-06-19T16:30:00Z</cp:lastPrinted>
  <dcterms:created xsi:type="dcterms:W3CDTF">2014-12-10T17:18:00Z</dcterms:created>
  <dcterms:modified xsi:type="dcterms:W3CDTF">2014-12-10T17:18:00Z</dcterms:modified>
</cp:coreProperties>
</file>