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39B5"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Master of Science (M.S.)</w:t>
      </w:r>
    </w:p>
    <w:p w14:paraId="649C39B6"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Applied Computer Science</w:t>
      </w:r>
    </w:p>
    <w:p w14:paraId="649C39B7" w14:textId="77777777" w:rsidR="007C731C"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Plan of Study</w:t>
      </w:r>
    </w:p>
    <w:p w14:paraId="322C5A82" w14:textId="09042F08" w:rsidR="00B401F0" w:rsidRPr="00D734C4" w:rsidRDefault="00B401F0">
      <w:pPr>
        <w:ind w:left="720"/>
        <w:jc w:val="center"/>
        <w:rPr>
          <w:rFonts w:ascii="EB Garamond" w:eastAsia="EB Garamond" w:hAnsi="EB Garamond" w:cs="EB Garamond"/>
          <w:b/>
          <w:sz w:val="36"/>
          <w:szCs w:val="36"/>
        </w:rPr>
      </w:pPr>
      <w:r>
        <w:rPr>
          <w:rFonts w:ascii="EB Garamond" w:eastAsia="EB Garamond" w:hAnsi="EB Garamond" w:cs="EB Garamond"/>
          <w:b/>
          <w:sz w:val="36"/>
          <w:szCs w:val="36"/>
        </w:rPr>
        <w:t>202</w:t>
      </w:r>
      <w:r w:rsidR="001E4F6D">
        <w:rPr>
          <w:rFonts w:ascii="EB Garamond" w:eastAsia="EB Garamond" w:hAnsi="EB Garamond" w:cs="EB Garamond"/>
          <w:b/>
          <w:sz w:val="36"/>
          <w:szCs w:val="36"/>
        </w:rPr>
        <w:t>6</w:t>
      </w:r>
      <w:r>
        <w:rPr>
          <w:rFonts w:ascii="EB Garamond" w:eastAsia="EB Garamond" w:hAnsi="EB Garamond" w:cs="EB Garamond"/>
          <w:b/>
          <w:sz w:val="36"/>
          <w:szCs w:val="36"/>
        </w:rPr>
        <w:t>-202</w:t>
      </w:r>
      <w:r w:rsidR="001E4F6D">
        <w:rPr>
          <w:rFonts w:ascii="EB Garamond" w:eastAsia="EB Garamond" w:hAnsi="EB Garamond" w:cs="EB Garamond"/>
          <w:b/>
          <w:sz w:val="36"/>
          <w:szCs w:val="36"/>
        </w:rPr>
        <w:t>7</w:t>
      </w:r>
    </w:p>
    <w:p w14:paraId="649C39B8" w14:textId="77777777" w:rsidR="007C731C" w:rsidRDefault="007C731C">
      <w:pPr>
        <w:ind w:left="720"/>
        <w:rPr>
          <w:rFonts w:ascii="EB Garamond" w:eastAsia="EB Garamond" w:hAnsi="EB Garamond" w:cs="EB Garamond"/>
          <w:sz w:val="18"/>
          <w:szCs w:val="18"/>
        </w:rPr>
      </w:pPr>
    </w:p>
    <w:p w14:paraId="649C39B9" w14:textId="77777777" w:rsidR="007C731C" w:rsidRDefault="007C731C">
      <w:pPr>
        <w:rPr>
          <w:rFonts w:ascii="EB Garamond" w:eastAsia="EB Garamond" w:hAnsi="EB Garamond" w:cs="EB Garamond"/>
          <w:b/>
        </w:rPr>
      </w:pPr>
    </w:p>
    <w:p w14:paraId="649C39BA" w14:textId="77777777" w:rsidR="007C731C" w:rsidRDefault="001939F7">
      <w:pPr>
        <w:numPr>
          <w:ilvl w:val="0"/>
          <w:numId w:val="2"/>
        </w:numPr>
        <w:rPr>
          <w:rFonts w:ascii="EB Garamond" w:eastAsia="EB Garamond" w:hAnsi="EB Garamond" w:cs="EB Garamond"/>
        </w:rPr>
      </w:pPr>
      <w:r w:rsidRPr="00D734C4">
        <w:rPr>
          <w:rFonts w:ascii="EB Garamond" w:eastAsia="EB Garamond" w:hAnsi="EB Garamond" w:cs="EB Garamond"/>
        </w:rPr>
        <w:t>Complete the next page to indicate the courses you plan to take and the order in which you plan to take them. We don't tell students what to take. Choose courses that interest you, and that will help you meet your career goals.</w:t>
      </w:r>
    </w:p>
    <w:p w14:paraId="69F7102B" w14:textId="41656C28" w:rsidR="0023460C" w:rsidRPr="00D734C4" w:rsidRDefault="0023460C" w:rsidP="0023460C">
      <w:pPr>
        <w:numPr>
          <w:ilvl w:val="1"/>
          <w:numId w:val="2"/>
        </w:numPr>
        <w:rPr>
          <w:rFonts w:ascii="EB Garamond" w:eastAsia="EB Garamond" w:hAnsi="EB Garamond" w:cs="EB Garamond"/>
        </w:rPr>
      </w:pPr>
      <w:r>
        <w:rPr>
          <w:rFonts w:ascii="EB Garamond" w:eastAsia="EB Garamond" w:hAnsi="EB Garamond" w:cs="EB Garamond"/>
        </w:rPr>
        <w:t xml:space="preserve">Once complete, send this plan of study to </w:t>
      </w:r>
      <w:hyperlink r:id="rId8" w:history="1">
        <w:r w:rsidRPr="00AF700F">
          <w:rPr>
            <w:rStyle w:val="Hyperlink"/>
            <w:rFonts w:ascii="EB Garamond" w:eastAsia="EB Garamond" w:hAnsi="EB Garamond" w:cs="EB Garamond"/>
          </w:rPr>
          <w:t>computing.grad@gvsu.edu</w:t>
        </w:r>
      </w:hyperlink>
      <w:r>
        <w:rPr>
          <w:rFonts w:ascii="EB Garamond" w:eastAsia="EB Garamond" w:hAnsi="EB Garamond" w:cs="EB Garamond"/>
        </w:rPr>
        <w:t xml:space="preserve"> and/or Dr. Jagadeesh Nandigam, the Graduate Program Director of ACS: </w:t>
      </w:r>
      <w:hyperlink r:id="rId9" w:history="1">
        <w:r w:rsidR="00695C30" w:rsidRPr="00AF700F">
          <w:rPr>
            <w:rStyle w:val="Hyperlink"/>
            <w:rFonts w:ascii="EB Garamond" w:eastAsia="EB Garamond" w:hAnsi="EB Garamond" w:cs="EB Garamond"/>
          </w:rPr>
          <w:t>nandigaj@gvsu.edu</w:t>
        </w:r>
      </w:hyperlink>
      <w:r w:rsidR="00695C30">
        <w:rPr>
          <w:rFonts w:ascii="EB Garamond" w:eastAsia="EB Garamond" w:hAnsi="EB Garamond" w:cs="EB Garamond"/>
        </w:rPr>
        <w:t xml:space="preserve"> </w:t>
      </w:r>
    </w:p>
    <w:p w14:paraId="649C39BB"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Students must have a minimum 33 credits to graduate, with a minimum of 24 credits taken at GVSU.</w:t>
      </w:r>
    </w:p>
    <w:p w14:paraId="649C39BC" w14:textId="5CA76B0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See the </w:t>
      </w:r>
      <w:hyperlink r:id="rId10">
        <w:r w:rsidRPr="00D734C4">
          <w:rPr>
            <w:rFonts w:ascii="EB Garamond" w:eastAsia="EB Garamond" w:hAnsi="EB Garamond" w:cs="EB Garamond"/>
            <w:color w:val="1155CC"/>
            <w:u w:val="single"/>
          </w:rPr>
          <w:t>university catalog</w:t>
        </w:r>
      </w:hyperlink>
      <w:r w:rsidRPr="00D734C4">
        <w:rPr>
          <w:rFonts w:ascii="EB Garamond" w:eastAsia="EB Garamond" w:hAnsi="EB Garamond" w:cs="EB Garamond"/>
        </w:rPr>
        <w:t xml:space="preserve"> for a complete list of requirements.</w:t>
      </w:r>
    </w:p>
    <w:p w14:paraId="649C39BD" w14:textId="24A32E8E"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The MS-ACS program requires completion of three </w:t>
      </w:r>
      <w:r w:rsidRPr="004466D4">
        <w:rPr>
          <w:rFonts w:ascii="EB Garamond" w:eastAsia="EB Garamond" w:hAnsi="EB Garamond" w:cs="EB Garamond"/>
          <w:b/>
          <w:bCs/>
        </w:rPr>
        <w:t>Core</w:t>
      </w:r>
      <w:r w:rsidRPr="00D734C4">
        <w:rPr>
          <w:rFonts w:ascii="EB Garamond" w:eastAsia="EB Garamond" w:hAnsi="EB Garamond" w:cs="EB Garamond"/>
        </w:rPr>
        <w:t xml:space="preserve"> classes (one class in three different areas), at least one </w:t>
      </w:r>
      <w:r w:rsidRPr="004466D4">
        <w:rPr>
          <w:rFonts w:ascii="EB Garamond" w:eastAsia="EB Garamond" w:hAnsi="EB Garamond" w:cs="EB Garamond"/>
          <w:b/>
          <w:bCs/>
        </w:rPr>
        <w:t>Badge</w:t>
      </w:r>
      <w:r w:rsidR="006E2F0F">
        <w:rPr>
          <w:rFonts w:ascii="EB Garamond" w:eastAsia="EB Garamond" w:hAnsi="EB Garamond" w:cs="EB Garamond"/>
        </w:rPr>
        <w:t xml:space="preserve"> (an area of specialization)</w:t>
      </w:r>
      <w:r w:rsidRPr="00D734C4">
        <w:rPr>
          <w:rFonts w:ascii="EB Garamond" w:eastAsia="EB Garamond" w:hAnsi="EB Garamond" w:cs="EB Garamond"/>
        </w:rPr>
        <w:t xml:space="preserve">, </w:t>
      </w:r>
      <w:r w:rsidR="006E2F0F">
        <w:rPr>
          <w:rFonts w:ascii="EB Garamond" w:eastAsia="EB Garamond" w:hAnsi="EB Garamond" w:cs="EB Garamond"/>
        </w:rPr>
        <w:t xml:space="preserve">electives, </w:t>
      </w:r>
      <w:r w:rsidRPr="00D734C4">
        <w:rPr>
          <w:rFonts w:ascii="EB Garamond" w:eastAsia="EB Garamond" w:hAnsi="EB Garamond" w:cs="EB Garamond"/>
        </w:rPr>
        <w:t xml:space="preserve">and a </w:t>
      </w:r>
      <w:r w:rsidRPr="004466D4">
        <w:rPr>
          <w:rFonts w:ascii="EB Garamond" w:eastAsia="EB Garamond" w:hAnsi="EB Garamond" w:cs="EB Garamond"/>
          <w:b/>
          <w:bCs/>
        </w:rPr>
        <w:t>Capstone</w:t>
      </w:r>
      <w:r w:rsidRPr="00D734C4">
        <w:rPr>
          <w:rFonts w:ascii="EB Garamond" w:eastAsia="EB Garamond" w:hAnsi="EB Garamond" w:cs="EB Garamond"/>
        </w:rPr>
        <w:t xml:space="preserve"> (</w:t>
      </w:r>
      <w:r w:rsidR="003B6818">
        <w:rPr>
          <w:rFonts w:ascii="EB Garamond" w:eastAsia="EB Garamond" w:hAnsi="EB Garamond" w:cs="EB Garamond"/>
        </w:rPr>
        <w:t xml:space="preserve">CIS </w:t>
      </w:r>
      <w:r w:rsidRPr="00D734C4">
        <w:rPr>
          <w:rFonts w:ascii="EB Garamond" w:eastAsia="EB Garamond" w:hAnsi="EB Garamond" w:cs="EB Garamond"/>
        </w:rPr>
        <w:t xml:space="preserve">693 </w:t>
      </w:r>
      <w:r w:rsidRPr="00512BE5">
        <w:rPr>
          <w:rFonts w:ascii="EB Garamond" w:eastAsia="EB Garamond" w:hAnsi="EB Garamond" w:cs="EB Garamond"/>
          <w:b/>
          <w:bCs/>
          <w:u w:val="single"/>
        </w:rPr>
        <w:t>or</w:t>
      </w:r>
      <w:r w:rsidRPr="00D734C4">
        <w:rPr>
          <w:rFonts w:ascii="EB Garamond" w:eastAsia="EB Garamond" w:hAnsi="EB Garamond" w:cs="EB Garamond"/>
        </w:rPr>
        <w:t xml:space="preserve"> </w:t>
      </w:r>
      <w:r w:rsidR="003B6818">
        <w:rPr>
          <w:rFonts w:ascii="EB Garamond" w:eastAsia="EB Garamond" w:hAnsi="EB Garamond" w:cs="EB Garamond"/>
        </w:rPr>
        <w:t xml:space="preserve">CIS </w:t>
      </w:r>
      <w:r w:rsidRPr="00D734C4">
        <w:rPr>
          <w:rFonts w:ascii="EB Garamond" w:eastAsia="EB Garamond" w:hAnsi="EB Garamond" w:cs="EB Garamond"/>
        </w:rPr>
        <w:t>695</w:t>
      </w:r>
      <w:r w:rsidR="008B38B1">
        <w:rPr>
          <w:rFonts w:ascii="EB Garamond" w:eastAsia="EB Garamond" w:hAnsi="EB Garamond" w:cs="EB Garamond"/>
        </w:rPr>
        <w:t>, taken twice</w:t>
      </w:r>
      <w:r w:rsidRPr="00D734C4">
        <w:rPr>
          <w:rFonts w:ascii="EB Garamond" w:eastAsia="EB Garamond" w:hAnsi="EB Garamond" w:cs="EB Garamond"/>
        </w:rPr>
        <w:t>).</w:t>
      </w:r>
    </w:p>
    <w:p w14:paraId="649C39BE" w14:textId="149A748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Classes can be used to fulfill multiple requirements at the same time. For example, </w:t>
      </w:r>
      <w:r w:rsidR="00B401F0">
        <w:rPr>
          <w:rFonts w:ascii="EB Garamond" w:eastAsia="EB Garamond" w:hAnsi="EB Garamond" w:cs="EB Garamond"/>
        </w:rPr>
        <w:t>SE</w:t>
      </w:r>
      <w:r w:rsidRPr="00D734C4">
        <w:rPr>
          <w:rFonts w:ascii="EB Garamond" w:eastAsia="EB Garamond" w:hAnsi="EB Garamond" w:cs="EB Garamond"/>
        </w:rPr>
        <w:t xml:space="preserve"> </w:t>
      </w:r>
      <w:r w:rsidR="00E056BB">
        <w:rPr>
          <w:rFonts w:ascii="EB Garamond" w:eastAsia="EB Garamond" w:hAnsi="EB Garamond" w:cs="EB Garamond"/>
        </w:rPr>
        <w:t>5</w:t>
      </w:r>
      <w:r w:rsidRPr="00D734C4">
        <w:rPr>
          <w:rFonts w:ascii="EB Garamond" w:eastAsia="EB Garamond" w:hAnsi="EB Garamond" w:cs="EB Garamond"/>
        </w:rPr>
        <w:t>12 can simultaneously fulfill the Software Engineering Core and the Software Engineering Badge.</w:t>
      </w:r>
    </w:p>
    <w:p w14:paraId="649C39BF" w14:textId="4714F64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Normally, the capstone is taken in the last semester. </w:t>
      </w:r>
    </w:p>
    <w:p w14:paraId="649C39C0"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Full-time graduate students must take at least 9 credit hours per semester. In your last semester you don't have to be full-time.</w:t>
      </w:r>
    </w:p>
    <w:p w14:paraId="649C39C1"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A sample plan of study is provided on the last page.</w:t>
      </w:r>
    </w:p>
    <w:p w14:paraId="3704A1D8" w14:textId="77777777" w:rsidR="0023460C" w:rsidRDefault="001939F7" w:rsidP="0023460C">
      <w:pPr>
        <w:numPr>
          <w:ilvl w:val="0"/>
          <w:numId w:val="2"/>
        </w:numPr>
        <w:rPr>
          <w:rFonts w:ascii="EB Garamond" w:eastAsia="EB Garamond" w:hAnsi="EB Garamond" w:cs="EB Garamond"/>
        </w:rPr>
      </w:pPr>
      <w:r w:rsidRPr="00D734C4">
        <w:rPr>
          <w:rFonts w:ascii="EB Garamond" w:eastAsia="EB Garamond" w:hAnsi="EB Garamond" w:cs="EB Garamond"/>
        </w:rPr>
        <w:t>Please keep in mind that your plan is not a contract. There is no guarantee that you will take the courses in your plan in the order specified. This is a planning/advising document to ensure you understand the program requirements and can identify a pathway through the program that has value for you. However, when it comes to implementation, you may have to rearrange the plan, or even choose courses that aren’t on your plan due to course scheduling conflicts, lack of available seats, etc</w:t>
      </w:r>
      <w:r w:rsidR="0023460C">
        <w:rPr>
          <w:rFonts w:ascii="EB Garamond" w:eastAsia="EB Garamond" w:hAnsi="EB Garamond" w:cs="EB Garamond"/>
        </w:rPr>
        <w:t>.</w:t>
      </w:r>
    </w:p>
    <w:p w14:paraId="649C39C2" w14:textId="5BDB693F" w:rsidR="0023460C" w:rsidRPr="0023460C" w:rsidRDefault="0023460C" w:rsidP="0023460C">
      <w:pPr>
        <w:numPr>
          <w:ilvl w:val="0"/>
          <w:numId w:val="2"/>
        </w:numPr>
        <w:rPr>
          <w:rFonts w:ascii="EB Garamond" w:eastAsia="EB Garamond" w:hAnsi="EB Garamond" w:cs="EB Garamond"/>
        </w:rPr>
        <w:sectPr w:rsidR="0023460C" w:rsidRPr="0023460C">
          <w:footerReference w:type="default" r:id="rId11"/>
          <w:pgSz w:w="12240" w:h="15840"/>
          <w:pgMar w:top="1440" w:right="1440" w:bottom="1440" w:left="1440" w:header="720" w:footer="144" w:gutter="0"/>
          <w:pgNumType w:start="1"/>
          <w:cols w:space="720" w:equalWidth="0">
            <w:col w:w="9360" w:space="0"/>
          </w:cols>
        </w:sectPr>
      </w:pPr>
    </w:p>
    <w:p w14:paraId="649C39C3" w14:textId="77777777" w:rsidR="007C731C" w:rsidRDefault="007C731C">
      <w:pPr>
        <w:rPr>
          <w:rFonts w:ascii="EB Garamond" w:eastAsia="EB Garamond" w:hAnsi="EB Garamond" w:cs="EB Garamond"/>
          <w:b/>
        </w:rPr>
      </w:pPr>
    </w:p>
    <w:p w14:paraId="649C39C4" w14:textId="77777777" w:rsidR="007C731C" w:rsidRDefault="007C731C">
      <w:pPr>
        <w:jc w:val="center"/>
        <w:rPr>
          <w:rFonts w:ascii="EB Garamond" w:eastAsia="EB Garamond" w:hAnsi="EB Garamond" w:cs="EB Garamond"/>
          <w:b/>
        </w:rPr>
      </w:pPr>
    </w:p>
    <w:p w14:paraId="649C39C5" w14:textId="77777777" w:rsidR="007C731C" w:rsidRDefault="001939F7">
      <w:pPr>
        <w:rPr>
          <w:rFonts w:ascii="EB Garamond" w:eastAsia="EB Garamond" w:hAnsi="EB Garamond" w:cs="EB Garamond"/>
          <w:b/>
        </w:rPr>
      </w:pPr>
      <w:r>
        <w:br w:type="page"/>
      </w:r>
    </w:p>
    <w:p w14:paraId="6D82F350" w14:textId="77777777" w:rsidR="004076CA" w:rsidRDefault="001939F7">
      <w:pPr>
        <w:rPr>
          <w:rFonts w:ascii="EB Garamond" w:eastAsia="EB Garamond" w:hAnsi="EB Garamond" w:cs="EB Garamond"/>
          <w:b/>
        </w:rPr>
      </w:pPr>
      <w:r w:rsidRPr="004076CA">
        <w:rPr>
          <w:rFonts w:ascii="EB Garamond" w:eastAsia="EB Garamond" w:hAnsi="EB Garamond" w:cs="EB Garamond"/>
          <w:b/>
        </w:rPr>
        <w:lastRenderedPageBreak/>
        <w:t>Name</w:t>
      </w:r>
      <w:r w:rsidR="004076CA">
        <w:rPr>
          <w:rFonts w:ascii="EB Garamond" w:eastAsia="EB Garamond" w:hAnsi="EB Garamond" w:cs="EB Garamond"/>
          <w:b/>
        </w:rPr>
        <w:t>:</w:t>
      </w:r>
      <w:r w:rsidRPr="004076CA">
        <w:rPr>
          <w:rFonts w:ascii="EB Garamond" w:eastAsia="EB Garamond" w:hAnsi="EB Garamond" w:cs="EB Garamond"/>
          <w:b/>
        </w:rPr>
        <w:t xml:space="preserve"> ______________________   G Number</w:t>
      </w:r>
      <w:r w:rsidR="004076CA">
        <w:rPr>
          <w:rFonts w:ascii="EB Garamond" w:eastAsia="EB Garamond" w:hAnsi="EB Garamond" w:cs="EB Garamond"/>
          <w:b/>
        </w:rPr>
        <w:t>:</w:t>
      </w:r>
      <w:r w:rsidRPr="004076CA">
        <w:rPr>
          <w:rFonts w:ascii="EB Garamond" w:eastAsia="EB Garamond" w:hAnsi="EB Garamond" w:cs="EB Garamond"/>
          <w:b/>
        </w:rPr>
        <w:t xml:space="preserve"> ____________   </w:t>
      </w:r>
    </w:p>
    <w:p w14:paraId="649C39C6" w14:textId="4B75491E" w:rsidR="007C731C" w:rsidRPr="004076CA" w:rsidRDefault="004076CA">
      <w:pPr>
        <w:rPr>
          <w:rFonts w:ascii="EB Garamond" w:eastAsia="EB Garamond" w:hAnsi="EB Garamond" w:cs="EB Garamond"/>
          <w:b/>
        </w:rPr>
        <w:sectPr w:rsidR="007C731C" w:rsidRPr="004076CA" w:rsidSect="009A2FE6">
          <w:type w:val="continuous"/>
          <w:pgSz w:w="12240" w:h="15840"/>
          <w:pgMar w:top="1440" w:right="1440" w:bottom="1440" w:left="1440" w:header="720" w:footer="144" w:gutter="0"/>
          <w:cols w:space="720" w:equalWidth="0">
            <w:col w:w="9360" w:space="0"/>
          </w:cols>
        </w:sectPr>
      </w:pPr>
      <w:r w:rsidRPr="004076CA">
        <w:rPr>
          <w:rFonts w:ascii="EB Garamond" w:eastAsia="EB Garamond" w:hAnsi="EB Garamond" w:cs="EB Garamond"/>
          <w:b/>
        </w:rPr>
        <w:t>Badge: _</w:t>
      </w:r>
      <w:r w:rsidR="001939F7" w:rsidRPr="004076CA">
        <w:rPr>
          <w:rFonts w:ascii="EB Garamond" w:eastAsia="EB Garamond" w:hAnsi="EB Garamond" w:cs="EB Garamond"/>
          <w:b/>
        </w:rPr>
        <w:t>________________________</w:t>
      </w:r>
    </w:p>
    <w:p w14:paraId="649C39C7" w14:textId="77777777" w:rsidR="007C731C" w:rsidRPr="004076CA" w:rsidRDefault="007C731C">
      <w:pPr>
        <w:rPr>
          <w:rFonts w:ascii="EB Garamond" w:eastAsia="EB Garamond" w:hAnsi="EB Garamond" w:cs="EB Garamond"/>
          <w:b/>
        </w:rPr>
        <w:sectPr w:rsidR="007C731C" w:rsidRPr="004076CA">
          <w:type w:val="continuous"/>
          <w:pgSz w:w="12240" w:h="15840"/>
          <w:pgMar w:top="1440" w:right="1440" w:bottom="1440" w:left="1440" w:header="720" w:footer="144" w:gutter="0"/>
          <w:cols w:num="2" w:space="720" w:equalWidth="0">
            <w:col w:w="4320" w:space="720"/>
            <w:col w:w="4320" w:space="0"/>
          </w:cols>
        </w:sectPr>
      </w:pPr>
    </w:p>
    <w:p w14:paraId="649C39C8" w14:textId="06996C38"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9" w14:textId="14439DC4" w:rsidR="007C731C" w:rsidRPr="004076CA" w:rsidRDefault="001939F7">
      <w:pPr>
        <w:numPr>
          <w:ilvl w:val="0"/>
          <w:numId w:val="7"/>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A"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B"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C" w14:textId="77777777" w:rsidR="007C731C" w:rsidRPr="004076CA" w:rsidRDefault="007C731C">
      <w:pPr>
        <w:rPr>
          <w:rFonts w:ascii="EB Garamond" w:eastAsia="EB Garamond" w:hAnsi="EB Garamond" w:cs="EB Garamond"/>
        </w:rPr>
      </w:pPr>
    </w:p>
    <w:p w14:paraId="649C39CD"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E" w14:textId="01081FF4" w:rsidR="007C731C" w:rsidRPr="004076CA" w:rsidRDefault="001939F7">
      <w:pPr>
        <w:numPr>
          <w:ilvl w:val="0"/>
          <w:numId w:val="1"/>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F"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0"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1" w14:textId="77777777" w:rsidR="007C731C" w:rsidRPr="004076CA" w:rsidRDefault="007C731C">
      <w:pPr>
        <w:rPr>
          <w:rFonts w:ascii="EB Garamond" w:eastAsia="EB Garamond" w:hAnsi="EB Garamond" w:cs="EB Garamond"/>
        </w:rPr>
      </w:pPr>
    </w:p>
    <w:p w14:paraId="649C39D2"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5ACB9809" w14:textId="2FBE8C83" w:rsidR="00FA0849"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4" w14:textId="3CDBE421" w:rsidR="007C731C"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5" w14:textId="77777777" w:rsidR="007C731C" w:rsidRPr="004076CA" w:rsidRDefault="001939F7">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6" w14:textId="77777777" w:rsidR="007C731C" w:rsidRPr="004076CA" w:rsidRDefault="007C731C">
      <w:pPr>
        <w:rPr>
          <w:rFonts w:ascii="EB Garamond" w:eastAsia="EB Garamond" w:hAnsi="EB Garamond" w:cs="EB Garamond"/>
        </w:rPr>
      </w:pPr>
    </w:p>
    <w:p w14:paraId="649C39D7"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D8" w14:textId="3C215243" w:rsidR="007C731C" w:rsidRPr="004076CA" w:rsidRDefault="001939F7">
      <w:pPr>
        <w:numPr>
          <w:ilvl w:val="0"/>
          <w:numId w:val="6"/>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9"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A"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B" w14:textId="77777777" w:rsidR="007C731C" w:rsidRDefault="007C731C">
      <w:pPr>
        <w:rPr>
          <w:rFonts w:ascii="EB Garamond" w:eastAsia="EB Garamond" w:hAnsi="EB Garamond" w:cs="EB Garamond"/>
        </w:rPr>
      </w:pPr>
    </w:p>
    <w:p w14:paraId="649C39DC" w14:textId="77777777" w:rsidR="007C731C" w:rsidRDefault="007C731C">
      <w:pPr>
        <w:rPr>
          <w:rFonts w:ascii="EB Garamond" w:eastAsia="EB Garamond" w:hAnsi="EB Garamond" w:cs="EB Garamond"/>
          <w:i/>
        </w:rPr>
      </w:pPr>
    </w:p>
    <w:p w14:paraId="649C39DD" w14:textId="77777777" w:rsidR="007C731C" w:rsidRDefault="007C731C">
      <w:pPr>
        <w:rPr>
          <w:rFonts w:ascii="EB Garamond" w:eastAsia="EB Garamond" w:hAnsi="EB Garamond" w:cs="EB Garamond"/>
        </w:rPr>
      </w:pPr>
    </w:p>
    <w:p w14:paraId="649C39DE" w14:textId="77777777" w:rsidR="007C731C" w:rsidRDefault="001939F7">
      <w:pPr>
        <w:rPr>
          <w:rFonts w:ascii="EB Garamond" w:eastAsia="EB Garamond" w:hAnsi="EB Garamond" w:cs="EB Garamond"/>
          <w:b/>
        </w:rPr>
      </w:pPr>
      <w:r>
        <w:br w:type="page"/>
      </w:r>
    </w:p>
    <w:p w14:paraId="649C39DF" w14:textId="77777777" w:rsidR="007C731C" w:rsidRDefault="007C731C">
      <w:pPr>
        <w:rPr>
          <w:rFonts w:ascii="EB Garamond" w:eastAsia="EB Garamond" w:hAnsi="EB Garamond" w:cs="EB Garamond"/>
          <w:b/>
        </w:rPr>
        <w:sectPr w:rsidR="007C731C" w:rsidSect="00FA0849">
          <w:type w:val="continuous"/>
          <w:pgSz w:w="12240" w:h="15840"/>
          <w:pgMar w:top="1440" w:right="1440" w:bottom="1440" w:left="1440" w:header="720" w:footer="144" w:gutter="0"/>
          <w:cols w:space="720"/>
        </w:sectPr>
      </w:pPr>
    </w:p>
    <w:p w14:paraId="5291D0D6" w14:textId="0BB557FE" w:rsidR="004076CA" w:rsidRDefault="001939F7">
      <w:pPr>
        <w:rPr>
          <w:rFonts w:ascii="EB Garamond" w:eastAsia="EB Garamond" w:hAnsi="EB Garamond" w:cs="EB Garamond"/>
          <w:b/>
        </w:rPr>
      </w:pPr>
      <w:r>
        <w:rPr>
          <w:rFonts w:ascii="EB Garamond" w:eastAsia="EB Garamond" w:hAnsi="EB Garamond" w:cs="EB Garamond"/>
          <w:b/>
        </w:rPr>
        <w:lastRenderedPageBreak/>
        <w:t xml:space="preserve">Name: </w:t>
      </w:r>
      <w:r w:rsidRPr="006608BD">
        <w:rPr>
          <w:rFonts w:ascii="EB Garamond" w:eastAsia="EB Garamond" w:hAnsi="EB Garamond" w:cs="EB Garamond"/>
          <w:b/>
          <w:i/>
          <w:iCs/>
          <w:u w:val="single"/>
        </w:rPr>
        <w:t>Sample</w:t>
      </w:r>
      <w:r>
        <w:rPr>
          <w:rFonts w:ascii="EB Garamond" w:eastAsia="EB Garamond" w:hAnsi="EB Garamond" w:cs="EB Garamond"/>
          <w:b/>
          <w:u w:val="single"/>
        </w:rPr>
        <w:t xml:space="preserve"> </w:t>
      </w:r>
      <w:r w:rsidR="00A436F5">
        <w:rPr>
          <w:rFonts w:ascii="EB Garamond" w:eastAsia="EB Garamond" w:hAnsi="EB Garamond" w:cs="EB Garamond"/>
          <w:b/>
          <w:u w:val="single"/>
        </w:rPr>
        <w:tab/>
      </w:r>
      <w:r w:rsidR="004076CA">
        <w:rPr>
          <w:rFonts w:ascii="EB Garamond" w:eastAsia="EB Garamond" w:hAnsi="EB Garamond" w:cs="EB Garamond"/>
          <w:b/>
          <w:u w:val="single"/>
        </w:rPr>
        <w:tab/>
      </w:r>
      <w:r w:rsidR="004076CA" w:rsidRPr="004076CA">
        <w:rPr>
          <w:rFonts w:ascii="EB Garamond" w:eastAsia="EB Garamond" w:hAnsi="EB Garamond" w:cs="EB Garamond"/>
          <w:b/>
        </w:rPr>
        <w:tab/>
      </w:r>
      <w:r w:rsidR="004076CA" w:rsidRPr="004076CA">
        <w:rPr>
          <w:rFonts w:ascii="EB Garamond" w:eastAsia="EB Garamond" w:hAnsi="EB Garamond" w:cs="EB Garamond"/>
          <w:b/>
        </w:rPr>
        <w:tab/>
      </w:r>
      <w:r w:rsidR="00FC6988" w:rsidRPr="00FC6988">
        <w:rPr>
          <w:rFonts w:ascii="EB Garamond" w:eastAsia="EB Garamond" w:hAnsi="EB Garamond" w:cs="EB Garamond"/>
          <w:b/>
        </w:rPr>
        <w:t>G Number</w:t>
      </w:r>
      <w:r w:rsidR="004076CA">
        <w:rPr>
          <w:rFonts w:ascii="EB Garamond" w:eastAsia="EB Garamond" w:hAnsi="EB Garamond" w:cs="EB Garamond"/>
          <w:b/>
        </w:rPr>
        <w:t>:</w:t>
      </w:r>
      <w:r w:rsidR="00FC6988">
        <w:rPr>
          <w:rFonts w:ascii="EB Garamond" w:eastAsia="EB Garamond" w:hAnsi="EB Garamond" w:cs="EB Garamond"/>
          <w:b/>
          <w:u w:val="single"/>
        </w:rPr>
        <w:t xml:space="preserve"> </w:t>
      </w:r>
      <w:r w:rsidR="00FC6988" w:rsidRPr="006608BD">
        <w:rPr>
          <w:rFonts w:ascii="EB Garamond" w:eastAsia="EB Garamond" w:hAnsi="EB Garamond" w:cs="EB Garamond"/>
          <w:b/>
          <w:i/>
          <w:iCs/>
          <w:u w:val="single"/>
        </w:rPr>
        <w:t>Sample</w:t>
      </w:r>
      <w:r w:rsidR="00FC6988">
        <w:rPr>
          <w:rFonts w:ascii="EB Garamond" w:eastAsia="EB Garamond" w:hAnsi="EB Garamond" w:cs="EB Garamond"/>
          <w:b/>
          <w:u w:val="single"/>
        </w:rPr>
        <w:t xml:space="preserve">       </w:t>
      </w:r>
      <w:r>
        <w:rPr>
          <w:rFonts w:ascii="EB Garamond" w:eastAsia="EB Garamond" w:hAnsi="EB Garamond" w:cs="EB Garamond"/>
          <w:b/>
        </w:rPr>
        <w:tab/>
      </w:r>
      <w:r>
        <w:rPr>
          <w:rFonts w:ascii="EB Garamond" w:eastAsia="EB Garamond" w:hAnsi="EB Garamond" w:cs="EB Garamond"/>
          <w:b/>
        </w:rPr>
        <w:tab/>
      </w:r>
    </w:p>
    <w:p w14:paraId="649C39E0" w14:textId="2306AFC5" w:rsidR="007C731C" w:rsidRDefault="001939F7">
      <w:pPr>
        <w:rPr>
          <w:rFonts w:ascii="EB Garamond" w:eastAsia="EB Garamond" w:hAnsi="EB Garamond" w:cs="EB Garamond"/>
          <w:b/>
          <w:sz w:val="20"/>
          <w:szCs w:val="20"/>
          <w:u w:val="single"/>
        </w:rPr>
        <w:sectPr w:rsidR="007C731C">
          <w:type w:val="continuous"/>
          <w:pgSz w:w="12240" w:h="15840"/>
          <w:pgMar w:top="1440" w:right="1440" w:bottom="1440" w:left="1440" w:header="720" w:footer="144" w:gutter="0"/>
          <w:cols w:space="720" w:equalWidth="0">
            <w:col w:w="9360" w:space="0"/>
          </w:cols>
        </w:sectPr>
      </w:pPr>
      <w:r>
        <w:rPr>
          <w:rFonts w:ascii="EB Garamond" w:eastAsia="EB Garamond" w:hAnsi="EB Garamond" w:cs="EB Garamond"/>
          <w:b/>
        </w:rPr>
        <w:t xml:space="preserve">Badge: </w:t>
      </w:r>
      <w:r w:rsidRPr="006608BD">
        <w:rPr>
          <w:rFonts w:ascii="EB Garamond" w:eastAsia="EB Garamond" w:hAnsi="EB Garamond" w:cs="EB Garamond"/>
          <w:b/>
          <w:i/>
          <w:iCs/>
          <w:u w:val="single"/>
        </w:rPr>
        <w:t>Distributed Computing</w:t>
      </w:r>
    </w:p>
    <w:p w14:paraId="649C39E1" w14:textId="77777777" w:rsidR="007C731C" w:rsidRDefault="007C731C">
      <w:pPr>
        <w:rPr>
          <w:rFonts w:ascii="EB Garamond" w:eastAsia="EB Garamond" w:hAnsi="EB Garamond" w:cs="EB Garamond"/>
          <w:b/>
          <w:sz w:val="20"/>
          <w:szCs w:val="20"/>
        </w:rPr>
        <w:sectPr w:rsidR="007C731C">
          <w:type w:val="continuous"/>
          <w:pgSz w:w="12240" w:h="15840"/>
          <w:pgMar w:top="1440" w:right="1440" w:bottom="1440" w:left="1440" w:header="720" w:footer="144" w:gutter="0"/>
          <w:cols w:num="2" w:space="720" w:equalWidth="0">
            <w:col w:w="4320" w:space="720"/>
            <w:col w:w="4320" w:space="0"/>
          </w:cols>
        </w:sectPr>
      </w:pPr>
    </w:p>
    <w:p w14:paraId="7D72EEEC" w14:textId="77777777" w:rsidR="004076CA" w:rsidRDefault="004076CA">
      <w:pPr>
        <w:rPr>
          <w:rFonts w:ascii="EB Garamond" w:eastAsia="EB Garamond" w:hAnsi="EB Garamond" w:cs="EB Garamond"/>
          <w:b/>
          <w:i/>
          <w:iCs/>
        </w:rPr>
      </w:pPr>
    </w:p>
    <w:p w14:paraId="649C39E2" w14:textId="1A8DC768"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Fall 202</w:t>
      </w:r>
      <w:r w:rsidR="00E056BB">
        <w:rPr>
          <w:rFonts w:ascii="EB Garamond" w:eastAsia="EB Garamond" w:hAnsi="EB Garamond" w:cs="EB Garamond"/>
          <w:b/>
          <w:i/>
          <w:iCs/>
        </w:rPr>
        <w:t>6</w:t>
      </w:r>
    </w:p>
    <w:p w14:paraId="649C39E3"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673 (Core)</w:t>
      </w:r>
    </w:p>
    <w:p w14:paraId="649C39E4" w14:textId="22C69E9C" w:rsidR="007C731C" w:rsidRDefault="00F85599">
      <w:pPr>
        <w:numPr>
          <w:ilvl w:val="0"/>
          <w:numId w:val="3"/>
        </w:numPr>
        <w:rPr>
          <w:rFonts w:ascii="EB Garamond" w:eastAsia="EB Garamond" w:hAnsi="EB Garamond" w:cs="EB Garamond"/>
        </w:rPr>
      </w:pPr>
      <w:r>
        <w:rPr>
          <w:rFonts w:ascii="EB Garamond" w:eastAsia="EB Garamond" w:hAnsi="EB Garamond" w:cs="EB Garamond"/>
        </w:rPr>
        <w:t>SE 5</w:t>
      </w:r>
      <w:r w:rsidR="001939F7">
        <w:rPr>
          <w:rFonts w:ascii="EB Garamond" w:eastAsia="EB Garamond" w:hAnsi="EB Garamond" w:cs="EB Garamond"/>
        </w:rPr>
        <w:t>22 (Core)</w:t>
      </w:r>
    </w:p>
    <w:p w14:paraId="649C39E5"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678 (Elective)</w:t>
      </w:r>
    </w:p>
    <w:p w14:paraId="649C39E6" w14:textId="77777777" w:rsidR="007C731C" w:rsidRDefault="007C731C">
      <w:pPr>
        <w:rPr>
          <w:rFonts w:ascii="EB Garamond" w:eastAsia="EB Garamond" w:hAnsi="EB Garamond" w:cs="EB Garamond"/>
        </w:rPr>
      </w:pPr>
    </w:p>
    <w:p w14:paraId="649C39E7" w14:textId="2483C441"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Winter 202</w:t>
      </w:r>
      <w:r w:rsidR="00E056BB">
        <w:rPr>
          <w:rFonts w:ascii="EB Garamond" w:eastAsia="EB Garamond" w:hAnsi="EB Garamond" w:cs="EB Garamond"/>
          <w:b/>
          <w:i/>
          <w:iCs/>
        </w:rPr>
        <w:t>7</w:t>
      </w:r>
    </w:p>
    <w:p w14:paraId="649C39E8"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676 (Elective)</w:t>
      </w:r>
    </w:p>
    <w:p w14:paraId="649C39E9"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658 (Badge)</w:t>
      </w:r>
    </w:p>
    <w:p w14:paraId="649C39EA" w14:textId="28B75584" w:rsidR="007C731C" w:rsidRDefault="001939F7">
      <w:pPr>
        <w:numPr>
          <w:ilvl w:val="0"/>
          <w:numId w:val="4"/>
        </w:numPr>
        <w:rPr>
          <w:rFonts w:ascii="EB Garamond" w:eastAsia="EB Garamond" w:hAnsi="EB Garamond" w:cs="EB Garamond"/>
        </w:rPr>
      </w:pPr>
      <w:r>
        <w:rPr>
          <w:rFonts w:ascii="EB Garamond" w:eastAsia="EB Garamond" w:hAnsi="EB Garamond" w:cs="EB Garamond"/>
        </w:rPr>
        <w:t xml:space="preserve">CIS </w:t>
      </w:r>
      <w:r w:rsidR="00142B50">
        <w:rPr>
          <w:rFonts w:ascii="EB Garamond" w:eastAsia="EB Garamond" w:hAnsi="EB Garamond" w:cs="EB Garamond"/>
        </w:rPr>
        <w:t>5</w:t>
      </w:r>
      <w:r>
        <w:rPr>
          <w:rFonts w:ascii="EB Garamond" w:eastAsia="EB Garamond" w:hAnsi="EB Garamond" w:cs="EB Garamond"/>
        </w:rPr>
        <w:t>54 (Core &amp; Badge)</w:t>
      </w:r>
    </w:p>
    <w:p w14:paraId="649C39EB" w14:textId="77777777" w:rsidR="007C731C" w:rsidRDefault="007C731C">
      <w:pPr>
        <w:rPr>
          <w:rFonts w:ascii="EB Garamond" w:eastAsia="EB Garamond" w:hAnsi="EB Garamond" w:cs="EB Garamond"/>
        </w:rPr>
      </w:pPr>
    </w:p>
    <w:p w14:paraId="649C39EC" w14:textId="7ABB0042" w:rsidR="007C731C" w:rsidRPr="004076CA" w:rsidRDefault="00ED5658">
      <w:pPr>
        <w:rPr>
          <w:rFonts w:ascii="EB Garamond" w:eastAsia="EB Garamond" w:hAnsi="EB Garamond" w:cs="EB Garamond"/>
          <w:i/>
          <w:iCs/>
        </w:rPr>
      </w:pPr>
      <w:r w:rsidRPr="004076CA">
        <w:rPr>
          <w:rFonts w:ascii="EB Garamond" w:eastAsia="EB Garamond" w:hAnsi="EB Garamond" w:cs="EB Garamond"/>
          <w:b/>
          <w:i/>
          <w:iCs/>
        </w:rPr>
        <w:t>Fall</w:t>
      </w:r>
      <w:r w:rsidR="001939F7" w:rsidRPr="004076CA">
        <w:rPr>
          <w:rFonts w:ascii="EB Garamond" w:eastAsia="EB Garamond" w:hAnsi="EB Garamond" w:cs="EB Garamond"/>
          <w:b/>
          <w:i/>
          <w:iCs/>
        </w:rPr>
        <w:t xml:space="preserve"> 202</w:t>
      </w:r>
      <w:r w:rsidR="00E056BB">
        <w:rPr>
          <w:rFonts w:ascii="EB Garamond" w:eastAsia="EB Garamond" w:hAnsi="EB Garamond" w:cs="EB Garamond"/>
          <w:b/>
          <w:i/>
          <w:iCs/>
        </w:rPr>
        <w:t>7</w:t>
      </w:r>
    </w:p>
    <w:p w14:paraId="649C39ED"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657 (Elective)</w:t>
      </w:r>
    </w:p>
    <w:p w14:paraId="649C39EE"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660 (Elective)</w:t>
      </w:r>
    </w:p>
    <w:p w14:paraId="3AE9FD6A" w14:textId="40E404D0" w:rsidR="004076CA" w:rsidRPr="004076CA" w:rsidRDefault="004076CA" w:rsidP="004076CA">
      <w:pPr>
        <w:numPr>
          <w:ilvl w:val="0"/>
          <w:numId w:val="8"/>
        </w:numPr>
        <w:rPr>
          <w:rFonts w:ascii="EB Garamond" w:eastAsia="EB Garamond" w:hAnsi="EB Garamond" w:cs="EB Garamond"/>
        </w:rPr>
      </w:pPr>
      <w:r>
        <w:rPr>
          <w:rFonts w:ascii="EB Garamond" w:eastAsia="EB Garamond" w:hAnsi="EB Garamond" w:cs="EB Garamond"/>
        </w:rPr>
        <w:t>CIS 677 (Elective)</w:t>
      </w:r>
    </w:p>
    <w:p w14:paraId="649C39EF" w14:textId="77777777" w:rsidR="007C731C" w:rsidRDefault="007C731C">
      <w:pPr>
        <w:rPr>
          <w:rFonts w:ascii="EB Garamond" w:eastAsia="EB Garamond" w:hAnsi="EB Garamond" w:cs="EB Garamond"/>
        </w:rPr>
      </w:pPr>
    </w:p>
    <w:p w14:paraId="649C39F0" w14:textId="4500FF98" w:rsidR="007C731C" w:rsidRPr="004076CA" w:rsidRDefault="00ED5658">
      <w:pPr>
        <w:rPr>
          <w:rFonts w:ascii="EB Garamond" w:eastAsia="EB Garamond" w:hAnsi="EB Garamond" w:cs="EB Garamond"/>
          <w:b/>
          <w:i/>
          <w:iCs/>
        </w:rPr>
      </w:pPr>
      <w:r w:rsidRPr="004076CA">
        <w:rPr>
          <w:rFonts w:ascii="EB Garamond" w:eastAsia="EB Garamond" w:hAnsi="EB Garamond" w:cs="EB Garamond"/>
          <w:b/>
          <w:i/>
          <w:iCs/>
        </w:rPr>
        <w:t>Winter</w:t>
      </w:r>
      <w:r w:rsidR="001939F7" w:rsidRPr="004076CA">
        <w:rPr>
          <w:rFonts w:ascii="EB Garamond" w:eastAsia="EB Garamond" w:hAnsi="EB Garamond" w:cs="EB Garamond"/>
          <w:b/>
          <w:i/>
          <w:iCs/>
        </w:rPr>
        <w:t xml:space="preserve"> 202</w:t>
      </w:r>
      <w:r w:rsidR="00E056BB">
        <w:rPr>
          <w:rFonts w:ascii="EB Garamond" w:eastAsia="EB Garamond" w:hAnsi="EB Garamond" w:cs="EB Garamond"/>
          <w:b/>
          <w:i/>
          <w:iCs/>
        </w:rPr>
        <w:t>8</w:t>
      </w:r>
    </w:p>
    <w:p w14:paraId="649C39F2" w14:textId="77777777" w:rsidR="007C731C" w:rsidRDefault="001939F7">
      <w:pPr>
        <w:numPr>
          <w:ilvl w:val="0"/>
          <w:numId w:val="5"/>
        </w:numPr>
        <w:rPr>
          <w:rFonts w:ascii="EB Garamond" w:eastAsia="EB Garamond" w:hAnsi="EB Garamond" w:cs="EB Garamond"/>
        </w:rPr>
      </w:pPr>
      <w:r>
        <w:rPr>
          <w:rFonts w:ascii="EB Garamond" w:eastAsia="EB Garamond" w:hAnsi="EB Garamond" w:cs="EB Garamond"/>
        </w:rPr>
        <w:t>CIS 656 (Core &amp; Badge)</w:t>
      </w:r>
    </w:p>
    <w:p w14:paraId="649C39F3" w14:textId="66A19170" w:rsidR="007C731C" w:rsidRDefault="001939F7">
      <w:pPr>
        <w:numPr>
          <w:ilvl w:val="0"/>
          <w:numId w:val="5"/>
        </w:numPr>
        <w:rPr>
          <w:rFonts w:ascii="EB Garamond" w:eastAsia="EB Garamond" w:hAnsi="EB Garamond" w:cs="EB Garamond"/>
        </w:rPr>
      </w:pPr>
      <w:r>
        <w:rPr>
          <w:rFonts w:ascii="EB Garamond" w:eastAsia="EB Garamond" w:hAnsi="EB Garamond" w:cs="EB Garamond"/>
        </w:rPr>
        <w:t>CIS 69</w:t>
      </w:r>
      <w:r w:rsidR="006E2F0F">
        <w:rPr>
          <w:rFonts w:ascii="EB Garamond" w:eastAsia="EB Garamond" w:hAnsi="EB Garamond" w:cs="EB Garamond"/>
        </w:rPr>
        <w:t>3</w:t>
      </w:r>
      <w:r>
        <w:rPr>
          <w:rFonts w:ascii="EB Garamond" w:eastAsia="EB Garamond" w:hAnsi="EB Garamond" w:cs="EB Garamond"/>
        </w:rPr>
        <w:t xml:space="preserve"> (</w:t>
      </w:r>
      <w:r w:rsidR="006E2F0F">
        <w:rPr>
          <w:rFonts w:ascii="EB Garamond" w:eastAsia="EB Garamond" w:hAnsi="EB Garamond" w:cs="EB Garamond"/>
        </w:rPr>
        <w:t>Master’s Project</w:t>
      </w:r>
      <w:r>
        <w:rPr>
          <w:rFonts w:ascii="EB Garamond" w:eastAsia="EB Garamond" w:hAnsi="EB Garamond" w:cs="EB Garamond"/>
        </w:rPr>
        <w:t>)</w:t>
      </w:r>
    </w:p>
    <w:p w14:paraId="649C39F4" w14:textId="77777777" w:rsidR="007C731C" w:rsidRDefault="007C731C">
      <w:pPr>
        <w:rPr>
          <w:rFonts w:ascii="EB Garamond" w:eastAsia="EB Garamond" w:hAnsi="EB Garamond" w:cs="EB Garamond"/>
          <w:b/>
        </w:rPr>
      </w:pPr>
    </w:p>
    <w:p w14:paraId="649C39F5" w14:textId="77777777" w:rsidR="007C731C" w:rsidRDefault="007C731C">
      <w:pPr>
        <w:rPr>
          <w:rFonts w:ascii="EB Garamond" w:eastAsia="EB Garamond" w:hAnsi="EB Garamond" w:cs="EB Garamond"/>
          <w:b/>
        </w:rPr>
      </w:pPr>
    </w:p>
    <w:sectPr w:rsidR="007C731C">
      <w:type w:val="continuous"/>
      <w:pgSz w:w="12240" w:h="15840"/>
      <w:pgMar w:top="1440" w:right="1440" w:bottom="1440" w:left="1440" w:header="720" w:footer="144"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33EDE" w14:textId="77777777" w:rsidR="004D4720" w:rsidRDefault="004D4720">
      <w:r>
        <w:separator/>
      </w:r>
    </w:p>
  </w:endnote>
  <w:endnote w:type="continuationSeparator" w:id="0">
    <w:p w14:paraId="3F81C600" w14:textId="77777777" w:rsidR="004D4720" w:rsidRDefault="004D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67139BF-4D6F-45F1-974A-0B8AFFB2F5B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AF67A74-A8B7-4C2E-90D8-26EEBC64DAD0}"/>
  </w:font>
  <w:font w:name="Calibri">
    <w:panose1 w:val="020F0502020204030204"/>
    <w:charset w:val="00"/>
    <w:family w:val="swiss"/>
    <w:pitch w:val="variable"/>
    <w:sig w:usb0="E4002EFF" w:usb1="C200247B" w:usb2="00000009" w:usb3="00000000" w:csb0="000001FF" w:csb1="00000000"/>
    <w:embedRegular r:id="rId3" w:fontKey="{3942B0B4-7DED-4AAC-9D58-0E880450FF1A}"/>
    <w:embedBold r:id="rId4" w:fontKey="{4F858C93-DA6F-4670-88C5-A9DE50748E9B}"/>
  </w:font>
  <w:font w:name="Georgia">
    <w:panose1 w:val="02040502050405020303"/>
    <w:charset w:val="00"/>
    <w:family w:val="roman"/>
    <w:pitch w:val="variable"/>
    <w:sig w:usb0="00000287" w:usb1="00000000" w:usb2="00000000" w:usb3="00000000" w:csb0="0000009F" w:csb1="00000000"/>
    <w:embedRegular r:id="rId5" w:fontKey="{99CBA6C2-4B10-4680-BCC0-585C67A452F1}"/>
    <w:embedItalic r:id="rId6" w:fontKey="{8AA5C987-098F-4F18-8919-64DDBF4BCC66}"/>
  </w:font>
  <w:font w:name="EB Garamond">
    <w:charset w:val="00"/>
    <w:family w:val="auto"/>
    <w:pitch w:val="variable"/>
    <w:sig w:usb0="E00002FF" w:usb1="02000413" w:usb2="00000000" w:usb3="00000000" w:csb0="0000019F" w:csb1="00000000"/>
    <w:embedRegular r:id="rId7" w:fontKey="{148D9396-E997-4E0A-ABEF-CE0073C6DF81}"/>
    <w:embedBold r:id="rId8" w:fontKey="{7F4BCAFD-BF97-46EA-BDC6-00C80227F10C}"/>
    <w:embedItalic r:id="rId9" w:fontKey="{5709113C-DE37-43FD-9F6C-7DB63EED0908}"/>
    <w:embedBoldItalic r:id="rId10" w:fontKey="{CD17C83C-59B6-410C-ABAA-B99258A1E585}"/>
  </w:font>
  <w:font w:name="Quattrocento Sans">
    <w:charset w:val="00"/>
    <w:family w:val="swiss"/>
    <w:pitch w:val="variable"/>
    <w:sig w:usb0="800000BF" w:usb1="4000005B" w:usb2="00000000" w:usb3="00000000" w:csb0="00000001" w:csb1="00000000"/>
    <w:embedRegular r:id="rId11" w:fontKey="{975062B6-94B2-48E6-98CF-22887D1A7C04}"/>
    <w:embedBold r:id="rId12" w:fontKey="{ABA4FACD-69EF-47CE-A0A8-DB9C77479362}"/>
  </w:font>
  <w:font w:name="Cambria">
    <w:panose1 w:val="02040503050406030204"/>
    <w:charset w:val="00"/>
    <w:family w:val="roman"/>
    <w:pitch w:val="variable"/>
    <w:sig w:usb0="E00006FF" w:usb1="420024FF" w:usb2="02000000" w:usb3="00000000" w:csb0="0000019F" w:csb1="00000000"/>
    <w:embedRegular r:id="rId13" w:fontKey="{818BE26D-A74C-4180-ADCB-8209519842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39FA" w14:textId="77777777" w:rsidR="007C731C" w:rsidRDefault="007C731C">
    <w:pPr>
      <w:jc w:val="center"/>
      <w:rPr>
        <w:rFonts w:ascii="Quattrocento Sans" w:eastAsia="Quattrocento Sans" w:hAnsi="Quattrocento Sans" w:cs="Quattrocento Sans"/>
        <w:b/>
        <w:sz w:val="16"/>
        <w:szCs w:val="16"/>
      </w:rPr>
    </w:pPr>
  </w:p>
  <w:p w14:paraId="649C39FB" w14:textId="77777777" w:rsidR="007C731C" w:rsidRDefault="001939F7">
    <w:pPr>
      <w:ind w:left="9360"/>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Pr>
        <w:rFonts w:ascii="Quattrocento Sans" w:eastAsia="Quattrocento Sans" w:hAnsi="Quattrocento Sans" w:cs="Quattrocento Sans"/>
        <w:noProof/>
        <w:sz w:val="16"/>
        <w:szCs w:val="16"/>
      </w:rPr>
      <w:t>1</w:t>
    </w:r>
    <w:r>
      <w:rPr>
        <w:rFonts w:ascii="Quattrocento Sans" w:eastAsia="Quattrocento Sans" w:hAnsi="Quattrocento Sans" w:cs="Quattrocento Sans"/>
        <w:sz w:val="16"/>
        <w:szCs w:val="16"/>
      </w:rPr>
      <w:fldChar w:fldCharType="end"/>
    </w:r>
  </w:p>
  <w:p w14:paraId="649C39FC" w14:textId="77777777" w:rsidR="007C731C" w:rsidRDefault="007C731C">
    <w:pPr>
      <w:jc w:val="center"/>
      <w:rPr>
        <w:rFonts w:ascii="Quattrocento Sans" w:eastAsia="Quattrocento Sans" w:hAnsi="Quattrocento Sans" w:cs="Quattrocento Sans"/>
        <w:b/>
        <w:sz w:val="16"/>
        <w:szCs w:val="16"/>
      </w:rPr>
    </w:pPr>
  </w:p>
  <w:p w14:paraId="649C39FD" w14:textId="77777777" w:rsidR="007C731C" w:rsidRDefault="001939F7">
    <w:pPr>
      <w:jc w:val="center"/>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College of Computing</w:t>
    </w:r>
  </w:p>
  <w:bookmarkStart w:id="0" w:name="_Hlk208994129"/>
  <w:bookmarkStart w:id="1" w:name="_Hlk208994130"/>
  <w:p w14:paraId="649C39FF" w14:textId="23D9D870" w:rsidR="007C731C" w:rsidRDefault="006B087B">
    <w:pPr>
      <w:jc w:val="center"/>
      <w:rPr>
        <w:rFonts w:ascii="Quattrocento Sans" w:eastAsia="Quattrocento Sans" w:hAnsi="Quattrocento Sans" w:cs="Quattrocento Sans"/>
        <w:sz w:val="8"/>
        <w:szCs w:val="8"/>
      </w:rPr>
    </w:pPr>
    <w:r>
      <w:rPr>
        <w:rFonts w:ascii="Quattrocento Sans" w:eastAsia="Quattrocento Sans" w:hAnsi="Quattrocento Sans" w:cs="Quattrocento Sans"/>
        <w:color w:val="1155CC"/>
        <w:sz w:val="16"/>
        <w:szCs w:val="16"/>
        <w:u w:val="single"/>
      </w:rPr>
      <w:fldChar w:fldCharType="begin"/>
    </w:r>
    <w:r w:rsidR="00772D72">
      <w:rPr>
        <w:rFonts w:ascii="Quattrocento Sans" w:eastAsia="Quattrocento Sans" w:hAnsi="Quattrocento Sans" w:cs="Quattrocento Sans"/>
        <w:color w:val="1155CC"/>
        <w:sz w:val="16"/>
        <w:szCs w:val="16"/>
        <w:u w:val="single"/>
      </w:rPr>
      <w:instrText>HYPERLINK "https://www.gvsu.edu/computing/applied-computer-science-ms-105"</w:instrText>
    </w:r>
    <w:r>
      <w:rPr>
        <w:rFonts w:ascii="Quattrocento Sans" w:eastAsia="Quattrocento Sans" w:hAnsi="Quattrocento Sans" w:cs="Quattrocento Sans"/>
        <w:color w:val="1155CC"/>
        <w:sz w:val="16"/>
        <w:szCs w:val="16"/>
        <w:u w:val="single"/>
      </w:rPr>
    </w:r>
    <w:r>
      <w:rPr>
        <w:rFonts w:ascii="Quattrocento Sans" w:eastAsia="Quattrocento Sans" w:hAnsi="Quattrocento Sans" w:cs="Quattrocento Sans"/>
        <w:color w:val="1155CC"/>
        <w:sz w:val="16"/>
        <w:szCs w:val="16"/>
        <w:u w:val="single"/>
      </w:rPr>
      <w:fldChar w:fldCharType="separate"/>
    </w:r>
    <w:r w:rsidRPr="006B087B">
      <w:rPr>
        <w:rStyle w:val="Hyperlink"/>
        <w:rFonts w:ascii="Quattrocento Sans" w:eastAsia="Quattrocento Sans" w:hAnsi="Quattrocento Sans" w:cs="Quattrocento Sans"/>
        <w:sz w:val="16"/>
        <w:szCs w:val="16"/>
      </w:rPr>
      <w:t>www.gvsu.edu/computing/applied-computer-science-ms-105</w:t>
    </w:r>
    <w:bookmarkEnd w:id="0"/>
    <w:bookmarkEnd w:id="1"/>
    <w:r>
      <w:rPr>
        <w:rFonts w:ascii="Quattrocento Sans" w:eastAsia="Quattrocento Sans" w:hAnsi="Quattrocento Sans" w:cs="Quattrocento Sans"/>
        <w:color w:val="1155CC"/>
        <w:sz w:val="16"/>
        <w:szCs w:val="16"/>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2A25E" w14:textId="77777777" w:rsidR="004D4720" w:rsidRDefault="004D4720">
      <w:r>
        <w:separator/>
      </w:r>
    </w:p>
  </w:footnote>
  <w:footnote w:type="continuationSeparator" w:id="0">
    <w:p w14:paraId="2064FAA3" w14:textId="77777777" w:rsidR="004D4720" w:rsidRDefault="004D4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82C66"/>
    <w:multiLevelType w:val="multilevel"/>
    <w:tmpl w:val="DE841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B67106"/>
    <w:multiLevelType w:val="multilevel"/>
    <w:tmpl w:val="86CE2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249E4"/>
    <w:multiLevelType w:val="multilevel"/>
    <w:tmpl w:val="D77A1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51131F"/>
    <w:multiLevelType w:val="multilevel"/>
    <w:tmpl w:val="9C6A0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3E7A6D"/>
    <w:multiLevelType w:val="multilevel"/>
    <w:tmpl w:val="04BE4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FF3A93"/>
    <w:multiLevelType w:val="multilevel"/>
    <w:tmpl w:val="8EF26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5F5CB8"/>
    <w:multiLevelType w:val="multilevel"/>
    <w:tmpl w:val="82624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7E1E90"/>
    <w:multiLevelType w:val="multilevel"/>
    <w:tmpl w:val="814A9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D540FB"/>
    <w:multiLevelType w:val="multilevel"/>
    <w:tmpl w:val="48F2D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9773540">
    <w:abstractNumId w:val="7"/>
  </w:num>
  <w:num w:numId="2" w16cid:durableId="2118523899">
    <w:abstractNumId w:val="2"/>
  </w:num>
  <w:num w:numId="3" w16cid:durableId="179857823">
    <w:abstractNumId w:val="6"/>
  </w:num>
  <w:num w:numId="4" w16cid:durableId="432407056">
    <w:abstractNumId w:val="8"/>
  </w:num>
  <w:num w:numId="5" w16cid:durableId="292297688">
    <w:abstractNumId w:val="4"/>
  </w:num>
  <w:num w:numId="6" w16cid:durableId="1282955763">
    <w:abstractNumId w:val="3"/>
  </w:num>
  <w:num w:numId="7" w16cid:durableId="1131631572">
    <w:abstractNumId w:val="5"/>
  </w:num>
  <w:num w:numId="8" w16cid:durableId="856315337">
    <w:abstractNumId w:val="1"/>
  </w:num>
  <w:num w:numId="9" w16cid:durableId="1158231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1C"/>
    <w:rsid w:val="000A5FB1"/>
    <w:rsid w:val="00142B50"/>
    <w:rsid w:val="001939F7"/>
    <w:rsid w:val="001E4F6D"/>
    <w:rsid w:val="0023460C"/>
    <w:rsid w:val="00255759"/>
    <w:rsid w:val="002C6205"/>
    <w:rsid w:val="00317EBF"/>
    <w:rsid w:val="00386BEC"/>
    <w:rsid w:val="003B6818"/>
    <w:rsid w:val="004076CA"/>
    <w:rsid w:val="004466D4"/>
    <w:rsid w:val="004D4720"/>
    <w:rsid w:val="00512BE5"/>
    <w:rsid w:val="006243EA"/>
    <w:rsid w:val="006608BD"/>
    <w:rsid w:val="00695C30"/>
    <w:rsid w:val="006A3447"/>
    <w:rsid w:val="006B087B"/>
    <w:rsid w:val="006E2F0F"/>
    <w:rsid w:val="00745330"/>
    <w:rsid w:val="00772D72"/>
    <w:rsid w:val="007C731C"/>
    <w:rsid w:val="0081521B"/>
    <w:rsid w:val="00841D30"/>
    <w:rsid w:val="008B38B1"/>
    <w:rsid w:val="008D5681"/>
    <w:rsid w:val="009A2FE6"/>
    <w:rsid w:val="00A436F5"/>
    <w:rsid w:val="00A56E8A"/>
    <w:rsid w:val="00B401F0"/>
    <w:rsid w:val="00B953F8"/>
    <w:rsid w:val="00BC79F6"/>
    <w:rsid w:val="00D734C4"/>
    <w:rsid w:val="00E056BB"/>
    <w:rsid w:val="00E50FAC"/>
    <w:rsid w:val="00E913A2"/>
    <w:rsid w:val="00EC5FD7"/>
    <w:rsid w:val="00ED5658"/>
    <w:rsid w:val="00F44A86"/>
    <w:rsid w:val="00F85599"/>
    <w:rsid w:val="00FA0849"/>
    <w:rsid w:val="00FA1480"/>
    <w:rsid w:val="00FC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39B4"/>
  <w15:docId w15:val="{60F20182-6A66-4746-84C4-34A0918B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A57324"/>
    <w:pPr>
      <w:jc w:val="center"/>
    </w:pPr>
    <w:rPr>
      <w:b/>
      <w:sz w:val="28"/>
    </w:rPr>
  </w:style>
  <w:style w:type="paragraph" w:styleId="BodyText">
    <w:name w:val="Body Text"/>
    <w:basedOn w:val="Normal"/>
    <w:rsid w:val="00A57324"/>
    <w:rPr>
      <w:sz w:val="20"/>
    </w:rPr>
  </w:style>
  <w:style w:type="table" w:styleId="TableGrid">
    <w:name w:val="Table Grid"/>
    <w:basedOn w:val="TableNormal"/>
    <w:rsid w:val="00FC1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E39EF"/>
    <w:rPr>
      <w:color w:val="0000FF"/>
      <w:u w:val="single"/>
    </w:rPr>
  </w:style>
  <w:style w:type="paragraph" w:styleId="BalloonText">
    <w:name w:val="Balloon Text"/>
    <w:basedOn w:val="Normal"/>
    <w:link w:val="BalloonTextChar"/>
    <w:uiPriority w:val="99"/>
    <w:semiHidden/>
    <w:unhideWhenUsed/>
    <w:rsid w:val="00856D50"/>
    <w:rPr>
      <w:rFonts w:ascii="Tahoma" w:hAnsi="Tahoma" w:cs="Tahoma"/>
      <w:sz w:val="16"/>
      <w:szCs w:val="16"/>
    </w:rPr>
  </w:style>
  <w:style w:type="character" w:customStyle="1" w:styleId="BalloonTextChar">
    <w:name w:val="Balloon Text Char"/>
    <w:basedOn w:val="DefaultParagraphFont"/>
    <w:link w:val="BalloonText"/>
    <w:uiPriority w:val="99"/>
    <w:semiHidden/>
    <w:rsid w:val="00856D50"/>
    <w:rPr>
      <w:rFonts w:ascii="Tahoma" w:hAnsi="Tahoma" w:cs="Tahoma"/>
      <w:sz w:val="16"/>
      <w:szCs w:val="16"/>
    </w:rPr>
  </w:style>
  <w:style w:type="table" w:styleId="LightList-Accent3">
    <w:name w:val="Light List Accent 3"/>
    <w:basedOn w:val="TableNormal"/>
    <w:uiPriority w:val="61"/>
    <w:rsid w:val="003C5843"/>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
    <w:name w:val="Light Shading1"/>
    <w:basedOn w:val="TableNormal"/>
    <w:uiPriority w:val="60"/>
    <w:rsid w:val="00B83B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0B3868"/>
    <w:pPr>
      <w:tabs>
        <w:tab w:val="center" w:pos="4680"/>
        <w:tab w:val="right" w:pos="9360"/>
      </w:tabs>
    </w:pPr>
  </w:style>
  <w:style w:type="character" w:customStyle="1" w:styleId="HeaderChar">
    <w:name w:val="Header Char"/>
    <w:basedOn w:val="DefaultParagraphFont"/>
    <w:link w:val="Header"/>
    <w:rsid w:val="000B3868"/>
    <w:rPr>
      <w:sz w:val="24"/>
    </w:rPr>
  </w:style>
  <w:style w:type="paragraph" w:styleId="Footer">
    <w:name w:val="footer"/>
    <w:basedOn w:val="Normal"/>
    <w:link w:val="FooterChar"/>
    <w:uiPriority w:val="99"/>
    <w:unhideWhenUsed/>
    <w:rsid w:val="000B3868"/>
    <w:pPr>
      <w:tabs>
        <w:tab w:val="center" w:pos="4680"/>
        <w:tab w:val="right" w:pos="9360"/>
      </w:tabs>
    </w:pPr>
  </w:style>
  <w:style w:type="character" w:customStyle="1" w:styleId="FooterChar">
    <w:name w:val="Footer Char"/>
    <w:basedOn w:val="DefaultParagraphFont"/>
    <w:link w:val="Footer"/>
    <w:uiPriority w:val="99"/>
    <w:rsid w:val="000B3868"/>
    <w:rPr>
      <w:sz w:val="24"/>
    </w:rPr>
  </w:style>
  <w:style w:type="paragraph" w:styleId="ListParagraph">
    <w:name w:val="List Paragraph"/>
    <w:basedOn w:val="Normal"/>
    <w:uiPriority w:val="34"/>
    <w:qFormat/>
    <w:rsid w:val="00684A32"/>
    <w:pPr>
      <w:ind w:left="720"/>
      <w:contextualSpacing/>
    </w:pPr>
  </w:style>
  <w:style w:type="character" w:styleId="UnresolvedMention">
    <w:name w:val="Unresolved Mention"/>
    <w:basedOn w:val="DefaultParagraphFont"/>
    <w:uiPriority w:val="99"/>
    <w:semiHidden/>
    <w:unhideWhenUsed/>
    <w:rsid w:val="006178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913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uting.grad@gv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vsu.edu/catalog/program/master-of-science-in-applied-computer-science.htm" TargetMode="External"/><Relationship Id="rId4" Type="http://schemas.openxmlformats.org/officeDocument/2006/relationships/settings" Target="settings.xml"/><Relationship Id="rId9" Type="http://schemas.openxmlformats.org/officeDocument/2006/relationships/hyperlink" Target="mailto:nandigaj@gv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lD7uZKtk40o6bQ76ULJJVV2XQ==">CgMxLjA4AHIhMVd3TDVIcFp2d0o2bmlmbFYycGl4Z1k2amIxellheEFE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Swanson;computing.grad@gvsu.edu</dc:creator>
  <cp:lastModifiedBy>Johanna Swanson</cp:lastModifiedBy>
  <cp:revision>29</cp:revision>
  <dcterms:created xsi:type="dcterms:W3CDTF">2024-06-24T15:03:00Z</dcterms:created>
  <dcterms:modified xsi:type="dcterms:W3CDTF">2026-06-18T17:30:00Z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0x010100E10FBCC0CB365C42B2E9D7382FE377B4</vt:lpwstr>
  </property>
</Properties>
</file>