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5A7" w:rsidRDefault="00E4511A">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7517" cy="54100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47517" cy="541005"/>
                    </a:xfrm>
                    <a:prstGeom prst="rect">
                      <a:avLst/>
                    </a:prstGeom>
                    <a:ln/>
                  </pic:spPr>
                </pic:pic>
              </a:graphicData>
            </a:graphic>
          </wp:inline>
        </w:drawing>
      </w:r>
    </w:p>
    <w:p w:rsidR="001565A7" w:rsidRDefault="00E4511A">
      <w:pPr>
        <w:spacing w:after="0" w:line="240" w:lineRule="auto"/>
        <w:jc w:val="center"/>
        <w:rPr>
          <w:b/>
        </w:rPr>
      </w:pPr>
      <w:r>
        <w:rPr>
          <w:b/>
        </w:rPr>
        <w:t xml:space="preserve">AP Committee Meeting </w:t>
      </w:r>
      <w:r w:rsidR="00726CEE">
        <w:rPr>
          <w:b/>
        </w:rPr>
        <w:t>Minutes</w:t>
      </w:r>
    </w:p>
    <w:p w:rsidR="001565A7" w:rsidRDefault="00E4511A">
      <w:pPr>
        <w:spacing w:after="0" w:line="240" w:lineRule="auto"/>
        <w:jc w:val="center"/>
        <w:rPr>
          <w:b/>
        </w:rPr>
      </w:pPr>
      <w:r>
        <w:rPr>
          <w:b/>
        </w:rPr>
        <w:t>Thursday, Feb 3rd, 2022, 3:00-5:00p, JHZ 1012</w:t>
      </w:r>
    </w:p>
    <w:p w:rsidR="001565A7" w:rsidRDefault="001565A7">
      <w:pPr>
        <w:spacing w:after="0" w:line="240" w:lineRule="auto"/>
        <w:jc w:val="center"/>
        <w:rPr>
          <w:b/>
        </w:rPr>
      </w:pPr>
    </w:p>
    <w:tbl>
      <w:tblPr>
        <w:tblStyle w:val="a"/>
        <w:tblW w:w="5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4"/>
        <w:gridCol w:w="3690"/>
      </w:tblGrid>
      <w:tr w:rsidR="001565A7">
        <w:tc>
          <w:tcPr>
            <w:tcW w:w="1674" w:type="dxa"/>
          </w:tcPr>
          <w:p w:rsidR="001565A7" w:rsidRDefault="00E4511A">
            <w:r>
              <w:t>Group 1</w:t>
            </w:r>
          </w:p>
        </w:tc>
        <w:tc>
          <w:tcPr>
            <w:tcW w:w="3690" w:type="dxa"/>
          </w:tcPr>
          <w:p w:rsidR="001565A7" w:rsidRDefault="00E4511A">
            <w:r>
              <w:t>John Offerman, Richard Freehafer</w:t>
            </w:r>
          </w:p>
        </w:tc>
      </w:tr>
      <w:tr w:rsidR="001565A7">
        <w:tc>
          <w:tcPr>
            <w:tcW w:w="1674" w:type="dxa"/>
          </w:tcPr>
          <w:p w:rsidR="001565A7" w:rsidRDefault="00E4511A">
            <w:r>
              <w:t>Group 2</w:t>
            </w:r>
          </w:p>
        </w:tc>
        <w:tc>
          <w:tcPr>
            <w:tcW w:w="3690" w:type="dxa"/>
          </w:tcPr>
          <w:p w:rsidR="001565A7" w:rsidRDefault="00E4511A">
            <w:r>
              <w:t>Chris McQueen, Dan Vainner</w:t>
            </w:r>
          </w:p>
        </w:tc>
      </w:tr>
      <w:tr w:rsidR="001565A7">
        <w:tc>
          <w:tcPr>
            <w:tcW w:w="1674" w:type="dxa"/>
          </w:tcPr>
          <w:p w:rsidR="001565A7" w:rsidRDefault="00E4511A">
            <w:r>
              <w:t>Group 3</w:t>
            </w:r>
          </w:p>
        </w:tc>
        <w:tc>
          <w:tcPr>
            <w:tcW w:w="3690" w:type="dxa"/>
          </w:tcPr>
          <w:p w:rsidR="001565A7" w:rsidRDefault="00E4511A">
            <w:r>
              <w:t>Greg Wilson, Justin Melick</w:t>
            </w:r>
          </w:p>
        </w:tc>
      </w:tr>
      <w:tr w:rsidR="001565A7">
        <w:tc>
          <w:tcPr>
            <w:tcW w:w="1674" w:type="dxa"/>
          </w:tcPr>
          <w:p w:rsidR="001565A7" w:rsidRDefault="00E4511A">
            <w:r>
              <w:t>Group 4</w:t>
            </w:r>
          </w:p>
        </w:tc>
        <w:tc>
          <w:tcPr>
            <w:tcW w:w="3690" w:type="dxa"/>
          </w:tcPr>
          <w:p w:rsidR="001565A7" w:rsidRDefault="00E4511A">
            <w:r>
              <w:t>Kate Stoetzner, Stacey Lefevre</w:t>
            </w:r>
          </w:p>
        </w:tc>
      </w:tr>
      <w:tr w:rsidR="001565A7">
        <w:trPr>
          <w:trHeight w:val="308"/>
        </w:trPr>
        <w:tc>
          <w:tcPr>
            <w:tcW w:w="1674" w:type="dxa"/>
          </w:tcPr>
          <w:p w:rsidR="001565A7" w:rsidRDefault="00E4511A">
            <w:r>
              <w:t>Group 5</w:t>
            </w:r>
          </w:p>
        </w:tc>
        <w:tc>
          <w:tcPr>
            <w:tcW w:w="3690" w:type="dxa"/>
          </w:tcPr>
          <w:p w:rsidR="001565A7" w:rsidRDefault="00E4511A">
            <w:r>
              <w:t>Mike Stoll, Sara Wheeler</w:t>
            </w:r>
          </w:p>
        </w:tc>
      </w:tr>
      <w:tr w:rsidR="001565A7">
        <w:tc>
          <w:tcPr>
            <w:tcW w:w="1674" w:type="dxa"/>
          </w:tcPr>
          <w:p w:rsidR="001565A7" w:rsidRDefault="00E4511A">
            <w:r>
              <w:t>Group 6</w:t>
            </w:r>
          </w:p>
        </w:tc>
        <w:tc>
          <w:tcPr>
            <w:tcW w:w="3690" w:type="dxa"/>
          </w:tcPr>
          <w:p w:rsidR="001565A7" w:rsidRDefault="00E4511A">
            <w:r>
              <w:t>Quincy Williams, Jason Cronkrite</w:t>
            </w:r>
          </w:p>
        </w:tc>
      </w:tr>
      <w:tr w:rsidR="001565A7">
        <w:tc>
          <w:tcPr>
            <w:tcW w:w="1674" w:type="dxa"/>
          </w:tcPr>
          <w:p w:rsidR="001565A7" w:rsidRDefault="00E4511A">
            <w:r>
              <w:t>HR Liaison</w:t>
            </w:r>
          </w:p>
        </w:tc>
        <w:tc>
          <w:tcPr>
            <w:tcW w:w="3690" w:type="dxa"/>
          </w:tcPr>
          <w:p w:rsidR="001565A7" w:rsidRDefault="00E4511A">
            <w:r>
              <w:t>Mychal Coleman</w:t>
            </w:r>
          </w:p>
        </w:tc>
      </w:tr>
      <w:tr w:rsidR="001565A7">
        <w:tc>
          <w:tcPr>
            <w:tcW w:w="1674" w:type="dxa"/>
          </w:tcPr>
          <w:p w:rsidR="001565A7" w:rsidRDefault="00E4511A">
            <w:r>
              <w:t>Provost Liaison</w:t>
            </w:r>
          </w:p>
        </w:tc>
        <w:tc>
          <w:tcPr>
            <w:tcW w:w="3690" w:type="dxa"/>
          </w:tcPr>
          <w:p w:rsidR="001565A7" w:rsidRDefault="00E4511A">
            <w:r>
              <w:t xml:space="preserve">Mary Albrecht  </w:t>
            </w:r>
          </w:p>
        </w:tc>
      </w:tr>
    </w:tbl>
    <w:p w:rsidR="001565A7" w:rsidRDefault="00E4511A">
      <w:pPr>
        <w:pBdr>
          <w:top w:val="nil"/>
          <w:left w:val="nil"/>
          <w:bottom w:val="nil"/>
          <w:right w:val="nil"/>
          <w:between w:val="nil"/>
        </w:pBdr>
        <w:spacing w:after="0" w:line="240" w:lineRule="auto"/>
        <w:rPr>
          <w:i/>
          <w:color w:val="4E4E4E"/>
          <w:sz w:val="21"/>
          <w:szCs w:val="21"/>
        </w:rPr>
      </w:pPr>
      <w:r>
        <w:rPr>
          <w:b/>
          <w:i/>
          <w:color w:val="4E4E4E"/>
          <w:sz w:val="21"/>
          <w:szCs w:val="21"/>
        </w:rPr>
        <w:t>Committee Purpose:</w:t>
      </w:r>
      <w:r>
        <w:rPr>
          <w:i/>
          <w:color w:val="4E4E4E"/>
          <w:sz w:val="21"/>
          <w:szCs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consider questions, concerns, and recommendations from AP staff.  The recommendations made by the Committee will be reported to the appropriate member of the President’s Cabinet.</w:t>
      </w:r>
    </w:p>
    <w:p w:rsidR="001565A7" w:rsidRDefault="001565A7">
      <w:pPr>
        <w:spacing w:after="0" w:line="240" w:lineRule="auto"/>
        <w:rPr>
          <w:b/>
          <w:i/>
        </w:rPr>
      </w:pPr>
    </w:p>
    <w:p w:rsidR="00726CEE" w:rsidRDefault="00726CEE">
      <w:pPr>
        <w:spacing w:after="0" w:line="240" w:lineRule="auto"/>
        <w:rPr>
          <w:b/>
          <w:i/>
        </w:rPr>
      </w:pPr>
      <w:r>
        <w:rPr>
          <w:b/>
          <w:i/>
        </w:rPr>
        <w:t>Attendance:</w:t>
      </w:r>
    </w:p>
    <w:p w:rsidR="00726CEE" w:rsidRDefault="00726CEE">
      <w:pPr>
        <w:spacing w:after="0" w:line="240" w:lineRule="auto"/>
        <w:rPr>
          <w:b/>
          <w:i/>
        </w:rPr>
      </w:pPr>
      <w:r>
        <w:rPr>
          <w:b/>
          <w:i/>
        </w:rPr>
        <w:t xml:space="preserve">Present: Dan Vainner, </w:t>
      </w:r>
      <w:r w:rsidRPr="00726CEE">
        <w:rPr>
          <w:b/>
          <w:i/>
        </w:rPr>
        <w:t xml:space="preserve">Greg </w:t>
      </w:r>
      <w:r w:rsidR="00CB0174" w:rsidRPr="00726CEE">
        <w:rPr>
          <w:b/>
          <w:i/>
        </w:rPr>
        <w:t>Wilson</w:t>
      </w:r>
      <w:r w:rsidR="00CB0174">
        <w:rPr>
          <w:b/>
          <w:i/>
        </w:rPr>
        <w:t>,</w:t>
      </w:r>
      <w:r w:rsidR="00CB0174" w:rsidRPr="00726CEE">
        <w:rPr>
          <w:b/>
          <w:i/>
        </w:rPr>
        <w:t xml:space="preserve"> Jason</w:t>
      </w:r>
      <w:r w:rsidRPr="00726CEE">
        <w:rPr>
          <w:b/>
          <w:i/>
        </w:rPr>
        <w:t xml:space="preserve"> </w:t>
      </w:r>
      <w:r w:rsidR="00CB0174" w:rsidRPr="00726CEE">
        <w:rPr>
          <w:b/>
          <w:i/>
        </w:rPr>
        <w:t>Cronkrite</w:t>
      </w:r>
      <w:r w:rsidR="00CB0174">
        <w:rPr>
          <w:b/>
          <w:i/>
        </w:rPr>
        <w:t>,</w:t>
      </w:r>
      <w:r w:rsidR="00CB0174" w:rsidRPr="00726CEE">
        <w:rPr>
          <w:b/>
          <w:i/>
        </w:rPr>
        <w:t xml:space="preserve"> John</w:t>
      </w:r>
      <w:r w:rsidRPr="00726CEE">
        <w:rPr>
          <w:b/>
          <w:i/>
        </w:rPr>
        <w:t xml:space="preserve"> </w:t>
      </w:r>
      <w:r w:rsidR="00CB0174" w:rsidRPr="00726CEE">
        <w:rPr>
          <w:b/>
          <w:i/>
        </w:rPr>
        <w:t>Offerman</w:t>
      </w:r>
      <w:r w:rsidR="00CB0174">
        <w:rPr>
          <w:b/>
          <w:i/>
        </w:rPr>
        <w:t>,</w:t>
      </w:r>
      <w:r w:rsidR="00CB0174" w:rsidRPr="00726CEE">
        <w:rPr>
          <w:b/>
          <w:i/>
        </w:rPr>
        <w:t xml:space="preserve"> Justin</w:t>
      </w:r>
      <w:r w:rsidRPr="00726CEE">
        <w:rPr>
          <w:b/>
          <w:i/>
        </w:rPr>
        <w:t xml:space="preserve"> </w:t>
      </w:r>
      <w:r w:rsidR="00CB0174" w:rsidRPr="00726CEE">
        <w:rPr>
          <w:b/>
          <w:i/>
        </w:rPr>
        <w:t>Melick</w:t>
      </w:r>
      <w:r w:rsidR="00CB0174">
        <w:rPr>
          <w:b/>
          <w:i/>
        </w:rPr>
        <w:t>,</w:t>
      </w:r>
      <w:r w:rsidR="00CB0174" w:rsidRPr="00726CEE">
        <w:rPr>
          <w:b/>
          <w:i/>
        </w:rPr>
        <w:t xml:space="preserve"> Mary</w:t>
      </w:r>
      <w:r w:rsidRPr="00726CEE">
        <w:rPr>
          <w:b/>
          <w:i/>
        </w:rPr>
        <w:t xml:space="preserve"> </w:t>
      </w:r>
      <w:r w:rsidR="00CB0174" w:rsidRPr="00726CEE">
        <w:rPr>
          <w:b/>
          <w:i/>
        </w:rPr>
        <w:t>Albrecht</w:t>
      </w:r>
      <w:r w:rsidR="00CB0174">
        <w:rPr>
          <w:b/>
          <w:i/>
        </w:rPr>
        <w:t>,</w:t>
      </w:r>
      <w:r w:rsidR="00CB0174" w:rsidRPr="00726CEE">
        <w:rPr>
          <w:b/>
          <w:i/>
        </w:rPr>
        <w:t xml:space="preserve"> Mike</w:t>
      </w:r>
      <w:r w:rsidRPr="00726CEE">
        <w:rPr>
          <w:b/>
          <w:i/>
        </w:rPr>
        <w:t xml:space="preserve"> </w:t>
      </w:r>
      <w:r w:rsidR="00CB0174" w:rsidRPr="00726CEE">
        <w:rPr>
          <w:b/>
          <w:i/>
        </w:rPr>
        <w:t>Stoll</w:t>
      </w:r>
      <w:r w:rsidR="00CB0174">
        <w:rPr>
          <w:b/>
          <w:i/>
        </w:rPr>
        <w:t>,</w:t>
      </w:r>
      <w:r w:rsidR="00CB0174" w:rsidRPr="00726CEE">
        <w:rPr>
          <w:b/>
          <w:i/>
        </w:rPr>
        <w:t xml:space="preserve"> Quincy</w:t>
      </w:r>
      <w:r w:rsidRPr="00726CEE">
        <w:rPr>
          <w:b/>
          <w:i/>
        </w:rPr>
        <w:t xml:space="preserve"> Williams</w:t>
      </w:r>
      <w:r>
        <w:rPr>
          <w:b/>
          <w:i/>
        </w:rPr>
        <w:t>,</w:t>
      </w:r>
      <w:r w:rsidRPr="00726CEE">
        <w:rPr>
          <w:b/>
          <w:i/>
        </w:rPr>
        <w:t xml:space="preserve"> Sara Wheeler</w:t>
      </w:r>
      <w:r>
        <w:rPr>
          <w:b/>
          <w:i/>
        </w:rPr>
        <w:t>,</w:t>
      </w:r>
      <w:r w:rsidRPr="00726CEE">
        <w:rPr>
          <w:b/>
          <w:i/>
        </w:rPr>
        <w:t xml:space="preserve"> Stacey Lefevre</w:t>
      </w:r>
      <w:r>
        <w:rPr>
          <w:b/>
          <w:i/>
        </w:rPr>
        <w:t xml:space="preserve">, </w:t>
      </w:r>
      <w:r w:rsidRPr="00726CEE">
        <w:rPr>
          <w:b/>
          <w:i/>
        </w:rPr>
        <w:t>Kate Stoetzner</w:t>
      </w:r>
      <w:r>
        <w:rPr>
          <w:b/>
          <w:i/>
        </w:rPr>
        <w:t>,</w:t>
      </w:r>
      <w:r w:rsidRPr="00726CEE">
        <w:rPr>
          <w:b/>
          <w:i/>
        </w:rPr>
        <w:t xml:space="preserve"> </w:t>
      </w:r>
      <w:r>
        <w:rPr>
          <w:b/>
          <w:i/>
        </w:rPr>
        <w:t>Ruthanne Griffin</w:t>
      </w:r>
    </w:p>
    <w:p w:rsidR="00726CEE" w:rsidRDefault="00726CEE">
      <w:pPr>
        <w:spacing w:after="0" w:line="240" w:lineRule="auto"/>
        <w:rPr>
          <w:b/>
          <w:i/>
        </w:rPr>
      </w:pPr>
      <w:r>
        <w:rPr>
          <w:b/>
          <w:i/>
        </w:rPr>
        <w:t xml:space="preserve">Absent: </w:t>
      </w:r>
      <w:r w:rsidRPr="00726CEE">
        <w:rPr>
          <w:b/>
          <w:i/>
        </w:rPr>
        <w:t xml:space="preserve">Chris </w:t>
      </w:r>
      <w:r w:rsidR="00CB0174" w:rsidRPr="00726CEE">
        <w:rPr>
          <w:b/>
          <w:i/>
        </w:rPr>
        <w:t xml:space="preserve">McQueen </w:t>
      </w:r>
      <w:r w:rsidR="00CB0174">
        <w:rPr>
          <w:b/>
          <w:i/>
        </w:rPr>
        <w:t>Richard</w:t>
      </w:r>
      <w:r w:rsidRPr="00726CEE">
        <w:rPr>
          <w:b/>
          <w:i/>
        </w:rPr>
        <w:t xml:space="preserve"> Freehafer</w:t>
      </w: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Convene</w:t>
      </w:r>
    </w:p>
    <w:p w:rsidR="001565A7" w:rsidRDefault="001565A7">
      <w:pPr>
        <w:pBdr>
          <w:top w:val="nil"/>
          <w:left w:val="nil"/>
          <w:bottom w:val="nil"/>
          <w:right w:val="nil"/>
          <w:between w:val="nil"/>
        </w:pBdr>
        <w:spacing w:after="0" w:line="240" w:lineRule="auto"/>
        <w:ind w:left="720"/>
        <w:rPr>
          <w:color w:val="000000"/>
        </w:rPr>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 xml:space="preserve">Guest Speaker: </w:t>
      </w:r>
      <w:r>
        <w:t>Donta Truss</w:t>
      </w:r>
      <w:r>
        <w:rPr>
          <w:color w:val="000000"/>
        </w:rPr>
        <w:t xml:space="preserve"> </w:t>
      </w:r>
    </w:p>
    <w:p w:rsidR="00B715D0" w:rsidRDefault="00B715D0" w:rsidP="00B715D0">
      <w:pPr>
        <w:pStyle w:val="ListParagraph"/>
        <w:rPr>
          <w:color w:val="000000"/>
        </w:rPr>
      </w:pPr>
    </w:p>
    <w:p w:rsidR="00B715D0" w:rsidRDefault="00B715D0">
      <w:pPr>
        <w:numPr>
          <w:ilvl w:val="0"/>
          <w:numId w:val="1"/>
        </w:numPr>
        <w:pBdr>
          <w:top w:val="nil"/>
          <w:left w:val="nil"/>
          <w:bottom w:val="nil"/>
          <w:right w:val="nil"/>
          <w:between w:val="nil"/>
        </w:pBdr>
        <w:spacing w:after="0" w:line="240" w:lineRule="auto"/>
        <w:rPr>
          <w:color w:val="000000"/>
        </w:rPr>
      </w:pPr>
      <w:r>
        <w:rPr>
          <w:color w:val="000000"/>
        </w:rPr>
        <w:t xml:space="preserve">Questions and Answers with Donta: </w:t>
      </w:r>
    </w:p>
    <w:p w:rsidR="0024454B" w:rsidRDefault="0024454B" w:rsidP="0024454B">
      <w:pPr>
        <w:pStyle w:val="ListParagraph"/>
        <w:rPr>
          <w:color w:val="000000"/>
        </w:rPr>
      </w:pPr>
    </w:p>
    <w:p w:rsidR="0024454B" w:rsidRDefault="0024454B" w:rsidP="0024454B">
      <w:pPr>
        <w:pBdr>
          <w:top w:val="nil"/>
          <w:left w:val="nil"/>
          <w:bottom w:val="nil"/>
          <w:right w:val="nil"/>
          <w:between w:val="nil"/>
        </w:pBdr>
        <w:spacing w:after="0" w:line="240" w:lineRule="auto"/>
        <w:ind w:left="720"/>
        <w:rPr>
          <w:color w:val="000000"/>
        </w:rPr>
      </w:pPr>
    </w:p>
    <w:p w:rsidR="00B715D0" w:rsidRPr="006E3432" w:rsidRDefault="0024454B" w:rsidP="00B715D0">
      <w:pPr>
        <w:ind w:firstLine="360"/>
        <w:rPr>
          <w:b/>
          <w:color w:val="000000"/>
        </w:rPr>
      </w:pPr>
      <w:r>
        <w:rPr>
          <w:b/>
          <w:color w:val="000000"/>
        </w:rPr>
        <w:t xml:space="preserve">Q. </w:t>
      </w:r>
      <w:r w:rsidR="00B715D0" w:rsidRPr="006E3432">
        <w:rPr>
          <w:b/>
          <w:color w:val="000000"/>
        </w:rPr>
        <w:t xml:space="preserve">What is the most critical </w:t>
      </w:r>
      <w:r w:rsidR="00CB0174" w:rsidRPr="006E3432">
        <w:rPr>
          <w:b/>
          <w:color w:val="000000"/>
        </w:rPr>
        <w:t>initiative</w:t>
      </w:r>
      <w:r w:rsidR="00B715D0" w:rsidRPr="006E3432">
        <w:rPr>
          <w:b/>
          <w:color w:val="000000"/>
        </w:rPr>
        <w:t xml:space="preserve"> that GVSU is working on that will attract students to enroll in our University over other higher </w:t>
      </w:r>
      <w:r w:rsidR="00CB0174" w:rsidRPr="006E3432">
        <w:rPr>
          <w:b/>
          <w:color w:val="000000"/>
        </w:rPr>
        <w:t>education</w:t>
      </w:r>
      <w:r w:rsidR="00B715D0" w:rsidRPr="006E3432">
        <w:rPr>
          <w:b/>
          <w:color w:val="000000"/>
        </w:rPr>
        <w:t xml:space="preserve"> institutions?</w:t>
      </w:r>
    </w:p>
    <w:p w:rsidR="006E3432" w:rsidRDefault="00B715D0" w:rsidP="006E3432">
      <w:pPr>
        <w:ind w:firstLine="360"/>
        <w:rPr>
          <w:color w:val="000000"/>
        </w:rPr>
      </w:pPr>
      <w:r>
        <w:rPr>
          <w:color w:val="000000"/>
        </w:rPr>
        <w:t xml:space="preserve">Overall, there is not just one critical initiative that we are working </w:t>
      </w:r>
      <w:r w:rsidR="00CB0174">
        <w:rPr>
          <w:color w:val="000000"/>
        </w:rPr>
        <w:t>towards</w:t>
      </w:r>
      <w:r>
        <w:rPr>
          <w:color w:val="000000"/>
        </w:rPr>
        <w:t>.  Our enro</w:t>
      </w:r>
      <w:r w:rsidR="00CB0174">
        <w:rPr>
          <w:color w:val="000000"/>
        </w:rPr>
        <w:t>ll</w:t>
      </w:r>
      <w:r>
        <w:rPr>
          <w:color w:val="000000"/>
        </w:rPr>
        <w:t xml:space="preserve">ment and retention initiatives that are the highest priority are driven by our SEMP strategies. The SEMP process will continue to set our </w:t>
      </w:r>
      <w:r w:rsidR="00CB0174">
        <w:rPr>
          <w:color w:val="000000"/>
        </w:rPr>
        <w:t>priorities</w:t>
      </w:r>
      <w:r>
        <w:rPr>
          <w:color w:val="000000"/>
        </w:rPr>
        <w:t xml:space="preserve"> for our enrollment and retention work.  The recent announcement about expanding the GV Pledge was a direct result </w:t>
      </w:r>
      <w:r w:rsidR="006E3432">
        <w:rPr>
          <w:color w:val="000000"/>
        </w:rPr>
        <w:t xml:space="preserve">of some or goals and </w:t>
      </w:r>
      <w:r w:rsidR="00CB0174">
        <w:rPr>
          <w:color w:val="000000"/>
        </w:rPr>
        <w:t>priorities</w:t>
      </w:r>
      <w:r w:rsidR="006E3432">
        <w:rPr>
          <w:color w:val="000000"/>
        </w:rPr>
        <w:t xml:space="preserve"> through SEMP. </w:t>
      </w:r>
    </w:p>
    <w:p w:rsidR="006E3432" w:rsidRDefault="006E3432" w:rsidP="006E3432">
      <w:pPr>
        <w:ind w:firstLine="360"/>
        <w:rPr>
          <w:color w:val="000000"/>
        </w:rPr>
      </w:pPr>
      <w:r>
        <w:rPr>
          <w:color w:val="000000"/>
        </w:rPr>
        <w:t xml:space="preserve">Our past experience and data will show that having a student visit our campus (it’s amazing!) and having a positive </w:t>
      </w:r>
      <w:r w:rsidR="00CB0174">
        <w:rPr>
          <w:color w:val="000000"/>
        </w:rPr>
        <w:t>interaction</w:t>
      </w:r>
      <w:r>
        <w:rPr>
          <w:color w:val="000000"/>
        </w:rPr>
        <w:t xml:space="preserve"> with a </w:t>
      </w:r>
      <w:r w:rsidR="00CB0174">
        <w:rPr>
          <w:color w:val="000000"/>
        </w:rPr>
        <w:t>faculty member</w:t>
      </w:r>
      <w:r>
        <w:rPr>
          <w:color w:val="000000"/>
        </w:rPr>
        <w:t xml:space="preserve"> are the main reasons why students choose GVSU.  We have a variety of efforts to bring students to campus through bus groups, events, tours and to have them interact with our great faculty and staff here at GVSU. </w:t>
      </w:r>
    </w:p>
    <w:p w:rsidR="006E3432" w:rsidRPr="006E3432" w:rsidRDefault="0024454B" w:rsidP="006E3432">
      <w:pPr>
        <w:ind w:firstLine="360"/>
        <w:rPr>
          <w:b/>
          <w:color w:val="000000"/>
        </w:rPr>
      </w:pPr>
      <w:r>
        <w:rPr>
          <w:b/>
          <w:color w:val="000000"/>
        </w:rPr>
        <w:lastRenderedPageBreak/>
        <w:t xml:space="preserve">Q. </w:t>
      </w:r>
      <w:r>
        <w:rPr>
          <w:b/>
          <w:color w:val="000000"/>
        </w:rPr>
        <w:t xml:space="preserve"> </w:t>
      </w:r>
      <w:r w:rsidR="006E3432" w:rsidRPr="006E3432">
        <w:rPr>
          <w:b/>
          <w:color w:val="000000"/>
        </w:rPr>
        <w:t xml:space="preserve">In what ways do you see the Administrative &amp; </w:t>
      </w:r>
      <w:r w:rsidR="00CB0174" w:rsidRPr="006E3432">
        <w:rPr>
          <w:b/>
          <w:color w:val="000000"/>
        </w:rPr>
        <w:t>Professional</w:t>
      </w:r>
      <w:r w:rsidR="006E3432" w:rsidRPr="006E3432">
        <w:rPr>
          <w:b/>
          <w:color w:val="000000"/>
        </w:rPr>
        <w:t xml:space="preserve"> staff contributing to making sure this </w:t>
      </w:r>
      <w:r w:rsidR="00CB0174" w:rsidRPr="006E3432">
        <w:rPr>
          <w:b/>
          <w:color w:val="000000"/>
        </w:rPr>
        <w:t>initiative</w:t>
      </w:r>
      <w:r w:rsidR="006E3432" w:rsidRPr="006E3432">
        <w:rPr>
          <w:b/>
          <w:color w:val="000000"/>
        </w:rPr>
        <w:t xml:space="preserve"> is successful? </w:t>
      </w:r>
    </w:p>
    <w:p w:rsidR="006E3432" w:rsidRDefault="006E3432" w:rsidP="006E3432">
      <w:pPr>
        <w:ind w:firstLine="360"/>
        <w:rPr>
          <w:color w:val="000000"/>
        </w:rPr>
      </w:pPr>
      <w:r>
        <w:rPr>
          <w:color w:val="000000"/>
        </w:rPr>
        <w:t xml:space="preserve">I hope AP staff realize that they can have a tremendous impact on students by </w:t>
      </w:r>
      <w:r w:rsidR="00CB0174">
        <w:rPr>
          <w:color w:val="000000"/>
        </w:rPr>
        <w:t>ensuring</w:t>
      </w:r>
      <w:r>
        <w:rPr>
          <w:color w:val="000000"/>
        </w:rPr>
        <w:t xml:space="preserve"> </w:t>
      </w:r>
      <w:r w:rsidR="00CB0174">
        <w:rPr>
          <w:color w:val="000000"/>
        </w:rPr>
        <w:t>that</w:t>
      </w:r>
      <w:r>
        <w:rPr>
          <w:color w:val="000000"/>
        </w:rPr>
        <w:t xml:space="preserve"> </w:t>
      </w:r>
      <w:r w:rsidR="00CB0174">
        <w:rPr>
          <w:color w:val="000000"/>
        </w:rPr>
        <w:t>the</w:t>
      </w:r>
      <w:r>
        <w:rPr>
          <w:color w:val="000000"/>
        </w:rPr>
        <w:t xml:space="preserve"> work they do furthers the mission and vision of the university. AP staff play an integral role, whether directly or </w:t>
      </w:r>
      <w:r w:rsidR="00CB0174">
        <w:rPr>
          <w:color w:val="000000"/>
        </w:rPr>
        <w:t>indirectly</w:t>
      </w:r>
      <w:r>
        <w:rPr>
          <w:color w:val="000000"/>
        </w:rPr>
        <w:t xml:space="preserve">, in all of the </w:t>
      </w:r>
      <w:r w:rsidR="00CB0174">
        <w:rPr>
          <w:color w:val="000000"/>
        </w:rPr>
        <w:t>services</w:t>
      </w:r>
      <w:r>
        <w:rPr>
          <w:color w:val="000000"/>
        </w:rPr>
        <w:t xml:space="preserve"> that </w:t>
      </w:r>
      <w:r w:rsidR="00CB0174">
        <w:rPr>
          <w:color w:val="000000"/>
        </w:rPr>
        <w:t>t</w:t>
      </w:r>
      <w:r>
        <w:rPr>
          <w:color w:val="000000"/>
        </w:rPr>
        <w:t xml:space="preserve">he university provides. Thus, doing your job and doing it well to make sure there are no breakdowns in service is simple yet important. </w:t>
      </w:r>
    </w:p>
    <w:p w:rsidR="006E3432" w:rsidRDefault="006E3432" w:rsidP="006E3432">
      <w:pPr>
        <w:ind w:firstLine="360"/>
        <w:rPr>
          <w:color w:val="000000"/>
        </w:rPr>
      </w:pPr>
      <w:r>
        <w:rPr>
          <w:color w:val="000000"/>
        </w:rPr>
        <w:t xml:space="preserve">AP staff can also be actively involved in SEMP by joining a transformation team focused on recruitment and retention strategies for </w:t>
      </w:r>
      <w:r w:rsidR="00CB0174">
        <w:rPr>
          <w:color w:val="000000"/>
        </w:rPr>
        <w:t>specific</w:t>
      </w:r>
      <w:r>
        <w:rPr>
          <w:color w:val="000000"/>
        </w:rPr>
        <w:t xml:space="preserve"> sub-populations. We need faculty and staff from across the university to pr</w:t>
      </w:r>
      <w:r w:rsidR="00CB0174">
        <w:rPr>
          <w:color w:val="000000"/>
        </w:rPr>
        <w:t>ovide</w:t>
      </w:r>
      <w:r>
        <w:rPr>
          <w:color w:val="000000"/>
        </w:rPr>
        <w:t xml:space="preserve"> their knowledge and skills to </w:t>
      </w:r>
      <w:r w:rsidR="00CB0174">
        <w:rPr>
          <w:color w:val="000000"/>
        </w:rPr>
        <w:t>develop</w:t>
      </w:r>
      <w:r>
        <w:rPr>
          <w:color w:val="000000"/>
        </w:rPr>
        <w:t xml:space="preserve"> and implement these strategies. We are also putting together a student success con</w:t>
      </w:r>
      <w:r w:rsidR="00CB0174">
        <w:rPr>
          <w:color w:val="000000"/>
        </w:rPr>
        <w:t>ference</w:t>
      </w:r>
      <w:r>
        <w:rPr>
          <w:color w:val="000000"/>
        </w:rPr>
        <w:t xml:space="preserve"> this year. The purpose is to create dynamic learning spaces where </w:t>
      </w:r>
      <w:r w:rsidR="00CB0174">
        <w:rPr>
          <w:color w:val="000000"/>
        </w:rPr>
        <w:t>faculty</w:t>
      </w:r>
      <w:r>
        <w:rPr>
          <w:color w:val="000000"/>
        </w:rPr>
        <w:t xml:space="preserve"> and staff from across campus can come together to learn and share knowledge. Facilitators/teachers wills are insights from on-campus, regional, and national experts. Tho</w:t>
      </w:r>
      <w:r w:rsidR="00CB0174">
        <w:rPr>
          <w:color w:val="000000"/>
        </w:rPr>
        <w:t>s</w:t>
      </w:r>
      <w:r>
        <w:rPr>
          <w:color w:val="000000"/>
        </w:rPr>
        <w:t xml:space="preserve">e topics will help participants gain greater knowledge about achievement gaps and raise awareness about barriers to student success with the goal of using the information to improve recruitment and retention at Grand Valley State University.  Participants will walk away with greater personal skills and knowledge, a deeper understanding of systems, and </w:t>
      </w:r>
      <w:r w:rsidR="00CB0174">
        <w:rPr>
          <w:color w:val="000000"/>
        </w:rPr>
        <w:t>an</w:t>
      </w:r>
      <w:r>
        <w:rPr>
          <w:color w:val="000000"/>
        </w:rPr>
        <w:t xml:space="preserve"> enhanced ability to apply </w:t>
      </w:r>
      <w:r w:rsidR="00CB0174">
        <w:rPr>
          <w:color w:val="000000"/>
        </w:rPr>
        <w:t xml:space="preserve">what </w:t>
      </w:r>
      <w:r>
        <w:rPr>
          <w:color w:val="000000"/>
        </w:rPr>
        <w:t xml:space="preserve">is learned through action. I encourage all AP staff to attend. </w:t>
      </w:r>
    </w:p>
    <w:p w:rsidR="006E3432" w:rsidRPr="006E3432" w:rsidRDefault="0024454B" w:rsidP="006E3432">
      <w:pPr>
        <w:ind w:firstLine="360"/>
        <w:rPr>
          <w:b/>
          <w:color w:val="000000"/>
        </w:rPr>
      </w:pPr>
      <w:r>
        <w:rPr>
          <w:b/>
          <w:color w:val="000000"/>
        </w:rPr>
        <w:t xml:space="preserve">Q. </w:t>
      </w:r>
      <w:r>
        <w:rPr>
          <w:b/>
          <w:color w:val="000000"/>
        </w:rPr>
        <w:t xml:space="preserve"> </w:t>
      </w:r>
      <w:r w:rsidR="006E3432" w:rsidRPr="006E3432">
        <w:rPr>
          <w:b/>
          <w:color w:val="000000"/>
        </w:rPr>
        <w:t xml:space="preserve">We know there is a delicate line of recruitment, registration, and retention. We get students in the door with incentives like extra support (financial, success) but do not have the staff to support the students once they are here. I’d love to hear your vision for First year retention as well as our incentivized (or marginalized?) students. </w:t>
      </w:r>
    </w:p>
    <w:p w:rsidR="006E3432" w:rsidRDefault="006E3432" w:rsidP="006E3432">
      <w:pPr>
        <w:ind w:firstLine="360"/>
        <w:rPr>
          <w:color w:val="000000"/>
        </w:rPr>
      </w:pPr>
      <w:r>
        <w:rPr>
          <w:color w:val="000000"/>
        </w:rPr>
        <w:t>Our SEMP strategies drive our vision for first-year retention as we want to ensure that every student is connected to a program or person, most notably during their first year. We have staff support through various programs such as Laker Connections, TRIO, Oliver Wilson, and several scholarship programs. We also have social justice centers that are designed to serve students historically underrepresented/marginalized in order to create the con</w:t>
      </w:r>
      <w:r w:rsidR="00CB0174">
        <w:rPr>
          <w:color w:val="000000"/>
        </w:rPr>
        <w:t>di</w:t>
      </w:r>
      <w:r>
        <w:rPr>
          <w:color w:val="000000"/>
        </w:rPr>
        <w:t xml:space="preserve">tions for their belonging and success. In addition, every first-year student is </w:t>
      </w:r>
      <w:r w:rsidR="00CB0174">
        <w:rPr>
          <w:color w:val="000000"/>
        </w:rPr>
        <w:t>paired</w:t>
      </w:r>
      <w:r>
        <w:rPr>
          <w:color w:val="000000"/>
        </w:rPr>
        <w:t xml:space="preserve"> </w:t>
      </w:r>
      <w:r w:rsidR="00CB0174">
        <w:rPr>
          <w:color w:val="000000"/>
        </w:rPr>
        <w:t>w</w:t>
      </w:r>
      <w:r>
        <w:rPr>
          <w:color w:val="000000"/>
        </w:rPr>
        <w:t xml:space="preserve">ith a </w:t>
      </w:r>
      <w:r w:rsidR="00CB0174">
        <w:rPr>
          <w:color w:val="000000"/>
        </w:rPr>
        <w:t>faculty</w:t>
      </w:r>
      <w:r>
        <w:rPr>
          <w:color w:val="000000"/>
        </w:rPr>
        <w:t xml:space="preserve"> partner through our </w:t>
      </w:r>
      <w:r w:rsidR="00CB0174">
        <w:rPr>
          <w:color w:val="000000"/>
        </w:rPr>
        <w:t>Student</w:t>
      </w:r>
      <w:r>
        <w:rPr>
          <w:color w:val="000000"/>
        </w:rPr>
        <w:t xml:space="preserve"> Success Network, where meaningful support is provided during the </w:t>
      </w:r>
      <w:r w:rsidR="00CB0174">
        <w:rPr>
          <w:color w:val="000000"/>
        </w:rPr>
        <w:t>students</w:t>
      </w:r>
      <w:r>
        <w:rPr>
          <w:color w:val="000000"/>
        </w:rPr>
        <w:t xml:space="preserve">’ transition to GVSU. We also have Student Success Coaches to connect with any student who may not </w:t>
      </w:r>
      <w:r w:rsidR="00CB0174">
        <w:rPr>
          <w:color w:val="000000"/>
        </w:rPr>
        <w:t>be</w:t>
      </w:r>
      <w:r>
        <w:rPr>
          <w:color w:val="000000"/>
        </w:rPr>
        <w:t xml:space="preserve"> involved </w:t>
      </w:r>
      <w:r w:rsidR="00CB0174">
        <w:rPr>
          <w:color w:val="000000"/>
        </w:rPr>
        <w:t>in the</w:t>
      </w:r>
      <w:r>
        <w:rPr>
          <w:color w:val="000000"/>
        </w:rPr>
        <w:t xml:space="preserve"> aforementioned supports. As a division, we call this “coordinated care!”. Our EAPdatabase will track the coordination to ensure students and faculty/staff partners are </w:t>
      </w:r>
      <w:r w:rsidR="00CB0174">
        <w:rPr>
          <w:color w:val="000000"/>
        </w:rPr>
        <w:t>informed</w:t>
      </w:r>
      <w:r>
        <w:rPr>
          <w:color w:val="000000"/>
        </w:rPr>
        <w:t xml:space="preserve"> of the </w:t>
      </w:r>
      <w:r w:rsidR="00CB0174">
        <w:rPr>
          <w:color w:val="000000"/>
        </w:rPr>
        <w:t>connections</w:t>
      </w:r>
      <w:r>
        <w:rPr>
          <w:color w:val="000000"/>
        </w:rPr>
        <w:t xml:space="preserve">. </w:t>
      </w:r>
    </w:p>
    <w:p w:rsidR="006E3432" w:rsidRDefault="006E3432" w:rsidP="006E3432">
      <w:pPr>
        <w:ind w:firstLine="360"/>
        <w:rPr>
          <w:color w:val="000000"/>
        </w:rPr>
      </w:pPr>
      <w:r>
        <w:rPr>
          <w:color w:val="000000"/>
        </w:rPr>
        <w:t xml:space="preserve">Our advising centers are piloting a new program for fall 2022, where </w:t>
      </w:r>
      <w:r w:rsidR="00CB0174">
        <w:rPr>
          <w:color w:val="000000"/>
        </w:rPr>
        <w:t>every</w:t>
      </w:r>
      <w:r>
        <w:rPr>
          <w:color w:val="000000"/>
        </w:rPr>
        <w:t xml:space="preserve"> student must meet </w:t>
      </w:r>
      <w:r w:rsidR="00CB0174">
        <w:rPr>
          <w:color w:val="000000"/>
        </w:rPr>
        <w:t>with</w:t>
      </w:r>
      <w:r>
        <w:rPr>
          <w:color w:val="000000"/>
        </w:rPr>
        <w:t xml:space="preserve"> an advisor during their first year. To ensure appropriate support, advising </w:t>
      </w:r>
      <w:r w:rsidR="00CB0174">
        <w:rPr>
          <w:color w:val="000000"/>
        </w:rPr>
        <w:t>centers</w:t>
      </w:r>
      <w:r>
        <w:rPr>
          <w:color w:val="000000"/>
        </w:rPr>
        <w:t xml:space="preserve"> are advised to hire additional staffing. </w:t>
      </w:r>
    </w:p>
    <w:p w:rsidR="006E3432" w:rsidRDefault="006E3432" w:rsidP="006E3432">
      <w:pPr>
        <w:ind w:firstLine="360"/>
        <w:rPr>
          <w:color w:val="000000"/>
        </w:rPr>
      </w:pPr>
      <w:r>
        <w:rPr>
          <w:color w:val="000000"/>
        </w:rPr>
        <w:t xml:space="preserve">We are also hosting a Student Success Conference this year to support our retention </w:t>
      </w:r>
      <w:r w:rsidR="00CB0174">
        <w:rPr>
          <w:color w:val="000000"/>
        </w:rPr>
        <w:t>efforts</w:t>
      </w:r>
      <w:r>
        <w:rPr>
          <w:color w:val="000000"/>
        </w:rPr>
        <w:t xml:space="preserve"> and increase awareness for the GVUS Community. </w:t>
      </w:r>
    </w:p>
    <w:p w:rsidR="006E3432" w:rsidRPr="006E3432" w:rsidRDefault="0024454B" w:rsidP="006E3432">
      <w:pPr>
        <w:ind w:firstLine="360"/>
        <w:rPr>
          <w:b/>
          <w:color w:val="000000"/>
        </w:rPr>
      </w:pPr>
      <w:r>
        <w:rPr>
          <w:b/>
          <w:color w:val="000000"/>
        </w:rPr>
        <w:t xml:space="preserve">Q. </w:t>
      </w:r>
      <w:r>
        <w:rPr>
          <w:b/>
          <w:color w:val="000000"/>
        </w:rPr>
        <w:t xml:space="preserve"> </w:t>
      </w:r>
      <w:r w:rsidR="00CB0174" w:rsidRPr="006E3432">
        <w:rPr>
          <w:b/>
          <w:color w:val="000000"/>
        </w:rPr>
        <w:t>Recruitment</w:t>
      </w:r>
      <w:r w:rsidR="006E3432" w:rsidRPr="006E3432">
        <w:rPr>
          <w:b/>
          <w:color w:val="000000"/>
        </w:rPr>
        <w:t xml:space="preserve"> is an </w:t>
      </w:r>
      <w:r w:rsidR="00CB0174" w:rsidRPr="006E3432">
        <w:rPr>
          <w:b/>
          <w:color w:val="000000"/>
        </w:rPr>
        <w:t>important</w:t>
      </w:r>
      <w:r w:rsidR="006E3432" w:rsidRPr="006E3432">
        <w:rPr>
          <w:b/>
          <w:color w:val="000000"/>
        </w:rPr>
        <w:t xml:space="preserve"> way to warmly welcome students into higher education. Because we are a school of </w:t>
      </w:r>
      <w:r w:rsidR="00CB0174" w:rsidRPr="006E3432">
        <w:rPr>
          <w:b/>
          <w:color w:val="000000"/>
        </w:rPr>
        <w:t>nearly</w:t>
      </w:r>
      <w:r w:rsidR="006E3432" w:rsidRPr="006E3432">
        <w:rPr>
          <w:b/>
          <w:color w:val="000000"/>
        </w:rPr>
        <w:t xml:space="preserve"> 25,000 students, should we look at a </w:t>
      </w:r>
      <w:r w:rsidR="00CB0174" w:rsidRPr="006E3432">
        <w:rPr>
          <w:b/>
          <w:color w:val="000000"/>
        </w:rPr>
        <w:t>broader</w:t>
      </w:r>
      <w:r w:rsidR="006E3432" w:rsidRPr="006E3432">
        <w:rPr>
          <w:b/>
          <w:color w:val="000000"/>
        </w:rPr>
        <w:t xml:space="preserve"> recruitment plan? For example, should each </w:t>
      </w:r>
      <w:r w:rsidR="006E3432" w:rsidRPr="006E3432">
        <w:rPr>
          <w:b/>
          <w:color w:val="000000"/>
        </w:rPr>
        <w:lastRenderedPageBreak/>
        <w:t xml:space="preserve">college have its own admissions recruiter along with our </w:t>
      </w:r>
      <w:r w:rsidR="00CB0174" w:rsidRPr="006E3432">
        <w:rPr>
          <w:b/>
          <w:color w:val="000000"/>
        </w:rPr>
        <w:t>Admissions</w:t>
      </w:r>
      <w:r w:rsidR="006E3432" w:rsidRPr="006E3432">
        <w:rPr>
          <w:b/>
          <w:color w:val="000000"/>
        </w:rPr>
        <w:t xml:space="preserve"> office staff who currently staff/recruit/promote GVSU?</w:t>
      </w:r>
    </w:p>
    <w:p w:rsidR="006E3432" w:rsidRDefault="00CB0174" w:rsidP="006E3432">
      <w:pPr>
        <w:ind w:firstLine="360"/>
        <w:rPr>
          <w:color w:val="000000"/>
        </w:rPr>
      </w:pPr>
      <w:r>
        <w:rPr>
          <w:color w:val="000000"/>
        </w:rPr>
        <w:t>Recruitment</w:t>
      </w:r>
      <w:r w:rsidR="006E3432">
        <w:rPr>
          <w:color w:val="000000"/>
        </w:rPr>
        <w:t xml:space="preserve"> is the work of all university stakeholders. </w:t>
      </w:r>
    </w:p>
    <w:p w:rsidR="006E3432" w:rsidRPr="0024454B" w:rsidRDefault="0024454B" w:rsidP="006E3432">
      <w:pPr>
        <w:ind w:firstLine="360"/>
        <w:rPr>
          <w:b/>
          <w:color w:val="000000"/>
        </w:rPr>
      </w:pPr>
      <w:r>
        <w:rPr>
          <w:b/>
          <w:color w:val="000000"/>
        </w:rPr>
        <w:t xml:space="preserve">Q. </w:t>
      </w:r>
      <w:r>
        <w:rPr>
          <w:b/>
          <w:color w:val="000000"/>
        </w:rPr>
        <w:t xml:space="preserve"> </w:t>
      </w:r>
      <w:r w:rsidR="006E3432" w:rsidRPr="0024454B">
        <w:rPr>
          <w:b/>
          <w:color w:val="000000"/>
        </w:rPr>
        <w:t>I like your idea of a coordinated care team. Could this be a</w:t>
      </w:r>
      <w:r w:rsidR="00CB0174" w:rsidRPr="0024454B">
        <w:rPr>
          <w:b/>
          <w:color w:val="000000"/>
        </w:rPr>
        <w:t xml:space="preserve"> </w:t>
      </w:r>
      <w:r w:rsidR="006E3432" w:rsidRPr="0024454B">
        <w:rPr>
          <w:b/>
          <w:color w:val="000000"/>
        </w:rPr>
        <w:t>team that consists of an academic advisor, a success coach, etc.?</w:t>
      </w:r>
    </w:p>
    <w:p w:rsidR="006E3432" w:rsidRDefault="006E3432" w:rsidP="006E3432">
      <w:pPr>
        <w:ind w:firstLine="360"/>
        <w:rPr>
          <w:color w:val="000000"/>
        </w:rPr>
      </w:pPr>
      <w:r>
        <w:rPr>
          <w:color w:val="000000"/>
        </w:rPr>
        <w:t xml:space="preserve">Yes, this </w:t>
      </w:r>
      <w:r w:rsidR="0024454B">
        <w:rPr>
          <w:color w:val="000000"/>
        </w:rPr>
        <w:t xml:space="preserve">is </w:t>
      </w:r>
      <w:r>
        <w:rPr>
          <w:color w:val="000000"/>
        </w:rPr>
        <w:t xml:space="preserve">how the model will work. Our goal is to make sure that each and </w:t>
      </w:r>
      <w:r w:rsidR="00CB0174">
        <w:rPr>
          <w:color w:val="000000"/>
        </w:rPr>
        <w:t>every</w:t>
      </w:r>
      <w:r>
        <w:rPr>
          <w:color w:val="000000"/>
        </w:rPr>
        <w:t xml:space="preserve"> student will have a team of supports. EAB is the software that will </w:t>
      </w:r>
      <w:r w:rsidR="00CB0174">
        <w:rPr>
          <w:color w:val="000000"/>
        </w:rPr>
        <w:t>assist</w:t>
      </w:r>
      <w:r>
        <w:rPr>
          <w:color w:val="000000"/>
        </w:rPr>
        <w:t xml:space="preserve"> us with this work so that the students will know who they can contact if needed. </w:t>
      </w:r>
    </w:p>
    <w:p w:rsidR="006E3432" w:rsidRDefault="006E3432" w:rsidP="0024454B">
      <w:pPr>
        <w:pStyle w:val="NoSpacing"/>
      </w:pPr>
      <w:r>
        <w:t xml:space="preserve">We want to be a student-ready University- which is reflected in our collective, coordinated </w:t>
      </w:r>
      <w:r w:rsidR="00CB0174">
        <w:t>approach</w:t>
      </w:r>
      <w:r>
        <w:t xml:space="preserve"> and </w:t>
      </w:r>
      <w:r w:rsidR="00CB0174">
        <w:t>active</w:t>
      </w:r>
      <w:r>
        <w:t xml:space="preserve"> commitment to making certain that we close the gaps so that every student can achieve academic and personal success. This shows up as: </w:t>
      </w:r>
    </w:p>
    <w:p w:rsidR="006E3432" w:rsidRDefault="006E3432" w:rsidP="0024454B">
      <w:pPr>
        <w:pStyle w:val="NoSpacing"/>
      </w:pPr>
      <w:r>
        <w:tab/>
      </w:r>
      <w:r w:rsidR="00CB0174">
        <w:t>Collaboration</w:t>
      </w:r>
      <w:r>
        <w:t xml:space="preserve"> across divisions and units to make the student experience </w:t>
      </w:r>
      <w:r w:rsidR="00CB0174">
        <w:t>seamless</w:t>
      </w:r>
    </w:p>
    <w:p w:rsidR="006E3432" w:rsidRDefault="006E3432" w:rsidP="0024454B">
      <w:pPr>
        <w:pStyle w:val="NoSpacing"/>
      </w:pPr>
      <w:r>
        <w:tab/>
        <w:t>Clear communication between all parties involved</w:t>
      </w:r>
    </w:p>
    <w:p w:rsidR="006E3432" w:rsidRDefault="006E3432" w:rsidP="0024454B">
      <w:pPr>
        <w:pStyle w:val="NoSpacing"/>
      </w:pPr>
      <w:r>
        <w:tab/>
        <w:t xml:space="preserve">Avoiding </w:t>
      </w:r>
      <w:r w:rsidR="00CB0174">
        <w:t>unnecessary and</w:t>
      </w:r>
      <w:r>
        <w:t>/or redundant request for a student to meet with other people/offices</w:t>
      </w:r>
    </w:p>
    <w:p w:rsidR="006E3432" w:rsidRDefault="006E3432" w:rsidP="0024454B">
      <w:pPr>
        <w:pStyle w:val="NoSpacing"/>
      </w:pPr>
      <w:r>
        <w:t xml:space="preserve">This model requires training and development for staff and faculty. Our goal is that faculty and staff: </w:t>
      </w:r>
    </w:p>
    <w:p w:rsidR="006E3432" w:rsidRDefault="006E3432" w:rsidP="0024454B">
      <w:pPr>
        <w:pStyle w:val="NoSpacing"/>
      </w:pPr>
      <w:r>
        <w:tab/>
        <w:t>Act proactively vs. reactively to student needs</w:t>
      </w:r>
    </w:p>
    <w:p w:rsidR="006E3432" w:rsidRDefault="006E3432" w:rsidP="0024454B">
      <w:pPr>
        <w:pStyle w:val="NoSpacing"/>
      </w:pPr>
      <w:r>
        <w:tab/>
        <w:t>Demonstrate believe in the po</w:t>
      </w:r>
      <w:r w:rsidR="00CB0174">
        <w:t>tential</w:t>
      </w:r>
      <w:r>
        <w:t xml:space="preserve"> of all students/learners</w:t>
      </w:r>
    </w:p>
    <w:p w:rsidR="006E3432" w:rsidRDefault="006E3432" w:rsidP="0024454B">
      <w:pPr>
        <w:pStyle w:val="NoSpacing"/>
      </w:pPr>
      <w:r>
        <w:tab/>
        <w:t>Promote asset based, anti-deficit approaches</w:t>
      </w:r>
    </w:p>
    <w:p w:rsidR="006E3432" w:rsidRDefault="006E3432" w:rsidP="0024454B">
      <w:pPr>
        <w:pStyle w:val="NoSpacing"/>
      </w:pPr>
      <w:r>
        <w:tab/>
      </w:r>
      <w:r w:rsidR="00CB0174">
        <w:t>Utilize</w:t>
      </w:r>
      <w:r>
        <w:t xml:space="preserve"> </w:t>
      </w:r>
      <w:r w:rsidR="00CB0174">
        <w:t>appreciative</w:t>
      </w:r>
      <w:r>
        <w:t xml:space="preserve"> advising</w:t>
      </w:r>
    </w:p>
    <w:p w:rsidR="006E3432" w:rsidRDefault="006E3432" w:rsidP="0024454B">
      <w:pPr>
        <w:pStyle w:val="NoSpacing"/>
      </w:pPr>
      <w:r>
        <w:tab/>
        <w:t>Engage in trauma-informed practice</w:t>
      </w:r>
    </w:p>
    <w:p w:rsidR="006E3432" w:rsidRDefault="006E3432" w:rsidP="0024454B">
      <w:pPr>
        <w:pStyle w:val="NoSpacing"/>
      </w:pPr>
      <w:r>
        <w:tab/>
        <w:t>Consider the “whole” student/learner</w:t>
      </w:r>
    </w:p>
    <w:p w:rsidR="006E3432" w:rsidRDefault="006E3432" w:rsidP="0024454B">
      <w:pPr>
        <w:pStyle w:val="NoSpacing"/>
      </w:pPr>
      <w:r>
        <w:tab/>
        <w:t>Make sure communication flows upstream &amp; downstream</w:t>
      </w:r>
    </w:p>
    <w:p w:rsidR="0024454B" w:rsidRDefault="0024454B" w:rsidP="0024454B">
      <w:pPr>
        <w:pStyle w:val="NoSpacing"/>
      </w:pPr>
    </w:p>
    <w:p w:rsidR="006E3432" w:rsidRDefault="0024454B" w:rsidP="006E3432">
      <w:pPr>
        <w:ind w:firstLine="360"/>
        <w:rPr>
          <w:color w:val="000000"/>
        </w:rPr>
      </w:pPr>
      <w:r>
        <w:rPr>
          <w:b/>
          <w:color w:val="000000"/>
        </w:rPr>
        <w:t xml:space="preserve">Q. </w:t>
      </w:r>
      <w:r>
        <w:rPr>
          <w:b/>
          <w:color w:val="000000"/>
        </w:rPr>
        <w:t xml:space="preserve"> </w:t>
      </w:r>
      <w:r w:rsidR="00962178" w:rsidRPr="004F2193">
        <w:rPr>
          <w:b/>
          <w:color w:val="000000"/>
        </w:rPr>
        <w:t xml:space="preserve">Now that you’ve been at GV for serval seasons of registration, do you feel like you </w:t>
      </w:r>
      <w:r w:rsidR="00CB0174" w:rsidRPr="004F2193">
        <w:rPr>
          <w:b/>
          <w:color w:val="000000"/>
        </w:rPr>
        <w:t>understand</w:t>
      </w:r>
      <w:r w:rsidR="00962178" w:rsidRPr="004F2193">
        <w:rPr>
          <w:b/>
          <w:color w:val="000000"/>
        </w:rPr>
        <w:t xml:space="preserve"> the enrollment habits of students? IE, we are asked to reduce capacity or remove sections of </w:t>
      </w:r>
      <w:r w:rsidR="00CB0174" w:rsidRPr="004F2193">
        <w:rPr>
          <w:b/>
          <w:color w:val="000000"/>
        </w:rPr>
        <w:t>classes</w:t>
      </w:r>
      <w:r w:rsidR="00962178" w:rsidRPr="004F2193">
        <w:rPr>
          <w:b/>
          <w:color w:val="000000"/>
        </w:rPr>
        <w:t xml:space="preserve"> very early in the registration process yet are repeatedly contacting students to enroll. When they do register they have limited availability. Is there a way to ‘save the schedule’ while our work continues to</w:t>
      </w:r>
      <w:r w:rsidR="00962178">
        <w:rPr>
          <w:color w:val="000000"/>
        </w:rPr>
        <w:t xml:space="preserve"> </w:t>
      </w:r>
      <w:r w:rsidR="00962178" w:rsidRPr="0024454B">
        <w:rPr>
          <w:b/>
          <w:color w:val="000000"/>
        </w:rPr>
        <w:t>increase enrollment?</w:t>
      </w:r>
      <w:r w:rsidR="00962178">
        <w:rPr>
          <w:color w:val="000000"/>
        </w:rPr>
        <w:t xml:space="preserve"> </w:t>
      </w:r>
    </w:p>
    <w:p w:rsidR="00962178" w:rsidRDefault="00962178" w:rsidP="006E3432">
      <w:pPr>
        <w:ind w:firstLine="360"/>
        <w:rPr>
          <w:color w:val="000000"/>
        </w:rPr>
      </w:pPr>
      <w:r>
        <w:rPr>
          <w:color w:val="000000"/>
        </w:rPr>
        <w:t xml:space="preserve">Decisions </w:t>
      </w:r>
      <w:r w:rsidR="00CB0174">
        <w:rPr>
          <w:color w:val="000000"/>
        </w:rPr>
        <w:t>around</w:t>
      </w:r>
      <w:r>
        <w:rPr>
          <w:color w:val="000000"/>
        </w:rPr>
        <w:t xml:space="preserve"> the cancellation of low-enrollment sections are made within Academic Affairs. </w:t>
      </w:r>
    </w:p>
    <w:p w:rsidR="00962178" w:rsidRDefault="00962178" w:rsidP="006E3432">
      <w:pPr>
        <w:ind w:firstLine="360"/>
        <w:rPr>
          <w:color w:val="000000"/>
        </w:rPr>
      </w:pPr>
      <w:r>
        <w:rPr>
          <w:color w:val="000000"/>
        </w:rPr>
        <w:t xml:space="preserve">There is a balance needed here since we don’t want to cancel low-enrollment classes too early but we also need to cancel them in time for students who are impacted to modify their schedules. It is important to provide students with choice and to provide support to </w:t>
      </w:r>
      <w:r w:rsidR="00CB0174">
        <w:rPr>
          <w:color w:val="000000"/>
        </w:rPr>
        <w:t>those</w:t>
      </w:r>
      <w:r>
        <w:rPr>
          <w:color w:val="000000"/>
        </w:rPr>
        <w:t xml:space="preserve"> students whose classes are cancelled to help them </w:t>
      </w:r>
      <w:r w:rsidR="00CB0174">
        <w:rPr>
          <w:color w:val="000000"/>
        </w:rPr>
        <w:t>find</w:t>
      </w:r>
      <w:r>
        <w:rPr>
          <w:color w:val="000000"/>
        </w:rPr>
        <w:t xml:space="preserve"> an appropriate replacement class. </w:t>
      </w:r>
    </w:p>
    <w:p w:rsidR="00962178" w:rsidRDefault="00962178" w:rsidP="006E3432">
      <w:pPr>
        <w:ind w:firstLine="360"/>
        <w:rPr>
          <w:color w:val="000000"/>
        </w:rPr>
      </w:pPr>
      <w:r>
        <w:rPr>
          <w:color w:val="000000"/>
        </w:rPr>
        <w:t xml:space="preserve">We know that some student register for classes as </w:t>
      </w:r>
      <w:r w:rsidR="00CB0174">
        <w:rPr>
          <w:color w:val="000000"/>
        </w:rPr>
        <w:t>soon</w:t>
      </w:r>
      <w:r>
        <w:rPr>
          <w:color w:val="000000"/>
        </w:rPr>
        <w:t xml:space="preserve"> s they are </w:t>
      </w:r>
      <w:r w:rsidR="00CB0174">
        <w:rPr>
          <w:color w:val="000000"/>
        </w:rPr>
        <w:t>eligible</w:t>
      </w:r>
      <w:r>
        <w:rPr>
          <w:color w:val="000000"/>
        </w:rPr>
        <w:t xml:space="preserve"> to do so while others tend to wait until closer to the start of the semester to make </w:t>
      </w:r>
      <w:r w:rsidR="00CB0174">
        <w:rPr>
          <w:color w:val="000000"/>
        </w:rPr>
        <w:t>decisions</w:t>
      </w:r>
      <w:r>
        <w:rPr>
          <w:color w:val="000000"/>
        </w:rPr>
        <w:t xml:space="preserve"> around the classes they will take. While from a university planning perspective, encourag</w:t>
      </w:r>
      <w:r w:rsidR="00664B78">
        <w:rPr>
          <w:color w:val="000000"/>
        </w:rPr>
        <w:t>ing</w:t>
      </w:r>
      <w:r>
        <w:rPr>
          <w:color w:val="000000"/>
        </w:rPr>
        <w:t xml:space="preserve"> students </w:t>
      </w:r>
      <w:r w:rsidR="004F2193">
        <w:rPr>
          <w:color w:val="000000"/>
        </w:rPr>
        <w:t xml:space="preserve">to register early makes sense, there may be competing concerns that make early registration problematic for some students. </w:t>
      </w:r>
    </w:p>
    <w:p w:rsidR="004F2193" w:rsidRDefault="004F2193" w:rsidP="006E3432">
      <w:pPr>
        <w:ind w:firstLine="360"/>
        <w:rPr>
          <w:color w:val="000000"/>
        </w:rPr>
      </w:pPr>
      <w:r>
        <w:rPr>
          <w:color w:val="000000"/>
        </w:rPr>
        <w:t xml:space="preserve">It will be interesting to see how the pilot of </w:t>
      </w:r>
      <w:r w:rsidR="00CB0174">
        <w:rPr>
          <w:color w:val="000000"/>
        </w:rPr>
        <w:t>required</w:t>
      </w:r>
      <w:r>
        <w:rPr>
          <w:color w:val="000000"/>
        </w:rPr>
        <w:t xml:space="preserve"> advising for first-year </w:t>
      </w:r>
      <w:r w:rsidR="00CB0174">
        <w:rPr>
          <w:color w:val="000000"/>
        </w:rPr>
        <w:t>students</w:t>
      </w:r>
      <w:r>
        <w:rPr>
          <w:color w:val="000000"/>
        </w:rPr>
        <w:t xml:space="preserve"> </w:t>
      </w:r>
      <w:r w:rsidR="00CB0174">
        <w:rPr>
          <w:color w:val="000000"/>
        </w:rPr>
        <w:t>w</w:t>
      </w:r>
      <w:r>
        <w:rPr>
          <w:color w:val="000000"/>
        </w:rPr>
        <w:t xml:space="preserve">ill impact the timing of enrollment. </w:t>
      </w:r>
    </w:p>
    <w:p w:rsidR="004F2193" w:rsidRDefault="0024454B" w:rsidP="006E3432">
      <w:pPr>
        <w:ind w:firstLine="360"/>
        <w:rPr>
          <w:color w:val="000000"/>
        </w:rPr>
      </w:pPr>
      <w:r>
        <w:rPr>
          <w:b/>
          <w:color w:val="000000"/>
        </w:rPr>
        <w:lastRenderedPageBreak/>
        <w:t xml:space="preserve">Q. </w:t>
      </w:r>
      <w:r>
        <w:rPr>
          <w:b/>
          <w:color w:val="000000"/>
        </w:rPr>
        <w:t xml:space="preserve"> </w:t>
      </w:r>
      <w:r w:rsidR="00CB0174" w:rsidRPr="00106813">
        <w:rPr>
          <w:b/>
          <w:color w:val="000000"/>
        </w:rPr>
        <w:t>As a state institution, how does GVSU determine the needs of MI students while at the same time balancing those with the skillset (and other) demands of MI businesses? How often is this type of assessment being made? And what can AP staff do to ensure that thi</w:t>
      </w:r>
      <w:r w:rsidR="00CB0174" w:rsidRPr="0024454B">
        <w:rPr>
          <w:b/>
          <w:color w:val="000000"/>
        </w:rPr>
        <w:t xml:space="preserve">s assessment leads to a quality education for students? </w:t>
      </w:r>
    </w:p>
    <w:p w:rsidR="00CB0174" w:rsidRDefault="00CB0174" w:rsidP="006E3432">
      <w:pPr>
        <w:ind w:firstLine="360"/>
        <w:rPr>
          <w:color w:val="000000"/>
        </w:rPr>
      </w:pPr>
      <w:r>
        <w:rPr>
          <w:color w:val="000000"/>
        </w:rPr>
        <w:t>Our cross</w:t>
      </w:r>
      <w:r w:rsidR="00106813">
        <w:rPr>
          <w:color w:val="000000"/>
        </w:rPr>
        <w:t xml:space="preserve">-divisional Market </w:t>
      </w:r>
      <w:r w:rsidR="00624F45">
        <w:rPr>
          <w:color w:val="000000"/>
        </w:rPr>
        <w:t>Research</w:t>
      </w:r>
      <w:r w:rsidR="00106813">
        <w:rPr>
          <w:color w:val="000000"/>
        </w:rPr>
        <w:t xml:space="preserve"> Analysis team (</w:t>
      </w:r>
      <w:hyperlink r:id="rId9" w:history="1">
        <w:r w:rsidR="00106813" w:rsidRPr="00EE15C0">
          <w:rPr>
            <w:rStyle w:val="Hyperlink"/>
          </w:rPr>
          <w:t>https://www.gvu.edu./gvdata/</w:t>
        </w:r>
      </w:hyperlink>
      <w:r w:rsidR="00106813">
        <w:rPr>
          <w:color w:val="000000"/>
        </w:rPr>
        <w:t xml:space="preserve">) is charged with helping any university faculty or staff obtain and understand labor market data. Any AP staff member is encouraged to contact </w:t>
      </w:r>
      <w:r w:rsidR="00624F45">
        <w:rPr>
          <w:color w:val="000000"/>
        </w:rPr>
        <w:t>them</w:t>
      </w:r>
      <w:r w:rsidR="00106813">
        <w:rPr>
          <w:color w:val="000000"/>
        </w:rPr>
        <w:t xml:space="preserve"> with ideas about where the data can be put to use. </w:t>
      </w:r>
    </w:p>
    <w:p w:rsidR="00106813" w:rsidRDefault="00106813" w:rsidP="006E3432">
      <w:pPr>
        <w:ind w:firstLine="360"/>
        <w:rPr>
          <w:color w:val="000000"/>
        </w:rPr>
      </w:pPr>
      <w:r>
        <w:rPr>
          <w:color w:val="000000"/>
        </w:rPr>
        <w:t xml:space="preserve">Academic </w:t>
      </w:r>
      <w:r w:rsidR="00624F45">
        <w:rPr>
          <w:color w:val="000000"/>
        </w:rPr>
        <w:t>affairs</w:t>
      </w:r>
      <w:r>
        <w:rPr>
          <w:color w:val="000000"/>
        </w:rPr>
        <w:t xml:space="preserve"> and faculty governance take the lead in determining marketability of proposed programs and existing programs. They have always required market research at the program development stage. They are moving forward with ideas about how to integrate it into </w:t>
      </w:r>
      <w:r w:rsidR="0024454B">
        <w:rPr>
          <w:color w:val="000000"/>
        </w:rPr>
        <w:t>ongoing</w:t>
      </w:r>
      <w:r>
        <w:rPr>
          <w:color w:val="000000"/>
        </w:rPr>
        <w:t xml:space="preserve"> assessment and program review as well. </w:t>
      </w:r>
    </w:p>
    <w:p w:rsidR="00106813" w:rsidRPr="00106813" w:rsidRDefault="0024454B" w:rsidP="006E3432">
      <w:pPr>
        <w:ind w:firstLine="360"/>
        <w:rPr>
          <w:b/>
          <w:color w:val="000000"/>
        </w:rPr>
      </w:pPr>
      <w:r>
        <w:rPr>
          <w:b/>
          <w:color w:val="000000"/>
        </w:rPr>
        <w:t xml:space="preserve">Q. </w:t>
      </w:r>
      <w:r>
        <w:rPr>
          <w:b/>
          <w:color w:val="000000"/>
        </w:rPr>
        <w:t xml:space="preserve"> </w:t>
      </w:r>
      <w:r w:rsidR="00106813" w:rsidRPr="00106813">
        <w:rPr>
          <w:b/>
          <w:color w:val="000000"/>
        </w:rPr>
        <w:t xml:space="preserve">Would love an update on the SEMP and specific outcomes based on various initiatives to increase enrolment and retention.  </w:t>
      </w:r>
    </w:p>
    <w:p w:rsidR="00106813" w:rsidRDefault="00106813" w:rsidP="006E3432">
      <w:pPr>
        <w:ind w:firstLine="360"/>
        <w:rPr>
          <w:color w:val="000000"/>
        </w:rPr>
      </w:pPr>
      <w:r>
        <w:rPr>
          <w:color w:val="000000"/>
        </w:rPr>
        <w:t>This link is the best place to go for updates on the SEMP</w:t>
      </w:r>
      <w:bookmarkStart w:id="0" w:name="_GoBack"/>
      <w:bookmarkEnd w:id="0"/>
      <w:r>
        <w:rPr>
          <w:color w:val="000000"/>
        </w:rPr>
        <w:t xml:space="preserve"> and </w:t>
      </w:r>
      <w:r w:rsidR="0024454B">
        <w:rPr>
          <w:color w:val="000000"/>
        </w:rPr>
        <w:t>outcomes</w:t>
      </w:r>
      <w:r>
        <w:rPr>
          <w:color w:val="000000"/>
        </w:rPr>
        <w:t xml:space="preserve">. We will update this each quarter to share progress on the </w:t>
      </w:r>
      <w:r w:rsidR="0024454B">
        <w:rPr>
          <w:color w:val="000000"/>
        </w:rPr>
        <w:t>initiatives</w:t>
      </w:r>
      <w:r>
        <w:rPr>
          <w:color w:val="000000"/>
        </w:rPr>
        <w:t>.   (</w:t>
      </w:r>
      <w:hyperlink r:id="rId10" w:history="1">
        <w:r w:rsidR="008A31E3">
          <w:rPr>
            <w:rStyle w:val="Hyperlink"/>
          </w:rPr>
          <w:t>Executive Summary - Strategic Enrollment Management Plan - Grand Valley State University (gvsu.edu)</w:t>
        </w:r>
      </w:hyperlink>
      <w:r>
        <w:rPr>
          <w:color w:val="000000"/>
        </w:rPr>
        <w:t xml:space="preserve">) </w:t>
      </w:r>
    </w:p>
    <w:p w:rsidR="00106813" w:rsidRPr="00106813" w:rsidRDefault="0024454B" w:rsidP="006E3432">
      <w:pPr>
        <w:ind w:firstLine="360"/>
        <w:rPr>
          <w:b/>
          <w:color w:val="000000"/>
        </w:rPr>
      </w:pPr>
      <w:r>
        <w:rPr>
          <w:b/>
          <w:color w:val="000000"/>
        </w:rPr>
        <w:t xml:space="preserve">Q. </w:t>
      </w:r>
      <w:r>
        <w:rPr>
          <w:b/>
          <w:color w:val="000000"/>
        </w:rPr>
        <w:t xml:space="preserve"> </w:t>
      </w:r>
      <w:r w:rsidR="00106813" w:rsidRPr="00106813">
        <w:rPr>
          <w:b/>
          <w:color w:val="000000"/>
        </w:rPr>
        <w:t xml:space="preserve">Now that GVSU is </w:t>
      </w:r>
      <w:r w:rsidRPr="00106813">
        <w:rPr>
          <w:b/>
          <w:color w:val="000000"/>
        </w:rPr>
        <w:t>expanding</w:t>
      </w:r>
      <w:r w:rsidR="00106813" w:rsidRPr="00106813">
        <w:rPr>
          <w:b/>
          <w:color w:val="000000"/>
        </w:rPr>
        <w:t xml:space="preserve"> its free tuition to all low-income families in </w:t>
      </w:r>
      <w:r w:rsidRPr="00106813">
        <w:rPr>
          <w:b/>
          <w:color w:val="000000"/>
        </w:rPr>
        <w:t>Michigan</w:t>
      </w:r>
      <w:r w:rsidR="00106813" w:rsidRPr="00106813">
        <w:rPr>
          <w:b/>
          <w:color w:val="000000"/>
        </w:rPr>
        <w:t xml:space="preserve">. How do you think this </w:t>
      </w:r>
      <w:r w:rsidRPr="00106813">
        <w:rPr>
          <w:b/>
          <w:color w:val="000000"/>
        </w:rPr>
        <w:t>will</w:t>
      </w:r>
      <w:r w:rsidR="00106813" w:rsidRPr="00106813">
        <w:rPr>
          <w:b/>
          <w:color w:val="000000"/>
        </w:rPr>
        <w:t xml:space="preserve"> help or hinder enrollment? </w:t>
      </w:r>
    </w:p>
    <w:p w:rsidR="00106813" w:rsidRDefault="00106813" w:rsidP="006E3432">
      <w:pPr>
        <w:ind w:firstLine="360"/>
        <w:rPr>
          <w:color w:val="000000"/>
        </w:rPr>
      </w:pPr>
      <w:r>
        <w:rPr>
          <w:color w:val="000000"/>
        </w:rPr>
        <w:t xml:space="preserve">Last year (Fall 2021 cohort) we showed a 44% yield rate for students who were eligible for the GV Pledge that attended GVSU, which is the highest yield rate for any of our scholarship programs. We are grateful that we can now offer this program state-wide to give even more needy students the opportunity to attend GVSU. This will help enrollment by allowing more of these students to attend. </w:t>
      </w:r>
    </w:p>
    <w:p w:rsidR="00106813" w:rsidRDefault="0024454B" w:rsidP="006E3432">
      <w:pPr>
        <w:ind w:firstLine="360"/>
        <w:rPr>
          <w:color w:val="000000"/>
        </w:rPr>
      </w:pPr>
      <w:r>
        <w:rPr>
          <w:b/>
          <w:color w:val="000000"/>
        </w:rPr>
        <w:t xml:space="preserve">Q. </w:t>
      </w:r>
      <w:r>
        <w:rPr>
          <w:b/>
          <w:color w:val="000000"/>
        </w:rPr>
        <w:t xml:space="preserve"> </w:t>
      </w:r>
      <w:r w:rsidR="00106813" w:rsidRPr="00106813">
        <w:rPr>
          <w:b/>
          <w:color w:val="000000"/>
        </w:rPr>
        <w:t>What is GVSU doing to target and attract student</w:t>
      </w:r>
      <w:r>
        <w:rPr>
          <w:b/>
          <w:color w:val="000000"/>
        </w:rPr>
        <w:t xml:space="preserve">s </w:t>
      </w:r>
      <w:r w:rsidR="00106813" w:rsidRPr="00106813">
        <w:rPr>
          <w:b/>
          <w:color w:val="000000"/>
        </w:rPr>
        <w:t>who have aged</w:t>
      </w:r>
      <w:r w:rsidR="00106813">
        <w:rPr>
          <w:color w:val="000000"/>
        </w:rPr>
        <w:t xml:space="preserve"> </w:t>
      </w:r>
      <w:r w:rsidR="00106813" w:rsidRPr="0024454B">
        <w:rPr>
          <w:b/>
          <w:color w:val="000000"/>
        </w:rPr>
        <w:t xml:space="preserve">out of the foster care system in </w:t>
      </w:r>
      <w:r w:rsidRPr="0024454B">
        <w:rPr>
          <w:b/>
          <w:color w:val="000000"/>
        </w:rPr>
        <w:t>Michigan</w:t>
      </w:r>
      <w:r w:rsidR="00106813" w:rsidRPr="0024454B">
        <w:rPr>
          <w:b/>
          <w:color w:val="000000"/>
        </w:rPr>
        <w:t>?</w:t>
      </w:r>
      <w:r w:rsidR="00106813">
        <w:rPr>
          <w:color w:val="000000"/>
        </w:rPr>
        <w:t xml:space="preserve"> </w:t>
      </w:r>
    </w:p>
    <w:p w:rsidR="00106813" w:rsidRDefault="00106813" w:rsidP="006E3432">
      <w:pPr>
        <w:ind w:firstLine="360"/>
        <w:rPr>
          <w:color w:val="000000"/>
        </w:rPr>
      </w:pPr>
      <w:r>
        <w:rPr>
          <w:color w:val="000000"/>
        </w:rPr>
        <w:t xml:space="preserve">We understand that there is a gap when it comes to both recruiting and attracting </w:t>
      </w:r>
      <w:r w:rsidR="0024454B">
        <w:rPr>
          <w:color w:val="000000"/>
        </w:rPr>
        <w:t>students</w:t>
      </w:r>
      <w:r>
        <w:rPr>
          <w:color w:val="000000"/>
        </w:rPr>
        <w:t xml:space="preserve"> that may have aged out. We have Admissions staff members who are connected and are on the Fostering Laker Success council. This includes providing specific presentations to various groups across the state with students from this population and visiting </w:t>
      </w:r>
      <w:r w:rsidR="0024454B">
        <w:rPr>
          <w:color w:val="000000"/>
        </w:rPr>
        <w:t>organizations</w:t>
      </w:r>
      <w:r>
        <w:rPr>
          <w:color w:val="000000"/>
        </w:rPr>
        <w:t xml:space="preserve"> that are connected to students from the foster care system. </w:t>
      </w:r>
    </w:p>
    <w:p w:rsidR="00106813" w:rsidRDefault="00106813" w:rsidP="006E3432">
      <w:pPr>
        <w:ind w:firstLine="360"/>
        <w:rPr>
          <w:color w:val="000000"/>
        </w:rPr>
      </w:pPr>
      <w:r>
        <w:rPr>
          <w:color w:val="000000"/>
        </w:rPr>
        <w:t xml:space="preserve">We have a </w:t>
      </w:r>
      <w:r w:rsidR="0024454B">
        <w:rPr>
          <w:color w:val="000000"/>
        </w:rPr>
        <w:t>couple</w:t>
      </w:r>
      <w:r>
        <w:rPr>
          <w:color w:val="000000"/>
        </w:rPr>
        <w:t xml:space="preserve"> scholarships dedicated to </w:t>
      </w:r>
      <w:r w:rsidR="0024454B">
        <w:rPr>
          <w:color w:val="000000"/>
        </w:rPr>
        <w:t>students</w:t>
      </w:r>
      <w:r>
        <w:rPr>
          <w:color w:val="000000"/>
        </w:rPr>
        <w:t xml:space="preserve"> out of the foster care system, but more scholarship </w:t>
      </w:r>
      <w:r w:rsidR="0024454B">
        <w:rPr>
          <w:color w:val="000000"/>
        </w:rPr>
        <w:t>opportunities</w:t>
      </w:r>
      <w:r>
        <w:rPr>
          <w:color w:val="000000"/>
        </w:rPr>
        <w:t xml:space="preserve"> are needed to assist in these efforts. We will keep getting better in this area. </w:t>
      </w:r>
    </w:p>
    <w:p w:rsidR="00106813" w:rsidRDefault="0024454B" w:rsidP="006E3432">
      <w:pPr>
        <w:ind w:firstLine="360"/>
        <w:rPr>
          <w:color w:val="000000"/>
        </w:rPr>
      </w:pPr>
      <w:r>
        <w:rPr>
          <w:b/>
          <w:color w:val="000000"/>
        </w:rPr>
        <w:t xml:space="preserve">Q. </w:t>
      </w:r>
      <w:r>
        <w:rPr>
          <w:b/>
          <w:color w:val="000000"/>
        </w:rPr>
        <w:t xml:space="preserve"> </w:t>
      </w:r>
      <w:r w:rsidR="00106813" w:rsidRPr="00106813">
        <w:rPr>
          <w:b/>
          <w:color w:val="000000"/>
        </w:rPr>
        <w:t xml:space="preserve">What is GVSU </w:t>
      </w:r>
      <w:r w:rsidR="00624F45" w:rsidRPr="00106813">
        <w:rPr>
          <w:b/>
          <w:color w:val="000000"/>
        </w:rPr>
        <w:t>doing</w:t>
      </w:r>
      <w:r w:rsidR="00106813" w:rsidRPr="00106813">
        <w:rPr>
          <w:b/>
          <w:color w:val="000000"/>
        </w:rPr>
        <w:t xml:space="preserve"> to </w:t>
      </w:r>
      <w:r w:rsidR="00624F45" w:rsidRPr="00106813">
        <w:rPr>
          <w:b/>
          <w:color w:val="000000"/>
        </w:rPr>
        <w:t>expand</w:t>
      </w:r>
      <w:r w:rsidR="00106813" w:rsidRPr="00106813">
        <w:rPr>
          <w:b/>
          <w:color w:val="000000"/>
        </w:rPr>
        <w:t xml:space="preserve"> beyond </w:t>
      </w:r>
      <w:r w:rsidR="00624F45" w:rsidRPr="00106813">
        <w:rPr>
          <w:b/>
          <w:color w:val="000000"/>
        </w:rPr>
        <w:t>Michigan</w:t>
      </w:r>
      <w:r w:rsidR="00106813" w:rsidRPr="00106813">
        <w:rPr>
          <w:b/>
          <w:color w:val="000000"/>
        </w:rPr>
        <w:t xml:space="preserve"> to attract quality students (in particular students of color) other than the Chicago area?</w:t>
      </w:r>
      <w:r w:rsidR="00106813" w:rsidRPr="00106813">
        <w:rPr>
          <w:b/>
          <w:color w:val="000000"/>
        </w:rPr>
        <w:br/>
      </w:r>
      <w:r w:rsidR="00106813">
        <w:rPr>
          <w:color w:val="000000"/>
        </w:rPr>
        <w:tab/>
        <w:t xml:space="preserve">We are actively looking to identify, recruit and enroll capable learners from various locations. We have increased our efforts to international recruitment by hiring recruiters who reside in India and China. Our HBCU/HSI consortium has been a remarkable initiative to find students of color in areas across the country. We already have students from these partnerships who are currently enrolled on our campus. </w:t>
      </w:r>
    </w:p>
    <w:p w:rsidR="00106813" w:rsidRDefault="00106813" w:rsidP="006E3432">
      <w:pPr>
        <w:ind w:firstLine="360"/>
        <w:rPr>
          <w:color w:val="000000"/>
        </w:rPr>
      </w:pPr>
      <w:r>
        <w:rPr>
          <w:color w:val="000000"/>
        </w:rPr>
        <w:lastRenderedPageBreak/>
        <w:t xml:space="preserve">Admissions provides an in-state differential through </w:t>
      </w:r>
      <w:r w:rsidR="00624F45">
        <w:rPr>
          <w:color w:val="000000"/>
        </w:rPr>
        <w:t>merit-based</w:t>
      </w:r>
      <w:r>
        <w:rPr>
          <w:color w:val="000000"/>
        </w:rPr>
        <w:t xml:space="preserve"> scholarships to student who </w:t>
      </w:r>
      <w:r w:rsidR="00624F45">
        <w:rPr>
          <w:color w:val="000000"/>
        </w:rPr>
        <w:t>have</w:t>
      </w:r>
      <w:r>
        <w:rPr>
          <w:color w:val="000000"/>
        </w:rPr>
        <w:t xml:space="preserve"> a</w:t>
      </w:r>
      <w:r w:rsidR="00624F45">
        <w:rPr>
          <w:color w:val="000000"/>
        </w:rPr>
        <w:t xml:space="preserve"> </w:t>
      </w:r>
      <w:r>
        <w:rPr>
          <w:color w:val="000000"/>
        </w:rPr>
        <w:t xml:space="preserve">3.3 GPA. Students who are admitted from the Toledo area </w:t>
      </w:r>
      <w:r w:rsidR="00624F45">
        <w:rPr>
          <w:color w:val="000000"/>
        </w:rPr>
        <w:t>automatically</w:t>
      </w:r>
      <w:r>
        <w:rPr>
          <w:color w:val="000000"/>
        </w:rPr>
        <w:t xml:space="preserve"> have no out of state fees. We have recruiters that travel to Indiana, </w:t>
      </w:r>
      <w:r w:rsidR="00624F45">
        <w:rPr>
          <w:color w:val="000000"/>
        </w:rPr>
        <w:t>Illinois</w:t>
      </w:r>
      <w:r>
        <w:rPr>
          <w:color w:val="000000"/>
        </w:rPr>
        <w:t xml:space="preserve">, Chicago, and Ohio as well. </w:t>
      </w:r>
    </w:p>
    <w:p w:rsidR="00106813" w:rsidRDefault="00106813" w:rsidP="006E3432">
      <w:pPr>
        <w:ind w:firstLine="360"/>
        <w:rPr>
          <w:color w:val="000000"/>
        </w:rPr>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 xml:space="preserve">Approval of </w:t>
      </w:r>
      <w:r>
        <w:t xml:space="preserve">January </w:t>
      </w:r>
      <w:r>
        <w:rPr>
          <w:color w:val="000000"/>
        </w:rPr>
        <w:t>meeting minutes</w:t>
      </w:r>
      <w:r w:rsidR="00726CEE">
        <w:rPr>
          <w:color w:val="000000"/>
        </w:rPr>
        <w:t xml:space="preserve">- Motion to approve- S. Wheeler, </w:t>
      </w:r>
      <w:r w:rsidR="0024454B">
        <w:rPr>
          <w:color w:val="000000"/>
        </w:rPr>
        <w:t>Secon</w:t>
      </w:r>
      <w:r w:rsidR="00726CEE">
        <w:rPr>
          <w:color w:val="000000"/>
        </w:rPr>
        <w:t>ded by Q. Williams</w:t>
      </w:r>
    </w:p>
    <w:p w:rsidR="00726CEE" w:rsidRDefault="00726CEE" w:rsidP="00726CEE">
      <w:pPr>
        <w:numPr>
          <w:ilvl w:val="0"/>
          <w:numId w:val="1"/>
        </w:numPr>
        <w:pBdr>
          <w:top w:val="nil"/>
          <w:left w:val="nil"/>
          <w:bottom w:val="nil"/>
          <w:right w:val="nil"/>
          <w:between w:val="nil"/>
        </w:pBdr>
        <w:spacing w:after="0" w:line="240" w:lineRule="auto"/>
        <w:rPr>
          <w:color w:val="000000"/>
        </w:rPr>
      </w:pPr>
      <w:r>
        <w:rPr>
          <w:color w:val="000000"/>
        </w:rPr>
        <w:t>Old business</w:t>
      </w:r>
    </w:p>
    <w:p w:rsidR="00726CEE" w:rsidRDefault="00726CEE" w:rsidP="00726CEE">
      <w:pPr>
        <w:numPr>
          <w:ilvl w:val="1"/>
          <w:numId w:val="1"/>
        </w:numPr>
        <w:pBdr>
          <w:top w:val="nil"/>
          <w:left w:val="nil"/>
          <w:bottom w:val="nil"/>
          <w:right w:val="nil"/>
          <w:between w:val="nil"/>
        </w:pBdr>
        <w:spacing w:after="0" w:line="240" w:lineRule="auto"/>
        <w:rPr>
          <w:color w:val="000000"/>
        </w:rPr>
      </w:pPr>
      <w:r>
        <w:rPr>
          <w:color w:val="000000"/>
        </w:rPr>
        <w:t>Open positions</w:t>
      </w:r>
    </w:p>
    <w:p w:rsidR="00726CEE" w:rsidRDefault="00726CEE" w:rsidP="00726CEE">
      <w:pPr>
        <w:numPr>
          <w:ilvl w:val="2"/>
          <w:numId w:val="1"/>
        </w:numPr>
        <w:pBdr>
          <w:top w:val="nil"/>
          <w:left w:val="nil"/>
          <w:bottom w:val="nil"/>
          <w:right w:val="nil"/>
          <w:between w:val="nil"/>
        </w:pBdr>
        <w:spacing w:after="0" w:line="240" w:lineRule="auto"/>
        <w:rPr>
          <w:color w:val="000000"/>
        </w:rPr>
      </w:pPr>
      <w:r>
        <w:rPr>
          <w:color w:val="000000"/>
        </w:rPr>
        <w:t>SJ Committee-Group 1</w:t>
      </w:r>
      <w:r>
        <w:rPr>
          <w:color w:val="000000"/>
        </w:rPr>
        <w:t xml:space="preserve"> still vacant</w:t>
      </w:r>
    </w:p>
    <w:p w:rsidR="00726CEE" w:rsidRDefault="00726CEE" w:rsidP="00726CEE">
      <w:pPr>
        <w:numPr>
          <w:ilvl w:val="2"/>
          <w:numId w:val="1"/>
        </w:numPr>
        <w:pBdr>
          <w:top w:val="nil"/>
          <w:left w:val="nil"/>
          <w:bottom w:val="nil"/>
          <w:right w:val="nil"/>
          <w:between w:val="nil"/>
        </w:pBdr>
        <w:spacing w:after="0" w:line="240" w:lineRule="auto"/>
        <w:rPr>
          <w:color w:val="000000"/>
        </w:rPr>
      </w:pPr>
      <w:r>
        <w:rPr>
          <w:color w:val="000000"/>
        </w:rPr>
        <w:t>Professional Development Committee-Group 5</w:t>
      </w:r>
      <w:r>
        <w:rPr>
          <w:color w:val="000000"/>
        </w:rPr>
        <w:t xml:space="preserve"> </w:t>
      </w:r>
      <w:r>
        <w:rPr>
          <w:color w:val="000000"/>
        </w:rPr>
        <w:t>still vacant</w:t>
      </w:r>
    </w:p>
    <w:p w:rsidR="00726CEE" w:rsidRDefault="00726CEE" w:rsidP="00726CEE">
      <w:pPr>
        <w:pBdr>
          <w:top w:val="nil"/>
          <w:left w:val="nil"/>
          <w:bottom w:val="nil"/>
          <w:right w:val="nil"/>
          <w:between w:val="nil"/>
        </w:pBdr>
        <w:spacing w:after="0" w:line="240" w:lineRule="auto"/>
        <w:ind w:left="2160"/>
        <w:rPr>
          <w:color w:val="000000"/>
        </w:rPr>
      </w:pPr>
    </w:p>
    <w:p w:rsidR="00726CEE" w:rsidRPr="00726CEE" w:rsidRDefault="00726CEE" w:rsidP="00726CEE">
      <w:pPr>
        <w:numPr>
          <w:ilvl w:val="1"/>
          <w:numId w:val="1"/>
        </w:numPr>
        <w:pBdr>
          <w:top w:val="nil"/>
          <w:left w:val="nil"/>
          <w:bottom w:val="nil"/>
          <w:right w:val="nil"/>
          <w:between w:val="nil"/>
        </w:pBdr>
        <w:spacing w:after="0" w:line="240" w:lineRule="auto"/>
        <w:rPr>
          <w:color w:val="000000"/>
        </w:rPr>
      </w:pPr>
      <w:r>
        <w:rPr>
          <w:color w:val="000000"/>
        </w:rPr>
        <w:t xml:space="preserve">Group </w:t>
      </w:r>
      <w:r>
        <w:t>D</w:t>
      </w:r>
      <w:r>
        <w:rPr>
          <w:color w:val="000000"/>
        </w:rPr>
        <w:t xml:space="preserve">esignation </w:t>
      </w:r>
      <w:r>
        <w:t>Workgroup</w:t>
      </w:r>
      <w:r>
        <w:t xml:space="preserve">- this work group has met (Justin, </w:t>
      </w:r>
      <w:r w:rsidR="00CB0174">
        <w:t>Greg, Jason</w:t>
      </w:r>
      <w:r>
        <w:t xml:space="preserve">, and Dan). Believe there is a path forward, but need continued work.  </w:t>
      </w:r>
    </w:p>
    <w:p w:rsidR="00726CEE" w:rsidRDefault="00726CEE" w:rsidP="00726CEE">
      <w:pPr>
        <w:pBdr>
          <w:top w:val="nil"/>
          <w:left w:val="nil"/>
          <w:bottom w:val="nil"/>
          <w:right w:val="nil"/>
          <w:between w:val="nil"/>
        </w:pBdr>
        <w:spacing w:after="0" w:line="240" w:lineRule="auto"/>
        <w:ind w:left="1440"/>
        <w:rPr>
          <w:color w:val="000000"/>
        </w:rPr>
      </w:pPr>
    </w:p>
    <w:p w:rsidR="00726CEE" w:rsidRDefault="00726CEE" w:rsidP="00726CEE">
      <w:pPr>
        <w:numPr>
          <w:ilvl w:val="1"/>
          <w:numId w:val="1"/>
        </w:numPr>
        <w:pBdr>
          <w:top w:val="nil"/>
          <w:left w:val="nil"/>
          <w:bottom w:val="nil"/>
          <w:right w:val="nil"/>
          <w:between w:val="nil"/>
        </w:pBdr>
        <w:spacing w:after="0" w:line="240" w:lineRule="auto"/>
      </w:pPr>
      <w:r>
        <w:t>Communications Workgroup</w:t>
      </w:r>
      <w:r>
        <w:t xml:space="preserve">- this work group ahs met about the survey results. Please respond to Dan and Mike with any changes to email by Monday, Feb 5. Email vote will be held regarding final language for distribution to all AP’s. </w:t>
      </w: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Officer/Liaison Reports</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 xml:space="preserve">Interim Chair- Dan </w:t>
      </w:r>
    </w:p>
    <w:p w:rsidR="001565A7" w:rsidRDefault="00E4511A">
      <w:pPr>
        <w:numPr>
          <w:ilvl w:val="2"/>
          <w:numId w:val="1"/>
        </w:numPr>
        <w:pBdr>
          <w:top w:val="nil"/>
          <w:left w:val="nil"/>
          <w:bottom w:val="nil"/>
          <w:right w:val="nil"/>
          <w:between w:val="nil"/>
        </w:pBdr>
        <w:spacing w:after="0" w:line="240" w:lineRule="auto"/>
        <w:rPr>
          <w:color w:val="000000"/>
        </w:rPr>
      </w:pPr>
      <w:r>
        <w:rPr>
          <w:color w:val="000000"/>
        </w:rPr>
        <w:t xml:space="preserve">Next meeting: AP Executive Committee with </w:t>
      </w:r>
      <w:r>
        <w:t>Miloš Topić</w:t>
      </w:r>
    </w:p>
    <w:p w:rsidR="001565A7" w:rsidRDefault="00E4511A">
      <w:pPr>
        <w:numPr>
          <w:ilvl w:val="2"/>
          <w:numId w:val="1"/>
        </w:numPr>
        <w:pBdr>
          <w:top w:val="nil"/>
          <w:left w:val="nil"/>
          <w:bottom w:val="nil"/>
          <w:right w:val="nil"/>
          <w:between w:val="nil"/>
        </w:pBdr>
        <w:spacing w:after="0" w:line="240" w:lineRule="auto"/>
      </w:pPr>
      <w:r>
        <w:t>Kate to Secretary, Chris to SJ Liaison</w:t>
      </w:r>
    </w:p>
    <w:p w:rsidR="001565A7" w:rsidRDefault="001565A7">
      <w:pPr>
        <w:spacing w:after="0" w:line="240" w:lineRule="auto"/>
      </w:pP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Vice Chair: Quincy</w:t>
      </w:r>
    </w:p>
    <w:p w:rsidR="001565A7" w:rsidRDefault="00E4511A">
      <w:pPr>
        <w:numPr>
          <w:ilvl w:val="2"/>
          <w:numId w:val="1"/>
        </w:numPr>
        <w:pBdr>
          <w:top w:val="nil"/>
          <w:left w:val="nil"/>
          <w:bottom w:val="nil"/>
          <w:right w:val="nil"/>
          <w:between w:val="nil"/>
        </w:pBdr>
        <w:spacing w:after="0" w:line="240" w:lineRule="auto"/>
        <w:rPr>
          <w:color w:val="000000"/>
        </w:rPr>
      </w:pPr>
      <w:r>
        <w:rPr>
          <w:color w:val="000000"/>
        </w:rPr>
        <w:t>Provost Search</w:t>
      </w:r>
      <w:r w:rsidR="00723500">
        <w:rPr>
          <w:color w:val="000000"/>
        </w:rPr>
        <w:t xml:space="preserve"> – Candidates have completed campus visit.  Feedback is being collected. </w:t>
      </w:r>
    </w:p>
    <w:p w:rsidR="001565A7" w:rsidRDefault="001565A7">
      <w:pPr>
        <w:spacing w:after="0" w:line="240" w:lineRule="auto"/>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Liaison/Subcommittee Updates</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Website: Richard Freehafer/Jason Cronkrite</w:t>
      </w:r>
      <w:r w:rsidR="00723500">
        <w:rPr>
          <w:color w:val="000000"/>
        </w:rPr>
        <w:t xml:space="preserve"> – Keeping it updated. Submit subcommittee minutes and other updates.</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Awards Liaison: Richard Freehafer</w:t>
      </w:r>
      <w:r w:rsidR="00723500">
        <w:rPr>
          <w:color w:val="000000"/>
        </w:rPr>
        <w:t xml:space="preserve">- Awards portal is open now! Nominate and celebrate AP staff on campus. Information has gone out in the newsletter. An email will go out with just awards info soon.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PD Liaison: Greg Wilson</w:t>
      </w:r>
      <w:r w:rsidR="008A31E3">
        <w:rPr>
          <w:color w:val="000000"/>
        </w:rPr>
        <w:t xml:space="preserve">- This group is still working on having a meeting.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S&amp;B Liaison: John Offerman</w:t>
      </w:r>
      <w:proofErr w:type="gramStart"/>
      <w:r w:rsidR="00A625A5">
        <w:rPr>
          <w:color w:val="000000"/>
        </w:rPr>
        <w:t>-</w:t>
      </w:r>
      <w:r w:rsidR="00723500">
        <w:rPr>
          <w:color w:val="000000"/>
        </w:rPr>
        <w:t xml:space="preserve">  Phased</w:t>
      </w:r>
      <w:proofErr w:type="gramEnd"/>
      <w:r w:rsidR="00723500">
        <w:rPr>
          <w:color w:val="000000"/>
        </w:rPr>
        <w:t xml:space="preserve"> Retirement- faculty are leading this initiative. Faculty are giving a presentation to faculty senate. </w:t>
      </w:r>
      <w:r w:rsidR="00A625A5">
        <w:rPr>
          <w:color w:val="000000"/>
        </w:rPr>
        <w:t xml:space="preserve"> </w:t>
      </w:r>
      <w:r w:rsidR="00723500">
        <w:rPr>
          <w:color w:val="000000"/>
        </w:rPr>
        <w:t xml:space="preserve">More details to come. Phased retirement used </w:t>
      </w:r>
      <w:r w:rsidR="00A625A5">
        <w:rPr>
          <w:color w:val="000000"/>
        </w:rPr>
        <w:t>to</w:t>
      </w:r>
      <w:r w:rsidR="00723500">
        <w:rPr>
          <w:color w:val="000000"/>
        </w:rPr>
        <w:t xml:space="preserve"> exist, probably a cost issue why it was eliminated. Child care continues to be a topic of conversation.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 xml:space="preserve">SJ Liaison: </w:t>
      </w:r>
      <w:r>
        <w:t>Chris McQueen</w:t>
      </w:r>
      <w:r w:rsidR="00A625A5">
        <w:t xml:space="preserve"> – The book read “WAKE UP” is on Feb 22, the book is </w:t>
      </w:r>
      <w:r w:rsidR="00A625A5" w:rsidRPr="00A625A5">
        <w:rPr>
          <w:u w:val="single"/>
        </w:rPr>
        <w:t>Born a Crime</w:t>
      </w:r>
      <w:r w:rsidR="00A625A5">
        <w:t xml:space="preserve"> by Trevor Noah. The first meeting does not need the book to be completed.</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RH 2025 Steering Committee: Mike Stoll</w:t>
      </w:r>
      <w:r w:rsidR="00A625A5">
        <w:rPr>
          <w:color w:val="000000"/>
        </w:rPr>
        <w:t xml:space="preserve"> – Thank you for approval.  Reach Higher 2025 will be presented to the Board of Trustees. We are all glad that the AP Committee was able to contribute.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UAS Liaison: Sara Wheeler</w:t>
      </w:r>
      <w:r w:rsidR="00A625A5">
        <w:rPr>
          <w:color w:val="000000"/>
        </w:rPr>
        <w:t xml:space="preserve">- ECS is meeting with Title IX about investigation results, and then UAS will meet too.  The investigation report is on the GVSU General Counsel page, the report was written by outside counsel.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Newsletter: Justin Melick/Kate Stoetzner</w:t>
      </w:r>
      <w:r w:rsidR="00726CEE">
        <w:rPr>
          <w:color w:val="000000"/>
        </w:rPr>
        <w:t xml:space="preserve">- </w:t>
      </w:r>
      <w:r w:rsidR="008A31E3">
        <w:rPr>
          <w:color w:val="000000"/>
        </w:rPr>
        <w:t xml:space="preserve">Click rate is up to almost 50%! </w:t>
      </w:r>
      <w:proofErr w:type="gramStart"/>
      <w:r w:rsidR="00726CEE">
        <w:rPr>
          <w:color w:val="000000"/>
        </w:rPr>
        <w:t>Stacey</w:t>
      </w:r>
      <w:proofErr w:type="gramEnd"/>
      <w:r w:rsidR="00726CEE">
        <w:rPr>
          <w:color w:val="000000"/>
        </w:rPr>
        <w:t xml:space="preserve"> brought up an error in the January newsletter-  staff highlight feature.  Ryan Smitt’s name was incorrect. Recommendation for an apology to be sent to Ryan, and confirmation of correct names and </w:t>
      </w:r>
      <w:r w:rsidR="00726CEE">
        <w:rPr>
          <w:color w:val="000000"/>
        </w:rPr>
        <w:lastRenderedPageBreak/>
        <w:t xml:space="preserve">spellings through </w:t>
      </w:r>
      <w:r w:rsidR="00CB0174">
        <w:rPr>
          <w:color w:val="000000"/>
        </w:rPr>
        <w:t>the HR</w:t>
      </w:r>
      <w:r w:rsidR="00726CEE">
        <w:rPr>
          <w:color w:val="000000"/>
        </w:rPr>
        <w:t xml:space="preserve"> Admin Office in the future.  This should add double checking and prevent an error in the future. </w:t>
      </w:r>
      <w:r w:rsidR="008A31E3">
        <w:rPr>
          <w:color w:val="000000"/>
        </w:rPr>
        <w:t xml:space="preserve">Request to put pdf form of newsletter on the website- this is being done.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Provost Office Updates – Mary Albrecht</w:t>
      </w:r>
      <w:r w:rsidR="008A31E3">
        <w:rPr>
          <w:color w:val="000000"/>
        </w:rPr>
        <w:t xml:space="preserve">- Provost Search is wrapping up.  Two Dean searches are happening- </w:t>
      </w:r>
      <w:proofErr w:type="spellStart"/>
      <w:r w:rsidR="008A31E3">
        <w:rPr>
          <w:color w:val="000000"/>
        </w:rPr>
        <w:t>Kirkhof</w:t>
      </w:r>
      <w:proofErr w:type="spellEnd"/>
      <w:r w:rsidR="008A31E3">
        <w:rPr>
          <w:color w:val="000000"/>
        </w:rPr>
        <w:t xml:space="preserve"> College of Nursing, and College of Health Professions.  </w:t>
      </w:r>
      <w:proofErr w:type="gramStart"/>
      <w:r w:rsidR="008A31E3">
        <w:rPr>
          <w:color w:val="000000"/>
        </w:rPr>
        <w:t>Commencement</w:t>
      </w:r>
      <w:proofErr w:type="gramEnd"/>
      <w:r w:rsidR="008A31E3">
        <w:rPr>
          <w:color w:val="000000"/>
        </w:rPr>
        <w:t xml:space="preserve"> site will be updated and live soon. Commencement will be at </w:t>
      </w:r>
      <w:proofErr w:type="spellStart"/>
      <w:r w:rsidR="008A31E3">
        <w:rPr>
          <w:color w:val="000000"/>
        </w:rPr>
        <w:t>VanAndel</w:t>
      </w:r>
      <w:proofErr w:type="spellEnd"/>
      <w:r w:rsidR="008A31E3">
        <w:rPr>
          <w:color w:val="000000"/>
        </w:rPr>
        <w:t xml:space="preserve">.  </w:t>
      </w:r>
    </w:p>
    <w:p w:rsidR="001565A7" w:rsidRDefault="00E4511A">
      <w:pPr>
        <w:numPr>
          <w:ilvl w:val="1"/>
          <w:numId w:val="1"/>
        </w:numPr>
        <w:pBdr>
          <w:top w:val="nil"/>
          <w:left w:val="nil"/>
          <w:bottom w:val="nil"/>
          <w:right w:val="nil"/>
          <w:between w:val="nil"/>
        </w:pBdr>
        <w:spacing w:after="0" w:line="240" w:lineRule="auto"/>
        <w:rPr>
          <w:color w:val="000000"/>
        </w:rPr>
      </w:pPr>
      <w:r>
        <w:rPr>
          <w:color w:val="000000"/>
        </w:rPr>
        <w:t xml:space="preserve">Human Resources Updates – </w:t>
      </w:r>
      <w:r w:rsidR="00B715D0">
        <w:rPr>
          <w:color w:val="000000"/>
        </w:rPr>
        <w:t xml:space="preserve">Ruthanne Griffin will be the new HR liaison to the AP Committee.  Mychal Coleman may still join us on occasion. </w:t>
      </w:r>
      <w:r w:rsidR="008A31E3">
        <w:rPr>
          <w:color w:val="000000"/>
        </w:rPr>
        <w:t xml:space="preserve"> HR is under construction/transition. </w:t>
      </w:r>
    </w:p>
    <w:p w:rsidR="001565A7" w:rsidRDefault="001565A7">
      <w:pPr>
        <w:pBdr>
          <w:top w:val="nil"/>
          <w:left w:val="nil"/>
          <w:bottom w:val="nil"/>
          <w:right w:val="nil"/>
          <w:between w:val="nil"/>
        </w:pBdr>
        <w:spacing w:after="0" w:line="240" w:lineRule="auto"/>
        <w:ind w:left="1440"/>
        <w:rPr>
          <w:color w:val="000000"/>
        </w:rPr>
      </w:pPr>
    </w:p>
    <w:p w:rsidR="008A31E3" w:rsidRDefault="008A31E3" w:rsidP="008A31E3">
      <w:pPr>
        <w:numPr>
          <w:ilvl w:val="0"/>
          <w:numId w:val="1"/>
        </w:numPr>
        <w:pBdr>
          <w:top w:val="nil"/>
          <w:left w:val="nil"/>
          <w:bottom w:val="nil"/>
          <w:right w:val="nil"/>
          <w:between w:val="nil"/>
        </w:pBdr>
        <w:spacing w:after="0" w:line="240" w:lineRule="auto"/>
        <w:rPr>
          <w:color w:val="000000"/>
        </w:rPr>
      </w:pPr>
      <w:r>
        <w:rPr>
          <w:color w:val="000000"/>
        </w:rPr>
        <w:t>New business</w:t>
      </w:r>
    </w:p>
    <w:p w:rsidR="008A31E3" w:rsidRDefault="008A31E3" w:rsidP="008A31E3">
      <w:pPr>
        <w:numPr>
          <w:ilvl w:val="1"/>
          <w:numId w:val="1"/>
        </w:numPr>
        <w:pBdr>
          <w:top w:val="nil"/>
          <w:left w:val="nil"/>
          <w:bottom w:val="nil"/>
          <w:right w:val="nil"/>
          <w:between w:val="nil"/>
        </w:pBdr>
        <w:spacing w:after="0" w:line="240" w:lineRule="auto"/>
        <w:rPr>
          <w:color w:val="000000"/>
        </w:rPr>
      </w:pPr>
      <w:r>
        <w:t>Awards Submission Open</w:t>
      </w:r>
    </w:p>
    <w:p w:rsidR="008A31E3" w:rsidRPr="0089198A" w:rsidRDefault="008A31E3" w:rsidP="008A31E3">
      <w:pPr>
        <w:numPr>
          <w:ilvl w:val="1"/>
          <w:numId w:val="1"/>
        </w:numPr>
        <w:pBdr>
          <w:top w:val="nil"/>
          <w:left w:val="nil"/>
          <w:bottom w:val="nil"/>
          <w:right w:val="nil"/>
          <w:between w:val="nil"/>
        </w:pBdr>
        <w:spacing w:after="0" w:line="240" w:lineRule="auto"/>
        <w:rPr>
          <w:color w:val="000000"/>
        </w:rPr>
      </w:pPr>
      <w:r>
        <w:t>AP Appreciation- Sara to take the lead. Discussion on if there is a budget.  Can we do a program similar to University Development’s “Thanks a Latte” program</w:t>
      </w:r>
    </w:p>
    <w:p w:rsidR="008A31E3" w:rsidRDefault="008A31E3" w:rsidP="008A31E3">
      <w:pPr>
        <w:numPr>
          <w:ilvl w:val="1"/>
          <w:numId w:val="1"/>
        </w:numPr>
        <w:pBdr>
          <w:top w:val="nil"/>
          <w:left w:val="nil"/>
          <w:bottom w:val="nil"/>
          <w:right w:val="nil"/>
          <w:between w:val="nil"/>
        </w:pBdr>
        <w:spacing w:after="0" w:line="240" w:lineRule="auto"/>
        <w:rPr>
          <w:color w:val="000000"/>
        </w:rPr>
      </w:pPr>
      <w:r>
        <w:rPr>
          <w:color w:val="000000"/>
        </w:rPr>
        <w:t xml:space="preserve">Phased retirement – see Salary and Benefit subgroup notes. </w:t>
      </w:r>
    </w:p>
    <w:p w:rsidR="001565A7" w:rsidRDefault="001565A7">
      <w:pPr>
        <w:pBdr>
          <w:top w:val="nil"/>
          <w:left w:val="nil"/>
          <w:bottom w:val="nil"/>
          <w:right w:val="nil"/>
          <w:between w:val="nil"/>
        </w:pBdr>
        <w:spacing w:after="0" w:line="240" w:lineRule="auto"/>
        <w:ind w:left="1440"/>
        <w:rPr>
          <w:color w:val="000000"/>
        </w:rPr>
      </w:pPr>
    </w:p>
    <w:p w:rsidR="001565A7" w:rsidRDefault="00E4511A">
      <w:pPr>
        <w:numPr>
          <w:ilvl w:val="0"/>
          <w:numId w:val="1"/>
        </w:numPr>
        <w:pBdr>
          <w:top w:val="nil"/>
          <w:left w:val="nil"/>
          <w:bottom w:val="nil"/>
          <w:right w:val="nil"/>
          <w:between w:val="nil"/>
        </w:pBdr>
        <w:spacing w:after="0" w:line="240" w:lineRule="auto"/>
        <w:rPr>
          <w:color w:val="000000"/>
        </w:rPr>
      </w:pPr>
      <w:r>
        <w:rPr>
          <w:color w:val="000000"/>
        </w:rPr>
        <w:t xml:space="preserve">Adjourn. Next meeting: </w:t>
      </w:r>
      <w:r>
        <w:t xml:space="preserve">March </w:t>
      </w:r>
      <w:r>
        <w:rPr>
          <w:color w:val="000000"/>
        </w:rPr>
        <w:t xml:space="preserve">3 </w:t>
      </w:r>
      <w:r>
        <w:t>SCB 3001</w:t>
      </w:r>
      <w:r>
        <w:rPr>
          <w:color w:val="000000"/>
        </w:rPr>
        <w:t xml:space="preserve">. 3-5pm. </w:t>
      </w:r>
      <w:r>
        <w:t>Miloš Topić</w:t>
      </w:r>
    </w:p>
    <w:p w:rsidR="001565A7" w:rsidRDefault="001565A7">
      <w:pPr>
        <w:spacing w:after="0" w:line="240" w:lineRule="auto"/>
      </w:pPr>
    </w:p>
    <w:p w:rsidR="001565A7" w:rsidRDefault="00E4511A">
      <w:pPr>
        <w:spacing w:after="0" w:line="240" w:lineRule="auto"/>
      </w:pPr>
      <w:r>
        <w:t>Meeting Schedule 2021-2022</w:t>
      </w:r>
    </w:p>
    <w:p w:rsidR="001565A7" w:rsidRDefault="00E4511A">
      <w:pPr>
        <w:spacing w:after="0" w:line="240" w:lineRule="auto"/>
        <w:ind w:firstLine="720"/>
      </w:pPr>
      <w:r>
        <w:t>March 3 – Miloš Topić</w:t>
      </w:r>
    </w:p>
    <w:p w:rsidR="001565A7" w:rsidRDefault="00E4511A">
      <w:pPr>
        <w:spacing w:after="0" w:line="240" w:lineRule="auto"/>
        <w:ind w:firstLine="720"/>
      </w:pPr>
      <w:r>
        <w:t>April 7 – Business Meeting</w:t>
      </w:r>
    </w:p>
    <w:p w:rsidR="001565A7" w:rsidRDefault="00E4511A">
      <w:pPr>
        <w:spacing w:after="0" w:line="240" w:lineRule="auto"/>
        <w:ind w:firstLine="720"/>
        <w:rPr>
          <w:i/>
        </w:rPr>
      </w:pPr>
      <w:r>
        <w:t>May – AP Forum</w:t>
      </w:r>
    </w:p>
    <w:p w:rsidR="001565A7" w:rsidRDefault="001565A7">
      <w:pPr>
        <w:pBdr>
          <w:top w:val="nil"/>
          <w:left w:val="nil"/>
          <w:bottom w:val="nil"/>
          <w:right w:val="nil"/>
          <w:between w:val="nil"/>
        </w:pBdr>
        <w:spacing w:after="0" w:line="240" w:lineRule="auto"/>
        <w:ind w:left="1440"/>
        <w:rPr>
          <w:color w:val="000000"/>
        </w:rPr>
      </w:pPr>
    </w:p>
    <w:p w:rsidR="001565A7" w:rsidRDefault="001565A7">
      <w:pPr>
        <w:pBdr>
          <w:top w:val="nil"/>
          <w:left w:val="nil"/>
          <w:bottom w:val="nil"/>
          <w:right w:val="nil"/>
          <w:between w:val="nil"/>
        </w:pBdr>
        <w:spacing w:after="0" w:line="240" w:lineRule="auto"/>
        <w:ind w:left="720"/>
        <w:rPr>
          <w:color w:val="000000"/>
        </w:rPr>
      </w:pPr>
    </w:p>
    <w:p w:rsidR="001565A7" w:rsidRDefault="001565A7">
      <w:pPr>
        <w:pBdr>
          <w:top w:val="nil"/>
          <w:left w:val="nil"/>
          <w:bottom w:val="nil"/>
          <w:right w:val="nil"/>
          <w:between w:val="nil"/>
        </w:pBdr>
        <w:spacing w:after="0" w:line="240" w:lineRule="auto"/>
        <w:ind w:left="720"/>
        <w:rPr>
          <w:color w:val="000000"/>
        </w:rPr>
      </w:pPr>
    </w:p>
    <w:p w:rsidR="001565A7" w:rsidRDefault="001565A7">
      <w:pPr>
        <w:spacing w:after="0" w:line="240" w:lineRule="auto"/>
      </w:pPr>
    </w:p>
    <w:p w:rsidR="001565A7" w:rsidRDefault="001565A7">
      <w:pPr>
        <w:pBdr>
          <w:top w:val="nil"/>
          <w:left w:val="nil"/>
          <w:bottom w:val="nil"/>
          <w:right w:val="nil"/>
          <w:between w:val="nil"/>
        </w:pBdr>
        <w:spacing w:after="0" w:line="240" w:lineRule="auto"/>
        <w:ind w:left="720"/>
        <w:rPr>
          <w:color w:val="000000"/>
        </w:rPr>
      </w:pPr>
    </w:p>
    <w:p w:rsidR="001565A7" w:rsidRDefault="001565A7">
      <w:pPr>
        <w:spacing w:after="0" w:line="240" w:lineRule="auto"/>
      </w:pPr>
    </w:p>
    <w:sectPr w:rsidR="001565A7">
      <w:footerReference w:type="default" r:id="rId1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027" w:rsidRDefault="00D21027">
      <w:pPr>
        <w:spacing w:after="0" w:line="240" w:lineRule="auto"/>
      </w:pPr>
      <w:r>
        <w:separator/>
      </w:r>
    </w:p>
  </w:endnote>
  <w:endnote w:type="continuationSeparator" w:id="0">
    <w:p w:rsidR="00D21027" w:rsidRDefault="00D2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A7" w:rsidRDefault="00E4511A">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89198A">
      <w:rPr>
        <w:noProof/>
        <w:color w:val="000000"/>
      </w:rPr>
      <w:t>1</w:t>
    </w:r>
    <w:r>
      <w:rPr>
        <w:color w:val="000000"/>
      </w:rPr>
      <w:fldChar w:fldCharType="end"/>
    </w:r>
  </w:p>
  <w:p w:rsidR="001565A7" w:rsidRDefault="001565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027" w:rsidRDefault="00D21027">
      <w:pPr>
        <w:spacing w:after="0" w:line="240" w:lineRule="auto"/>
      </w:pPr>
      <w:r>
        <w:separator/>
      </w:r>
    </w:p>
  </w:footnote>
  <w:footnote w:type="continuationSeparator" w:id="0">
    <w:p w:rsidR="00D21027" w:rsidRDefault="00D2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44E15"/>
    <w:multiLevelType w:val="multilevel"/>
    <w:tmpl w:val="61BAB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A7"/>
    <w:rsid w:val="00106813"/>
    <w:rsid w:val="001565A7"/>
    <w:rsid w:val="0024454B"/>
    <w:rsid w:val="004F2193"/>
    <w:rsid w:val="00624F45"/>
    <w:rsid w:val="00664B78"/>
    <w:rsid w:val="006E3432"/>
    <w:rsid w:val="00723500"/>
    <w:rsid w:val="00726CEE"/>
    <w:rsid w:val="0089198A"/>
    <w:rsid w:val="008A31E3"/>
    <w:rsid w:val="00962178"/>
    <w:rsid w:val="00A625A5"/>
    <w:rsid w:val="00B715D0"/>
    <w:rsid w:val="00CB0174"/>
    <w:rsid w:val="00D21027"/>
    <w:rsid w:val="00E4511A"/>
    <w:rsid w:val="00F5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B5B7"/>
  <w15:docId w15:val="{C9F87DFC-4F9A-4547-A973-028C6C74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8E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 w:type="character" w:styleId="Hyperlink">
    <w:name w:val="Hyperlink"/>
    <w:basedOn w:val="DefaultParagraphFont"/>
    <w:uiPriority w:val="99"/>
    <w:unhideWhenUsed/>
    <w:rsid w:val="0097780F"/>
    <w:rPr>
      <w:color w:val="0000FF" w:themeColor="hyperlink"/>
      <w:u w:val="single"/>
    </w:rPr>
  </w:style>
  <w:style w:type="character" w:styleId="UnresolvedMention">
    <w:name w:val="Unresolved Mention"/>
    <w:basedOn w:val="DefaultParagraphFont"/>
    <w:uiPriority w:val="99"/>
    <w:semiHidden/>
    <w:unhideWhenUsed/>
    <w:rsid w:val="0097780F"/>
    <w:rPr>
      <w:color w:val="605E5C"/>
      <w:shd w:val="clear" w:color="auto" w:fill="E1DFDD"/>
    </w:rPr>
  </w:style>
  <w:style w:type="character" w:styleId="FollowedHyperlink">
    <w:name w:val="FollowedHyperlink"/>
    <w:basedOn w:val="DefaultParagraphFont"/>
    <w:uiPriority w:val="99"/>
    <w:semiHidden/>
    <w:unhideWhenUsed/>
    <w:rsid w:val="00B8227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244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vsu.edu/semp/executive-summary-2.htm" TargetMode="External"/><Relationship Id="rId4" Type="http://schemas.openxmlformats.org/officeDocument/2006/relationships/settings" Target="settings.xml"/><Relationship Id="rId9" Type="http://schemas.openxmlformats.org/officeDocument/2006/relationships/hyperlink" Target="https://www.gvu.edu./g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Pj6iq8b1PrEQNMMiwbrgj6BVGQ==">AMUW2mVVA388ZdgBVL99TePWassOB0lltwuLWHmM1LMnftsET+sQ0WZFdDEekrue2XEGwFjIho2VZrkWU1s3N+aFohkrk9RRwMmUzUrJaDdAW8m3ckoVA5dv1x/o2l1BZTONXhj2xZAIhnFlPkN2++z25SI03pV7zg==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Lindsay-Bailey</dc:creator>
  <cp:lastModifiedBy>Kate Stoetzner</cp:lastModifiedBy>
  <cp:revision>6</cp:revision>
  <dcterms:created xsi:type="dcterms:W3CDTF">2022-03-03T21:03:00Z</dcterms:created>
  <dcterms:modified xsi:type="dcterms:W3CDTF">2022-03-03T21:42:00Z</dcterms:modified>
</cp:coreProperties>
</file>