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8EB0" w14:textId="77777777" w:rsidR="000B3BFE" w:rsidRPr="00480220" w:rsidRDefault="00480220" w:rsidP="00480220">
      <w:pPr>
        <w:jc w:val="center"/>
        <w:rPr>
          <w:b/>
          <w:sz w:val="28"/>
          <w:szCs w:val="28"/>
        </w:rPr>
      </w:pPr>
      <w:r w:rsidRPr="00480220">
        <w:rPr>
          <w:b/>
          <w:sz w:val="28"/>
          <w:szCs w:val="28"/>
        </w:rPr>
        <w:t>Salary and Benefits Sub-Committee Meeting</w:t>
      </w:r>
    </w:p>
    <w:p w14:paraId="6DB6C55C" w14:textId="77777777" w:rsidR="00480220" w:rsidRPr="00480220" w:rsidRDefault="009C723A" w:rsidP="00480220">
      <w:pPr>
        <w:jc w:val="center"/>
        <w:rPr>
          <w:b/>
          <w:sz w:val="28"/>
          <w:szCs w:val="28"/>
        </w:rPr>
      </w:pPr>
      <w:r>
        <w:rPr>
          <w:b/>
          <w:sz w:val="28"/>
          <w:szCs w:val="28"/>
        </w:rPr>
        <w:t>December 10,</w:t>
      </w:r>
      <w:r w:rsidR="00480220" w:rsidRPr="00480220">
        <w:rPr>
          <w:b/>
          <w:sz w:val="28"/>
          <w:szCs w:val="28"/>
        </w:rPr>
        <w:t xml:space="preserve"> 2020</w:t>
      </w:r>
    </w:p>
    <w:p w14:paraId="17BE48F2" w14:textId="03BE9042" w:rsidR="00480220" w:rsidRPr="001403CD" w:rsidRDefault="00480220" w:rsidP="00480220">
      <w:pPr>
        <w:jc w:val="center"/>
        <w:rPr>
          <w:sz w:val="28"/>
          <w:szCs w:val="28"/>
        </w:rPr>
      </w:pPr>
      <w:r w:rsidRPr="001403CD">
        <w:rPr>
          <w:sz w:val="28"/>
          <w:szCs w:val="28"/>
        </w:rPr>
        <w:t>Zoom</w:t>
      </w:r>
      <w:r w:rsidR="001403CD">
        <w:rPr>
          <w:sz w:val="28"/>
          <w:szCs w:val="28"/>
        </w:rPr>
        <w:t>:</w:t>
      </w:r>
      <w:r w:rsidRPr="001403CD">
        <w:rPr>
          <w:sz w:val="28"/>
          <w:szCs w:val="28"/>
        </w:rPr>
        <w:t xml:space="preserve"> </w:t>
      </w:r>
      <w:hyperlink r:id="rId7" w:history="1">
        <w:r w:rsidR="001403CD" w:rsidRPr="001403CD">
          <w:rPr>
            <w:rStyle w:val="Hyperlink"/>
            <w:sz w:val="28"/>
            <w:szCs w:val="28"/>
          </w:rPr>
          <w:t>https://gvsu-edu.zoom.us/j/3454136274?pwd=V1RYV2pyT0lmOGkrbk9sMm55ckxmUT09</w:t>
        </w:r>
      </w:hyperlink>
    </w:p>
    <w:p w14:paraId="7A011C64" w14:textId="48DA017A" w:rsidR="003A3C51" w:rsidRPr="003A3C51" w:rsidRDefault="003A3C51" w:rsidP="003A3C51">
      <w:pPr>
        <w:rPr>
          <w:i/>
          <w:sz w:val="24"/>
          <w:szCs w:val="24"/>
        </w:rPr>
      </w:pPr>
      <w:r w:rsidRPr="003A3C51">
        <w:rPr>
          <w:b/>
          <w:i/>
          <w:sz w:val="24"/>
          <w:szCs w:val="24"/>
        </w:rPr>
        <w:t>2020/2021 Committee Members:</w:t>
      </w:r>
      <w:r w:rsidRPr="003A3C51">
        <w:rPr>
          <w:i/>
          <w:sz w:val="24"/>
          <w:szCs w:val="24"/>
        </w:rPr>
        <w:t xml:space="preserve"> Brent Tavis (Group 1</w:t>
      </w:r>
      <w:r w:rsidR="001403CD">
        <w:rPr>
          <w:i/>
          <w:sz w:val="24"/>
          <w:szCs w:val="24"/>
        </w:rPr>
        <w:t xml:space="preserve"> - 2021</w:t>
      </w:r>
      <w:r w:rsidRPr="003A3C51">
        <w:rPr>
          <w:i/>
          <w:sz w:val="24"/>
          <w:szCs w:val="24"/>
        </w:rPr>
        <w:t xml:space="preserve">), Ryan </w:t>
      </w:r>
      <w:proofErr w:type="spellStart"/>
      <w:r w:rsidRPr="003A3C51">
        <w:rPr>
          <w:i/>
          <w:sz w:val="24"/>
          <w:szCs w:val="24"/>
        </w:rPr>
        <w:t>Nelom</w:t>
      </w:r>
      <w:r w:rsidR="006539BF">
        <w:rPr>
          <w:i/>
          <w:sz w:val="24"/>
          <w:szCs w:val="24"/>
        </w:rPr>
        <w:t>s</w:t>
      </w:r>
      <w:proofErr w:type="spellEnd"/>
      <w:r w:rsidRPr="003A3C51">
        <w:rPr>
          <w:i/>
          <w:sz w:val="24"/>
          <w:szCs w:val="24"/>
        </w:rPr>
        <w:t xml:space="preserve"> (Group 2</w:t>
      </w:r>
      <w:r w:rsidR="001403CD">
        <w:rPr>
          <w:i/>
          <w:sz w:val="24"/>
          <w:szCs w:val="24"/>
        </w:rPr>
        <w:t xml:space="preserve"> – 2023?</w:t>
      </w:r>
      <w:r w:rsidRPr="003A3C51">
        <w:rPr>
          <w:i/>
          <w:sz w:val="24"/>
          <w:szCs w:val="24"/>
        </w:rPr>
        <w:t>), Michelle De</w:t>
      </w:r>
      <w:r w:rsidR="001403CD">
        <w:rPr>
          <w:i/>
          <w:sz w:val="24"/>
          <w:szCs w:val="24"/>
        </w:rPr>
        <w:t>W</w:t>
      </w:r>
      <w:r w:rsidRPr="003A3C51">
        <w:rPr>
          <w:i/>
          <w:sz w:val="24"/>
          <w:szCs w:val="24"/>
        </w:rPr>
        <w:t>itt (Group 3</w:t>
      </w:r>
      <w:r w:rsidR="001403CD">
        <w:rPr>
          <w:i/>
          <w:sz w:val="24"/>
          <w:szCs w:val="24"/>
        </w:rPr>
        <w:t xml:space="preserve"> - 2021</w:t>
      </w:r>
      <w:r w:rsidRPr="003A3C51">
        <w:rPr>
          <w:i/>
          <w:sz w:val="24"/>
          <w:szCs w:val="24"/>
        </w:rPr>
        <w:t xml:space="preserve">), Jacklyn </w:t>
      </w:r>
      <w:proofErr w:type="spellStart"/>
      <w:r w:rsidRPr="003A3C51">
        <w:rPr>
          <w:i/>
          <w:sz w:val="24"/>
          <w:szCs w:val="24"/>
        </w:rPr>
        <w:t>Rander</w:t>
      </w:r>
      <w:proofErr w:type="spellEnd"/>
      <w:r w:rsidRPr="003A3C51">
        <w:rPr>
          <w:i/>
          <w:sz w:val="24"/>
          <w:szCs w:val="24"/>
        </w:rPr>
        <w:t xml:space="preserve"> (Chair, Group 4</w:t>
      </w:r>
      <w:r w:rsidR="001403CD">
        <w:rPr>
          <w:i/>
          <w:sz w:val="24"/>
          <w:szCs w:val="24"/>
        </w:rPr>
        <w:t xml:space="preserve"> - 2022</w:t>
      </w:r>
      <w:r w:rsidRPr="003A3C51">
        <w:rPr>
          <w:i/>
          <w:sz w:val="24"/>
          <w:szCs w:val="24"/>
        </w:rPr>
        <w:t xml:space="preserve">), </w:t>
      </w:r>
      <w:r w:rsidR="009C723A">
        <w:rPr>
          <w:i/>
          <w:sz w:val="24"/>
          <w:szCs w:val="24"/>
        </w:rPr>
        <w:t>Vacant (</w:t>
      </w:r>
      <w:r w:rsidRPr="003A3C51">
        <w:rPr>
          <w:i/>
          <w:sz w:val="24"/>
          <w:szCs w:val="24"/>
        </w:rPr>
        <w:t>Group 5</w:t>
      </w:r>
      <w:r w:rsidR="00277BAB">
        <w:rPr>
          <w:i/>
          <w:sz w:val="24"/>
          <w:szCs w:val="24"/>
        </w:rPr>
        <w:t xml:space="preserve"> - 2022</w:t>
      </w:r>
      <w:r w:rsidRPr="003A3C51">
        <w:rPr>
          <w:i/>
          <w:sz w:val="24"/>
          <w:szCs w:val="24"/>
        </w:rPr>
        <w:t xml:space="preserve">), Sarah </w:t>
      </w:r>
      <w:proofErr w:type="spellStart"/>
      <w:r w:rsidRPr="003A3C51">
        <w:rPr>
          <w:i/>
          <w:sz w:val="24"/>
          <w:szCs w:val="24"/>
        </w:rPr>
        <w:t>Tibbe</w:t>
      </w:r>
      <w:proofErr w:type="spellEnd"/>
      <w:r w:rsidRPr="003A3C51">
        <w:rPr>
          <w:i/>
          <w:sz w:val="24"/>
          <w:szCs w:val="24"/>
        </w:rPr>
        <w:t xml:space="preserve"> (Group 6</w:t>
      </w:r>
      <w:r w:rsidR="001403CD">
        <w:rPr>
          <w:i/>
          <w:sz w:val="24"/>
          <w:szCs w:val="24"/>
        </w:rPr>
        <w:t xml:space="preserve"> – 2023?</w:t>
      </w:r>
      <w:r w:rsidR="009C723A">
        <w:rPr>
          <w:i/>
          <w:sz w:val="24"/>
          <w:szCs w:val="24"/>
        </w:rPr>
        <w:t>)</w:t>
      </w:r>
      <w:r w:rsidR="00A01DEB">
        <w:rPr>
          <w:i/>
          <w:sz w:val="24"/>
          <w:szCs w:val="24"/>
        </w:rPr>
        <w:t xml:space="preserve"> - Not in attendance</w:t>
      </w:r>
      <w:r w:rsidR="009C723A">
        <w:rPr>
          <w:i/>
          <w:sz w:val="24"/>
          <w:szCs w:val="24"/>
        </w:rPr>
        <w:t xml:space="preserve">, </w:t>
      </w:r>
      <w:r>
        <w:rPr>
          <w:i/>
          <w:sz w:val="24"/>
          <w:szCs w:val="24"/>
        </w:rPr>
        <w:t>Dave Smith (HR Benefits Liaison)</w:t>
      </w:r>
      <w:r w:rsidR="006539BF">
        <w:rPr>
          <w:i/>
          <w:sz w:val="24"/>
          <w:szCs w:val="24"/>
        </w:rPr>
        <w:t>, Jason Durham (AP CMTE Representative/Liaison)</w:t>
      </w:r>
    </w:p>
    <w:p w14:paraId="17AB162D" w14:textId="1087FFA5" w:rsidR="00480220" w:rsidRPr="003A3C51" w:rsidRDefault="00F03605" w:rsidP="00480220">
      <w:pPr>
        <w:jc w:val="center"/>
        <w:rPr>
          <w:b/>
          <w:sz w:val="28"/>
          <w:szCs w:val="28"/>
        </w:rPr>
      </w:pPr>
      <w:r>
        <w:rPr>
          <w:b/>
          <w:sz w:val="28"/>
          <w:szCs w:val="28"/>
        </w:rPr>
        <w:t>Minutes</w:t>
      </w:r>
    </w:p>
    <w:p w14:paraId="197E7AEA" w14:textId="77777777" w:rsidR="00480220" w:rsidRDefault="00480220" w:rsidP="00480220">
      <w:pPr>
        <w:rPr>
          <w:b/>
        </w:rPr>
      </w:pPr>
      <w:r w:rsidRPr="003A3C51">
        <w:rPr>
          <w:b/>
        </w:rPr>
        <w:t>Presentations/Invited Guests</w:t>
      </w:r>
    </w:p>
    <w:p w14:paraId="243E3030" w14:textId="5D3C9FE8" w:rsidR="009C723A" w:rsidRDefault="009C723A" w:rsidP="009C723A">
      <w:pPr>
        <w:pStyle w:val="ListParagraph"/>
        <w:numPr>
          <w:ilvl w:val="0"/>
          <w:numId w:val="6"/>
        </w:numPr>
        <w:spacing w:after="0" w:line="240" w:lineRule="auto"/>
        <w:rPr>
          <w:rFonts w:ascii="Calibri" w:eastAsia="Times New Roman" w:hAnsi="Calibri" w:cs="Calibri"/>
          <w:color w:val="000000"/>
        </w:rPr>
      </w:pPr>
      <w:r w:rsidRPr="009C723A">
        <w:rPr>
          <w:rFonts w:ascii="Calibri" w:eastAsia="Times New Roman" w:hAnsi="Calibri" w:cs="Calibri"/>
          <w:color w:val="000000"/>
        </w:rPr>
        <w:t xml:space="preserve">Tina </w:t>
      </w:r>
      <w:proofErr w:type="spellStart"/>
      <w:r w:rsidRPr="009C723A">
        <w:rPr>
          <w:rFonts w:ascii="Calibri" w:eastAsia="Times New Roman" w:hAnsi="Calibri" w:cs="Calibri"/>
          <w:color w:val="000000"/>
        </w:rPr>
        <w:t>Barnikow</w:t>
      </w:r>
      <w:proofErr w:type="spellEnd"/>
      <w:r w:rsidRPr="009C723A">
        <w:rPr>
          <w:rFonts w:ascii="Calibri" w:eastAsia="Times New Roman" w:hAnsi="Calibri" w:cs="Calibri"/>
          <w:color w:val="000000"/>
        </w:rPr>
        <w:t xml:space="preserve"> - Virus Action Team updates</w:t>
      </w:r>
    </w:p>
    <w:p w14:paraId="46B38209" w14:textId="4F55116D" w:rsidR="00E65633" w:rsidRDefault="00747A7D"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Tina discussed the p</w:t>
      </w:r>
      <w:r w:rsidR="00E65633">
        <w:rPr>
          <w:rFonts w:ascii="Calibri" w:eastAsia="Times New Roman" w:hAnsi="Calibri" w:cs="Calibri"/>
          <w:color w:val="000000"/>
        </w:rPr>
        <w:t>artnerships with Ottawa</w:t>
      </w:r>
      <w:r>
        <w:rPr>
          <w:rFonts w:ascii="Calibri" w:eastAsia="Times New Roman" w:hAnsi="Calibri" w:cs="Calibri"/>
          <w:color w:val="000000"/>
        </w:rPr>
        <w:t xml:space="preserve"> and </w:t>
      </w:r>
      <w:r w:rsidR="00E65633">
        <w:rPr>
          <w:rFonts w:ascii="Calibri" w:eastAsia="Times New Roman" w:hAnsi="Calibri" w:cs="Calibri"/>
          <w:color w:val="000000"/>
        </w:rPr>
        <w:t xml:space="preserve">Kent </w:t>
      </w:r>
      <w:r w:rsidR="00F03605">
        <w:rPr>
          <w:rFonts w:ascii="Calibri" w:eastAsia="Times New Roman" w:hAnsi="Calibri" w:cs="Calibri"/>
          <w:color w:val="000000"/>
        </w:rPr>
        <w:t xml:space="preserve">county </w:t>
      </w:r>
      <w:r>
        <w:rPr>
          <w:rFonts w:ascii="Calibri" w:eastAsia="Times New Roman" w:hAnsi="Calibri" w:cs="Calibri"/>
          <w:color w:val="000000"/>
        </w:rPr>
        <w:t>p</w:t>
      </w:r>
      <w:r w:rsidR="00E65633">
        <w:rPr>
          <w:rFonts w:ascii="Calibri" w:eastAsia="Times New Roman" w:hAnsi="Calibri" w:cs="Calibri"/>
          <w:color w:val="000000"/>
        </w:rPr>
        <w:t xml:space="preserve">ublic </w:t>
      </w:r>
      <w:r>
        <w:rPr>
          <w:rFonts w:ascii="Calibri" w:eastAsia="Times New Roman" w:hAnsi="Calibri" w:cs="Calibri"/>
          <w:color w:val="000000"/>
        </w:rPr>
        <w:t>h</w:t>
      </w:r>
      <w:r w:rsidR="00E65633">
        <w:rPr>
          <w:rFonts w:ascii="Calibri" w:eastAsia="Times New Roman" w:hAnsi="Calibri" w:cs="Calibri"/>
          <w:color w:val="000000"/>
        </w:rPr>
        <w:t xml:space="preserve">ealth </w:t>
      </w:r>
      <w:r>
        <w:rPr>
          <w:rFonts w:ascii="Calibri" w:eastAsia="Times New Roman" w:hAnsi="Calibri" w:cs="Calibri"/>
          <w:color w:val="000000"/>
        </w:rPr>
        <w:t xml:space="preserve">departments </w:t>
      </w:r>
      <w:r w:rsidR="00F03605">
        <w:rPr>
          <w:rFonts w:ascii="Calibri" w:eastAsia="Times New Roman" w:hAnsi="Calibri" w:cs="Calibri"/>
          <w:color w:val="000000"/>
        </w:rPr>
        <w:t xml:space="preserve">and how they </w:t>
      </w:r>
      <w:r>
        <w:rPr>
          <w:rFonts w:ascii="Calibri" w:eastAsia="Times New Roman" w:hAnsi="Calibri" w:cs="Calibri"/>
          <w:color w:val="000000"/>
        </w:rPr>
        <w:t xml:space="preserve">have </w:t>
      </w:r>
      <w:r w:rsidR="00E65633">
        <w:rPr>
          <w:rFonts w:ascii="Calibri" w:eastAsia="Times New Roman" w:hAnsi="Calibri" w:cs="Calibri"/>
          <w:color w:val="000000"/>
        </w:rPr>
        <w:t xml:space="preserve">twice a week </w:t>
      </w:r>
      <w:r>
        <w:rPr>
          <w:rFonts w:ascii="Calibri" w:eastAsia="Times New Roman" w:hAnsi="Calibri" w:cs="Calibri"/>
          <w:color w:val="000000"/>
        </w:rPr>
        <w:t xml:space="preserve">meetings plus regular </w:t>
      </w:r>
      <w:r w:rsidR="00E65633">
        <w:rPr>
          <w:rFonts w:ascii="Calibri" w:eastAsia="Times New Roman" w:hAnsi="Calibri" w:cs="Calibri"/>
          <w:color w:val="000000"/>
        </w:rPr>
        <w:t xml:space="preserve">emails and </w:t>
      </w:r>
      <w:r>
        <w:rPr>
          <w:rFonts w:ascii="Calibri" w:eastAsia="Times New Roman" w:hAnsi="Calibri" w:cs="Calibri"/>
          <w:color w:val="000000"/>
        </w:rPr>
        <w:t>phone calls</w:t>
      </w:r>
      <w:r w:rsidR="00E65633">
        <w:rPr>
          <w:rFonts w:ascii="Calibri" w:eastAsia="Times New Roman" w:hAnsi="Calibri" w:cs="Calibri"/>
          <w:color w:val="000000"/>
        </w:rPr>
        <w:t xml:space="preserve"> </w:t>
      </w:r>
    </w:p>
    <w:p w14:paraId="47046A52" w14:textId="4F3DA2E7" w:rsidR="00E65633" w:rsidRDefault="00747A7D"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She s</w:t>
      </w:r>
      <w:r w:rsidR="00E65633">
        <w:rPr>
          <w:rFonts w:ascii="Calibri" w:eastAsia="Times New Roman" w:hAnsi="Calibri" w:cs="Calibri"/>
          <w:color w:val="000000"/>
        </w:rPr>
        <w:t xml:space="preserve">howed graphs of </w:t>
      </w:r>
      <w:r>
        <w:rPr>
          <w:rFonts w:ascii="Calibri" w:eastAsia="Times New Roman" w:hAnsi="Calibri" w:cs="Calibri"/>
          <w:color w:val="000000"/>
        </w:rPr>
        <w:t>d</w:t>
      </w:r>
      <w:r w:rsidR="00E65633">
        <w:rPr>
          <w:rFonts w:ascii="Calibri" w:eastAsia="Times New Roman" w:hAnsi="Calibri" w:cs="Calibri"/>
          <w:color w:val="000000"/>
        </w:rPr>
        <w:t>aily new cases and broke it down by what was happening in the community</w:t>
      </w:r>
      <w:r>
        <w:rPr>
          <w:rFonts w:ascii="Calibri" w:eastAsia="Times New Roman" w:hAnsi="Calibri" w:cs="Calibri"/>
          <w:color w:val="000000"/>
        </w:rPr>
        <w:t xml:space="preserve"> </w:t>
      </w:r>
      <w:r w:rsidR="00F03605">
        <w:rPr>
          <w:rFonts w:ascii="Calibri" w:eastAsia="Times New Roman" w:hAnsi="Calibri" w:cs="Calibri"/>
          <w:color w:val="000000"/>
        </w:rPr>
        <w:t>compared to</w:t>
      </w:r>
      <w:r>
        <w:rPr>
          <w:rFonts w:ascii="Calibri" w:eastAsia="Times New Roman" w:hAnsi="Calibri" w:cs="Calibri"/>
          <w:color w:val="000000"/>
        </w:rPr>
        <w:t xml:space="preserve"> GVSU</w:t>
      </w:r>
    </w:p>
    <w:p w14:paraId="03133FFA" w14:textId="26BC209F" w:rsidR="00E65633" w:rsidRDefault="00747A7D"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 xml:space="preserve">Reviewed </w:t>
      </w:r>
      <w:r w:rsidR="00E65633">
        <w:rPr>
          <w:rFonts w:ascii="Calibri" w:eastAsia="Times New Roman" w:hAnsi="Calibri" w:cs="Calibri"/>
          <w:color w:val="000000"/>
        </w:rPr>
        <w:t xml:space="preserve">GVSU Data Dashboard graphs </w:t>
      </w:r>
    </w:p>
    <w:p w14:paraId="700B5E17" w14:textId="3B5601A7" w:rsidR="00E65633" w:rsidRDefault="00747A7D"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 xml:space="preserve">They’ve discovered that there aren’t </w:t>
      </w:r>
      <w:r w:rsidR="00E65633">
        <w:rPr>
          <w:rFonts w:ascii="Calibri" w:eastAsia="Times New Roman" w:hAnsi="Calibri" w:cs="Calibri"/>
          <w:color w:val="000000"/>
        </w:rPr>
        <w:t>transmission</w:t>
      </w:r>
      <w:r>
        <w:rPr>
          <w:rFonts w:ascii="Calibri" w:eastAsia="Times New Roman" w:hAnsi="Calibri" w:cs="Calibri"/>
          <w:color w:val="000000"/>
        </w:rPr>
        <w:t>s</w:t>
      </w:r>
      <w:r w:rsidR="00E65633">
        <w:rPr>
          <w:rFonts w:ascii="Calibri" w:eastAsia="Times New Roman" w:hAnsi="Calibri" w:cs="Calibri"/>
          <w:color w:val="000000"/>
        </w:rPr>
        <w:t xml:space="preserve"> from class or</w:t>
      </w:r>
      <w:r>
        <w:rPr>
          <w:rFonts w:ascii="Calibri" w:eastAsia="Times New Roman" w:hAnsi="Calibri" w:cs="Calibri"/>
          <w:color w:val="000000"/>
        </w:rPr>
        <w:t xml:space="preserve"> between</w:t>
      </w:r>
      <w:r w:rsidR="00E65633">
        <w:rPr>
          <w:rFonts w:ascii="Calibri" w:eastAsia="Times New Roman" w:hAnsi="Calibri" w:cs="Calibri"/>
          <w:color w:val="000000"/>
        </w:rPr>
        <w:t xml:space="preserve"> faculty</w:t>
      </w:r>
      <w:r>
        <w:rPr>
          <w:rFonts w:ascii="Calibri" w:eastAsia="Times New Roman" w:hAnsi="Calibri" w:cs="Calibri"/>
          <w:color w:val="000000"/>
        </w:rPr>
        <w:t xml:space="preserve"> and </w:t>
      </w:r>
      <w:r w:rsidR="00E65633">
        <w:rPr>
          <w:rFonts w:ascii="Calibri" w:eastAsia="Times New Roman" w:hAnsi="Calibri" w:cs="Calibri"/>
          <w:color w:val="000000"/>
        </w:rPr>
        <w:t>student</w:t>
      </w:r>
      <w:r>
        <w:rPr>
          <w:rFonts w:ascii="Calibri" w:eastAsia="Times New Roman" w:hAnsi="Calibri" w:cs="Calibri"/>
          <w:color w:val="000000"/>
        </w:rPr>
        <w:t>s</w:t>
      </w:r>
      <w:r w:rsidR="00E65633">
        <w:rPr>
          <w:rFonts w:ascii="Calibri" w:eastAsia="Times New Roman" w:hAnsi="Calibri" w:cs="Calibri"/>
          <w:color w:val="000000"/>
        </w:rPr>
        <w:t>,</w:t>
      </w:r>
      <w:r>
        <w:rPr>
          <w:rFonts w:ascii="Calibri" w:eastAsia="Times New Roman" w:hAnsi="Calibri" w:cs="Calibri"/>
          <w:color w:val="000000"/>
        </w:rPr>
        <w:t xml:space="preserve"> but it is more from events and </w:t>
      </w:r>
      <w:r w:rsidR="00E65633">
        <w:rPr>
          <w:rFonts w:ascii="Calibri" w:eastAsia="Times New Roman" w:hAnsi="Calibri" w:cs="Calibri"/>
          <w:color w:val="000000"/>
        </w:rPr>
        <w:t>community transmission</w:t>
      </w:r>
    </w:p>
    <w:p w14:paraId="5C555A38" w14:textId="64C1C9DC" w:rsidR="00E65633" w:rsidRDefault="00747A7D"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 xml:space="preserve">The partnership with Spectrum Health as resulted in </w:t>
      </w:r>
      <w:r w:rsidR="00E65633">
        <w:rPr>
          <w:rFonts w:ascii="Calibri" w:eastAsia="Times New Roman" w:hAnsi="Calibri" w:cs="Calibri"/>
          <w:color w:val="000000"/>
        </w:rPr>
        <w:t xml:space="preserve">30,000 </w:t>
      </w:r>
      <w:r>
        <w:rPr>
          <w:rFonts w:ascii="Calibri" w:eastAsia="Times New Roman" w:hAnsi="Calibri" w:cs="Calibri"/>
          <w:color w:val="000000"/>
        </w:rPr>
        <w:t>tests</w:t>
      </w:r>
      <w:r w:rsidR="00E65633">
        <w:rPr>
          <w:rFonts w:ascii="Calibri" w:eastAsia="Times New Roman" w:hAnsi="Calibri" w:cs="Calibri"/>
          <w:color w:val="000000"/>
        </w:rPr>
        <w:t xml:space="preserve"> </w:t>
      </w:r>
      <w:r>
        <w:rPr>
          <w:rFonts w:ascii="Calibri" w:eastAsia="Times New Roman" w:hAnsi="Calibri" w:cs="Calibri"/>
          <w:color w:val="000000"/>
        </w:rPr>
        <w:t>through</w:t>
      </w:r>
      <w:r w:rsidR="00E65633">
        <w:rPr>
          <w:rFonts w:ascii="Calibri" w:eastAsia="Times New Roman" w:hAnsi="Calibri" w:cs="Calibri"/>
          <w:color w:val="000000"/>
        </w:rPr>
        <w:t xml:space="preserve"> the GV</w:t>
      </w:r>
      <w:r>
        <w:rPr>
          <w:rFonts w:ascii="Calibri" w:eastAsia="Times New Roman" w:hAnsi="Calibri" w:cs="Calibri"/>
          <w:color w:val="000000"/>
        </w:rPr>
        <w:t>SU testing p</w:t>
      </w:r>
      <w:r w:rsidR="00E65633">
        <w:rPr>
          <w:rFonts w:ascii="Calibri" w:eastAsia="Times New Roman" w:hAnsi="Calibri" w:cs="Calibri"/>
          <w:color w:val="000000"/>
        </w:rPr>
        <w:t>rogram</w:t>
      </w:r>
    </w:p>
    <w:p w14:paraId="1A3D2731" w14:textId="288934F4" w:rsidR="001D73BE" w:rsidRDefault="001D73BE"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Cumulative positive rate since early sept</w:t>
      </w:r>
      <w:r w:rsidR="00747A7D">
        <w:rPr>
          <w:rFonts w:ascii="Calibri" w:eastAsia="Times New Roman" w:hAnsi="Calibri" w:cs="Calibri"/>
          <w:color w:val="000000"/>
        </w:rPr>
        <w:t xml:space="preserve"> is</w:t>
      </w:r>
      <w:r>
        <w:rPr>
          <w:rFonts w:ascii="Calibri" w:eastAsia="Times New Roman" w:hAnsi="Calibri" w:cs="Calibri"/>
          <w:color w:val="000000"/>
        </w:rPr>
        <w:t xml:space="preserve"> 2.28%</w:t>
      </w:r>
    </w:p>
    <w:p w14:paraId="48EA3361" w14:textId="1BA0967C" w:rsidR="001D73BE" w:rsidRDefault="001D73BE"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Contract tracing –</w:t>
      </w:r>
      <w:r w:rsidR="00F03605">
        <w:rPr>
          <w:rFonts w:ascii="Calibri" w:eastAsia="Times New Roman" w:hAnsi="Calibri" w:cs="Calibri"/>
          <w:color w:val="000000"/>
        </w:rPr>
        <w:t xml:space="preserve"> GVSU is</w:t>
      </w:r>
      <w:r>
        <w:rPr>
          <w:rFonts w:ascii="Calibri" w:eastAsia="Times New Roman" w:hAnsi="Calibri" w:cs="Calibri"/>
          <w:color w:val="000000"/>
        </w:rPr>
        <w:t xml:space="preserve"> obligated to provide numbers to health departments </w:t>
      </w:r>
    </w:p>
    <w:p w14:paraId="6F54062C" w14:textId="13FC8C8B" w:rsidR="001D73BE" w:rsidRDefault="00747A7D"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 xml:space="preserve">Based on updated guidelines from the CDC, GVSU is piloting a </w:t>
      </w:r>
      <w:r w:rsidR="00012786">
        <w:rPr>
          <w:rFonts w:ascii="Calibri" w:eastAsia="Times New Roman" w:hAnsi="Calibri" w:cs="Calibri"/>
          <w:color w:val="000000"/>
        </w:rPr>
        <w:t>10-day</w:t>
      </w:r>
      <w:r>
        <w:rPr>
          <w:rFonts w:ascii="Calibri" w:eastAsia="Times New Roman" w:hAnsi="Calibri" w:cs="Calibri"/>
          <w:color w:val="000000"/>
        </w:rPr>
        <w:t xml:space="preserve"> quarantine</w:t>
      </w:r>
      <w:r w:rsidR="001D73BE">
        <w:rPr>
          <w:rFonts w:ascii="Calibri" w:eastAsia="Times New Roman" w:hAnsi="Calibri" w:cs="Calibri"/>
          <w:color w:val="000000"/>
        </w:rPr>
        <w:t xml:space="preserve"> </w:t>
      </w:r>
      <w:r>
        <w:rPr>
          <w:rFonts w:ascii="Calibri" w:eastAsia="Times New Roman" w:hAnsi="Calibri" w:cs="Calibri"/>
          <w:color w:val="000000"/>
        </w:rPr>
        <w:t xml:space="preserve">to those who qualify </w:t>
      </w:r>
      <w:r w:rsidR="001D73BE">
        <w:rPr>
          <w:rFonts w:ascii="Calibri" w:eastAsia="Times New Roman" w:hAnsi="Calibri" w:cs="Calibri"/>
          <w:color w:val="000000"/>
        </w:rPr>
        <w:t xml:space="preserve">– </w:t>
      </w:r>
      <w:r>
        <w:rPr>
          <w:rFonts w:ascii="Calibri" w:eastAsia="Times New Roman" w:hAnsi="Calibri" w:cs="Calibri"/>
          <w:color w:val="000000"/>
        </w:rPr>
        <w:t xml:space="preserve">people who need to quarantine </w:t>
      </w:r>
      <w:r w:rsidR="001D73BE">
        <w:rPr>
          <w:rFonts w:ascii="Calibri" w:eastAsia="Times New Roman" w:hAnsi="Calibri" w:cs="Calibri"/>
          <w:color w:val="000000"/>
        </w:rPr>
        <w:t>will always start at 14</w:t>
      </w:r>
      <w:r>
        <w:rPr>
          <w:rFonts w:ascii="Calibri" w:eastAsia="Times New Roman" w:hAnsi="Calibri" w:cs="Calibri"/>
          <w:color w:val="000000"/>
        </w:rPr>
        <w:t xml:space="preserve"> </w:t>
      </w:r>
      <w:r w:rsidR="001D73BE">
        <w:rPr>
          <w:rFonts w:ascii="Calibri" w:eastAsia="Times New Roman" w:hAnsi="Calibri" w:cs="Calibri"/>
          <w:color w:val="000000"/>
        </w:rPr>
        <w:t>days, but could be shorted by the 10</w:t>
      </w:r>
      <w:r w:rsidR="001D73BE" w:rsidRPr="001D73BE">
        <w:rPr>
          <w:rFonts w:ascii="Calibri" w:eastAsia="Times New Roman" w:hAnsi="Calibri" w:cs="Calibri"/>
          <w:color w:val="000000"/>
          <w:vertAlign w:val="superscript"/>
        </w:rPr>
        <w:t>th</w:t>
      </w:r>
      <w:r w:rsidR="001D73BE">
        <w:rPr>
          <w:rFonts w:ascii="Calibri" w:eastAsia="Times New Roman" w:hAnsi="Calibri" w:cs="Calibri"/>
          <w:color w:val="000000"/>
        </w:rPr>
        <w:t xml:space="preserve"> day. </w:t>
      </w:r>
    </w:p>
    <w:p w14:paraId="169F1AFB" w14:textId="0442CA83" w:rsidR="001D73BE" w:rsidRDefault="001D73BE"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Health department will issue letters to end isolation if meet criteria</w:t>
      </w:r>
    </w:p>
    <w:p w14:paraId="115FC874" w14:textId="307924C8" w:rsidR="001D73BE" w:rsidRDefault="00012786" w:rsidP="00E65633">
      <w:pPr>
        <w:pStyle w:val="ListParagraph"/>
        <w:numPr>
          <w:ilvl w:val="1"/>
          <w:numId w:val="6"/>
        </w:numPr>
        <w:spacing w:after="0" w:line="240" w:lineRule="auto"/>
        <w:rPr>
          <w:rFonts w:ascii="Calibri" w:eastAsia="Times New Roman" w:hAnsi="Calibri" w:cs="Calibri"/>
          <w:color w:val="000000"/>
        </w:rPr>
      </w:pPr>
      <w:r>
        <w:rPr>
          <w:rFonts w:ascii="Calibri" w:eastAsia="Times New Roman" w:hAnsi="Calibri" w:cs="Calibri"/>
          <w:color w:val="000000"/>
        </w:rPr>
        <w:t>Tina also gave updates on the vaccine, but so much is changing rapidly, it’s hard to give definitive answers to some of the questions</w:t>
      </w:r>
    </w:p>
    <w:p w14:paraId="6BE05C9B" w14:textId="4521476B" w:rsidR="001D73BE" w:rsidRPr="00012786" w:rsidRDefault="00012786" w:rsidP="00D02BE8">
      <w:pPr>
        <w:pStyle w:val="ListParagraph"/>
        <w:numPr>
          <w:ilvl w:val="2"/>
          <w:numId w:val="6"/>
        </w:numPr>
        <w:spacing w:after="0" w:line="240" w:lineRule="auto"/>
        <w:rPr>
          <w:rFonts w:ascii="Calibri" w:eastAsia="Times New Roman" w:hAnsi="Calibri" w:cs="Calibri"/>
          <w:color w:val="000000"/>
        </w:rPr>
      </w:pPr>
      <w:r w:rsidRPr="00012786">
        <w:rPr>
          <w:rFonts w:ascii="Calibri" w:eastAsia="Times New Roman" w:hAnsi="Calibri" w:cs="Calibri"/>
          <w:color w:val="000000"/>
        </w:rPr>
        <w:t>It is expected that h</w:t>
      </w:r>
      <w:r w:rsidR="001D73BE" w:rsidRPr="00012786">
        <w:rPr>
          <w:rFonts w:ascii="Calibri" w:eastAsia="Times New Roman" w:hAnsi="Calibri" w:cs="Calibri"/>
          <w:color w:val="000000"/>
        </w:rPr>
        <w:t>ealthcare workers</w:t>
      </w:r>
      <w:r w:rsidRPr="00012786">
        <w:rPr>
          <w:rFonts w:ascii="Calibri" w:eastAsia="Times New Roman" w:hAnsi="Calibri" w:cs="Calibri"/>
          <w:color w:val="000000"/>
        </w:rPr>
        <w:t xml:space="preserve"> and</w:t>
      </w:r>
      <w:r>
        <w:rPr>
          <w:rFonts w:ascii="Calibri" w:eastAsia="Times New Roman" w:hAnsi="Calibri" w:cs="Calibri"/>
          <w:color w:val="000000"/>
        </w:rPr>
        <w:t xml:space="preserve"> inpatient residents and employees will get the vaccine first </w:t>
      </w:r>
    </w:p>
    <w:p w14:paraId="7EE46339" w14:textId="65187365" w:rsidR="00FB66E7" w:rsidRDefault="00F03605" w:rsidP="001D73BE">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t>There</w:t>
      </w:r>
      <w:r w:rsidR="00012786">
        <w:rPr>
          <w:rFonts w:ascii="Calibri" w:eastAsia="Times New Roman" w:hAnsi="Calibri" w:cs="Calibri"/>
          <w:color w:val="000000"/>
        </w:rPr>
        <w:t xml:space="preserve"> isn’t clarity where</w:t>
      </w:r>
      <w:r w:rsidR="00FB66E7">
        <w:rPr>
          <w:rFonts w:ascii="Calibri" w:eastAsia="Times New Roman" w:hAnsi="Calibri" w:cs="Calibri"/>
          <w:color w:val="000000"/>
        </w:rPr>
        <w:t xml:space="preserve"> education falls in the list </w:t>
      </w:r>
      <w:r w:rsidR="00012786">
        <w:rPr>
          <w:rFonts w:ascii="Calibri" w:eastAsia="Times New Roman" w:hAnsi="Calibri" w:cs="Calibri"/>
          <w:color w:val="000000"/>
        </w:rPr>
        <w:t xml:space="preserve">of distribution </w:t>
      </w:r>
      <w:r w:rsidR="00FB66E7">
        <w:rPr>
          <w:rFonts w:ascii="Calibri" w:eastAsia="Times New Roman" w:hAnsi="Calibri" w:cs="Calibri"/>
          <w:color w:val="000000"/>
        </w:rPr>
        <w:t>at the moment</w:t>
      </w:r>
      <w:r w:rsidR="00012786">
        <w:rPr>
          <w:rFonts w:ascii="Calibri" w:eastAsia="Times New Roman" w:hAnsi="Calibri" w:cs="Calibri"/>
          <w:color w:val="000000"/>
        </w:rPr>
        <w:t xml:space="preserve">, but they’re </w:t>
      </w:r>
      <w:r w:rsidR="00FB66E7">
        <w:rPr>
          <w:rFonts w:ascii="Calibri" w:eastAsia="Times New Roman" w:hAnsi="Calibri" w:cs="Calibri"/>
          <w:color w:val="000000"/>
        </w:rPr>
        <w:t xml:space="preserve">anticipating faculty will be higher </w:t>
      </w:r>
      <w:r w:rsidR="00012786">
        <w:rPr>
          <w:rFonts w:ascii="Calibri" w:eastAsia="Times New Roman" w:hAnsi="Calibri" w:cs="Calibri"/>
          <w:color w:val="000000"/>
        </w:rPr>
        <w:t xml:space="preserve">on the list </w:t>
      </w:r>
      <w:r w:rsidR="00FB66E7">
        <w:rPr>
          <w:rFonts w:ascii="Calibri" w:eastAsia="Times New Roman" w:hAnsi="Calibri" w:cs="Calibri"/>
          <w:color w:val="000000"/>
        </w:rPr>
        <w:t xml:space="preserve">than students. </w:t>
      </w:r>
    </w:p>
    <w:p w14:paraId="1098D43B" w14:textId="7528FCAB" w:rsidR="00FB66E7" w:rsidRDefault="00FB66E7" w:rsidP="001D73BE">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t>GV</w:t>
      </w:r>
      <w:r w:rsidR="00012786">
        <w:rPr>
          <w:rFonts w:ascii="Calibri" w:eastAsia="Times New Roman" w:hAnsi="Calibri" w:cs="Calibri"/>
          <w:color w:val="000000"/>
        </w:rPr>
        <w:t>SU</w:t>
      </w:r>
      <w:r>
        <w:rPr>
          <w:rFonts w:ascii="Calibri" w:eastAsia="Times New Roman" w:hAnsi="Calibri" w:cs="Calibri"/>
          <w:color w:val="000000"/>
        </w:rPr>
        <w:t xml:space="preserve"> has the ideal freezers </w:t>
      </w:r>
      <w:r w:rsidR="00012786">
        <w:rPr>
          <w:rFonts w:ascii="Calibri" w:eastAsia="Times New Roman" w:hAnsi="Calibri" w:cs="Calibri"/>
          <w:color w:val="000000"/>
        </w:rPr>
        <w:t xml:space="preserve">for the Pfizer vaccine </w:t>
      </w:r>
      <w:r>
        <w:rPr>
          <w:rFonts w:ascii="Calibri" w:eastAsia="Times New Roman" w:hAnsi="Calibri" w:cs="Calibri"/>
          <w:color w:val="000000"/>
        </w:rPr>
        <w:t xml:space="preserve">and </w:t>
      </w:r>
      <w:r w:rsidR="00012786">
        <w:rPr>
          <w:rFonts w:ascii="Calibri" w:eastAsia="Times New Roman" w:hAnsi="Calibri" w:cs="Calibri"/>
          <w:color w:val="000000"/>
        </w:rPr>
        <w:t xml:space="preserve">purchased </w:t>
      </w:r>
      <w:r>
        <w:rPr>
          <w:rFonts w:ascii="Calibri" w:eastAsia="Times New Roman" w:hAnsi="Calibri" w:cs="Calibri"/>
          <w:color w:val="000000"/>
        </w:rPr>
        <w:t>a new one to assist other community members</w:t>
      </w:r>
      <w:r w:rsidR="00012786">
        <w:rPr>
          <w:rFonts w:ascii="Calibri" w:eastAsia="Times New Roman" w:hAnsi="Calibri" w:cs="Calibri"/>
          <w:color w:val="000000"/>
        </w:rPr>
        <w:t xml:space="preserve">. </w:t>
      </w:r>
      <w:r>
        <w:rPr>
          <w:rFonts w:ascii="Calibri" w:eastAsia="Times New Roman" w:hAnsi="Calibri" w:cs="Calibri"/>
          <w:color w:val="000000"/>
        </w:rPr>
        <w:t xml:space="preserve"> </w:t>
      </w:r>
    </w:p>
    <w:p w14:paraId="5061D848" w14:textId="0C338DE6" w:rsidR="00FB66E7" w:rsidRDefault="00012786" w:rsidP="001D73BE">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lastRenderedPageBreak/>
        <w:t>There will be more to figure out with distributing on campus since people h</w:t>
      </w:r>
      <w:r w:rsidR="00FB66E7">
        <w:rPr>
          <w:rFonts w:ascii="Calibri" w:eastAsia="Times New Roman" w:hAnsi="Calibri" w:cs="Calibri"/>
          <w:color w:val="000000"/>
        </w:rPr>
        <w:t xml:space="preserve">ave to wait </w:t>
      </w:r>
      <w:r>
        <w:rPr>
          <w:rFonts w:ascii="Calibri" w:eastAsia="Times New Roman" w:hAnsi="Calibri" w:cs="Calibri"/>
          <w:color w:val="000000"/>
        </w:rPr>
        <w:t xml:space="preserve">at least </w:t>
      </w:r>
      <w:r w:rsidR="00FB66E7">
        <w:rPr>
          <w:rFonts w:ascii="Calibri" w:eastAsia="Times New Roman" w:hAnsi="Calibri" w:cs="Calibri"/>
          <w:color w:val="000000"/>
        </w:rPr>
        <w:t xml:space="preserve">15 mins before leaving after getting the vaccine </w:t>
      </w:r>
      <w:r>
        <w:rPr>
          <w:rFonts w:ascii="Calibri" w:eastAsia="Times New Roman" w:hAnsi="Calibri" w:cs="Calibri"/>
          <w:color w:val="000000"/>
        </w:rPr>
        <w:t xml:space="preserve">while still social distancing. </w:t>
      </w:r>
    </w:p>
    <w:p w14:paraId="3134162C" w14:textId="4376D19F" w:rsidR="00FB66E7" w:rsidRDefault="00012786" w:rsidP="001D73BE">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t>There should be little to n</w:t>
      </w:r>
      <w:r w:rsidR="00FB66E7">
        <w:rPr>
          <w:rFonts w:ascii="Calibri" w:eastAsia="Times New Roman" w:hAnsi="Calibri" w:cs="Calibri"/>
          <w:color w:val="000000"/>
        </w:rPr>
        <w:t xml:space="preserve">o cost </w:t>
      </w:r>
      <w:r>
        <w:rPr>
          <w:rFonts w:ascii="Calibri" w:eastAsia="Times New Roman" w:hAnsi="Calibri" w:cs="Calibri"/>
          <w:color w:val="000000"/>
        </w:rPr>
        <w:t>to receive the</w:t>
      </w:r>
      <w:r w:rsidR="00FB66E7">
        <w:rPr>
          <w:rFonts w:ascii="Calibri" w:eastAsia="Times New Roman" w:hAnsi="Calibri" w:cs="Calibri"/>
          <w:color w:val="000000"/>
        </w:rPr>
        <w:t xml:space="preserve"> vaccine</w:t>
      </w:r>
    </w:p>
    <w:p w14:paraId="00CB585D" w14:textId="4C670E9E" w:rsidR="009C723A" w:rsidRDefault="00012786" w:rsidP="009C723A">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t>Would expect in l</w:t>
      </w:r>
      <w:r w:rsidR="005B264B">
        <w:rPr>
          <w:rFonts w:ascii="Calibri" w:eastAsia="Times New Roman" w:hAnsi="Calibri" w:cs="Calibri"/>
          <w:color w:val="000000"/>
        </w:rPr>
        <w:t>ate spring</w:t>
      </w:r>
      <w:r>
        <w:rPr>
          <w:rFonts w:ascii="Calibri" w:eastAsia="Times New Roman" w:hAnsi="Calibri" w:cs="Calibri"/>
          <w:color w:val="000000"/>
        </w:rPr>
        <w:t xml:space="preserve"> to </w:t>
      </w:r>
      <w:r w:rsidR="005B264B">
        <w:rPr>
          <w:rFonts w:ascii="Calibri" w:eastAsia="Times New Roman" w:hAnsi="Calibri" w:cs="Calibri"/>
          <w:color w:val="000000"/>
        </w:rPr>
        <w:t xml:space="preserve">early summer </w:t>
      </w:r>
      <w:r>
        <w:rPr>
          <w:rFonts w:ascii="Calibri" w:eastAsia="Times New Roman" w:hAnsi="Calibri" w:cs="Calibri"/>
          <w:color w:val="000000"/>
        </w:rPr>
        <w:t>to</w:t>
      </w:r>
      <w:r w:rsidR="005B264B">
        <w:rPr>
          <w:rFonts w:ascii="Calibri" w:eastAsia="Times New Roman" w:hAnsi="Calibri" w:cs="Calibri"/>
          <w:color w:val="000000"/>
        </w:rPr>
        <w:t xml:space="preserve"> potentially see declining numbers </w:t>
      </w:r>
      <w:r>
        <w:rPr>
          <w:rFonts w:ascii="Calibri" w:eastAsia="Times New Roman" w:hAnsi="Calibri" w:cs="Calibri"/>
          <w:color w:val="000000"/>
        </w:rPr>
        <w:t>due to the</w:t>
      </w:r>
      <w:r w:rsidR="005B264B">
        <w:rPr>
          <w:rFonts w:ascii="Calibri" w:eastAsia="Times New Roman" w:hAnsi="Calibri" w:cs="Calibri"/>
          <w:color w:val="000000"/>
        </w:rPr>
        <w:t xml:space="preserve"> vaccines</w:t>
      </w:r>
    </w:p>
    <w:p w14:paraId="28A8ADA6" w14:textId="33BC2263" w:rsidR="00F03605" w:rsidRDefault="00F03605" w:rsidP="009C723A">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t xml:space="preserve">There are ongoing conversations about vaccine requirements </w:t>
      </w:r>
    </w:p>
    <w:p w14:paraId="0E3128AA" w14:textId="50A06642" w:rsidR="00F03605" w:rsidRPr="00012786" w:rsidRDefault="00F03605" w:rsidP="009C723A">
      <w:pPr>
        <w:pStyle w:val="ListParagraph"/>
        <w:numPr>
          <w:ilvl w:val="2"/>
          <w:numId w:val="6"/>
        </w:numPr>
        <w:spacing w:after="0" w:line="240" w:lineRule="auto"/>
        <w:rPr>
          <w:rFonts w:ascii="Calibri" w:eastAsia="Times New Roman" w:hAnsi="Calibri" w:cs="Calibri"/>
          <w:color w:val="000000"/>
        </w:rPr>
      </w:pPr>
      <w:r>
        <w:rPr>
          <w:rFonts w:ascii="Calibri" w:eastAsia="Times New Roman" w:hAnsi="Calibri" w:cs="Calibri"/>
          <w:color w:val="000000"/>
        </w:rPr>
        <w:t>Tina believes we will continue to offer student employees paid sick leave</w:t>
      </w:r>
    </w:p>
    <w:p w14:paraId="0AFF39AD" w14:textId="77777777" w:rsidR="001D73BE" w:rsidRPr="009C723A" w:rsidRDefault="001D73BE" w:rsidP="009C723A">
      <w:pPr>
        <w:spacing w:after="0" w:line="240" w:lineRule="auto"/>
        <w:rPr>
          <w:rFonts w:ascii="Times New Roman" w:eastAsia="Times New Roman" w:hAnsi="Times New Roman" w:cs="Times New Roman"/>
          <w:sz w:val="24"/>
          <w:szCs w:val="24"/>
        </w:rPr>
      </w:pPr>
    </w:p>
    <w:p w14:paraId="243508E3" w14:textId="21A2AF3A" w:rsidR="00012786" w:rsidRDefault="009C723A" w:rsidP="006219F3">
      <w:pPr>
        <w:rPr>
          <w:b/>
        </w:rPr>
      </w:pPr>
      <w:r w:rsidRPr="002E6662">
        <w:rPr>
          <w:b/>
        </w:rPr>
        <w:t>Review and Approval of Minutes</w:t>
      </w:r>
    </w:p>
    <w:p w14:paraId="4BEAA21B" w14:textId="61730530" w:rsidR="002E6662" w:rsidRDefault="00A01DEB" w:rsidP="009C723A">
      <w:pPr>
        <w:pStyle w:val="ListParagraph"/>
        <w:numPr>
          <w:ilvl w:val="0"/>
          <w:numId w:val="6"/>
        </w:numPr>
        <w:rPr>
          <w:bCs/>
        </w:rPr>
      </w:pPr>
      <w:r>
        <w:rPr>
          <w:bCs/>
        </w:rPr>
        <w:t xml:space="preserve">Made corrections on </w:t>
      </w:r>
      <w:r w:rsidR="00012786">
        <w:rPr>
          <w:bCs/>
        </w:rPr>
        <w:t xml:space="preserve">the October meeting minutes to change under “next meeting” from “Budget Committee” to “Salary and Benefits Subcommittee” </w:t>
      </w:r>
    </w:p>
    <w:p w14:paraId="149AEEA3" w14:textId="1AE70DA0" w:rsidR="00012786" w:rsidRPr="00A01DEB" w:rsidRDefault="00012786" w:rsidP="009C723A">
      <w:pPr>
        <w:pStyle w:val="ListParagraph"/>
        <w:numPr>
          <w:ilvl w:val="0"/>
          <w:numId w:val="6"/>
        </w:numPr>
        <w:rPr>
          <w:bCs/>
        </w:rPr>
      </w:pPr>
      <w:r>
        <w:rPr>
          <w:bCs/>
        </w:rPr>
        <w:t>October minutes approved in meeting</w:t>
      </w:r>
    </w:p>
    <w:p w14:paraId="029D48E4" w14:textId="5336EE51" w:rsidR="00D769F2" w:rsidRPr="00F03605" w:rsidRDefault="00012786" w:rsidP="00F03605">
      <w:pPr>
        <w:pStyle w:val="ListParagraph"/>
        <w:numPr>
          <w:ilvl w:val="0"/>
          <w:numId w:val="6"/>
        </w:numPr>
        <w:rPr>
          <w:bCs/>
        </w:rPr>
      </w:pPr>
      <w:r w:rsidRPr="00F03605">
        <w:rPr>
          <w:bCs/>
        </w:rPr>
        <w:t>It was decided to a</w:t>
      </w:r>
      <w:r w:rsidR="00D769F2" w:rsidRPr="00F03605">
        <w:rPr>
          <w:bCs/>
        </w:rPr>
        <w:t xml:space="preserve">pprove via email </w:t>
      </w:r>
    </w:p>
    <w:p w14:paraId="287D569A" w14:textId="154CFDB3" w:rsidR="00D769F2" w:rsidRPr="009C723A" w:rsidRDefault="00D769F2" w:rsidP="00F03605">
      <w:pPr>
        <w:pStyle w:val="ListParagraph"/>
        <w:numPr>
          <w:ilvl w:val="0"/>
          <w:numId w:val="4"/>
        </w:numPr>
        <w:rPr>
          <w:bCs/>
        </w:rPr>
      </w:pPr>
      <w:r>
        <w:rPr>
          <w:bCs/>
        </w:rPr>
        <w:t xml:space="preserve">Email to Jason for AP Committee </w:t>
      </w:r>
      <w:r w:rsidR="00012786">
        <w:rPr>
          <w:bCs/>
        </w:rPr>
        <w:t xml:space="preserve">to post online. </w:t>
      </w:r>
    </w:p>
    <w:p w14:paraId="4A5EB6D2" w14:textId="77777777" w:rsidR="00480220" w:rsidRPr="003A3C51" w:rsidRDefault="00480220" w:rsidP="00480220">
      <w:pPr>
        <w:rPr>
          <w:b/>
        </w:rPr>
      </w:pPr>
      <w:r w:rsidRPr="003A3C51">
        <w:rPr>
          <w:b/>
        </w:rPr>
        <w:t>Updates</w:t>
      </w:r>
    </w:p>
    <w:p w14:paraId="2E987D9E" w14:textId="6ADBEEA8" w:rsidR="00480220" w:rsidRDefault="00480220" w:rsidP="00480220">
      <w:pPr>
        <w:pStyle w:val="ListParagraph"/>
        <w:numPr>
          <w:ilvl w:val="0"/>
          <w:numId w:val="1"/>
        </w:numPr>
      </w:pPr>
      <w:r>
        <w:t>AP Committee Update</w:t>
      </w:r>
      <w:r w:rsidR="009C723A">
        <w:t xml:space="preserve"> from Jason</w:t>
      </w:r>
    </w:p>
    <w:p w14:paraId="125F83C4" w14:textId="4C9A7806" w:rsidR="00D769F2" w:rsidRDefault="00D769F2" w:rsidP="00D769F2">
      <w:pPr>
        <w:pStyle w:val="ListParagraph"/>
        <w:numPr>
          <w:ilvl w:val="1"/>
          <w:numId w:val="1"/>
        </w:numPr>
      </w:pPr>
      <w:r>
        <w:t xml:space="preserve">No updates since </w:t>
      </w:r>
      <w:r w:rsidR="007B0E05">
        <w:t>many of us</w:t>
      </w:r>
      <w:r>
        <w:t xml:space="preserve"> attended the larger</w:t>
      </w:r>
      <w:r w:rsidR="00A01DEB">
        <w:t xml:space="preserve"> AP</w:t>
      </w:r>
      <w:r>
        <w:t xml:space="preserve"> meetings</w:t>
      </w:r>
      <w:r w:rsidR="00A01DEB">
        <w:t xml:space="preserve"> with President </w:t>
      </w:r>
      <w:proofErr w:type="spellStart"/>
      <w:r w:rsidR="00A01DEB">
        <w:t>Mantella</w:t>
      </w:r>
      <w:proofErr w:type="spellEnd"/>
      <w:r w:rsidR="00A01DEB">
        <w:t xml:space="preserve"> and Greg </w:t>
      </w:r>
      <w:proofErr w:type="spellStart"/>
      <w:r w:rsidR="00A01DEB">
        <w:t>Sanial</w:t>
      </w:r>
      <w:proofErr w:type="spellEnd"/>
    </w:p>
    <w:p w14:paraId="582ACCF7" w14:textId="77777777" w:rsidR="00D769F2" w:rsidRDefault="00D769F2" w:rsidP="00D769F2">
      <w:pPr>
        <w:pStyle w:val="ListParagraph"/>
        <w:ind w:left="1440"/>
      </w:pPr>
    </w:p>
    <w:p w14:paraId="2B17DC62" w14:textId="7D0610B8" w:rsidR="00480220" w:rsidRDefault="0083196E" w:rsidP="00480220">
      <w:pPr>
        <w:pStyle w:val="ListParagraph"/>
        <w:numPr>
          <w:ilvl w:val="0"/>
          <w:numId w:val="1"/>
        </w:numPr>
      </w:pPr>
      <w:r>
        <w:t>Committee</w:t>
      </w:r>
      <w:r w:rsidR="00480220">
        <w:t xml:space="preserve"> members updates/comments</w:t>
      </w:r>
    </w:p>
    <w:p w14:paraId="6CBC5FBF" w14:textId="1FEA2BD2" w:rsidR="00D769F2" w:rsidRDefault="00D769F2" w:rsidP="00D769F2">
      <w:pPr>
        <w:pStyle w:val="ListParagraph"/>
        <w:numPr>
          <w:ilvl w:val="1"/>
          <w:numId w:val="1"/>
        </w:numPr>
      </w:pPr>
      <w:r>
        <w:t>Dave</w:t>
      </w:r>
      <w:r w:rsidR="007B0E05">
        <w:t xml:space="preserve"> gave us updates about the new </w:t>
      </w:r>
      <w:r>
        <w:t xml:space="preserve">HSA </w:t>
      </w:r>
      <w:r w:rsidR="007B0E05">
        <w:t>provider</w:t>
      </w:r>
    </w:p>
    <w:p w14:paraId="759FE270" w14:textId="6519DB8B" w:rsidR="007B0E05" w:rsidRDefault="007B0E05" w:rsidP="007B0E05">
      <w:pPr>
        <w:pStyle w:val="ListParagraph"/>
        <w:numPr>
          <w:ilvl w:val="2"/>
          <w:numId w:val="1"/>
        </w:numPr>
      </w:pPr>
      <w:r>
        <w:t>Everyone should have received the email from HR about the change from United Bank no longer handling HSAs and will be transferring our accounts to Health Equity</w:t>
      </w:r>
    </w:p>
    <w:p w14:paraId="124B8841" w14:textId="2804C076" w:rsidR="00D769F2" w:rsidRDefault="007B0E05" w:rsidP="00D769F2">
      <w:pPr>
        <w:pStyle w:val="ListParagraph"/>
        <w:numPr>
          <w:ilvl w:val="2"/>
          <w:numId w:val="1"/>
        </w:numPr>
      </w:pPr>
      <w:r>
        <w:t>United Bank did not provide adequate</w:t>
      </w:r>
      <w:r w:rsidR="00D769F2">
        <w:t xml:space="preserve"> time to</w:t>
      </w:r>
      <w:r>
        <w:t xml:space="preserve"> investigate other HAS providers, but Health Equity is a well-known and reputable provider.</w:t>
      </w:r>
      <w:r w:rsidR="00D769F2">
        <w:t xml:space="preserve"> </w:t>
      </w:r>
    </w:p>
    <w:p w14:paraId="73453886" w14:textId="051B5BB1" w:rsidR="00D769F2" w:rsidRDefault="007B0E05" w:rsidP="00D769F2">
      <w:pPr>
        <w:pStyle w:val="ListParagraph"/>
        <w:numPr>
          <w:ilvl w:val="2"/>
          <w:numId w:val="1"/>
        </w:numPr>
      </w:pPr>
      <w:r>
        <w:t>Account</w:t>
      </w:r>
      <w:r w:rsidR="00D769F2">
        <w:t xml:space="preserve"> members don’t need to do anything</w:t>
      </w:r>
      <w:r>
        <w:t>, everything will be moved automatically</w:t>
      </w:r>
    </w:p>
    <w:p w14:paraId="0599390C" w14:textId="5ECE66FD" w:rsidR="007B0E05" w:rsidRDefault="007B0E05" w:rsidP="00D769F2">
      <w:pPr>
        <w:pStyle w:val="ListParagraph"/>
        <w:numPr>
          <w:ilvl w:val="2"/>
          <w:numId w:val="1"/>
        </w:numPr>
      </w:pPr>
      <w:r>
        <w:t xml:space="preserve">More information will be mailed to HSA members in the coming weeks and months, but can always reach out to HR with questions. </w:t>
      </w:r>
    </w:p>
    <w:p w14:paraId="4D6E681A" w14:textId="77777777" w:rsidR="0083196E" w:rsidRDefault="0083196E" w:rsidP="0083196E">
      <w:pPr>
        <w:rPr>
          <w:b/>
        </w:rPr>
      </w:pPr>
      <w:r w:rsidRPr="003A3C51">
        <w:rPr>
          <w:b/>
        </w:rPr>
        <w:t>Unfinished Business</w:t>
      </w:r>
    </w:p>
    <w:p w14:paraId="1F9C98BF" w14:textId="32B64950" w:rsidR="009C723A" w:rsidRDefault="00797CE6" w:rsidP="0083196E">
      <w:pPr>
        <w:pStyle w:val="ListParagraph"/>
        <w:numPr>
          <w:ilvl w:val="0"/>
          <w:numId w:val="7"/>
        </w:numPr>
        <w:rPr>
          <w:bCs/>
        </w:rPr>
      </w:pPr>
      <w:r w:rsidRPr="00797CE6">
        <w:rPr>
          <w:bCs/>
        </w:rPr>
        <w:t>Succession details</w:t>
      </w:r>
      <w:r w:rsidR="004E0632">
        <w:rPr>
          <w:bCs/>
        </w:rPr>
        <w:t xml:space="preserve"> </w:t>
      </w:r>
    </w:p>
    <w:p w14:paraId="2EBBA519" w14:textId="2F865364" w:rsidR="00A01DEB" w:rsidRDefault="00A01DEB" w:rsidP="00A01DEB">
      <w:pPr>
        <w:pStyle w:val="ListParagraph"/>
        <w:numPr>
          <w:ilvl w:val="1"/>
          <w:numId w:val="7"/>
        </w:numPr>
        <w:rPr>
          <w:bCs/>
        </w:rPr>
      </w:pPr>
      <w:r>
        <w:rPr>
          <w:bCs/>
        </w:rPr>
        <w:t>Rotation dates are now added next to the committee members names on agendas and minutes per the previous meeting minutes from January 2020.</w:t>
      </w:r>
    </w:p>
    <w:p w14:paraId="6B621B98" w14:textId="5B9F80AA" w:rsidR="00A01DEB" w:rsidRDefault="00A01DEB" w:rsidP="00A01DEB">
      <w:pPr>
        <w:pStyle w:val="ListParagraph"/>
        <w:numPr>
          <w:ilvl w:val="1"/>
          <w:numId w:val="7"/>
        </w:numPr>
        <w:rPr>
          <w:bCs/>
        </w:rPr>
      </w:pPr>
      <w:r>
        <w:rPr>
          <w:bCs/>
        </w:rPr>
        <w:lastRenderedPageBreak/>
        <w:t xml:space="preserve">Jackie’s concern is that the way the terms are set up currently, someone will have to be the vice chair their first year on the committee so they can stay on one year after being chair. </w:t>
      </w:r>
    </w:p>
    <w:p w14:paraId="295EA3C8" w14:textId="1274D8C6" w:rsidR="00277BAB" w:rsidRDefault="00277BAB" w:rsidP="00277BAB">
      <w:pPr>
        <w:pStyle w:val="ListParagraph"/>
        <w:numPr>
          <w:ilvl w:val="1"/>
          <w:numId w:val="7"/>
        </w:numPr>
        <w:rPr>
          <w:bCs/>
        </w:rPr>
      </w:pPr>
      <w:r>
        <w:rPr>
          <w:bCs/>
        </w:rPr>
        <w:t xml:space="preserve">Jason will </w:t>
      </w:r>
      <w:r w:rsidR="00A01DEB">
        <w:rPr>
          <w:bCs/>
        </w:rPr>
        <w:t>check</w:t>
      </w:r>
      <w:r>
        <w:rPr>
          <w:bCs/>
        </w:rPr>
        <w:t xml:space="preserve"> with </w:t>
      </w:r>
      <w:r w:rsidR="00A01DEB">
        <w:rPr>
          <w:bCs/>
        </w:rPr>
        <w:t>the AP</w:t>
      </w:r>
      <w:r>
        <w:rPr>
          <w:bCs/>
        </w:rPr>
        <w:t xml:space="preserve"> </w:t>
      </w:r>
      <w:r w:rsidR="00A01DEB">
        <w:rPr>
          <w:bCs/>
        </w:rPr>
        <w:t>C</w:t>
      </w:r>
      <w:r>
        <w:rPr>
          <w:bCs/>
        </w:rPr>
        <w:t>ommittee</w:t>
      </w:r>
      <w:r w:rsidR="00A01DEB">
        <w:rPr>
          <w:bCs/>
        </w:rPr>
        <w:t xml:space="preserve"> to see if they have recommendations on how to handle this.</w:t>
      </w:r>
    </w:p>
    <w:p w14:paraId="5020C449" w14:textId="6644B3B3" w:rsidR="00277BAB" w:rsidRPr="00797CE6" w:rsidRDefault="007B0E05" w:rsidP="00277BAB">
      <w:pPr>
        <w:pStyle w:val="ListParagraph"/>
        <w:numPr>
          <w:ilvl w:val="1"/>
          <w:numId w:val="7"/>
        </w:numPr>
        <w:rPr>
          <w:bCs/>
        </w:rPr>
      </w:pPr>
      <w:r>
        <w:rPr>
          <w:bCs/>
        </w:rPr>
        <w:t>There was d</w:t>
      </w:r>
      <w:r w:rsidR="00A01DEB">
        <w:rPr>
          <w:bCs/>
        </w:rPr>
        <w:t>iscussed that when someone leaves the committee, the replacement will f</w:t>
      </w:r>
      <w:r w:rsidR="00277BAB">
        <w:rPr>
          <w:bCs/>
        </w:rPr>
        <w:t xml:space="preserve">ill out remainder of term of person </w:t>
      </w:r>
      <w:r w:rsidR="00A01DEB">
        <w:rPr>
          <w:bCs/>
        </w:rPr>
        <w:t>they’re</w:t>
      </w:r>
      <w:r w:rsidR="00277BAB">
        <w:rPr>
          <w:bCs/>
        </w:rPr>
        <w:t xml:space="preserve"> replacing</w:t>
      </w:r>
      <w:r w:rsidR="00A01DEB">
        <w:rPr>
          <w:bCs/>
        </w:rPr>
        <w:t xml:space="preserve"> to stay on the correct schedule. </w:t>
      </w:r>
    </w:p>
    <w:p w14:paraId="559C8F0F" w14:textId="77777777" w:rsidR="0083196E" w:rsidRDefault="0083196E" w:rsidP="0083196E">
      <w:pPr>
        <w:rPr>
          <w:b/>
        </w:rPr>
      </w:pPr>
      <w:r w:rsidRPr="003A3C51">
        <w:rPr>
          <w:b/>
        </w:rPr>
        <w:t>New Business</w:t>
      </w:r>
    </w:p>
    <w:p w14:paraId="57912558" w14:textId="55E16A99" w:rsidR="009C723A" w:rsidRDefault="009C723A" w:rsidP="0083196E">
      <w:pPr>
        <w:pStyle w:val="ListParagraph"/>
        <w:numPr>
          <w:ilvl w:val="0"/>
          <w:numId w:val="5"/>
        </w:numPr>
        <w:rPr>
          <w:bCs/>
        </w:rPr>
      </w:pPr>
      <w:r>
        <w:rPr>
          <w:bCs/>
        </w:rPr>
        <w:t xml:space="preserve">Elect new Vice Chair </w:t>
      </w:r>
    </w:p>
    <w:p w14:paraId="43C34945" w14:textId="0FD5C423" w:rsidR="00A01DEB" w:rsidRPr="001403CD" w:rsidRDefault="00A01DEB" w:rsidP="00A01DEB">
      <w:pPr>
        <w:pStyle w:val="ListParagraph"/>
        <w:numPr>
          <w:ilvl w:val="1"/>
          <w:numId w:val="5"/>
        </w:numPr>
        <w:rPr>
          <w:bCs/>
        </w:rPr>
      </w:pPr>
      <w:r>
        <w:rPr>
          <w:bCs/>
        </w:rPr>
        <w:t xml:space="preserve">Will elect someone at the January meeting since we should be having a new person join our committee soon and since Sarah was unable to attend this meeting. </w:t>
      </w:r>
    </w:p>
    <w:p w14:paraId="765294A8" w14:textId="3D9A58FC" w:rsidR="0083196E" w:rsidRDefault="0083196E" w:rsidP="0083196E">
      <w:pPr>
        <w:rPr>
          <w:b/>
        </w:rPr>
      </w:pPr>
      <w:r w:rsidRPr="003A3C51">
        <w:rPr>
          <w:b/>
        </w:rPr>
        <w:t>Next Meeting</w:t>
      </w:r>
    </w:p>
    <w:p w14:paraId="65548679" w14:textId="6D57835D" w:rsidR="006219F3" w:rsidRPr="006219F3" w:rsidRDefault="006219F3" w:rsidP="006219F3">
      <w:pPr>
        <w:pStyle w:val="ListParagraph"/>
        <w:numPr>
          <w:ilvl w:val="0"/>
          <w:numId w:val="5"/>
        </w:numPr>
        <w:rPr>
          <w:bCs/>
        </w:rPr>
      </w:pPr>
      <w:r w:rsidRPr="006219F3">
        <w:rPr>
          <w:bCs/>
        </w:rPr>
        <w:t>Elect new vice chair</w:t>
      </w:r>
    </w:p>
    <w:p w14:paraId="591DDC41" w14:textId="5327607F" w:rsidR="0083196E" w:rsidRDefault="00C11C65" w:rsidP="001403CD">
      <w:pPr>
        <w:pStyle w:val="ListParagraph"/>
        <w:numPr>
          <w:ilvl w:val="0"/>
          <w:numId w:val="5"/>
        </w:numPr>
      </w:pPr>
      <w:r>
        <w:t>Jackie will send out meeting invites for</w:t>
      </w:r>
      <w:r w:rsidR="001403CD">
        <w:t xml:space="preserve"> every third Thursday of each the month through April</w:t>
      </w:r>
      <w:r>
        <w:t xml:space="preserve"> and the time will continue to be</w:t>
      </w:r>
      <w:r w:rsidR="001403CD">
        <w:t xml:space="preserve"> 2-4 PM</w:t>
      </w:r>
      <w:r>
        <w:t>.</w:t>
      </w:r>
    </w:p>
    <w:p w14:paraId="2B9B7425" w14:textId="3FDF1E83" w:rsidR="001403CD" w:rsidRDefault="001403CD" w:rsidP="001403CD">
      <w:pPr>
        <w:pStyle w:val="ListParagraph"/>
        <w:numPr>
          <w:ilvl w:val="1"/>
          <w:numId w:val="5"/>
        </w:numPr>
      </w:pPr>
      <w:r>
        <w:t xml:space="preserve">January 21st </w:t>
      </w:r>
    </w:p>
    <w:p w14:paraId="7D78C66B" w14:textId="2E073F82" w:rsidR="001403CD" w:rsidRDefault="001403CD" w:rsidP="001403CD">
      <w:pPr>
        <w:pStyle w:val="ListParagraph"/>
        <w:numPr>
          <w:ilvl w:val="1"/>
          <w:numId w:val="5"/>
        </w:numPr>
      </w:pPr>
      <w:r>
        <w:t>February 18th</w:t>
      </w:r>
    </w:p>
    <w:p w14:paraId="39239D63" w14:textId="61506736" w:rsidR="001403CD" w:rsidRDefault="001403CD" w:rsidP="001403CD">
      <w:pPr>
        <w:pStyle w:val="ListParagraph"/>
        <w:numPr>
          <w:ilvl w:val="1"/>
          <w:numId w:val="5"/>
        </w:numPr>
      </w:pPr>
      <w:r>
        <w:t>March 18th</w:t>
      </w:r>
    </w:p>
    <w:p w14:paraId="1D3A8F24" w14:textId="0EE8A196" w:rsidR="001403CD" w:rsidRDefault="001403CD" w:rsidP="001403CD">
      <w:pPr>
        <w:pStyle w:val="ListParagraph"/>
        <w:numPr>
          <w:ilvl w:val="1"/>
          <w:numId w:val="5"/>
        </w:numPr>
      </w:pPr>
      <w:r>
        <w:t>April 15</w:t>
      </w:r>
      <w:r w:rsidRPr="002E6662">
        <w:rPr>
          <w:vertAlign w:val="superscript"/>
        </w:rPr>
        <w:t>th</w:t>
      </w:r>
    </w:p>
    <w:p w14:paraId="12F119AD" w14:textId="5854E43E" w:rsidR="00C11C65" w:rsidRDefault="00C11C65" w:rsidP="002E6662">
      <w:pPr>
        <w:pStyle w:val="ListParagraph"/>
        <w:numPr>
          <w:ilvl w:val="0"/>
          <w:numId w:val="5"/>
        </w:numPr>
      </w:pPr>
      <w:r>
        <w:t>Also discussed who will present at future meetings, the following was suggested</w:t>
      </w:r>
    </w:p>
    <w:p w14:paraId="0D8BACB2" w14:textId="7F16BFE4" w:rsidR="002E6662" w:rsidRDefault="00C11C65" w:rsidP="00C11C65">
      <w:pPr>
        <w:pStyle w:val="ListParagraph"/>
        <w:numPr>
          <w:ilvl w:val="1"/>
          <w:numId w:val="5"/>
        </w:numPr>
      </w:pPr>
      <w:r>
        <w:t xml:space="preserve">January: </w:t>
      </w:r>
      <w:r w:rsidR="00964645">
        <w:t xml:space="preserve">Invite </w:t>
      </w:r>
      <w:r w:rsidR="002E6662">
        <w:t xml:space="preserve">Lindsay </w:t>
      </w:r>
      <w:proofErr w:type="spellStart"/>
      <w:r w:rsidR="00E57C5A">
        <w:t>DesArmo</w:t>
      </w:r>
      <w:proofErr w:type="spellEnd"/>
      <w:r w:rsidR="00964645">
        <w:t>, Health and Wellness Manager</w:t>
      </w:r>
      <w:r w:rsidR="00E57C5A">
        <w:t xml:space="preserve"> </w:t>
      </w:r>
      <w:r w:rsidR="002E6662">
        <w:t xml:space="preserve">and Elisa </w:t>
      </w:r>
      <w:r w:rsidR="00E57C5A">
        <w:t>Salazar</w:t>
      </w:r>
      <w:r w:rsidR="00964645">
        <w:t>, Work Life Consultant</w:t>
      </w:r>
      <w:r w:rsidR="00E57C5A">
        <w:t xml:space="preserve"> </w:t>
      </w:r>
      <w:r w:rsidR="00964645">
        <w:t>to</w:t>
      </w:r>
      <w:r w:rsidR="002E6662">
        <w:t xml:space="preserve"> January meeting </w:t>
      </w:r>
      <w:r w:rsidR="00964645">
        <w:t>to discuss how they’ve been supporting employees during this transitional time</w:t>
      </w:r>
    </w:p>
    <w:p w14:paraId="31D51313" w14:textId="29687EFA" w:rsidR="002E6662" w:rsidRDefault="00C11C65" w:rsidP="00C11C65">
      <w:pPr>
        <w:pStyle w:val="ListParagraph"/>
        <w:numPr>
          <w:ilvl w:val="1"/>
          <w:numId w:val="5"/>
        </w:numPr>
      </w:pPr>
      <w:r>
        <w:t xml:space="preserve">February: Leave open for now </w:t>
      </w:r>
    </w:p>
    <w:p w14:paraId="0BBB9C0C" w14:textId="42069E4E" w:rsidR="002E6662" w:rsidRDefault="002E6662" w:rsidP="00F03605">
      <w:pPr>
        <w:pStyle w:val="ListParagraph"/>
        <w:numPr>
          <w:ilvl w:val="1"/>
          <w:numId w:val="5"/>
        </w:numPr>
      </w:pPr>
      <w:r>
        <w:t>March</w:t>
      </w:r>
      <w:r w:rsidR="00964645">
        <w:t>:</w:t>
      </w:r>
      <w:r>
        <w:t xml:space="preserve"> Dave </w:t>
      </w:r>
      <w:r w:rsidR="00964645">
        <w:t>with benefit updates</w:t>
      </w:r>
    </w:p>
    <w:sectPr w:rsidR="002E66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1DFE9" w14:textId="77777777" w:rsidR="00ED0AED" w:rsidRDefault="00ED0AED" w:rsidP="00480220">
      <w:pPr>
        <w:spacing w:after="0" w:line="240" w:lineRule="auto"/>
      </w:pPr>
      <w:r>
        <w:separator/>
      </w:r>
    </w:p>
  </w:endnote>
  <w:endnote w:type="continuationSeparator" w:id="0">
    <w:p w14:paraId="08D57CD8" w14:textId="77777777" w:rsidR="00ED0AED" w:rsidRDefault="00ED0AED" w:rsidP="0048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F0589" w14:textId="77777777" w:rsidR="00ED0AED" w:rsidRDefault="00ED0AED" w:rsidP="00480220">
      <w:pPr>
        <w:spacing w:after="0" w:line="240" w:lineRule="auto"/>
      </w:pPr>
      <w:r>
        <w:separator/>
      </w:r>
    </w:p>
  </w:footnote>
  <w:footnote w:type="continuationSeparator" w:id="0">
    <w:p w14:paraId="21D7AC20" w14:textId="77777777" w:rsidR="00ED0AED" w:rsidRDefault="00ED0AED" w:rsidP="00480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BF9E0" w14:textId="77777777" w:rsidR="00480220" w:rsidRDefault="00480220" w:rsidP="00480220">
    <w:pPr>
      <w:pStyle w:val="Header"/>
      <w:jc w:val="center"/>
    </w:pPr>
    <w:r>
      <w:rPr>
        <w:noProof/>
      </w:rPr>
      <w:drawing>
        <wp:inline distT="0" distB="0" distL="0" distR="0" wp14:anchorId="5D8B8F54" wp14:editId="4E066959">
          <wp:extent cx="2324100" cy="130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U logo (002).png"/>
                  <pic:cNvPicPr/>
                </pic:nvPicPr>
                <pic:blipFill>
                  <a:blip r:embed="rId1">
                    <a:extLst>
                      <a:ext uri="{28A0092B-C50C-407E-A947-70E740481C1C}">
                        <a14:useLocalDpi xmlns:a14="http://schemas.microsoft.com/office/drawing/2010/main" val="0"/>
                      </a:ext>
                    </a:extLst>
                  </a:blip>
                  <a:stretch>
                    <a:fillRect/>
                  </a:stretch>
                </pic:blipFill>
                <pic:spPr>
                  <a:xfrm>
                    <a:off x="0" y="0"/>
                    <a:ext cx="2337256" cy="1310711"/>
                  </a:xfrm>
                  <a:prstGeom prst="rect">
                    <a:avLst/>
                  </a:prstGeom>
                </pic:spPr>
              </pic:pic>
            </a:graphicData>
          </a:graphic>
        </wp:inline>
      </w:drawing>
    </w:r>
  </w:p>
  <w:p w14:paraId="6AFDF006" w14:textId="77777777" w:rsidR="00480220" w:rsidRDefault="00480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7A12"/>
    <w:multiLevelType w:val="hybridMultilevel"/>
    <w:tmpl w:val="B96AC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07770"/>
    <w:multiLevelType w:val="hybridMultilevel"/>
    <w:tmpl w:val="ABE2A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F607B"/>
    <w:multiLevelType w:val="hybridMultilevel"/>
    <w:tmpl w:val="ED6C0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D2E70"/>
    <w:multiLevelType w:val="hybridMultilevel"/>
    <w:tmpl w:val="5F70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156BC"/>
    <w:multiLevelType w:val="hybridMultilevel"/>
    <w:tmpl w:val="57083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24427"/>
    <w:multiLevelType w:val="hybridMultilevel"/>
    <w:tmpl w:val="8AA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67241"/>
    <w:multiLevelType w:val="hybridMultilevel"/>
    <w:tmpl w:val="F85E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20"/>
    <w:rsid w:val="00012786"/>
    <w:rsid w:val="000B3BFE"/>
    <w:rsid w:val="00110C3D"/>
    <w:rsid w:val="001403CD"/>
    <w:rsid w:val="001D73BE"/>
    <w:rsid w:val="00235AAD"/>
    <w:rsid w:val="00277BAB"/>
    <w:rsid w:val="002E6662"/>
    <w:rsid w:val="003A3C51"/>
    <w:rsid w:val="00480220"/>
    <w:rsid w:val="0048698A"/>
    <w:rsid w:val="004E0632"/>
    <w:rsid w:val="005B264B"/>
    <w:rsid w:val="005B7083"/>
    <w:rsid w:val="006219F3"/>
    <w:rsid w:val="006539BF"/>
    <w:rsid w:val="00747A7D"/>
    <w:rsid w:val="00797CE6"/>
    <w:rsid w:val="007B0E05"/>
    <w:rsid w:val="0083196E"/>
    <w:rsid w:val="00832223"/>
    <w:rsid w:val="00964645"/>
    <w:rsid w:val="009C723A"/>
    <w:rsid w:val="00A01DEB"/>
    <w:rsid w:val="00AE52F6"/>
    <w:rsid w:val="00B27F3A"/>
    <w:rsid w:val="00C11C65"/>
    <w:rsid w:val="00D769F2"/>
    <w:rsid w:val="00E30D40"/>
    <w:rsid w:val="00E57C5A"/>
    <w:rsid w:val="00E65633"/>
    <w:rsid w:val="00ED0AED"/>
    <w:rsid w:val="00F03605"/>
    <w:rsid w:val="00FB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8D594"/>
  <w15:chartTrackingRefBased/>
  <w15:docId w15:val="{9B2F91DC-C38A-4A56-890C-BDA8B9BE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20"/>
  </w:style>
  <w:style w:type="paragraph" w:styleId="Footer">
    <w:name w:val="footer"/>
    <w:basedOn w:val="Normal"/>
    <w:link w:val="FooterChar"/>
    <w:uiPriority w:val="99"/>
    <w:unhideWhenUsed/>
    <w:rsid w:val="00480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20"/>
  </w:style>
  <w:style w:type="character" w:styleId="Hyperlink">
    <w:name w:val="Hyperlink"/>
    <w:basedOn w:val="DefaultParagraphFont"/>
    <w:uiPriority w:val="99"/>
    <w:semiHidden/>
    <w:unhideWhenUsed/>
    <w:rsid w:val="00480220"/>
    <w:rPr>
      <w:color w:val="0563C1"/>
      <w:u w:val="single"/>
    </w:rPr>
  </w:style>
  <w:style w:type="paragraph" w:styleId="ListParagraph">
    <w:name w:val="List Paragraph"/>
    <w:basedOn w:val="Normal"/>
    <w:uiPriority w:val="34"/>
    <w:qFormat/>
    <w:rsid w:val="00480220"/>
    <w:pPr>
      <w:ind w:left="720"/>
      <w:contextualSpacing/>
    </w:pPr>
  </w:style>
  <w:style w:type="character" w:customStyle="1" w:styleId="apple-converted-space">
    <w:name w:val="apple-converted-space"/>
    <w:basedOn w:val="DefaultParagraphFont"/>
    <w:rsid w:val="009C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968376">
      <w:bodyDiv w:val="1"/>
      <w:marLeft w:val="0"/>
      <w:marRight w:val="0"/>
      <w:marTop w:val="0"/>
      <w:marBottom w:val="0"/>
      <w:divBdr>
        <w:top w:val="none" w:sz="0" w:space="0" w:color="auto"/>
        <w:left w:val="none" w:sz="0" w:space="0" w:color="auto"/>
        <w:bottom w:val="none" w:sz="0" w:space="0" w:color="auto"/>
        <w:right w:val="none" w:sz="0" w:space="0" w:color="auto"/>
      </w:divBdr>
    </w:div>
    <w:div w:id="1045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vsu-edu.zoom.us/j/3454136274?pwd=V1RYV2pyT0lmOGkrbk9sMm55ckxm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Bartman</dc:creator>
  <cp:keywords/>
  <dc:description/>
  <cp:lastModifiedBy>Jacklyn Rander</cp:lastModifiedBy>
  <cp:revision>7</cp:revision>
  <dcterms:created xsi:type="dcterms:W3CDTF">2020-12-11T19:11:00Z</dcterms:created>
  <dcterms:modified xsi:type="dcterms:W3CDTF">2020-12-14T20:27:00Z</dcterms:modified>
</cp:coreProperties>
</file>