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88EB0" w14:textId="77777777" w:rsidR="000B3BFE" w:rsidRPr="00ED1C2A" w:rsidRDefault="00480220" w:rsidP="00480220">
      <w:pPr>
        <w:jc w:val="center"/>
        <w:rPr>
          <w:b/>
          <w:sz w:val="28"/>
          <w:szCs w:val="28"/>
        </w:rPr>
      </w:pPr>
      <w:r w:rsidRPr="00ED1C2A">
        <w:rPr>
          <w:b/>
          <w:sz w:val="28"/>
          <w:szCs w:val="28"/>
        </w:rPr>
        <w:t>Salary and Benefits Sub-Committee Meeting</w:t>
      </w:r>
    </w:p>
    <w:p w14:paraId="122C4571" w14:textId="6FAE91C1" w:rsidR="00874263" w:rsidRPr="00ED1C2A" w:rsidRDefault="00942AF1" w:rsidP="00874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15</w:t>
      </w:r>
      <w:r w:rsidR="00874263" w:rsidRPr="00ED1C2A">
        <w:rPr>
          <w:b/>
          <w:sz w:val="28"/>
          <w:szCs w:val="28"/>
        </w:rPr>
        <w:t>, 2021</w:t>
      </w:r>
      <w:r w:rsidR="0094398A">
        <w:rPr>
          <w:b/>
          <w:sz w:val="28"/>
          <w:szCs w:val="28"/>
        </w:rPr>
        <w:t xml:space="preserve"> from</w:t>
      </w:r>
      <w:r w:rsidR="00874263" w:rsidRPr="00ED1C2A">
        <w:rPr>
          <w:b/>
          <w:sz w:val="28"/>
          <w:szCs w:val="28"/>
        </w:rPr>
        <w:t xml:space="preserve"> 2:30-3:30</w:t>
      </w:r>
      <w:r w:rsidR="0094398A">
        <w:rPr>
          <w:b/>
          <w:sz w:val="28"/>
          <w:szCs w:val="28"/>
        </w:rPr>
        <w:t>pm</w:t>
      </w:r>
    </w:p>
    <w:p w14:paraId="21C5DAE7" w14:textId="14C19DFF" w:rsidR="00F764F5" w:rsidRDefault="00480220" w:rsidP="00F764F5">
      <w:r w:rsidRPr="00B4397D">
        <w:t>Zoom</w:t>
      </w:r>
      <w:r w:rsidR="001403CD" w:rsidRPr="00B4397D">
        <w:t>:</w:t>
      </w:r>
      <w:r w:rsidR="00942AF1">
        <w:t xml:space="preserve"> </w:t>
      </w:r>
      <w:hyperlink r:id="rId7" w:history="1">
        <w:r w:rsidR="00942AF1">
          <w:rPr>
            <w:rStyle w:val="Hyperlink"/>
          </w:rPr>
          <w:t>https://gvsu-edu.zoom.us/j/99276795949?pwd=dGhrMmFESXdwa2NJTXgrcmNQdEFRdz09</w:t>
        </w:r>
      </w:hyperlink>
      <w:r w:rsidR="00942AF1">
        <w:t xml:space="preserve"> </w:t>
      </w:r>
    </w:p>
    <w:p w14:paraId="7A011C64" w14:textId="5A1D1EE3" w:rsidR="003A3C51" w:rsidRPr="00571326" w:rsidRDefault="003A3C51" w:rsidP="003A3C51">
      <w:pPr>
        <w:rPr>
          <w:rFonts w:ascii="Times New Roman" w:eastAsia="Times New Roman" w:hAnsi="Times New Roman" w:cs="Times New Roman"/>
          <w:sz w:val="24"/>
          <w:szCs w:val="24"/>
        </w:rPr>
      </w:pPr>
      <w:r w:rsidRPr="009C1C33">
        <w:rPr>
          <w:b/>
          <w:i/>
        </w:rPr>
        <w:t>2020/2021 Committee Members:</w:t>
      </w:r>
      <w:r w:rsidRPr="009C1C33">
        <w:rPr>
          <w:i/>
        </w:rPr>
        <w:t xml:space="preserve"> </w:t>
      </w:r>
      <w:r w:rsidR="00571326">
        <w:rPr>
          <w:i/>
        </w:rPr>
        <w:t xml:space="preserve">Mitch Eastlick </w:t>
      </w:r>
      <w:r w:rsidRPr="009C1C33">
        <w:rPr>
          <w:i/>
        </w:rPr>
        <w:t>(</w:t>
      </w:r>
      <w:r w:rsidR="00571326">
        <w:rPr>
          <w:i/>
        </w:rPr>
        <w:t xml:space="preserve">Vice-chair, </w:t>
      </w:r>
      <w:r w:rsidRPr="009C1C33">
        <w:rPr>
          <w:i/>
        </w:rPr>
        <w:t>Group 1</w:t>
      </w:r>
      <w:r w:rsidR="001403CD" w:rsidRPr="009C1C33">
        <w:rPr>
          <w:i/>
        </w:rPr>
        <w:t xml:space="preserve"> - 202</w:t>
      </w:r>
      <w:r w:rsidR="00571326">
        <w:rPr>
          <w:i/>
        </w:rPr>
        <w:t>4</w:t>
      </w:r>
      <w:r w:rsidRPr="009C1C33">
        <w:rPr>
          <w:i/>
        </w:rPr>
        <w:t xml:space="preserve">), </w:t>
      </w:r>
      <w:r w:rsidR="00571326">
        <w:rPr>
          <w:i/>
        </w:rPr>
        <w:t>Meagan Treadway</w:t>
      </w:r>
      <w:r w:rsidRPr="009C1C33">
        <w:rPr>
          <w:i/>
        </w:rPr>
        <w:t xml:space="preserve"> (Group 2</w:t>
      </w:r>
      <w:r w:rsidR="001403CD" w:rsidRPr="009C1C33">
        <w:rPr>
          <w:i/>
        </w:rPr>
        <w:t xml:space="preserve"> – 2023</w:t>
      </w:r>
      <w:r w:rsidRPr="009C1C33">
        <w:rPr>
          <w:i/>
        </w:rPr>
        <w:t xml:space="preserve">), </w:t>
      </w:r>
      <w:r w:rsidR="00571326">
        <w:rPr>
          <w:i/>
        </w:rPr>
        <w:t>Chelsea Ridge</w:t>
      </w:r>
      <w:r w:rsidRPr="009C1C33">
        <w:rPr>
          <w:i/>
        </w:rPr>
        <w:t xml:space="preserve"> (Group 3</w:t>
      </w:r>
      <w:r w:rsidR="001403CD" w:rsidRPr="009C1C33">
        <w:rPr>
          <w:i/>
        </w:rPr>
        <w:t xml:space="preserve"> - 202</w:t>
      </w:r>
      <w:r w:rsidR="00571326">
        <w:rPr>
          <w:i/>
        </w:rPr>
        <w:t>4</w:t>
      </w:r>
      <w:r w:rsidRPr="009C1C33">
        <w:rPr>
          <w:i/>
        </w:rPr>
        <w:t>), Jacklyn Rander (Group 4</w:t>
      </w:r>
      <w:r w:rsidR="001403CD" w:rsidRPr="009C1C33">
        <w:rPr>
          <w:i/>
        </w:rPr>
        <w:t xml:space="preserve"> - 2022</w:t>
      </w:r>
      <w:r w:rsidRPr="009C1C33">
        <w:rPr>
          <w:i/>
        </w:rPr>
        <w:t xml:space="preserve">), </w:t>
      </w:r>
      <w:r w:rsidR="009119F4" w:rsidRPr="009C1C33">
        <w:rPr>
          <w:i/>
          <w:iCs/>
        </w:rPr>
        <w:t>Ka</w:t>
      </w:r>
      <w:r w:rsidR="009C1C33">
        <w:rPr>
          <w:i/>
          <w:iCs/>
        </w:rPr>
        <w:t>tie</w:t>
      </w:r>
      <w:r w:rsidR="009119F4" w:rsidRPr="009C1C33">
        <w:rPr>
          <w:i/>
          <w:iCs/>
        </w:rPr>
        <w:t xml:space="preserve"> Branch</w:t>
      </w:r>
      <w:r w:rsidR="009C723A" w:rsidRPr="009C1C33">
        <w:rPr>
          <w:i/>
        </w:rPr>
        <w:t xml:space="preserve"> (</w:t>
      </w:r>
      <w:r w:rsidR="00571326">
        <w:rPr>
          <w:i/>
        </w:rPr>
        <w:t xml:space="preserve">Chair, </w:t>
      </w:r>
      <w:r w:rsidRPr="009C1C33">
        <w:rPr>
          <w:i/>
        </w:rPr>
        <w:t>Group 5</w:t>
      </w:r>
      <w:r w:rsidR="006B036D" w:rsidRPr="009C1C33">
        <w:rPr>
          <w:i/>
        </w:rPr>
        <w:t xml:space="preserve"> - 2022</w:t>
      </w:r>
      <w:r w:rsidRPr="009C1C33">
        <w:rPr>
          <w:i/>
        </w:rPr>
        <w:t>), Sarah Tibbe (</w:t>
      </w:r>
      <w:r w:rsidR="00571326">
        <w:rPr>
          <w:i/>
        </w:rPr>
        <w:t xml:space="preserve">Secretary, </w:t>
      </w:r>
      <w:r w:rsidRPr="009C1C33">
        <w:rPr>
          <w:i/>
        </w:rPr>
        <w:t>Group 6</w:t>
      </w:r>
      <w:r w:rsidR="001403CD" w:rsidRPr="009C1C33">
        <w:rPr>
          <w:i/>
        </w:rPr>
        <w:t xml:space="preserve"> – 2023</w:t>
      </w:r>
      <w:r w:rsidRPr="009C1C33">
        <w:rPr>
          <w:i/>
        </w:rPr>
        <w:t>)</w:t>
      </w:r>
      <w:r w:rsidR="009C723A" w:rsidRPr="009C1C33">
        <w:rPr>
          <w:i/>
        </w:rPr>
        <w:t xml:space="preserve">, </w:t>
      </w:r>
      <w:r w:rsidR="00571326">
        <w:rPr>
          <w:i/>
        </w:rPr>
        <w:t>Tara Bivens</w:t>
      </w:r>
      <w:r w:rsidRPr="009C1C33">
        <w:rPr>
          <w:i/>
        </w:rPr>
        <w:t xml:space="preserve"> (HR Benefits Liaison)</w:t>
      </w:r>
      <w:r w:rsidR="006539BF" w:rsidRPr="009C1C33">
        <w:rPr>
          <w:i/>
        </w:rPr>
        <w:t xml:space="preserve">, </w:t>
      </w:r>
      <w:r w:rsidR="00571326">
        <w:rPr>
          <w:i/>
        </w:rPr>
        <w:t>John Offerman</w:t>
      </w:r>
      <w:r w:rsidR="006539BF" w:rsidRPr="009C1C33">
        <w:rPr>
          <w:i/>
        </w:rPr>
        <w:t xml:space="preserve"> (AP CMTE Representative/Liaison)</w:t>
      </w:r>
      <w:r w:rsidR="00F91799" w:rsidRPr="009C1C33">
        <w:rPr>
          <w:i/>
        </w:rPr>
        <w:t xml:space="preserve">, </w:t>
      </w:r>
      <w:r w:rsidR="00571326" w:rsidRPr="00874263">
        <w:rPr>
          <w:i/>
        </w:rPr>
        <w:t xml:space="preserve">Nick </w:t>
      </w:r>
      <w:r w:rsidR="00571326" w:rsidRPr="00874263">
        <w:rPr>
          <w:rFonts w:ascii="Calibri" w:eastAsia="Times New Roman" w:hAnsi="Calibri" w:cs="Calibri"/>
          <w:i/>
          <w:color w:val="000000"/>
        </w:rPr>
        <w:t>Ekstrom</w:t>
      </w:r>
      <w:r w:rsidR="00F91799" w:rsidRPr="009C1C33">
        <w:rPr>
          <w:i/>
        </w:rPr>
        <w:t xml:space="preserve"> (</w:t>
      </w:r>
      <w:r w:rsidR="009C1C33">
        <w:rPr>
          <w:i/>
        </w:rPr>
        <w:t xml:space="preserve">Incoming </w:t>
      </w:r>
      <w:r w:rsidR="00F91799" w:rsidRPr="009C1C33">
        <w:rPr>
          <w:i/>
        </w:rPr>
        <w:t>HR Benefits Liaison</w:t>
      </w:r>
      <w:r w:rsidR="009C1C33">
        <w:rPr>
          <w:i/>
        </w:rPr>
        <w:t>)</w:t>
      </w:r>
    </w:p>
    <w:p w14:paraId="17AB162D" w14:textId="139CA46C" w:rsidR="00480220" w:rsidRPr="00795207" w:rsidRDefault="003A3C51" w:rsidP="00480220">
      <w:pPr>
        <w:jc w:val="center"/>
        <w:rPr>
          <w:b/>
          <w:sz w:val="28"/>
          <w:szCs w:val="28"/>
        </w:rPr>
      </w:pPr>
      <w:r w:rsidRPr="00795207">
        <w:rPr>
          <w:b/>
          <w:sz w:val="28"/>
          <w:szCs w:val="28"/>
        </w:rPr>
        <w:t>Agenda</w:t>
      </w:r>
    </w:p>
    <w:p w14:paraId="777994EB" w14:textId="107712B4" w:rsidR="00D849DB" w:rsidRDefault="00D849DB" w:rsidP="00D849DB">
      <w:pPr>
        <w:rPr>
          <w:b/>
        </w:rPr>
      </w:pPr>
      <w:r>
        <w:rPr>
          <w:b/>
        </w:rPr>
        <w:t>Brief Introductions</w:t>
      </w:r>
    </w:p>
    <w:p w14:paraId="431536B7" w14:textId="50A7B3DA" w:rsidR="00ED1C2A" w:rsidRPr="009C1C33" w:rsidRDefault="00ED1C2A" w:rsidP="00D849DB">
      <w:pPr>
        <w:rPr>
          <w:b/>
        </w:rPr>
      </w:pPr>
      <w:r>
        <w:rPr>
          <w:b/>
        </w:rPr>
        <w:t>Review of Minutes</w:t>
      </w:r>
    </w:p>
    <w:p w14:paraId="79177741" w14:textId="4CF1C2EB" w:rsidR="009119F4" w:rsidRPr="009C1C33" w:rsidRDefault="00480220" w:rsidP="00480220">
      <w:pPr>
        <w:rPr>
          <w:b/>
        </w:rPr>
      </w:pPr>
      <w:r w:rsidRPr="009C1C33">
        <w:rPr>
          <w:b/>
        </w:rPr>
        <w:t>Updates</w:t>
      </w:r>
    </w:p>
    <w:p w14:paraId="6116DDF3" w14:textId="116BC232" w:rsidR="009B2465" w:rsidRDefault="00480220" w:rsidP="009B2465">
      <w:pPr>
        <w:pStyle w:val="ListParagraph"/>
        <w:numPr>
          <w:ilvl w:val="0"/>
          <w:numId w:val="1"/>
        </w:numPr>
      </w:pPr>
      <w:r w:rsidRPr="009C1C33">
        <w:t xml:space="preserve">AP Committee </w:t>
      </w:r>
      <w:r w:rsidR="009F1D2D" w:rsidRPr="009C1C33">
        <w:t>u</w:t>
      </w:r>
      <w:r w:rsidRPr="009C1C33">
        <w:t>pdate</w:t>
      </w:r>
      <w:r w:rsidR="009C723A" w:rsidRPr="009C1C33">
        <w:t xml:space="preserve"> from </w:t>
      </w:r>
      <w:r w:rsidR="00874263">
        <w:t>John</w:t>
      </w:r>
      <w:r w:rsidR="00F764F5">
        <w:t xml:space="preserve"> Offerman</w:t>
      </w:r>
    </w:p>
    <w:p w14:paraId="6E05B527" w14:textId="1EFF2473" w:rsidR="009507A5" w:rsidRPr="003339D8" w:rsidRDefault="009507A5" w:rsidP="009507A5">
      <w:pPr>
        <w:pStyle w:val="ListParagraph"/>
        <w:numPr>
          <w:ilvl w:val="1"/>
          <w:numId w:val="1"/>
        </w:numPr>
        <w:rPr>
          <w:color w:val="0070C0"/>
        </w:rPr>
      </w:pPr>
      <w:r w:rsidRPr="003339D8">
        <w:rPr>
          <w:color w:val="0070C0"/>
        </w:rPr>
        <w:t xml:space="preserve">President </w:t>
      </w:r>
      <w:r w:rsidR="001042B6">
        <w:rPr>
          <w:color w:val="0070C0"/>
        </w:rPr>
        <w:t xml:space="preserve">Mantella </w:t>
      </w:r>
      <w:r w:rsidRPr="003339D8">
        <w:rPr>
          <w:color w:val="0070C0"/>
        </w:rPr>
        <w:t xml:space="preserve">recognized need for greater AP involvement </w:t>
      </w:r>
      <w:r w:rsidR="003339D8" w:rsidRPr="003339D8">
        <w:rPr>
          <w:color w:val="0070C0"/>
        </w:rPr>
        <w:t>and AP</w:t>
      </w:r>
      <w:r w:rsidR="001042B6">
        <w:rPr>
          <w:color w:val="0070C0"/>
        </w:rPr>
        <w:t xml:space="preserve"> Executive Committee</w:t>
      </w:r>
      <w:r w:rsidR="003339D8" w:rsidRPr="003339D8">
        <w:rPr>
          <w:color w:val="0070C0"/>
        </w:rPr>
        <w:t xml:space="preserve"> working to continue discussion and what that would look like. </w:t>
      </w:r>
    </w:p>
    <w:p w14:paraId="700384B6" w14:textId="3CA166EF" w:rsidR="003339D8" w:rsidRPr="001042B6" w:rsidRDefault="003339D8" w:rsidP="009507A5">
      <w:pPr>
        <w:pStyle w:val="ListParagraph"/>
        <w:numPr>
          <w:ilvl w:val="1"/>
          <w:numId w:val="1"/>
        </w:numPr>
        <w:rPr>
          <w:b/>
          <w:color w:val="0070C0"/>
        </w:rPr>
      </w:pPr>
      <w:r w:rsidRPr="003339D8">
        <w:rPr>
          <w:color w:val="0070C0"/>
        </w:rPr>
        <w:t>All AP Staff Huddle for Janu</w:t>
      </w:r>
      <w:r w:rsidR="001042B6">
        <w:rPr>
          <w:color w:val="0070C0"/>
        </w:rPr>
        <w:t>ary</w:t>
      </w:r>
      <w:r w:rsidRPr="003339D8">
        <w:rPr>
          <w:color w:val="0070C0"/>
        </w:rPr>
        <w:t xml:space="preserve"> 13, to raise and questions/concerns. All welcome. </w:t>
      </w:r>
      <w:hyperlink r:id="rId8" w:history="1">
        <w:r w:rsidRPr="001042B6">
          <w:rPr>
            <w:rStyle w:val="Hyperlink"/>
            <w:b/>
            <w:color w:val="0070C0"/>
          </w:rPr>
          <w:t>Reach Higher 2025 website to RSVP</w:t>
        </w:r>
      </w:hyperlink>
      <w:r w:rsidRPr="001042B6">
        <w:rPr>
          <w:b/>
          <w:color w:val="0070C0"/>
        </w:rPr>
        <w:t xml:space="preserve">. </w:t>
      </w:r>
    </w:p>
    <w:p w14:paraId="2B17DC62" w14:textId="5EF63CF3" w:rsidR="00480220" w:rsidRDefault="0083196E" w:rsidP="00480220">
      <w:pPr>
        <w:pStyle w:val="ListParagraph"/>
        <w:numPr>
          <w:ilvl w:val="0"/>
          <w:numId w:val="1"/>
        </w:numPr>
      </w:pPr>
      <w:r w:rsidRPr="009C1C33">
        <w:t>Committee</w:t>
      </w:r>
      <w:r w:rsidR="00480220" w:rsidRPr="009C1C33">
        <w:t xml:space="preserve"> members updates/comments</w:t>
      </w:r>
      <w:r w:rsidR="00B4397D">
        <w:t>/questions</w:t>
      </w:r>
      <w:r w:rsidR="003339D8">
        <w:tab/>
      </w:r>
    </w:p>
    <w:p w14:paraId="278D1224" w14:textId="68783F58" w:rsidR="003339D8" w:rsidRPr="003339D8" w:rsidRDefault="003339D8" w:rsidP="003339D8">
      <w:pPr>
        <w:pStyle w:val="ListParagraph"/>
        <w:numPr>
          <w:ilvl w:val="1"/>
          <w:numId w:val="1"/>
        </w:numPr>
        <w:rPr>
          <w:color w:val="0070C0"/>
        </w:rPr>
      </w:pPr>
      <w:r w:rsidRPr="003339D8">
        <w:rPr>
          <w:color w:val="0070C0"/>
        </w:rPr>
        <w:t xml:space="preserve">None. </w:t>
      </w:r>
    </w:p>
    <w:p w14:paraId="3EAA3FB0" w14:textId="3986D52C" w:rsidR="00F764F5" w:rsidRDefault="00BB3C6C" w:rsidP="00F764F5">
      <w:pPr>
        <w:rPr>
          <w:b/>
        </w:rPr>
      </w:pPr>
      <w:r>
        <w:rPr>
          <w:b/>
        </w:rPr>
        <w:t xml:space="preserve">Current </w:t>
      </w:r>
      <w:r w:rsidR="00F764F5" w:rsidRPr="00F764F5">
        <w:rPr>
          <w:b/>
        </w:rPr>
        <w:t>Business</w:t>
      </w:r>
    </w:p>
    <w:p w14:paraId="00B129CD" w14:textId="16A37D88" w:rsidR="00F764F5" w:rsidRPr="003339D8" w:rsidRDefault="00F764F5" w:rsidP="00F764F5">
      <w:pPr>
        <w:pStyle w:val="ListParagraph"/>
        <w:numPr>
          <w:ilvl w:val="0"/>
          <w:numId w:val="24"/>
        </w:numPr>
        <w:rPr>
          <w:b/>
        </w:rPr>
      </w:pPr>
      <w:r>
        <w:t>Committee 2021-2022 Goal:  Research and draft a recommendation to GVSU senior leadership regarding childcare benefits on campus.</w:t>
      </w:r>
    </w:p>
    <w:p w14:paraId="35F0CFE9" w14:textId="464FEDC0" w:rsidR="00FB5110" w:rsidRDefault="0083196E" w:rsidP="0083196E">
      <w:pPr>
        <w:rPr>
          <w:b/>
        </w:rPr>
      </w:pPr>
      <w:r w:rsidRPr="009C1C33">
        <w:rPr>
          <w:b/>
        </w:rPr>
        <w:t>New Business</w:t>
      </w:r>
    </w:p>
    <w:p w14:paraId="79A704A3" w14:textId="77777777" w:rsidR="003339D8" w:rsidRDefault="00942AF1" w:rsidP="00874263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Review of peer institution childcare services.</w:t>
      </w:r>
    </w:p>
    <w:p w14:paraId="6F66C118" w14:textId="474B47ED" w:rsidR="00942AF1" w:rsidRPr="003339D8" w:rsidRDefault="003339D8" w:rsidP="003339D8">
      <w:pPr>
        <w:pStyle w:val="ListParagraph"/>
        <w:numPr>
          <w:ilvl w:val="1"/>
          <w:numId w:val="10"/>
        </w:numPr>
        <w:rPr>
          <w:bCs/>
          <w:color w:val="0070C0"/>
        </w:rPr>
      </w:pPr>
      <w:r w:rsidRPr="003339D8">
        <w:rPr>
          <w:bCs/>
          <w:color w:val="0070C0"/>
        </w:rPr>
        <w:t>List dated from 2006. Contact IA to see if there’s a more recent list?</w:t>
      </w:r>
      <w:r w:rsidR="00942AF1" w:rsidRPr="003339D8">
        <w:rPr>
          <w:bCs/>
          <w:color w:val="0070C0"/>
        </w:rPr>
        <w:t xml:space="preserve"> </w:t>
      </w:r>
    </w:p>
    <w:p w14:paraId="2E13275D" w14:textId="7CA97F6B" w:rsidR="003339D8" w:rsidRPr="003339D8" w:rsidRDefault="003339D8" w:rsidP="003339D8">
      <w:pPr>
        <w:pStyle w:val="ListParagraph"/>
        <w:numPr>
          <w:ilvl w:val="1"/>
          <w:numId w:val="10"/>
        </w:numPr>
        <w:rPr>
          <w:bCs/>
          <w:color w:val="0070C0"/>
        </w:rPr>
      </w:pPr>
      <w:r w:rsidRPr="003339D8">
        <w:rPr>
          <w:bCs/>
          <w:color w:val="0070C0"/>
        </w:rPr>
        <w:t xml:space="preserve">Many are on par with our current practices and policies. </w:t>
      </w:r>
    </w:p>
    <w:p w14:paraId="0D8A2795" w14:textId="3185DD59" w:rsidR="003339D8" w:rsidRPr="003339D8" w:rsidRDefault="003339D8" w:rsidP="003339D8">
      <w:pPr>
        <w:pStyle w:val="ListParagraph"/>
        <w:numPr>
          <w:ilvl w:val="1"/>
          <w:numId w:val="10"/>
        </w:numPr>
        <w:rPr>
          <w:bCs/>
          <w:color w:val="0070C0"/>
        </w:rPr>
      </w:pPr>
      <w:r w:rsidRPr="003339D8">
        <w:rPr>
          <w:bCs/>
          <w:color w:val="0070C0"/>
        </w:rPr>
        <w:t xml:space="preserve">Katie – will follow up with Women’s Commission to see if they are currently working on comparable initiative to join forces if applicable. </w:t>
      </w:r>
    </w:p>
    <w:p w14:paraId="0EB8841C" w14:textId="022B98E5" w:rsidR="00942AF1" w:rsidRDefault="00942AF1" w:rsidP="00874263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Develop survey to gather information regarding childcare services.</w:t>
      </w:r>
    </w:p>
    <w:p w14:paraId="5D952EBB" w14:textId="3D4555D9" w:rsidR="0092492A" w:rsidRDefault="0092492A" w:rsidP="0092492A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 xml:space="preserve">Information Points to Gather: </w:t>
      </w:r>
    </w:p>
    <w:p w14:paraId="27FB442B" w14:textId="0B1538B1" w:rsidR="0092492A" w:rsidRPr="0092492A" w:rsidRDefault="0092492A" w:rsidP="0092492A">
      <w:pPr>
        <w:pStyle w:val="ListParagraph"/>
        <w:numPr>
          <w:ilvl w:val="2"/>
          <w:numId w:val="10"/>
        </w:numPr>
        <w:rPr>
          <w:bCs/>
          <w:color w:val="0070C0"/>
        </w:rPr>
      </w:pPr>
      <w:r w:rsidRPr="0092492A">
        <w:rPr>
          <w:bCs/>
          <w:color w:val="0070C0"/>
        </w:rPr>
        <w:t xml:space="preserve">Does a policy exist? If yes, willing to share? </w:t>
      </w:r>
    </w:p>
    <w:p w14:paraId="482C9F1D" w14:textId="2D201D51" w:rsidR="0092492A" w:rsidRPr="0092492A" w:rsidRDefault="0092492A" w:rsidP="0092492A">
      <w:pPr>
        <w:pStyle w:val="ListParagraph"/>
        <w:numPr>
          <w:ilvl w:val="2"/>
          <w:numId w:val="10"/>
        </w:numPr>
        <w:rPr>
          <w:bCs/>
          <w:color w:val="0070C0"/>
        </w:rPr>
      </w:pPr>
      <w:r w:rsidRPr="0092492A">
        <w:rPr>
          <w:bCs/>
          <w:color w:val="0070C0"/>
        </w:rPr>
        <w:t xml:space="preserve">What roadblocks did you encounter when developing/implementing said policy? </w:t>
      </w:r>
    </w:p>
    <w:p w14:paraId="44118511" w14:textId="78B29618" w:rsidR="0092492A" w:rsidRDefault="0092492A" w:rsidP="0092492A">
      <w:pPr>
        <w:pStyle w:val="ListParagraph"/>
        <w:numPr>
          <w:ilvl w:val="2"/>
          <w:numId w:val="10"/>
        </w:numPr>
        <w:rPr>
          <w:bCs/>
          <w:color w:val="0070C0"/>
        </w:rPr>
      </w:pPr>
      <w:r w:rsidRPr="0092492A">
        <w:rPr>
          <w:bCs/>
          <w:color w:val="0070C0"/>
        </w:rPr>
        <w:lastRenderedPageBreak/>
        <w:t>Age of children, cost</w:t>
      </w:r>
      <w:r>
        <w:rPr>
          <w:bCs/>
          <w:color w:val="0070C0"/>
        </w:rPr>
        <w:t>s (to staff and institution</w:t>
      </w:r>
      <w:r w:rsidR="001042B6">
        <w:rPr>
          <w:bCs/>
          <w:color w:val="0070C0"/>
        </w:rPr>
        <w:t>)</w:t>
      </w:r>
      <w:r w:rsidRPr="0092492A">
        <w:rPr>
          <w:bCs/>
          <w:color w:val="0070C0"/>
        </w:rPr>
        <w:t>, location</w:t>
      </w:r>
      <w:r>
        <w:rPr>
          <w:bCs/>
          <w:color w:val="0070C0"/>
        </w:rPr>
        <w:t xml:space="preserve"> (on-campus vs. off-campus), availability (drop-in vs. scheduled care), emergency services, type of childcare (supervision or holistic supervision), u</w:t>
      </w:r>
      <w:r w:rsidR="001042B6">
        <w:rPr>
          <w:bCs/>
          <w:color w:val="0070C0"/>
        </w:rPr>
        <w:t>tilization</w:t>
      </w:r>
      <w:r>
        <w:rPr>
          <w:bCs/>
          <w:color w:val="0070C0"/>
        </w:rPr>
        <w:t xml:space="preserve"> by employees (% of staff), qualifications for reduced rates, transportation (wrap-around services), space allocated for students vs. faculty/staff children, rates/hours, </w:t>
      </w:r>
      <w:r w:rsidR="001042B6">
        <w:rPr>
          <w:bCs/>
          <w:color w:val="0070C0"/>
        </w:rPr>
        <w:t xml:space="preserve">safety protocols, staffing and </w:t>
      </w:r>
      <w:proofErr w:type="spellStart"/>
      <w:r w:rsidR="001042B6">
        <w:rPr>
          <w:bCs/>
          <w:color w:val="0070C0"/>
        </w:rPr>
        <w:t>child:staff</w:t>
      </w:r>
      <w:proofErr w:type="spellEnd"/>
      <w:r w:rsidR="001042B6">
        <w:rPr>
          <w:bCs/>
          <w:color w:val="0070C0"/>
        </w:rPr>
        <w:t xml:space="preserve"> ratio</w:t>
      </w:r>
    </w:p>
    <w:p w14:paraId="10726164" w14:textId="29CE1731" w:rsidR="001042B6" w:rsidRDefault="001042B6" w:rsidP="001042B6">
      <w:pPr>
        <w:pStyle w:val="ListParagraph"/>
        <w:numPr>
          <w:ilvl w:val="1"/>
          <w:numId w:val="10"/>
        </w:numPr>
        <w:rPr>
          <w:bCs/>
          <w:color w:val="0070C0"/>
        </w:rPr>
      </w:pPr>
      <w:r>
        <w:rPr>
          <w:bCs/>
          <w:color w:val="0070C0"/>
        </w:rPr>
        <w:t xml:space="preserve">Committee members to individually reach out to 1-2 peer institutions to address these questions. Provide findings during January/February meeting. Then follow up with scholarship to support our proposals. </w:t>
      </w:r>
      <w:bookmarkStart w:id="0" w:name="_GoBack"/>
      <w:bookmarkEnd w:id="0"/>
    </w:p>
    <w:p w14:paraId="0E2F5DB5" w14:textId="66FF9776" w:rsidR="001042B6" w:rsidRPr="0092492A" w:rsidRDefault="001042B6" w:rsidP="001042B6">
      <w:pPr>
        <w:pStyle w:val="ListParagraph"/>
        <w:numPr>
          <w:ilvl w:val="1"/>
          <w:numId w:val="10"/>
        </w:numPr>
        <w:rPr>
          <w:bCs/>
          <w:color w:val="0070C0"/>
        </w:rPr>
      </w:pPr>
      <w:r>
        <w:rPr>
          <w:bCs/>
          <w:color w:val="0070C0"/>
        </w:rPr>
        <w:t xml:space="preserve">Nick – HR is currently exploring stop-gap options in the immediate future (exploratory phase). </w:t>
      </w:r>
    </w:p>
    <w:p w14:paraId="15B556A5" w14:textId="3C2BE05D" w:rsidR="00F764F5" w:rsidRDefault="00942AF1" w:rsidP="00874263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Possible </w:t>
      </w:r>
      <w:r w:rsidR="00F764F5">
        <w:rPr>
          <w:bCs/>
        </w:rPr>
        <w:t xml:space="preserve">Focus group assignments </w:t>
      </w:r>
      <w:r>
        <w:rPr>
          <w:bCs/>
        </w:rPr>
        <w:t>for additional information to add to the senior leadership proposal regarding childcare on campus</w:t>
      </w:r>
      <w:r w:rsidR="00F764F5">
        <w:rPr>
          <w:bCs/>
        </w:rPr>
        <w:t>:</w:t>
      </w:r>
    </w:p>
    <w:p w14:paraId="08A054DE" w14:textId="7E8F5467" w:rsidR="00F764F5" w:rsidRDefault="00F764F5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Employee</w:t>
      </w:r>
    </w:p>
    <w:p w14:paraId="5BA5EAED" w14:textId="65F8CA01" w:rsidR="00EA023D" w:rsidRDefault="00EA023D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Health/Wellbeing</w:t>
      </w:r>
    </w:p>
    <w:p w14:paraId="11E05038" w14:textId="7BDDDE82" w:rsidR="00EA023D" w:rsidRDefault="00EA023D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Recruitment</w:t>
      </w:r>
    </w:p>
    <w:p w14:paraId="146A8067" w14:textId="29D036CA" w:rsidR="00EA023D" w:rsidRDefault="00EA023D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Retention</w:t>
      </w:r>
    </w:p>
    <w:p w14:paraId="33D2A83E" w14:textId="79ABB9CB" w:rsidR="00F73970" w:rsidRDefault="00F73970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Reliability of Care</w:t>
      </w:r>
    </w:p>
    <w:p w14:paraId="4C038A8B" w14:textId="1B09D2C3" w:rsidR="00F73970" w:rsidRDefault="00F73970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Quality of Care</w:t>
      </w:r>
    </w:p>
    <w:p w14:paraId="34DC3207" w14:textId="78FE9173" w:rsidR="00F764F5" w:rsidRDefault="00F764F5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Student</w:t>
      </w:r>
    </w:p>
    <w:p w14:paraId="591EE408" w14:textId="1ADF531B" w:rsidR="00EA023D" w:rsidRDefault="00EA023D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Health/Wellbeing</w:t>
      </w:r>
    </w:p>
    <w:p w14:paraId="79EBD7C5" w14:textId="52379948" w:rsidR="00EA023D" w:rsidRDefault="00EA023D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Recruitment</w:t>
      </w:r>
    </w:p>
    <w:p w14:paraId="0483EB62" w14:textId="49B46E1E" w:rsidR="00EA023D" w:rsidRDefault="00EA023D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Retention</w:t>
      </w:r>
    </w:p>
    <w:p w14:paraId="7CF31730" w14:textId="77777777" w:rsidR="00F73970" w:rsidRDefault="00F73970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Reliability of Care</w:t>
      </w:r>
    </w:p>
    <w:p w14:paraId="29F1412D" w14:textId="6197051B" w:rsidR="00F73970" w:rsidRDefault="00F73970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Quality of Care</w:t>
      </w:r>
    </w:p>
    <w:p w14:paraId="3E87C021" w14:textId="2FAEEA97" w:rsidR="00F764F5" w:rsidRDefault="00F764F5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National Precedence</w:t>
      </w:r>
    </w:p>
    <w:p w14:paraId="646A82C3" w14:textId="105FBC95" w:rsidR="00F73970" w:rsidRDefault="00F73970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Childcare University based vs. community based</w:t>
      </w:r>
    </w:p>
    <w:p w14:paraId="43D25374" w14:textId="28F68FAB" w:rsidR="00F73970" w:rsidRDefault="00F73970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Age-range for childcare/busing to and from school (aftercare)</w:t>
      </w:r>
    </w:p>
    <w:p w14:paraId="15F26193" w14:textId="6F3C3E54" w:rsidR="00F73970" w:rsidRDefault="00F73970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Flexible Spending Account – Childcare reimbursement process education/communication/marketing not always clear on process or savings per family</w:t>
      </w:r>
    </w:p>
    <w:p w14:paraId="75300124" w14:textId="00261439" w:rsidR="00F73970" w:rsidRDefault="00F73970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 xml:space="preserve">Corporate Models:  Spectrum, Proctor and Gamble, etc. </w:t>
      </w:r>
    </w:p>
    <w:p w14:paraId="42FA8D8C" w14:textId="2F4CB6F1" w:rsidR="00F764F5" w:rsidRDefault="00F764F5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Other</w:t>
      </w:r>
    </w:p>
    <w:p w14:paraId="1D3A8F24" w14:textId="6DE209B9" w:rsidR="001403CD" w:rsidRDefault="009119F4" w:rsidP="00D849DB">
      <w:pPr>
        <w:rPr>
          <w:b/>
        </w:rPr>
      </w:pPr>
      <w:r w:rsidRPr="009C1C33">
        <w:rPr>
          <w:b/>
        </w:rPr>
        <w:t>Upcoming</w:t>
      </w:r>
      <w:r w:rsidR="0083196E" w:rsidRPr="009C1C33">
        <w:rPr>
          <w:b/>
        </w:rPr>
        <w:t xml:space="preserve"> </w:t>
      </w:r>
      <w:r w:rsidR="00B4397D">
        <w:rPr>
          <w:b/>
        </w:rPr>
        <w:t>Dates</w:t>
      </w:r>
    </w:p>
    <w:p w14:paraId="39512788" w14:textId="5E93F345" w:rsidR="00ED1C2A" w:rsidRDefault="00ED1C2A" w:rsidP="00D849DB">
      <w:r w:rsidRPr="00ED1C2A">
        <w:t>Next Meeting</w:t>
      </w:r>
      <w:r>
        <w:t xml:space="preserve"> S&amp;B Committee Meetings</w:t>
      </w:r>
      <w:r w:rsidR="00F8019D">
        <w:t>:</w:t>
      </w:r>
    </w:p>
    <w:p w14:paraId="38FB069E" w14:textId="6FA32891" w:rsidR="00F8019D" w:rsidRDefault="00F8019D" w:rsidP="00D849DB">
      <w:r>
        <w:t>1.19.22 from 2:30-3:30pm</w:t>
      </w:r>
      <w:r w:rsidR="001042B6">
        <w:t xml:space="preserve"> </w:t>
      </w:r>
      <w:r w:rsidR="001042B6" w:rsidRPr="001042B6">
        <w:rPr>
          <w:color w:val="0070C0"/>
        </w:rPr>
        <w:t>(Women’s commission to join?)</w:t>
      </w:r>
    </w:p>
    <w:p w14:paraId="6F40B91D" w14:textId="2B40BBBF" w:rsidR="00F8019D" w:rsidRDefault="00F8019D" w:rsidP="00D849DB">
      <w:r>
        <w:t>2.16.22 from 2:30-3:30pm</w:t>
      </w:r>
    </w:p>
    <w:p w14:paraId="6D6F5BC9" w14:textId="05F39B73" w:rsidR="00F8019D" w:rsidRDefault="00F8019D" w:rsidP="00D849DB">
      <w:r>
        <w:t>3.16.22 from 2:30-3:30pm</w:t>
      </w:r>
    </w:p>
    <w:p w14:paraId="6D9F302A" w14:textId="19C3EC34" w:rsidR="00F8019D" w:rsidRDefault="00F8019D" w:rsidP="00D849DB">
      <w:r>
        <w:lastRenderedPageBreak/>
        <w:t>4.20.22 from 2:30-3:30pm</w:t>
      </w:r>
    </w:p>
    <w:p w14:paraId="0C494A7B" w14:textId="1E828C8D" w:rsidR="00F8019D" w:rsidRDefault="00F8019D" w:rsidP="00D849DB">
      <w:r>
        <w:t>5.18.22 from 2:30-3:30pm</w:t>
      </w:r>
    </w:p>
    <w:p w14:paraId="1156CDC6" w14:textId="6AF55649" w:rsidR="00F8019D" w:rsidRDefault="00F8019D" w:rsidP="00D849DB">
      <w:r>
        <w:t>6.15.22 from 2:30-3:30pm</w:t>
      </w:r>
    </w:p>
    <w:p w14:paraId="11A20A70" w14:textId="77777777" w:rsidR="00ED1C2A" w:rsidRPr="00ED1C2A" w:rsidRDefault="00ED1C2A" w:rsidP="00D849DB"/>
    <w:sectPr w:rsidR="00ED1C2A" w:rsidRPr="00ED1C2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A860D" w14:textId="77777777" w:rsidR="001F2A5E" w:rsidRDefault="001F2A5E" w:rsidP="00480220">
      <w:pPr>
        <w:spacing w:after="0" w:line="240" w:lineRule="auto"/>
      </w:pPr>
      <w:r>
        <w:separator/>
      </w:r>
    </w:p>
  </w:endnote>
  <w:endnote w:type="continuationSeparator" w:id="0">
    <w:p w14:paraId="46FFD714" w14:textId="77777777" w:rsidR="001F2A5E" w:rsidRDefault="001F2A5E" w:rsidP="0048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2408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517484" w14:textId="1D2CE456" w:rsidR="00F73970" w:rsidRDefault="00F739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4646D3" w14:textId="77777777" w:rsidR="001F43F7" w:rsidRDefault="001F4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350AD" w14:textId="77777777" w:rsidR="001F2A5E" w:rsidRDefault="001F2A5E" w:rsidP="00480220">
      <w:pPr>
        <w:spacing w:after="0" w:line="240" w:lineRule="auto"/>
      </w:pPr>
      <w:r>
        <w:separator/>
      </w:r>
    </w:p>
  </w:footnote>
  <w:footnote w:type="continuationSeparator" w:id="0">
    <w:p w14:paraId="58B9C717" w14:textId="77777777" w:rsidR="001F2A5E" w:rsidRDefault="001F2A5E" w:rsidP="0048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F9E0" w14:textId="77777777" w:rsidR="00480220" w:rsidRDefault="00480220" w:rsidP="001F43F7">
    <w:pPr>
      <w:pStyle w:val="Header"/>
      <w:tabs>
        <w:tab w:val="left" w:pos="5040"/>
      </w:tabs>
      <w:jc w:val="center"/>
    </w:pPr>
    <w:r>
      <w:rPr>
        <w:noProof/>
      </w:rPr>
      <w:drawing>
        <wp:inline distT="0" distB="0" distL="0" distR="0" wp14:anchorId="5D8B8F54" wp14:editId="075BE9DB">
          <wp:extent cx="1661823" cy="93193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VSU logo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88" cy="953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FDF006" w14:textId="77777777" w:rsidR="00480220" w:rsidRDefault="00480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3CAC"/>
    <w:multiLevelType w:val="multilevel"/>
    <w:tmpl w:val="930A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27A12"/>
    <w:multiLevelType w:val="hybridMultilevel"/>
    <w:tmpl w:val="93D2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D6368"/>
    <w:multiLevelType w:val="hybridMultilevel"/>
    <w:tmpl w:val="A044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07770"/>
    <w:multiLevelType w:val="hybridMultilevel"/>
    <w:tmpl w:val="ABE2A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F7157"/>
    <w:multiLevelType w:val="hybridMultilevel"/>
    <w:tmpl w:val="32C29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7623B"/>
    <w:multiLevelType w:val="multilevel"/>
    <w:tmpl w:val="5DB4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9C5779"/>
    <w:multiLevelType w:val="hybridMultilevel"/>
    <w:tmpl w:val="F070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F607B"/>
    <w:multiLevelType w:val="hybridMultilevel"/>
    <w:tmpl w:val="B7B07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867B4"/>
    <w:multiLevelType w:val="multilevel"/>
    <w:tmpl w:val="4F84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7D2E70"/>
    <w:multiLevelType w:val="hybridMultilevel"/>
    <w:tmpl w:val="5F70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84029"/>
    <w:multiLevelType w:val="hybridMultilevel"/>
    <w:tmpl w:val="4ECE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93262"/>
    <w:multiLevelType w:val="hybridMultilevel"/>
    <w:tmpl w:val="E64E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156BC"/>
    <w:multiLevelType w:val="hybridMultilevel"/>
    <w:tmpl w:val="4698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27793"/>
    <w:multiLevelType w:val="hybridMultilevel"/>
    <w:tmpl w:val="4CB65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C36B3"/>
    <w:multiLevelType w:val="multilevel"/>
    <w:tmpl w:val="7C46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D20EA0"/>
    <w:multiLevelType w:val="hybridMultilevel"/>
    <w:tmpl w:val="83E4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97A0A"/>
    <w:multiLevelType w:val="hybridMultilevel"/>
    <w:tmpl w:val="426C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B67D9"/>
    <w:multiLevelType w:val="hybridMultilevel"/>
    <w:tmpl w:val="7B88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24427"/>
    <w:multiLevelType w:val="hybridMultilevel"/>
    <w:tmpl w:val="8AAE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B4167"/>
    <w:multiLevelType w:val="multilevel"/>
    <w:tmpl w:val="B77C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63644F"/>
    <w:multiLevelType w:val="multilevel"/>
    <w:tmpl w:val="F576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4444E2"/>
    <w:multiLevelType w:val="multilevel"/>
    <w:tmpl w:val="B314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685A6F"/>
    <w:multiLevelType w:val="multilevel"/>
    <w:tmpl w:val="2928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C67241"/>
    <w:multiLevelType w:val="hybridMultilevel"/>
    <w:tmpl w:val="F85E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18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17"/>
  </w:num>
  <w:num w:numId="10">
    <w:abstractNumId w:val="11"/>
  </w:num>
  <w:num w:numId="11">
    <w:abstractNumId w:val="10"/>
  </w:num>
  <w:num w:numId="12">
    <w:abstractNumId w:val="4"/>
  </w:num>
  <w:num w:numId="13">
    <w:abstractNumId w:val="15"/>
  </w:num>
  <w:num w:numId="14">
    <w:abstractNumId w:val="1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8"/>
  </w:num>
  <w:num w:numId="18">
    <w:abstractNumId w:val="20"/>
  </w:num>
  <w:num w:numId="19">
    <w:abstractNumId w:val="22"/>
  </w:num>
  <w:num w:numId="20">
    <w:abstractNumId w:val="0"/>
  </w:num>
  <w:num w:numId="21">
    <w:abstractNumId w:val="5"/>
  </w:num>
  <w:num w:numId="22">
    <w:abstractNumId w:val="14"/>
  </w:num>
  <w:num w:numId="23">
    <w:abstractNumId w:val="1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20"/>
    <w:rsid w:val="000325BF"/>
    <w:rsid w:val="000B3BFE"/>
    <w:rsid w:val="001042B6"/>
    <w:rsid w:val="00110C3D"/>
    <w:rsid w:val="001403CD"/>
    <w:rsid w:val="001D6FE9"/>
    <w:rsid w:val="001F2A5E"/>
    <w:rsid w:val="001F43F7"/>
    <w:rsid w:val="003311B0"/>
    <w:rsid w:val="003339D8"/>
    <w:rsid w:val="00357D97"/>
    <w:rsid w:val="00373C5A"/>
    <w:rsid w:val="003A3C51"/>
    <w:rsid w:val="00433034"/>
    <w:rsid w:val="00480220"/>
    <w:rsid w:val="0048698A"/>
    <w:rsid w:val="004E0632"/>
    <w:rsid w:val="00571326"/>
    <w:rsid w:val="005B7083"/>
    <w:rsid w:val="005D3690"/>
    <w:rsid w:val="006539BF"/>
    <w:rsid w:val="00681760"/>
    <w:rsid w:val="006B036D"/>
    <w:rsid w:val="006E1C7E"/>
    <w:rsid w:val="006F7359"/>
    <w:rsid w:val="00712896"/>
    <w:rsid w:val="00742441"/>
    <w:rsid w:val="00795207"/>
    <w:rsid w:val="00797CE6"/>
    <w:rsid w:val="0083196E"/>
    <w:rsid w:val="00874263"/>
    <w:rsid w:val="009119F4"/>
    <w:rsid w:val="0092159C"/>
    <w:rsid w:val="0092492A"/>
    <w:rsid w:val="00942AF1"/>
    <w:rsid w:val="0094398A"/>
    <w:rsid w:val="00944258"/>
    <w:rsid w:val="009507A5"/>
    <w:rsid w:val="009A607C"/>
    <w:rsid w:val="009B2465"/>
    <w:rsid w:val="009B5158"/>
    <w:rsid w:val="009C1C33"/>
    <w:rsid w:val="009C6197"/>
    <w:rsid w:val="009C723A"/>
    <w:rsid w:val="009F1D2D"/>
    <w:rsid w:val="00A3285A"/>
    <w:rsid w:val="00AE52F6"/>
    <w:rsid w:val="00B165D0"/>
    <w:rsid w:val="00B27F3A"/>
    <w:rsid w:val="00B4397D"/>
    <w:rsid w:val="00BB3C6C"/>
    <w:rsid w:val="00C27B9E"/>
    <w:rsid w:val="00D37E6E"/>
    <w:rsid w:val="00D56C84"/>
    <w:rsid w:val="00D849DB"/>
    <w:rsid w:val="00E30D40"/>
    <w:rsid w:val="00E5020D"/>
    <w:rsid w:val="00E65820"/>
    <w:rsid w:val="00EA023D"/>
    <w:rsid w:val="00ED1C2A"/>
    <w:rsid w:val="00F55757"/>
    <w:rsid w:val="00F73970"/>
    <w:rsid w:val="00F764F5"/>
    <w:rsid w:val="00F8019D"/>
    <w:rsid w:val="00F91799"/>
    <w:rsid w:val="00FB5110"/>
    <w:rsid w:val="00FF39F4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8D594"/>
  <w15:chartTrackingRefBased/>
  <w15:docId w15:val="{9B2F91DC-C38A-4A56-890C-BDA8B9BE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20"/>
  </w:style>
  <w:style w:type="paragraph" w:styleId="Footer">
    <w:name w:val="footer"/>
    <w:basedOn w:val="Normal"/>
    <w:link w:val="FooterChar"/>
    <w:uiPriority w:val="99"/>
    <w:unhideWhenUsed/>
    <w:rsid w:val="0048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20"/>
  </w:style>
  <w:style w:type="character" w:styleId="Hyperlink">
    <w:name w:val="Hyperlink"/>
    <w:basedOn w:val="DefaultParagraphFont"/>
    <w:uiPriority w:val="99"/>
    <w:unhideWhenUsed/>
    <w:rsid w:val="0048022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8022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C723A"/>
  </w:style>
  <w:style w:type="character" w:styleId="UnresolvedMention">
    <w:name w:val="Unresolved Mention"/>
    <w:basedOn w:val="DefaultParagraphFont"/>
    <w:uiPriority w:val="99"/>
    <w:semiHidden/>
    <w:unhideWhenUsed/>
    <w:rsid w:val="006B036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30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1C2A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7952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reachhigher2025/module-events-view.htm?siteModuleId=35412CE5-F628-50ED-4C736FD23F6F2C2F&amp;eventId=3D4E142F-C520-94E7-2778D7D193D9429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vsu-edu.zoom.us/j/99276795949?pwd=dGhrMmFESXdwa2NJTXgrcmNQdEFRdz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Branch</dc:creator>
  <cp:keywords/>
  <dc:description/>
  <cp:lastModifiedBy>Sarah Tibbe</cp:lastModifiedBy>
  <cp:revision>2</cp:revision>
  <dcterms:created xsi:type="dcterms:W3CDTF">2021-12-15T20:04:00Z</dcterms:created>
  <dcterms:modified xsi:type="dcterms:W3CDTF">2021-12-15T20:04:00Z</dcterms:modified>
</cp:coreProperties>
</file>