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3FA1" w14:textId="77777777" w:rsidR="00B2107F" w:rsidRPr="001C4D66" w:rsidRDefault="00B2107F" w:rsidP="00B2107F">
      <w:pPr>
        <w:shd w:val="clear" w:color="auto" w:fill="FFFFFF"/>
        <w:spacing w:after="174" w:line="240" w:lineRule="auto"/>
        <w:outlineLvl w:val="1"/>
        <w:rPr>
          <w:rFonts w:ascii="Lato" w:eastAsia="Times New Roman" w:hAnsi="Lato" w:cs="Times New Roman"/>
          <w:b/>
          <w:bCs/>
          <w:caps/>
          <w:color w:val="6A6A6A"/>
          <w:spacing w:val="16"/>
          <w:kern w:val="0"/>
          <w:sz w:val="32"/>
          <w:szCs w:val="32"/>
          <w14:ligatures w14:val="none"/>
        </w:rPr>
      </w:pPr>
      <w:r w:rsidRPr="001C4D66">
        <w:rPr>
          <w:rFonts w:ascii="Lato" w:eastAsia="Times New Roman" w:hAnsi="Lato" w:cs="Times New Roman"/>
          <w:b/>
          <w:bCs/>
          <w:caps/>
          <w:color w:val="6A6A6A"/>
          <w:spacing w:val="16"/>
          <w:kern w:val="0"/>
          <w:sz w:val="32"/>
          <w:szCs w:val="32"/>
          <w14:ligatures w14:val="none"/>
        </w:rPr>
        <w:t>SOCIOLOGY MINOR</w:t>
      </w:r>
    </w:p>
    <w:p w14:paraId="3D8BBC21" w14:textId="77777777" w:rsidR="00EB24F4" w:rsidRPr="00923566" w:rsidRDefault="00EB24F4" w:rsidP="00EB24F4">
      <w:pPr>
        <w:rPr>
          <w:rFonts w:ascii="Lato" w:hAnsi="Lato"/>
        </w:rPr>
      </w:pPr>
      <w:r w:rsidRPr="00923566">
        <w:rPr>
          <w:rFonts w:ascii="Lato" w:hAnsi="Lato"/>
        </w:rPr>
        <w:t>Sociology is the study of social life, social change, and the social causes and consequences of human behavior. Since all human behavior is social, the subject matter of sociology ranges from the intimate family to global communities; from our workplaces to our religious institutions; and from the divisions of race, gender and social class to the shared beliefs of a common culture.</w:t>
      </w:r>
    </w:p>
    <w:p w14:paraId="31E9EE0A" w14:textId="7CA4DE87" w:rsidR="00B2107F" w:rsidRPr="00923566" w:rsidRDefault="00EB24F4" w:rsidP="00E11041">
      <w:pPr>
        <w:rPr>
          <w:rFonts w:ascii="Lato" w:hAnsi="Lato"/>
        </w:rPr>
      </w:pPr>
      <w:r w:rsidRPr="00923566">
        <w:rPr>
          <w:rFonts w:ascii="Lato" w:hAnsi="Lato"/>
        </w:rPr>
        <w:t>Sociology pairs well with any major by helping students understand the society in which we live while teaching the analytical, critical thinking, and problem-solving skills that employers value.</w:t>
      </w:r>
    </w:p>
    <w:p w14:paraId="3F8BEEB2" w14:textId="77777777" w:rsidR="0029582F" w:rsidRPr="001C4D66" w:rsidRDefault="0029582F" w:rsidP="0029582F">
      <w:pPr>
        <w:shd w:val="clear" w:color="auto" w:fill="FFFFFF"/>
        <w:spacing w:after="0" w:line="240" w:lineRule="auto"/>
        <w:rPr>
          <w:rFonts w:ascii="Lato" w:eastAsia="Times New Roman" w:hAnsi="Lato" w:cs="Times New Roman"/>
          <w:color w:val="232323"/>
          <w:spacing w:val="8"/>
          <w:kern w:val="0"/>
          <w:sz w:val="23"/>
          <w:szCs w:val="23"/>
          <w14:ligatures w14:val="none"/>
        </w:rPr>
      </w:pPr>
    </w:p>
    <w:p w14:paraId="03DC9573" w14:textId="77777777" w:rsidR="00B2107F" w:rsidRPr="001C4D66" w:rsidRDefault="00B2107F" w:rsidP="00B2107F">
      <w:pPr>
        <w:shd w:val="clear" w:color="auto" w:fill="FFFFFF"/>
        <w:spacing w:after="204" w:line="240" w:lineRule="auto"/>
        <w:outlineLvl w:val="2"/>
        <w:rPr>
          <w:rFonts w:ascii="Lato" w:eastAsia="Times New Roman" w:hAnsi="Lato" w:cs="Times New Roman"/>
          <w:b/>
          <w:bCs/>
          <w:caps/>
          <w:color w:val="777767"/>
          <w:spacing w:val="20"/>
          <w:kern w:val="0"/>
          <w:sz w:val="27"/>
          <w:szCs w:val="27"/>
          <w14:ligatures w14:val="none"/>
        </w:rPr>
      </w:pPr>
      <w:bookmarkStart w:id="0" w:name="anchor-1"/>
      <w:bookmarkEnd w:id="0"/>
      <w:r w:rsidRPr="001C4D66">
        <w:rPr>
          <w:rFonts w:ascii="Lato" w:eastAsia="Times New Roman" w:hAnsi="Lato" w:cs="Times New Roman"/>
          <w:b/>
          <w:bCs/>
          <w:caps/>
          <w:color w:val="777767"/>
          <w:spacing w:val="20"/>
          <w:kern w:val="0"/>
          <w:sz w:val="27"/>
          <w:szCs w:val="27"/>
          <w14:ligatures w14:val="none"/>
        </w:rPr>
        <w:t>REQUIREMENTS FOR THE MINOR</w:t>
      </w:r>
    </w:p>
    <w:p w14:paraId="38998B7F" w14:textId="77777777" w:rsidR="00B916BF" w:rsidRPr="00923566" w:rsidRDefault="00B916BF" w:rsidP="00B916BF">
      <w:pPr>
        <w:shd w:val="clear" w:color="auto" w:fill="FFFFFF"/>
        <w:spacing w:after="240" w:line="240" w:lineRule="auto"/>
        <w:rPr>
          <w:rFonts w:ascii="Lato" w:eastAsia="Times New Roman" w:hAnsi="Lato" w:cs="Times New Roman"/>
          <w:color w:val="232323"/>
          <w:spacing w:val="8"/>
          <w:kern w:val="0"/>
          <w14:ligatures w14:val="none"/>
        </w:rPr>
      </w:pPr>
      <w:r w:rsidRPr="00923566">
        <w:rPr>
          <w:rFonts w:ascii="Lato" w:eastAsia="Times New Roman" w:hAnsi="Lato" w:cs="Times New Roman"/>
          <w:color w:val="232323"/>
          <w:spacing w:val="8"/>
          <w:kern w:val="0"/>
          <w14:ligatures w14:val="none"/>
        </w:rPr>
        <w:t>Students minoring in sociology are required to complete 21 credit hours in the department.</w:t>
      </w:r>
    </w:p>
    <w:p w14:paraId="405E0B75" w14:textId="77777777" w:rsidR="00B2107F" w:rsidRPr="00923566" w:rsidRDefault="00B2107F" w:rsidP="00B2107F">
      <w:pPr>
        <w:shd w:val="clear" w:color="auto" w:fill="FFFFFF"/>
        <w:spacing w:after="240" w:line="240" w:lineRule="auto"/>
        <w:rPr>
          <w:rFonts w:ascii="Lato" w:eastAsia="Times New Roman" w:hAnsi="Lato" w:cs="Times New Roman"/>
          <w:color w:val="232323"/>
          <w:spacing w:val="8"/>
          <w:kern w:val="0"/>
          <w14:ligatures w14:val="none"/>
        </w:rPr>
      </w:pPr>
      <w:r w:rsidRPr="00923566">
        <w:rPr>
          <w:rFonts w:ascii="Lato" w:eastAsia="Times New Roman" w:hAnsi="Lato" w:cs="Times New Roman"/>
          <w:color w:val="232323"/>
          <w:spacing w:val="8"/>
          <w:kern w:val="0"/>
          <w14:ligatures w14:val="none"/>
        </w:rPr>
        <w:t>The 21 credit hours required for a minor in sociology are composed of the following courses:</w:t>
      </w:r>
    </w:p>
    <w:p w14:paraId="72EA678F" w14:textId="5E0DE2E1" w:rsidR="00B2107F" w:rsidRPr="00923566" w:rsidRDefault="00B2107F" w:rsidP="00B2107F">
      <w:pPr>
        <w:numPr>
          <w:ilvl w:val="0"/>
          <w:numId w:val="2"/>
        </w:numPr>
        <w:shd w:val="clear" w:color="auto" w:fill="FFFFFF"/>
        <w:spacing w:after="0" w:line="240" w:lineRule="auto"/>
        <w:ind w:left="1020"/>
        <w:rPr>
          <w:rFonts w:ascii="Lato" w:eastAsia="Times New Roman" w:hAnsi="Lato" w:cs="Times New Roman"/>
          <w:spacing w:val="8"/>
          <w:kern w:val="0"/>
          <w14:ligatures w14:val="none"/>
        </w:rPr>
      </w:pPr>
      <w:r w:rsidRPr="00923566">
        <w:rPr>
          <w:rFonts w:ascii="Lato" w:eastAsia="Times New Roman" w:hAnsi="Lato" w:cs="Times New Roman"/>
          <w:spacing w:val="8"/>
          <w:kern w:val="0"/>
          <w14:ligatures w14:val="none"/>
        </w:rPr>
        <w:t>SOC 101 - Introduction to Sociology (3 credits) or SOC 105 – Social Problems (3 credits)</w:t>
      </w:r>
      <w:r w:rsidR="00923566">
        <w:rPr>
          <w:rFonts w:ascii="Lato" w:eastAsia="Times New Roman" w:hAnsi="Lato" w:cs="Times New Roman"/>
          <w:spacing w:val="8"/>
          <w:kern w:val="0"/>
          <w14:ligatures w14:val="none"/>
        </w:rPr>
        <w:br/>
      </w:r>
    </w:p>
    <w:p w14:paraId="333547F8" w14:textId="368CC90F" w:rsidR="00B2107F" w:rsidRPr="00923566" w:rsidRDefault="00B2107F" w:rsidP="00B2107F">
      <w:pPr>
        <w:numPr>
          <w:ilvl w:val="0"/>
          <w:numId w:val="2"/>
        </w:numPr>
        <w:shd w:val="clear" w:color="auto" w:fill="FFFFFF"/>
        <w:spacing w:after="0" w:line="240" w:lineRule="auto"/>
        <w:ind w:left="1020"/>
        <w:rPr>
          <w:rFonts w:ascii="Lato" w:eastAsia="Times New Roman" w:hAnsi="Lato" w:cs="Times New Roman"/>
          <w:color w:val="232323"/>
          <w:spacing w:val="8"/>
          <w:kern w:val="0"/>
          <w14:ligatures w14:val="none"/>
        </w:rPr>
      </w:pPr>
      <w:r w:rsidRPr="00923566">
        <w:rPr>
          <w:rFonts w:ascii="Lato" w:eastAsia="Times New Roman" w:hAnsi="Lato" w:cs="Times New Roman"/>
          <w:color w:val="232323"/>
          <w:spacing w:val="8"/>
          <w:kern w:val="0"/>
          <w14:ligatures w14:val="none"/>
        </w:rPr>
        <w:t>SOC 301 – Sociological Theory</w:t>
      </w:r>
      <w:r w:rsidR="00923566" w:rsidRPr="00923566">
        <w:rPr>
          <w:rFonts w:ascii="Lato" w:eastAsia="Times New Roman" w:hAnsi="Lato" w:cs="Times New Roman"/>
          <w:color w:val="232323"/>
          <w:spacing w:val="8"/>
          <w:kern w:val="0"/>
          <w14:ligatures w14:val="none"/>
        </w:rPr>
        <w:t xml:space="preserve"> (3 credits)</w:t>
      </w:r>
    </w:p>
    <w:p w14:paraId="6952AD63" w14:textId="55C5ADC0" w:rsidR="00923566" w:rsidRPr="00923566" w:rsidRDefault="00923566" w:rsidP="00923566">
      <w:pPr>
        <w:numPr>
          <w:ilvl w:val="1"/>
          <w:numId w:val="2"/>
        </w:numPr>
        <w:shd w:val="clear" w:color="auto" w:fill="FFFFFF"/>
        <w:spacing w:after="0" w:line="240" w:lineRule="auto"/>
        <w:rPr>
          <w:rFonts w:ascii="Lato" w:eastAsia="Times New Roman" w:hAnsi="Lato" w:cs="Times New Roman"/>
          <w:color w:val="232323"/>
          <w:spacing w:val="8"/>
          <w:kern w:val="0"/>
          <w:sz w:val="19"/>
          <w:szCs w:val="19"/>
          <w14:ligatures w14:val="none"/>
        </w:rPr>
      </w:pPr>
      <w:r w:rsidRPr="00923566">
        <w:rPr>
          <w:rFonts w:ascii="Lato" w:eastAsia="Times New Roman" w:hAnsi="Lato" w:cs="Times New Roman"/>
          <w:color w:val="232323"/>
          <w:spacing w:val="8"/>
          <w:kern w:val="0"/>
          <w:sz w:val="19"/>
          <w:szCs w:val="19"/>
          <w14:ligatures w14:val="none"/>
        </w:rPr>
        <w:t>Prerequisite: SOC 101 or SOC 105</w:t>
      </w:r>
      <w:r>
        <w:rPr>
          <w:rFonts w:ascii="Lato" w:eastAsia="Times New Roman" w:hAnsi="Lato" w:cs="Times New Roman"/>
          <w:color w:val="232323"/>
          <w:spacing w:val="8"/>
          <w:kern w:val="0"/>
          <w:sz w:val="19"/>
          <w:szCs w:val="19"/>
          <w14:ligatures w14:val="none"/>
        </w:rPr>
        <w:br/>
      </w:r>
    </w:p>
    <w:p w14:paraId="1E16C306" w14:textId="77777777" w:rsidR="00B2107F" w:rsidRPr="00923566" w:rsidRDefault="00B2107F" w:rsidP="00B2107F">
      <w:pPr>
        <w:numPr>
          <w:ilvl w:val="0"/>
          <w:numId w:val="2"/>
        </w:numPr>
        <w:shd w:val="clear" w:color="auto" w:fill="FFFFFF"/>
        <w:spacing w:after="0" w:line="240" w:lineRule="auto"/>
        <w:ind w:left="1020"/>
        <w:rPr>
          <w:rFonts w:ascii="Lato" w:eastAsia="Times New Roman" w:hAnsi="Lato" w:cs="Times New Roman"/>
          <w:color w:val="232323"/>
          <w:spacing w:val="8"/>
          <w:kern w:val="0"/>
          <w14:ligatures w14:val="none"/>
        </w:rPr>
      </w:pPr>
      <w:r w:rsidRPr="00923566">
        <w:rPr>
          <w:rFonts w:ascii="Lato" w:eastAsia="Times New Roman" w:hAnsi="Lato" w:cs="Times New Roman"/>
          <w:color w:val="232323"/>
          <w:spacing w:val="8"/>
          <w:kern w:val="0"/>
          <w14:ligatures w14:val="none"/>
        </w:rPr>
        <w:t>15 elective credits (five courses) in sociology</w:t>
      </w:r>
    </w:p>
    <w:p w14:paraId="79D03DC1" w14:textId="23DA3DFC" w:rsidR="00923566" w:rsidRPr="00923566" w:rsidRDefault="00923566" w:rsidP="00923566">
      <w:pPr>
        <w:numPr>
          <w:ilvl w:val="1"/>
          <w:numId w:val="2"/>
        </w:numPr>
        <w:shd w:val="clear" w:color="auto" w:fill="FFFFFF"/>
        <w:spacing w:after="0" w:line="240" w:lineRule="auto"/>
        <w:rPr>
          <w:rFonts w:ascii="Lato" w:eastAsia="Times New Roman" w:hAnsi="Lato" w:cs="Times New Roman"/>
          <w:color w:val="232323"/>
          <w:spacing w:val="8"/>
          <w:kern w:val="0"/>
          <w:sz w:val="19"/>
          <w:szCs w:val="19"/>
          <w14:ligatures w14:val="none"/>
        </w:rPr>
      </w:pPr>
      <w:r w:rsidRPr="00923566">
        <w:rPr>
          <w:rFonts w:ascii="Lato" w:eastAsia="Times New Roman" w:hAnsi="Lato" w:cs="Times New Roman"/>
          <w:color w:val="232323"/>
          <w:spacing w:val="8"/>
          <w:kern w:val="0"/>
          <w:sz w:val="19"/>
          <w:szCs w:val="19"/>
          <w14:ligatures w14:val="none"/>
        </w:rPr>
        <w:t>Whichever of SOC 101 or 105 is not taken for the introductory course may be taken as an elective</w:t>
      </w:r>
    </w:p>
    <w:p w14:paraId="6A446D0E" w14:textId="77777777" w:rsidR="00B2107F" w:rsidRPr="00923566" w:rsidRDefault="00B2107F" w:rsidP="00B2107F">
      <w:pPr>
        <w:rPr>
          <w:rFonts w:ascii="Lato" w:hAnsi="Lato"/>
        </w:rPr>
      </w:pPr>
    </w:p>
    <w:p w14:paraId="3E4EC3A2" w14:textId="1AC2D696" w:rsidR="00C65F93" w:rsidRPr="00923566" w:rsidRDefault="00923566">
      <w:pPr>
        <w:rPr>
          <w:rFonts w:ascii="Lato" w:hAnsi="Lato"/>
        </w:rPr>
      </w:pPr>
      <w:r w:rsidRPr="00923566">
        <w:rPr>
          <w:rFonts w:ascii="Lato" w:hAnsi="Lato"/>
        </w:rPr>
        <w:t>Please work with both the Sociology Department and CLAS Academic Advising Center for questions related to the Sociology minor.</w:t>
      </w:r>
    </w:p>
    <w:sectPr w:rsidR="00C65F93" w:rsidRPr="00923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6F7B"/>
    <w:multiLevelType w:val="multilevel"/>
    <w:tmpl w:val="FE6C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C28E2"/>
    <w:multiLevelType w:val="multilevel"/>
    <w:tmpl w:val="63C86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381730">
    <w:abstractNumId w:val="0"/>
  </w:num>
  <w:num w:numId="2" w16cid:durableId="1940215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7F"/>
    <w:rsid w:val="000563A6"/>
    <w:rsid w:val="00063F2A"/>
    <w:rsid w:val="00100E18"/>
    <w:rsid w:val="0029582F"/>
    <w:rsid w:val="005C535F"/>
    <w:rsid w:val="00923566"/>
    <w:rsid w:val="00A25061"/>
    <w:rsid w:val="00A25B0E"/>
    <w:rsid w:val="00B2107F"/>
    <w:rsid w:val="00B916BF"/>
    <w:rsid w:val="00C65F93"/>
    <w:rsid w:val="00D05BB6"/>
    <w:rsid w:val="00D523A3"/>
    <w:rsid w:val="00E11041"/>
    <w:rsid w:val="00E47A34"/>
    <w:rsid w:val="00E73511"/>
    <w:rsid w:val="00EB24F4"/>
    <w:rsid w:val="00F07BF3"/>
    <w:rsid w:val="00F112D4"/>
    <w:rsid w:val="00F617E1"/>
    <w:rsid w:val="00F7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6702"/>
  <w15:chartTrackingRefBased/>
  <w15:docId w15:val="{9936134A-C1CB-4529-B785-22036971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07F"/>
  </w:style>
  <w:style w:type="paragraph" w:styleId="Heading1">
    <w:name w:val="heading 1"/>
    <w:basedOn w:val="Normal"/>
    <w:next w:val="Normal"/>
    <w:link w:val="Heading1Char"/>
    <w:uiPriority w:val="9"/>
    <w:qFormat/>
    <w:rsid w:val="00B21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0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07F"/>
    <w:rPr>
      <w:rFonts w:eastAsiaTheme="majorEastAsia" w:cstheme="majorBidi"/>
      <w:color w:val="272727" w:themeColor="text1" w:themeTint="D8"/>
    </w:rPr>
  </w:style>
  <w:style w:type="paragraph" w:styleId="Title">
    <w:name w:val="Title"/>
    <w:basedOn w:val="Normal"/>
    <w:next w:val="Normal"/>
    <w:link w:val="TitleChar"/>
    <w:uiPriority w:val="10"/>
    <w:qFormat/>
    <w:rsid w:val="00B21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0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07F"/>
    <w:pPr>
      <w:spacing w:before="160"/>
      <w:jc w:val="center"/>
    </w:pPr>
    <w:rPr>
      <w:i/>
      <w:iCs/>
      <w:color w:val="404040" w:themeColor="text1" w:themeTint="BF"/>
    </w:rPr>
  </w:style>
  <w:style w:type="character" w:customStyle="1" w:styleId="QuoteChar">
    <w:name w:val="Quote Char"/>
    <w:basedOn w:val="DefaultParagraphFont"/>
    <w:link w:val="Quote"/>
    <w:uiPriority w:val="29"/>
    <w:rsid w:val="00B2107F"/>
    <w:rPr>
      <w:i/>
      <w:iCs/>
      <w:color w:val="404040" w:themeColor="text1" w:themeTint="BF"/>
    </w:rPr>
  </w:style>
  <w:style w:type="paragraph" w:styleId="ListParagraph">
    <w:name w:val="List Paragraph"/>
    <w:basedOn w:val="Normal"/>
    <w:uiPriority w:val="34"/>
    <w:qFormat/>
    <w:rsid w:val="00B2107F"/>
    <w:pPr>
      <w:ind w:left="720"/>
      <w:contextualSpacing/>
    </w:pPr>
  </w:style>
  <w:style w:type="character" w:styleId="IntenseEmphasis">
    <w:name w:val="Intense Emphasis"/>
    <w:basedOn w:val="DefaultParagraphFont"/>
    <w:uiPriority w:val="21"/>
    <w:qFormat/>
    <w:rsid w:val="00B2107F"/>
    <w:rPr>
      <w:i/>
      <w:iCs/>
      <w:color w:val="0F4761" w:themeColor="accent1" w:themeShade="BF"/>
    </w:rPr>
  </w:style>
  <w:style w:type="paragraph" w:styleId="IntenseQuote">
    <w:name w:val="Intense Quote"/>
    <w:basedOn w:val="Normal"/>
    <w:next w:val="Normal"/>
    <w:link w:val="IntenseQuoteChar"/>
    <w:uiPriority w:val="30"/>
    <w:qFormat/>
    <w:rsid w:val="00B21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07F"/>
    <w:rPr>
      <w:i/>
      <w:iCs/>
      <w:color w:val="0F4761" w:themeColor="accent1" w:themeShade="BF"/>
    </w:rPr>
  </w:style>
  <w:style w:type="character" w:styleId="IntenseReference">
    <w:name w:val="Intense Reference"/>
    <w:basedOn w:val="DefaultParagraphFont"/>
    <w:uiPriority w:val="32"/>
    <w:qFormat/>
    <w:rsid w:val="00B210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1061</Characters>
  <Application>Microsoft Office Word</Application>
  <DocSecurity>4</DocSecurity>
  <Lines>8</Lines>
  <Paragraphs>2</Paragraphs>
  <ScaleCrop>false</ScaleCrop>
  <Company>Grand Valley State University</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Rothstein</dc:creator>
  <cp:keywords/>
  <dc:description/>
  <cp:lastModifiedBy>Jessica Parks</cp:lastModifiedBy>
  <cp:revision>2</cp:revision>
  <dcterms:created xsi:type="dcterms:W3CDTF">2025-11-13T15:31:00Z</dcterms:created>
  <dcterms:modified xsi:type="dcterms:W3CDTF">2025-11-13T15:31:00Z</dcterms:modified>
</cp:coreProperties>
</file>