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98A" w:rsidRDefault="00CB598A" w:rsidP="00CB598A">
      <w:pPr>
        <w:jc w:val="center"/>
        <w:rPr>
          <w:b/>
          <w:bCs/>
          <w:sz w:val="36"/>
          <w:szCs w:val="36"/>
        </w:rPr>
      </w:pPr>
      <w:r w:rsidRPr="00AE6EE4">
        <w:rPr>
          <w:noProof/>
          <w:sz w:val="20"/>
          <w:szCs w:val="20"/>
        </w:rPr>
        <w:drawing>
          <wp:inline distT="0" distB="0" distL="0" distR="0" wp14:anchorId="72037BB2" wp14:editId="0AAD4B16">
            <wp:extent cx="4500081" cy="89136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1375" cy="956984"/>
                    </a:xfrm>
                    <a:prstGeom prst="rect">
                      <a:avLst/>
                    </a:prstGeom>
                    <a:noFill/>
                    <a:ln>
                      <a:noFill/>
                    </a:ln>
                  </pic:spPr>
                </pic:pic>
              </a:graphicData>
            </a:graphic>
          </wp:inline>
        </w:drawing>
      </w:r>
    </w:p>
    <w:p w:rsidR="00CB598A" w:rsidRPr="005C0840" w:rsidRDefault="00CB598A" w:rsidP="00CB598A">
      <w:pPr>
        <w:jc w:val="center"/>
        <w:rPr>
          <w:rFonts w:ascii="Georgia" w:hAnsi="Georgia"/>
          <w:b/>
          <w:bCs/>
          <w:sz w:val="28"/>
          <w:szCs w:val="28"/>
        </w:rPr>
      </w:pPr>
      <w:r w:rsidRPr="005C0840">
        <w:rPr>
          <w:rFonts w:ascii="Georgia" w:hAnsi="Georgia"/>
          <w:b/>
          <w:bCs/>
          <w:sz w:val="28"/>
          <w:szCs w:val="28"/>
        </w:rPr>
        <w:t>Occupational Safety and Health Department</w:t>
      </w:r>
    </w:p>
    <w:p w:rsidR="00CB598A" w:rsidRPr="00CB598A" w:rsidRDefault="00CB598A" w:rsidP="00CB598A">
      <w:pPr>
        <w:pStyle w:val="Heading3"/>
        <w:shd w:val="clear" w:color="auto" w:fill="FEFEFE"/>
        <w:spacing w:before="0" w:beforeAutospacing="0" w:after="0" w:afterAutospacing="0" w:line="384" w:lineRule="atLeast"/>
        <w:rPr>
          <w:rStyle w:val="Strong"/>
          <w:rFonts w:ascii="Georgia" w:hAnsi="Georgia" w:cstheme="minorHAnsi"/>
          <w:b/>
          <w:bCs/>
          <w:color w:val="404040"/>
          <w:sz w:val="22"/>
          <w:szCs w:val="22"/>
        </w:rPr>
      </w:pPr>
      <w:r w:rsidRPr="00CB598A">
        <w:rPr>
          <w:rStyle w:val="Strong"/>
          <w:rFonts w:ascii="Georgia" w:hAnsi="Georgia" w:cstheme="minorHAnsi"/>
          <w:color w:val="404040"/>
          <w:sz w:val="22"/>
          <w:szCs w:val="22"/>
        </w:rPr>
        <w:t xml:space="preserve">Padnos College of Engineering &amp; Computing – Occupational Safety and Health </w:t>
      </w:r>
      <w:r w:rsidRPr="00CB598A">
        <w:rPr>
          <w:rStyle w:val="Strong"/>
          <w:rFonts w:ascii="Georgia" w:hAnsi="Georgia" w:cstheme="minorHAnsi"/>
          <w:color w:val="404040"/>
          <w:sz w:val="22"/>
          <w:szCs w:val="22"/>
        </w:rPr>
        <w:t>Department</w:t>
      </w:r>
      <w:r w:rsidRPr="00CB598A">
        <w:rPr>
          <w:rStyle w:val="Strong"/>
          <w:rFonts w:ascii="Georgia" w:hAnsi="Georgia" w:cstheme="minorHAnsi"/>
          <w:color w:val="404040"/>
          <w:sz w:val="22"/>
          <w:szCs w:val="22"/>
        </w:rPr>
        <w:t xml:space="preserve"> COVID-19 Information</w:t>
      </w:r>
    </w:p>
    <w:p w:rsidR="00CB598A" w:rsidRDefault="00CB598A" w:rsidP="00CB598A">
      <w:pPr>
        <w:pStyle w:val="Heading3"/>
        <w:shd w:val="clear" w:color="auto" w:fill="FEFEFE"/>
        <w:spacing w:before="0" w:beforeAutospacing="0" w:after="0" w:afterAutospacing="0" w:line="384" w:lineRule="atLeast"/>
        <w:rPr>
          <w:rStyle w:val="Strong"/>
          <w:rFonts w:ascii="Georgia" w:hAnsi="Georgia" w:cstheme="minorHAnsi"/>
          <w:color w:val="404040"/>
          <w:sz w:val="22"/>
          <w:szCs w:val="22"/>
        </w:rPr>
      </w:pPr>
      <w:r w:rsidRPr="00CB598A">
        <w:rPr>
          <w:rStyle w:val="Strong"/>
          <w:rFonts w:ascii="Georgia" w:hAnsi="Georgia" w:cstheme="minorHAnsi"/>
          <w:color w:val="404040"/>
          <w:sz w:val="22"/>
          <w:szCs w:val="22"/>
        </w:rPr>
        <w:t>Frequently Asked Questions (FAQs) – Internship Impact</w:t>
      </w:r>
    </w:p>
    <w:p w:rsidR="005C0840" w:rsidRDefault="005C0840" w:rsidP="00CB598A">
      <w:pPr>
        <w:pStyle w:val="Heading3"/>
        <w:shd w:val="clear" w:color="auto" w:fill="FEFEFE"/>
        <w:spacing w:before="0" w:beforeAutospacing="0" w:after="0" w:afterAutospacing="0" w:line="384" w:lineRule="atLeast"/>
        <w:rPr>
          <w:rStyle w:val="Strong"/>
          <w:rFonts w:ascii="Georgia" w:hAnsi="Georgia" w:cstheme="minorHAnsi"/>
          <w:color w:val="404040"/>
          <w:sz w:val="22"/>
          <w:szCs w:val="22"/>
        </w:rPr>
      </w:pPr>
    </w:p>
    <w:p w:rsidR="005C0840" w:rsidRPr="005C0840" w:rsidRDefault="005C0840" w:rsidP="005C0840">
      <w:pPr>
        <w:rPr>
          <w:rFonts w:ascii="Georgia" w:hAnsi="Georgia" w:cstheme="minorHAnsi"/>
        </w:rPr>
      </w:pPr>
      <w:r w:rsidRPr="005C0840">
        <w:rPr>
          <w:rFonts w:ascii="Georgia" w:hAnsi="Georgia" w:cstheme="minorHAnsi"/>
        </w:rPr>
        <w:t>In order to assist the faculty, staff, and students during the COVID-19 health crisis, a frequently asked questions (FAQs) page has been developed to address common areas of concern and general inquiries regarding the impact on the Occupational Safety and Health Department’s internship requirements. If you have a question or concern that is not included below, please contact</w:t>
      </w:r>
      <w:r w:rsidRPr="005C0840">
        <w:rPr>
          <w:rFonts w:ascii="Georgia" w:hAnsi="Georgia"/>
        </w:rPr>
        <w:t xml:space="preserve"> </w:t>
      </w:r>
      <w:hyperlink r:id="rId6" w:history="1">
        <w:r w:rsidRPr="005C0840">
          <w:rPr>
            <w:rStyle w:val="Hyperlink"/>
            <w:rFonts w:ascii="Georgia" w:hAnsi="Georgia"/>
            <w:b/>
          </w:rPr>
          <w:t>Dave Huizen</w:t>
        </w:r>
      </w:hyperlink>
      <w:r w:rsidRPr="005C0840">
        <w:rPr>
          <w:rFonts w:ascii="Georgia" w:hAnsi="Georgia" w:cstheme="minorHAnsi"/>
          <w:b/>
          <w:shd w:val="clear" w:color="auto" w:fill="FEFEFE"/>
        </w:rPr>
        <w:t xml:space="preserve">, </w:t>
      </w:r>
      <w:r w:rsidRPr="005C0840">
        <w:rPr>
          <w:rFonts w:ascii="Georgia" w:hAnsi="Georgia" w:cstheme="minorHAnsi"/>
          <w:b/>
          <w:color w:val="5B9BD5" w:themeColor="accent1"/>
        </w:rPr>
        <w:t>Unit Head Occupational Safety and Health Department,</w:t>
      </w:r>
      <w:r w:rsidRPr="005C0840">
        <w:rPr>
          <w:rFonts w:ascii="Georgia" w:hAnsi="Georgia" w:cstheme="minorHAnsi"/>
          <w:b/>
          <w:color w:val="0066FF"/>
          <w:shd w:val="clear" w:color="auto" w:fill="FEFEFE"/>
        </w:rPr>
        <w:t xml:space="preserve"> </w:t>
      </w:r>
      <w:r w:rsidRPr="005C0840">
        <w:rPr>
          <w:rFonts w:ascii="Georgia" w:hAnsi="Georgia" w:cstheme="minorHAnsi"/>
          <w:shd w:val="clear" w:color="auto" w:fill="FEFEFE"/>
        </w:rPr>
        <w:t>to discuss.</w:t>
      </w:r>
    </w:p>
    <w:p w:rsidR="00322D20" w:rsidRPr="00CB598A" w:rsidRDefault="00322D20" w:rsidP="00322D20">
      <w:pPr>
        <w:pStyle w:val="Heading3"/>
        <w:shd w:val="clear" w:color="auto" w:fill="FEFEFE"/>
        <w:spacing w:before="240" w:beforeAutospacing="0" w:line="384" w:lineRule="atLeast"/>
        <w:rPr>
          <w:rFonts w:ascii="Georgia" w:hAnsi="Georgia" w:cs="Segoe UI"/>
          <w:color w:val="404040"/>
          <w:sz w:val="28"/>
          <w:szCs w:val="28"/>
        </w:rPr>
      </w:pPr>
      <w:r w:rsidRPr="00CB598A">
        <w:rPr>
          <w:rStyle w:val="Strong"/>
          <w:rFonts w:ascii="Georgia" w:hAnsi="Georgia" w:cs="Segoe UI"/>
          <w:b/>
          <w:bCs/>
          <w:color w:val="404040"/>
          <w:sz w:val="28"/>
          <w:szCs w:val="28"/>
        </w:rPr>
        <w:t>Health &amp; Safety</w:t>
      </w:r>
    </w:p>
    <w:p w:rsidR="00CB598A" w:rsidRDefault="001A12A5" w:rsidP="00322D20">
      <w:pPr>
        <w:pStyle w:val="NormalWeb"/>
        <w:shd w:val="clear" w:color="auto" w:fill="FEFEFE"/>
        <w:spacing w:before="0" w:beforeAutospacing="0"/>
        <w:rPr>
          <w:rStyle w:val="Strong"/>
          <w:rFonts w:ascii="Georgia" w:hAnsi="Georgia"/>
          <w:color w:val="404040"/>
          <w:sz w:val="22"/>
          <w:szCs w:val="22"/>
        </w:rPr>
      </w:pPr>
      <w:r w:rsidRPr="00740E54">
        <w:rPr>
          <w:rStyle w:val="Strong"/>
          <w:rFonts w:ascii="Georgia" w:hAnsi="Georgia"/>
          <w:color w:val="404040"/>
          <w:sz w:val="22"/>
          <w:szCs w:val="22"/>
        </w:rPr>
        <w:t>I need information about</w:t>
      </w:r>
      <w:r w:rsidR="00322D20" w:rsidRPr="00740E54">
        <w:rPr>
          <w:rStyle w:val="Strong"/>
          <w:rFonts w:ascii="Georgia" w:hAnsi="Georgia"/>
          <w:color w:val="404040"/>
          <w:sz w:val="22"/>
          <w:szCs w:val="22"/>
        </w:rPr>
        <w:t xml:space="preserve"> COVID-19. What resources are available?</w:t>
      </w:r>
    </w:p>
    <w:p w:rsidR="00322D20" w:rsidRPr="00740E54" w:rsidRDefault="00AD61B1" w:rsidP="00322D20">
      <w:pPr>
        <w:pStyle w:val="NormalWeb"/>
        <w:shd w:val="clear" w:color="auto" w:fill="FEFEFE"/>
        <w:spacing w:before="0" w:beforeAutospacing="0"/>
        <w:rPr>
          <w:rFonts w:ascii="Georgia" w:hAnsi="Georgia"/>
          <w:color w:val="404040"/>
          <w:sz w:val="22"/>
          <w:szCs w:val="22"/>
        </w:rPr>
      </w:pPr>
      <w:hyperlink r:id="rId7" w:history="1">
        <w:r w:rsidR="001C133C" w:rsidRPr="00740E54">
          <w:rPr>
            <w:rStyle w:val="Hyperlink"/>
            <w:rFonts w:ascii="Georgia" w:hAnsi="Georgia"/>
            <w:b/>
            <w:sz w:val="22"/>
            <w:szCs w:val="22"/>
            <w:u w:val="none"/>
          </w:rPr>
          <w:t>GVSU C</w:t>
        </w:r>
        <w:r w:rsidR="00322D20" w:rsidRPr="00740E54">
          <w:rPr>
            <w:rStyle w:val="Hyperlink"/>
            <w:rFonts w:ascii="Georgia" w:hAnsi="Georgia"/>
            <w:b/>
            <w:sz w:val="22"/>
            <w:szCs w:val="22"/>
            <w:u w:val="none"/>
          </w:rPr>
          <w:t>ounse</w:t>
        </w:r>
        <w:r w:rsidR="001C133C" w:rsidRPr="00740E54">
          <w:rPr>
            <w:rStyle w:val="Hyperlink"/>
            <w:rFonts w:ascii="Georgia" w:hAnsi="Georgia"/>
            <w:b/>
            <w:sz w:val="22"/>
            <w:szCs w:val="22"/>
            <w:u w:val="none"/>
          </w:rPr>
          <w:t>ling and Psychological Services</w:t>
        </w:r>
      </w:hyperlink>
      <w:r w:rsidR="001C133C" w:rsidRPr="00740E54">
        <w:rPr>
          <w:rFonts w:ascii="Georgia" w:hAnsi="Georgia"/>
          <w:color w:val="404040"/>
          <w:sz w:val="22"/>
          <w:szCs w:val="22"/>
        </w:rPr>
        <w:t xml:space="preserve"> are available for students</w:t>
      </w:r>
      <w:r w:rsidR="008E2CC4" w:rsidRPr="00740E54">
        <w:rPr>
          <w:rFonts w:ascii="Georgia" w:hAnsi="Georgia"/>
          <w:color w:val="404040"/>
          <w:sz w:val="22"/>
          <w:szCs w:val="22"/>
        </w:rPr>
        <w:t>.</w:t>
      </w:r>
      <w:r w:rsidR="00322D20" w:rsidRPr="00740E54">
        <w:rPr>
          <w:rFonts w:ascii="Georgia" w:hAnsi="Georgia"/>
          <w:color w:val="404040"/>
          <w:sz w:val="22"/>
          <w:szCs w:val="22"/>
        </w:rPr>
        <w:t xml:space="preserve"> The CDC makes </w:t>
      </w:r>
      <w:hyperlink r:id="rId8" w:tgtFrame="_blank" w:history="1">
        <w:r w:rsidR="00322D20" w:rsidRPr="00740E54">
          <w:rPr>
            <w:rStyle w:val="Hyperlink"/>
            <w:rFonts w:ascii="Georgia" w:hAnsi="Georgia"/>
            <w:b/>
            <w:bCs/>
            <w:sz w:val="22"/>
            <w:szCs w:val="22"/>
            <w:u w:val="none"/>
          </w:rPr>
          <w:t>recommendations on managing stress</w:t>
        </w:r>
      </w:hyperlink>
      <w:r w:rsidR="00322D20" w:rsidRPr="00740E54">
        <w:rPr>
          <w:rFonts w:ascii="Georgia" w:hAnsi="Georgia"/>
          <w:color w:val="404040"/>
          <w:sz w:val="22"/>
          <w:szCs w:val="22"/>
        </w:rPr>
        <w:t> duri</w:t>
      </w:r>
      <w:r w:rsidR="00054336" w:rsidRPr="00740E54">
        <w:rPr>
          <w:rFonts w:ascii="Georgia" w:hAnsi="Georgia"/>
          <w:color w:val="404040"/>
          <w:sz w:val="22"/>
          <w:szCs w:val="22"/>
        </w:rPr>
        <w:t>ng COVID-19 on its website. Also, t</w:t>
      </w:r>
      <w:r w:rsidR="00322D20" w:rsidRPr="00740E54">
        <w:rPr>
          <w:rFonts w:ascii="Georgia" w:hAnsi="Georgia"/>
          <w:color w:val="404040"/>
          <w:sz w:val="22"/>
          <w:szCs w:val="22"/>
        </w:rPr>
        <w:t>his </w:t>
      </w:r>
      <w:hyperlink r:id="rId9" w:tgtFrame="_blank" w:history="1">
        <w:r w:rsidR="00054336" w:rsidRPr="00740E54">
          <w:rPr>
            <w:rStyle w:val="Hyperlink"/>
            <w:rFonts w:ascii="Georgia" w:hAnsi="Georgia"/>
            <w:b/>
            <w:bCs/>
            <w:sz w:val="22"/>
            <w:szCs w:val="22"/>
            <w:u w:val="none"/>
          </w:rPr>
          <w:t>Spectrum Health site</w:t>
        </w:r>
      </w:hyperlink>
      <w:r w:rsidR="00322D20" w:rsidRPr="00740E54">
        <w:rPr>
          <w:rFonts w:ascii="Georgia" w:hAnsi="Georgia"/>
          <w:color w:val="404040"/>
          <w:sz w:val="22"/>
          <w:szCs w:val="22"/>
        </w:rPr>
        <w:t> offers ideas on what you can do to help your</w:t>
      </w:r>
      <w:r w:rsidR="00054336" w:rsidRPr="00740E54">
        <w:rPr>
          <w:rFonts w:ascii="Georgia" w:hAnsi="Georgia"/>
          <w:color w:val="404040"/>
          <w:sz w:val="22"/>
          <w:szCs w:val="22"/>
        </w:rPr>
        <w:t>self and your community.</w:t>
      </w:r>
    </w:p>
    <w:p w:rsidR="00CB598A" w:rsidRDefault="00054336" w:rsidP="00322D20">
      <w:pPr>
        <w:pStyle w:val="NormalWeb"/>
        <w:shd w:val="clear" w:color="auto" w:fill="FEFEFE"/>
        <w:spacing w:before="0" w:beforeAutospacing="0"/>
        <w:rPr>
          <w:rStyle w:val="Strong"/>
          <w:rFonts w:ascii="Georgia" w:hAnsi="Georgia"/>
          <w:color w:val="404040"/>
          <w:sz w:val="22"/>
          <w:szCs w:val="22"/>
        </w:rPr>
      </w:pPr>
      <w:r w:rsidRPr="00740E54">
        <w:rPr>
          <w:rStyle w:val="Strong"/>
          <w:rFonts w:ascii="Georgia" w:hAnsi="Georgia"/>
          <w:color w:val="404040"/>
          <w:sz w:val="22"/>
          <w:szCs w:val="22"/>
        </w:rPr>
        <w:t>What should I do if I am not feeling well and suspect a COVID illness</w:t>
      </w:r>
      <w:r w:rsidR="00322D20" w:rsidRPr="00740E54">
        <w:rPr>
          <w:rStyle w:val="Strong"/>
          <w:rFonts w:ascii="Georgia" w:hAnsi="Georgia"/>
          <w:color w:val="404040"/>
          <w:sz w:val="22"/>
          <w:szCs w:val="22"/>
        </w:rPr>
        <w:t>?</w:t>
      </w:r>
    </w:p>
    <w:p w:rsidR="00322D20" w:rsidRPr="00740E54" w:rsidRDefault="00322D20" w:rsidP="00322D20">
      <w:pPr>
        <w:pStyle w:val="NormalWeb"/>
        <w:shd w:val="clear" w:color="auto" w:fill="FEFEFE"/>
        <w:spacing w:before="0" w:beforeAutospacing="0"/>
        <w:rPr>
          <w:rFonts w:ascii="Georgia" w:hAnsi="Georgia"/>
          <w:color w:val="404040"/>
          <w:sz w:val="22"/>
          <w:szCs w:val="22"/>
        </w:rPr>
      </w:pPr>
      <w:r w:rsidRPr="00740E54">
        <w:rPr>
          <w:rFonts w:ascii="Georgia" w:hAnsi="Georgia"/>
          <w:color w:val="404040"/>
          <w:sz w:val="22"/>
          <w:szCs w:val="22"/>
        </w:rPr>
        <w:t>Follow </w:t>
      </w:r>
      <w:hyperlink r:id="rId10" w:tgtFrame="_blank" w:history="1">
        <w:r w:rsidRPr="00740E54">
          <w:rPr>
            <w:rStyle w:val="Hyperlink"/>
            <w:rFonts w:ascii="Georgia" w:hAnsi="Georgia"/>
            <w:b/>
            <w:bCs/>
            <w:sz w:val="22"/>
            <w:szCs w:val="22"/>
            <w:u w:val="none"/>
          </w:rPr>
          <w:t>CDC Guidelines</w:t>
        </w:r>
      </w:hyperlink>
      <w:r w:rsidRPr="00740E54">
        <w:rPr>
          <w:rFonts w:ascii="Georgia" w:hAnsi="Georgia"/>
          <w:color w:val="0000FF"/>
          <w:sz w:val="22"/>
          <w:szCs w:val="22"/>
        </w:rPr>
        <w:t xml:space="preserve">. </w:t>
      </w:r>
      <w:r w:rsidRPr="00740E54">
        <w:rPr>
          <w:rFonts w:ascii="Georgia" w:hAnsi="Georgia"/>
          <w:color w:val="404040"/>
          <w:sz w:val="22"/>
          <w:szCs w:val="22"/>
        </w:rPr>
        <w:t>If you are a student and you suspect you may have COVID-19, please contact your healthcare provider or </w:t>
      </w:r>
      <w:hyperlink r:id="rId11" w:tgtFrame="_blank" w:history="1">
        <w:r w:rsidR="00054336" w:rsidRPr="00740E54">
          <w:rPr>
            <w:rStyle w:val="Hyperlink"/>
            <w:rFonts w:ascii="Georgia" w:hAnsi="Georgia"/>
            <w:b/>
            <w:sz w:val="22"/>
            <w:szCs w:val="22"/>
            <w:u w:val="none"/>
          </w:rPr>
          <w:t>GVSU Campus Health Center</w:t>
        </w:r>
      </w:hyperlink>
      <w:r w:rsidR="00054336" w:rsidRPr="00740E54">
        <w:rPr>
          <w:rFonts w:ascii="Georgia" w:hAnsi="Georgia"/>
          <w:b/>
          <w:color w:val="404040"/>
          <w:sz w:val="22"/>
          <w:szCs w:val="22"/>
        </w:rPr>
        <w:t xml:space="preserve"> </w:t>
      </w:r>
      <w:r w:rsidR="00054336" w:rsidRPr="00740E54">
        <w:rPr>
          <w:rFonts w:ascii="Georgia" w:hAnsi="Georgia"/>
          <w:color w:val="404040"/>
          <w:sz w:val="22"/>
          <w:szCs w:val="22"/>
        </w:rPr>
        <w:t>(616-252-6030</w:t>
      </w:r>
      <w:r w:rsidRPr="00740E54">
        <w:rPr>
          <w:rFonts w:ascii="Georgia" w:hAnsi="Georgia"/>
          <w:color w:val="404040"/>
          <w:sz w:val="22"/>
          <w:szCs w:val="22"/>
        </w:rPr>
        <w:t>) to consult with someone about your symptoms and determine next steps for your car</w:t>
      </w:r>
      <w:r w:rsidR="00054336" w:rsidRPr="00740E54">
        <w:rPr>
          <w:rFonts w:ascii="Georgia" w:hAnsi="Georgia"/>
          <w:color w:val="404040"/>
          <w:sz w:val="22"/>
          <w:szCs w:val="22"/>
        </w:rPr>
        <w:t xml:space="preserve">e. Follow corporate protocol regarding absences due to illness (specifically COVID-19) and connect with your faculty advisor/instructor to </w:t>
      </w:r>
      <w:r w:rsidRPr="00740E54">
        <w:rPr>
          <w:rFonts w:ascii="Georgia" w:hAnsi="Georgia"/>
          <w:color w:val="404040"/>
          <w:sz w:val="22"/>
          <w:szCs w:val="22"/>
        </w:rPr>
        <w:t>let them know. You can also schedule a mee</w:t>
      </w:r>
      <w:r w:rsidR="00054336" w:rsidRPr="00740E54">
        <w:rPr>
          <w:rFonts w:ascii="Georgia" w:hAnsi="Georgia"/>
          <w:color w:val="404040"/>
          <w:sz w:val="22"/>
          <w:szCs w:val="22"/>
        </w:rPr>
        <w:t xml:space="preserve">ting with a </w:t>
      </w:r>
      <w:hyperlink r:id="rId12" w:history="1">
        <w:r w:rsidR="00054336" w:rsidRPr="00740E54">
          <w:rPr>
            <w:rStyle w:val="Hyperlink"/>
            <w:rFonts w:ascii="Georgia" w:hAnsi="Georgia"/>
            <w:b/>
            <w:bCs/>
            <w:sz w:val="22"/>
            <w:szCs w:val="22"/>
            <w:u w:val="none"/>
          </w:rPr>
          <w:t>GVSU CARE Advisor</w:t>
        </w:r>
      </w:hyperlink>
      <w:r w:rsidRPr="00740E54">
        <w:rPr>
          <w:rFonts w:ascii="Georgia" w:hAnsi="Georgia"/>
          <w:color w:val="404040"/>
          <w:sz w:val="22"/>
          <w:szCs w:val="22"/>
        </w:rPr>
        <w:t xml:space="preserve"> to help navigate your </w:t>
      </w:r>
      <w:r w:rsidR="008E2CC4" w:rsidRPr="00740E54">
        <w:rPr>
          <w:rFonts w:ascii="Georgia" w:hAnsi="Georgia"/>
          <w:color w:val="404040"/>
          <w:sz w:val="22"/>
          <w:szCs w:val="22"/>
        </w:rPr>
        <w:t xml:space="preserve">illness and academics. </w:t>
      </w:r>
    </w:p>
    <w:p w:rsidR="00322D20" w:rsidRPr="00CB598A" w:rsidRDefault="00322D20" w:rsidP="00322D20">
      <w:pPr>
        <w:shd w:val="clear" w:color="auto" w:fill="FEFEFE"/>
        <w:spacing w:before="240" w:after="100" w:afterAutospacing="1" w:line="384" w:lineRule="atLeast"/>
        <w:outlineLvl w:val="2"/>
        <w:rPr>
          <w:rFonts w:ascii="Georgia" w:eastAsia="Times New Roman" w:hAnsi="Georgia" w:cs="Segoe UI"/>
          <w:b/>
          <w:bCs/>
          <w:color w:val="404040"/>
          <w:sz w:val="28"/>
          <w:szCs w:val="28"/>
        </w:rPr>
      </w:pPr>
      <w:r w:rsidRPr="00CB598A">
        <w:rPr>
          <w:rFonts w:ascii="Georgia" w:eastAsia="Times New Roman" w:hAnsi="Georgia" w:cs="Segoe UI"/>
          <w:b/>
          <w:bCs/>
          <w:color w:val="404040"/>
          <w:sz w:val="28"/>
          <w:szCs w:val="28"/>
        </w:rPr>
        <w:t xml:space="preserve">Professional Placement – Experiential Education </w:t>
      </w:r>
      <w:r w:rsidR="001C133C" w:rsidRPr="00CB598A">
        <w:rPr>
          <w:rFonts w:ascii="Georgia" w:eastAsia="Times New Roman" w:hAnsi="Georgia" w:cs="Segoe UI"/>
          <w:b/>
          <w:bCs/>
          <w:color w:val="404040"/>
          <w:sz w:val="28"/>
          <w:szCs w:val="28"/>
        </w:rPr>
        <w:t>Requirement</w:t>
      </w:r>
    </w:p>
    <w:p w:rsidR="00CB598A" w:rsidRDefault="001C133C" w:rsidP="008E2CC4">
      <w:pPr>
        <w:shd w:val="clear" w:color="auto" w:fill="FEFEFE"/>
        <w:spacing w:after="100" w:afterAutospacing="1" w:line="240" w:lineRule="auto"/>
        <w:rPr>
          <w:rFonts w:ascii="Georgia" w:eastAsia="Times New Roman" w:hAnsi="Georgia" w:cs="Times New Roman"/>
          <w:b/>
          <w:bCs/>
          <w:color w:val="404040"/>
        </w:rPr>
      </w:pPr>
      <w:r w:rsidRPr="00740E54">
        <w:rPr>
          <w:rFonts w:ascii="Georgia" w:eastAsia="Times New Roman" w:hAnsi="Georgia" w:cs="Times New Roman"/>
          <w:b/>
          <w:bCs/>
          <w:color w:val="404040"/>
        </w:rPr>
        <w:t xml:space="preserve">What are the expectations for fall with regard to </w:t>
      </w:r>
      <w:r w:rsidR="00054336" w:rsidRPr="00740E54">
        <w:rPr>
          <w:rFonts w:ascii="Georgia" w:eastAsia="Times New Roman" w:hAnsi="Georgia" w:cs="Times New Roman"/>
          <w:b/>
          <w:bCs/>
          <w:color w:val="404040"/>
        </w:rPr>
        <w:t>professional placement</w:t>
      </w:r>
      <w:r w:rsidRPr="00740E54">
        <w:rPr>
          <w:rFonts w:ascii="Georgia" w:eastAsia="Times New Roman" w:hAnsi="Georgia" w:cs="Times New Roman"/>
          <w:b/>
          <w:bCs/>
          <w:color w:val="404040"/>
        </w:rPr>
        <w:t>?</w:t>
      </w:r>
    </w:p>
    <w:p w:rsidR="001C133C" w:rsidRDefault="00054336" w:rsidP="008E2CC4">
      <w:pPr>
        <w:shd w:val="clear" w:color="auto" w:fill="FEFEFE"/>
        <w:spacing w:after="100" w:afterAutospacing="1" w:line="240" w:lineRule="auto"/>
        <w:rPr>
          <w:rFonts w:ascii="Georgia" w:eastAsia="Times New Roman" w:hAnsi="Georgia" w:cs="Times New Roman"/>
          <w:color w:val="404040"/>
        </w:rPr>
      </w:pPr>
      <w:r w:rsidRPr="00740E54">
        <w:rPr>
          <w:rFonts w:ascii="Georgia" w:eastAsia="Times New Roman" w:hAnsi="Georgia" w:cs="Times New Roman"/>
          <w:color w:val="404040"/>
        </w:rPr>
        <w:t xml:space="preserve">Students scheduled for </w:t>
      </w:r>
      <w:r w:rsidR="00F3075C" w:rsidRPr="00CB598A">
        <w:rPr>
          <w:rFonts w:ascii="Georgia" w:eastAsia="Times New Roman" w:hAnsi="Georgia" w:cs="Times New Roman"/>
          <w:color w:val="000000" w:themeColor="text1"/>
        </w:rPr>
        <w:t>fall internships</w:t>
      </w:r>
      <w:r w:rsidRPr="00CB598A">
        <w:rPr>
          <w:rFonts w:ascii="Georgia" w:eastAsia="Times New Roman" w:hAnsi="Georgia" w:cs="Times New Roman"/>
          <w:color w:val="000000" w:themeColor="text1"/>
        </w:rPr>
        <w:t xml:space="preserve"> </w:t>
      </w:r>
      <w:r w:rsidRPr="00740E54">
        <w:rPr>
          <w:rFonts w:ascii="Georgia" w:eastAsia="Times New Roman" w:hAnsi="Georgia" w:cs="Times New Roman"/>
          <w:color w:val="404040"/>
        </w:rPr>
        <w:t xml:space="preserve">should </w:t>
      </w:r>
      <w:r w:rsidR="0051116F" w:rsidRPr="00740E54">
        <w:rPr>
          <w:rFonts w:ascii="Georgia" w:eastAsia="Times New Roman" w:hAnsi="Georgia" w:cs="Times New Roman"/>
          <w:b/>
          <w:color w:val="0000FF"/>
        </w:rPr>
        <w:t>proactively c</w:t>
      </w:r>
      <w:r w:rsidRPr="00740E54">
        <w:rPr>
          <w:rFonts w:ascii="Georgia" w:eastAsia="Times New Roman" w:hAnsi="Georgia" w:cs="Times New Roman"/>
          <w:b/>
          <w:color w:val="0000FF"/>
        </w:rPr>
        <w:t xml:space="preserve">ontact the employer to confirm </w:t>
      </w:r>
      <w:r w:rsidR="00F2657A" w:rsidRPr="00740E54">
        <w:rPr>
          <w:rFonts w:ascii="Georgia" w:eastAsia="Times New Roman" w:hAnsi="Georgia" w:cs="Times New Roman"/>
          <w:b/>
          <w:color w:val="0000FF"/>
        </w:rPr>
        <w:t xml:space="preserve">continuity of employment and determine </w:t>
      </w:r>
      <w:r w:rsidR="00C5150B" w:rsidRPr="00740E54">
        <w:rPr>
          <w:rFonts w:ascii="Georgia" w:eastAsia="Times New Roman" w:hAnsi="Georgia" w:cs="Times New Roman"/>
          <w:b/>
          <w:color w:val="0000FF"/>
        </w:rPr>
        <w:t>work arrangements</w:t>
      </w:r>
      <w:r w:rsidR="00C5150B" w:rsidRPr="00740E54">
        <w:rPr>
          <w:rFonts w:ascii="Georgia" w:eastAsia="Times New Roman" w:hAnsi="Georgia" w:cs="Times New Roman"/>
          <w:color w:val="0000FF"/>
        </w:rPr>
        <w:t xml:space="preserve"> </w:t>
      </w:r>
      <w:r w:rsidR="00C5150B" w:rsidRPr="00740E54">
        <w:rPr>
          <w:rFonts w:ascii="Georgia" w:eastAsia="Times New Roman" w:hAnsi="Georgia" w:cs="Times New Roman"/>
          <w:color w:val="404040"/>
        </w:rPr>
        <w:t xml:space="preserve">(remote, hybrid, flexible/staggered schedule, etc.). Note, a mandatory </w:t>
      </w:r>
      <w:r w:rsidR="008E2CC4" w:rsidRPr="00740E54">
        <w:rPr>
          <w:rFonts w:ascii="Georgia" w:eastAsia="Times New Roman" w:hAnsi="Georgia" w:cs="Times New Roman"/>
          <w:color w:val="404040"/>
        </w:rPr>
        <w:t xml:space="preserve">administrative </w:t>
      </w:r>
      <w:r w:rsidR="00C5150B" w:rsidRPr="00740E54">
        <w:rPr>
          <w:rFonts w:ascii="Georgia" w:eastAsia="Times New Roman" w:hAnsi="Georgia" w:cs="Times New Roman"/>
          <w:color w:val="404040"/>
        </w:rPr>
        <w:t>relea</w:t>
      </w:r>
      <w:r w:rsidR="00195834" w:rsidRPr="00740E54">
        <w:rPr>
          <w:rFonts w:ascii="Georgia" w:eastAsia="Times New Roman" w:hAnsi="Georgia" w:cs="Times New Roman"/>
          <w:color w:val="404040"/>
        </w:rPr>
        <w:t xml:space="preserve">se from a required </w:t>
      </w:r>
      <w:r w:rsidR="00F3075C">
        <w:rPr>
          <w:rFonts w:ascii="Georgia" w:eastAsia="Times New Roman" w:hAnsi="Georgia" w:cs="Times New Roman"/>
          <w:color w:val="404040"/>
        </w:rPr>
        <w:t>internship</w:t>
      </w:r>
      <w:r w:rsidR="00C5150B" w:rsidRPr="00740E54">
        <w:rPr>
          <w:rFonts w:ascii="Georgia" w:eastAsia="Times New Roman" w:hAnsi="Georgia" w:cs="Times New Roman"/>
          <w:color w:val="404040"/>
        </w:rPr>
        <w:t xml:space="preserve"> placement will not affect the graduation timeline, as students will be given guidance regarding alternative </w:t>
      </w:r>
      <w:r w:rsidR="00CB598A">
        <w:rPr>
          <w:rFonts w:ascii="Georgia" w:eastAsia="Times New Roman" w:hAnsi="Georgia" w:cs="Times New Roman"/>
          <w:color w:val="404040"/>
        </w:rPr>
        <w:t>internship</w:t>
      </w:r>
      <w:r w:rsidR="00C5150B" w:rsidRPr="00740E54">
        <w:rPr>
          <w:rFonts w:ascii="Georgia" w:eastAsia="Times New Roman" w:hAnsi="Georgia" w:cs="Times New Roman"/>
          <w:color w:val="404040"/>
        </w:rPr>
        <w:t xml:space="preserve"> options, and they will be expected to complete the </w:t>
      </w:r>
      <w:r w:rsidR="00C5150B" w:rsidRPr="00740E54">
        <w:rPr>
          <w:rFonts w:ascii="Georgia" w:eastAsia="Times New Roman" w:hAnsi="Georgia" w:cs="Times New Roman"/>
          <w:color w:val="404040"/>
        </w:rPr>
        <w:lastRenderedPageBreak/>
        <w:t xml:space="preserve">online academic requirements for the </w:t>
      </w:r>
      <w:r w:rsidR="00F3075C">
        <w:rPr>
          <w:rFonts w:ascii="Georgia" w:eastAsia="Times New Roman" w:hAnsi="Georgia" w:cs="Times New Roman"/>
          <w:color w:val="404040"/>
        </w:rPr>
        <w:t>internship</w:t>
      </w:r>
      <w:r w:rsidR="00C5150B" w:rsidRPr="00740E54">
        <w:rPr>
          <w:rFonts w:ascii="Georgia" w:eastAsia="Times New Roman" w:hAnsi="Georgia" w:cs="Times New Roman"/>
          <w:color w:val="404040"/>
        </w:rPr>
        <w:t>. All decisions to re</w:t>
      </w:r>
      <w:r w:rsidR="001A12A5" w:rsidRPr="00740E54">
        <w:rPr>
          <w:rFonts w:ascii="Georgia" w:eastAsia="Times New Roman" w:hAnsi="Georgia" w:cs="Times New Roman"/>
          <w:color w:val="404040"/>
        </w:rPr>
        <w:t xml:space="preserve">lease students from mandatory </w:t>
      </w:r>
      <w:r w:rsidR="00F3075C">
        <w:rPr>
          <w:rFonts w:ascii="Georgia" w:eastAsia="Times New Roman" w:hAnsi="Georgia" w:cs="Times New Roman"/>
          <w:color w:val="404040"/>
        </w:rPr>
        <w:t>internship</w:t>
      </w:r>
      <w:r w:rsidR="00C5150B" w:rsidRPr="00740E54">
        <w:rPr>
          <w:rFonts w:ascii="Georgia" w:eastAsia="Times New Roman" w:hAnsi="Georgia" w:cs="Times New Roman"/>
          <w:color w:val="404040"/>
        </w:rPr>
        <w:t xml:space="preserve"> requirements will follow guidance from the Padnos College of Engineering &amp; Computing, as well as the</w:t>
      </w:r>
      <w:r w:rsidR="001C133C" w:rsidRPr="00740E54">
        <w:rPr>
          <w:rFonts w:ascii="Georgia" w:eastAsia="Times New Roman" w:hAnsi="Georgia" w:cs="Times New Roman"/>
          <w:color w:val="404040"/>
        </w:rPr>
        <w:t xml:space="preserve"> Univ</w:t>
      </w:r>
      <w:r w:rsidR="00C5150B" w:rsidRPr="00740E54">
        <w:rPr>
          <w:rFonts w:ascii="Georgia" w:eastAsia="Times New Roman" w:hAnsi="Georgia" w:cs="Times New Roman"/>
          <w:color w:val="404040"/>
        </w:rPr>
        <w:t>ersity-level administration</w:t>
      </w:r>
      <w:r w:rsidR="00CB598A">
        <w:rPr>
          <w:rFonts w:ascii="Georgia" w:eastAsia="Times New Roman" w:hAnsi="Georgia" w:cs="Times New Roman"/>
          <w:color w:val="404040"/>
        </w:rPr>
        <w:t>.</w:t>
      </w:r>
    </w:p>
    <w:p w:rsidR="00CB598A" w:rsidRPr="00740E54" w:rsidRDefault="00CB598A" w:rsidP="008E2CC4">
      <w:pPr>
        <w:shd w:val="clear" w:color="auto" w:fill="FEFEFE"/>
        <w:spacing w:after="100" w:afterAutospacing="1" w:line="240" w:lineRule="auto"/>
        <w:rPr>
          <w:rFonts w:ascii="Georgia" w:eastAsia="Times New Roman" w:hAnsi="Georgia" w:cs="Times New Roman"/>
          <w:color w:val="404040"/>
        </w:rPr>
      </w:pPr>
    </w:p>
    <w:p w:rsidR="00CB598A" w:rsidRDefault="002B6CDE" w:rsidP="008E2CC4">
      <w:pPr>
        <w:shd w:val="clear" w:color="auto" w:fill="FEFEFE"/>
        <w:spacing w:before="100" w:beforeAutospacing="1" w:after="100" w:afterAutospacing="1" w:line="240" w:lineRule="auto"/>
        <w:rPr>
          <w:rStyle w:val="Strong"/>
          <w:rFonts w:ascii="Georgia" w:hAnsi="Georgia"/>
          <w:color w:val="404040"/>
          <w:shd w:val="clear" w:color="auto" w:fill="FEFEFE"/>
        </w:rPr>
      </w:pPr>
      <w:r w:rsidRPr="00740E54">
        <w:rPr>
          <w:rStyle w:val="Strong"/>
          <w:rFonts w:ascii="Georgia" w:hAnsi="Georgia"/>
          <w:color w:val="404040"/>
          <w:shd w:val="clear" w:color="auto" w:fill="FEFEFE"/>
        </w:rPr>
        <w:t>Due to certain health conditions or worksite protocol</w:t>
      </w:r>
      <w:r w:rsidR="008E2CC4" w:rsidRPr="00740E54">
        <w:rPr>
          <w:rStyle w:val="Strong"/>
          <w:rFonts w:ascii="Georgia" w:hAnsi="Georgia"/>
          <w:color w:val="404040"/>
          <w:shd w:val="clear" w:color="auto" w:fill="FEFEFE"/>
        </w:rPr>
        <w:t xml:space="preserve"> within my </w:t>
      </w:r>
      <w:r w:rsidR="00AD61B1">
        <w:rPr>
          <w:rStyle w:val="Strong"/>
          <w:rFonts w:ascii="Georgia" w:hAnsi="Georgia"/>
          <w:color w:val="404040"/>
          <w:shd w:val="clear" w:color="auto" w:fill="FEFEFE"/>
        </w:rPr>
        <w:t>internship</w:t>
      </w:r>
      <w:r w:rsidR="008E2CC4" w:rsidRPr="00740E54">
        <w:rPr>
          <w:rStyle w:val="Strong"/>
          <w:rFonts w:ascii="Georgia" w:hAnsi="Georgia"/>
          <w:color w:val="404040"/>
          <w:shd w:val="clear" w:color="auto" w:fill="FEFEFE"/>
        </w:rPr>
        <w:t xml:space="preserve"> setting</w:t>
      </w:r>
      <w:r w:rsidRPr="00740E54">
        <w:rPr>
          <w:rStyle w:val="Strong"/>
          <w:rFonts w:ascii="Georgia" w:hAnsi="Georgia"/>
          <w:color w:val="404040"/>
          <w:shd w:val="clear" w:color="auto" w:fill="FEFEFE"/>
        </w:rPr>
        <w:t xml:space="preserve">, </w:t>
      </w:r>
      <w:r w:rsidR="00C5150B" w:rsidRPr="00740E54">
        <w:rPr>
          <w:rStyle w:val="Strong"/>
          <w:rFonts w:ascii="Georgia" w:hAnsi="Georgia"/>
          <w:color w:val="404040"/>
          <w:shd w:val="clear" w:color="auto" w:fill="FEFEFE"/>
        </w:rPr>
        <w:t>I do not feel comfortable with the assigned work s</w:t>
      </w:r>
      <w:r w:rsidR="008E2CC4" w:rsidRPr="00740E54">
        <w:rPr>
          <w:rStyle w:val="Strong"/>
          <w:rFonts w:ascii="Georgia" w:hAnsi="Georgia"/>
          <w:color w:val="404040"/>
          <w:shd w:val="clear" w:color="auto" w:fill="FEFEFE"/>
        </w:rPr>
        <w:t>ite or arrangements for my current</w:t>
      </w:r>
      <w:r w:rsidR="00C5150B" w:rsidRPr="00740E54">
        <w:rPr>
          <w:rStyle w:val="Strong"/>
          <w:rFonts w:ascii="Georgia" w:hAnsi="Georgia"/>
          <w:color w:val="404040"/>
          <w:shd w:val="clear" w:color="auto" w:fill="FEFEFE"/>
        </w:rPr>
        <w:t xml:space="preserve"> placement.  How do I fulfill my cooperative education graduation requirements? </w:t>
      </w:r>
    </w:p>
    <w:p w:rsidR="00CB598A" w:rsidRDefault="001C133C" w:rsidP="008E2CC4">
      <w:pPr>
        <w:shd w:val="clear" w:color="auto" w:fill="FEFEFE"/>
        <w:spacing w:before="100" w:beforeAutospacing="1" w:after="100" w:afterAutospacing="1" w:line="240" w:lineRule="auto"/>
        <w:rPr>
          <w:rFonts w:ascii="Georgia" w:hAnsi="Georgia"/>
          <w:color w:val="404040"/>
          <w:shd w:val="clear" w:color="auto" w:fill="FEFEFE"/>
        </w:rPr>
      </w:pPr>
      <w:r w:rsidRPr="00740E54">
        <w:rPr>
          <w:rStyle w:val="Strong"/>
          <w:rFonts w:ascii="Georgia" w:hAnsi="Georgia"/>
          <w:color w:val="404040"/>
          <w:shd w:val="clear" w:color="auto" w:fill="FEFEFE"/>
        </w:rPr>
        <w:t xml:space="preserve"> </w:t>
      </w:r>
      <w:r w:rsidR="00CB598A">
        <w:rPr>
          <w:rFonts w:ascii="Georgia" w:hAnsi="Georgia"/>
          <w:color w:val="404040"/>
          <w:shd w:val="clear" w:color="auto" w:fill="FEFEFE"/>
        </w:rPr>
        <w:t>I</w:t>
      </w:r>
      <w:r w:rsidR="00F3075C">
        <w:rPr>
          <w:rFonts w:ascii="Georgia" w:hAnsi="Georgia"/>
          <w:color w:val="404040"/>
          <w:shd w:val="clear" w:color="auto" w:fill="FEFEFE"/>
        </w:rPr>
        <w:t>nternship</w:t>
      </w:r>
      <w:r w:rsidR="002B6CDE" w:rsidRPr="00740E54">
        <w:rPr>
          <w:rFonts w:ascii="Georgia" w:hAnsi="Georgia"/>
          <w:color w:val="404040"/>
          <w:shd w:val="clear" w:color="auto" w:fill="FEFEFE"/>
        </w:rPr>
        <w:t xml:space="preserve"> students are expected to proactively confirm employment continuity and determine work arrangements (remote, hybrid, flexible/staggered schedule, etc.), so that the information is available to properly assess safety/security concerns related to the corporate work setting.  If a need arises to seek assis</w:t>
      </w:r>
      <w:r w:rsidR="008E2CC4" w:rsidRPr="00740E54">
        <w:rPr>
          <w:rFonts w:ascii="Georgia" w:hAnsi="Georgia"/>
          <w:color w:val="404040"/>
          <w:shd w:val="clear" w:color="auto" w:fill="FEFEFE"/>
        </w:rPr>
        <w:t>tance for a specific concern, students are asked to first contact the employer to discuss directly.  If additional assistance is required or mentoring is needed, please contact</w:t>
      </w:r>
      <w:r w:rsidR="002B6CDE" w:rsidRPr="00740E54">
        <w:rPr>
          <w:rFonts w:ascii="Georgia" w:hAnsi="Georgia"/>
          <w:color w:val="404040"/>
          <w:shd w:val="clear" w:color="auto" w:fill="FEFEFE"/>
        </w:rPr>
        <w:t xml:space="preserve"> </w:t>
      </w:r>
      <w:hyperlink r:id="rId13" w:history="1">
        <w:r w:rsidR="00F3075C" w:rsidRPr="00CB598A">
          <w:rPr>
            <w:rStyle w:val="Hyperlink"/>
            <w:rFonts w:ascii="Georgia" w:hAnsi="Georgia"/>
            <w:b/>
            <w:u w:val="none"/>
          </w:rPr>
          <w:t>Derek McCormick, Internship Coordinator</w:t>
        </w:r>
      </w:hyperlink>
      <w:r w:rsidR="00F3075C" w:rsidRPr="00CB598A">
        <w:rPr>
          <w:b/>
        </w:rPr>
        <w:t>,</w:t>
      </w:r>
      <w:r w:rsidR="00F3075C">
        <w:t xml:space="preserve"> to </w:t>
      </w:r>
      <w:r w:rsidR="002B6CDE" w:rsidRPr="00740E54">
        <w:rPr>
          <w:rFonts w:ascii="Georgia" w:hAnsi="Georgia"/>
          <w:color w:val="404040"/>
          <w:shd w:val="clear" w:color="auto" w:fill="FEFEFE"/>
        </w:rPr>
        <w:t xml:space="preserve">discuss. </w:t>
      </w:r>
    </w:p>
    <w:p w:rsidR="00CB598A" w:rsidRDefault="008E2CC4" w:rsidP="00833D70">
      <w:pPr>
        <w:shd w:val="clear" w:color="auto" w:fill="FEFEFE"/>
        <w:spacing w:before="100" w:beforeAutospacing="1" w:after="100" w:afterAutospacing="1" w:line="240" w:lineRule="auto"/>
        <w:rPr>
          <w:rStyle w:val="Strong"/>
          <w:rFonts w:ascii="Georgia" w:hAnsi="Georgia"/>
          <w:color w:val="404040"/>
          <w:shd w:val="clear" w:color="auto" w:fill="FEFEFE"/>
        </w:rPr>
      </w:pPr>
      <w:r w:rsidRPr="00740E54">
        <w:rPr>
          <w:rStyle w:val="Strong"/>
          <w:rFonts w:ascii="Georgia" w:hAnsi="Georgia"/>
          <w:color w:val="404040"/>
          <w:shd w:val="clear" w:color="auto" w:fill="FEFEFE"/>
        </w:rPr>
        <w:t>My emp</w:t>
      </w:r>
      <w:r w:rsidR="001F66FA" w:rsidRPr="00740E54">
        <w:rPr>
          <w:rStyle w:val="Strong"/>
          <w:rFonts w:ascii="Georgia" w:hAnsi="Georgia"/>
          <w:color w:val="404040"/>
          <w:shd w:val="clear" w:color="auto" w:fill="FEFEFE"/>
        </w:rPr>
        <w:t xml:space="preserve">loyer notified me that they are uncertain about or cannot </w:t>
      </w:r>
      <w:r w:rsidRPr="00740E54">
        <w:rPr>
          <w:rStyle w:val="Strong"/>
          <w:rFonts w:ascii="Georgia" w:hAnsi="Georgia"/>
          <w:color w:val="404040"/>
          <w:shd w:val="clear" w:color="auto" w:fill="FEFEFE"/>
        </w:rPr>
        <w:t xml:space="preserve">fulfill </w:t>
      </w:r>
      <w:r w:rsidR="00AD61B1">
        <w:rPr>
          <w:rStyle w:val="Strong"/>
          <w:rFonts w:ascii="Georgia" w:hAnsi="Georgia"/>
          <w:color w:val="404040"/>
          <w:shd w:val="clear" w:color="auto" w:fill="FEFEFE"/>
        </w:rPr>
        <w:t>an internship</w:t>
      </w:r>
      <w:r w:rsidRPr="00740E54">
        <w:rPr>
          <w:rStyle w:val="Strong"/>
          <w:rFonts w:ascii="Georgia" w:hAnsi="Georgia"/>
          <w:color w:val="404040"/>
          <w:shd w:val="clear" w:color="auto" w:fill="FEFEFE"/>
        </w:rPr>
        <w:t xml:space="preserve"> commitment.  </w:t>
      </w:r>
      <w:r w:rsidR="001F66FA" w:rsidRPr="00740E54">
        <w:rPr>
          <w:rStyle w:val="Strong"/>
          <w:rFonts w:ascii="Georgia" w:hAnsi="Georgia"/>
          <w:color w:val="404040"/>
          <w:shd w:val="clear" w:color="auto" w:fill="FEFEFE"/>
        </w:rPr>
        <w:t xml:space="preserve">My employer notified me that they can provide employment in a part-time capacity. </w:t>
      </w:r>
      <w:r w:rsidRPr="00740E54">
        <w:rPr>
          <w:rStyle w:val="Strong"/>
          <w:rFonts w:ascii="Georgia" w:hAnsi="Georgia"/>
          <w:color w:val="404040"/>
          <w:shd w:val="clear" w:color="auto" w:fill="FEFEFE"/>
        </w:rPr>
        <w:t xml:space="preserve">How should this situation be handled? </w:t>
      </w:r>
    </w:p>
    <w:p w:rsidR="00833D70" w:rsidRPr="00740E54" w:rsidRDefault="00F3075C" w:rsidP="00833D70">
      <w:pPr>
        <w:shd w:val="clear" w:color="auto" w:fill="FEFEFE"/>
        <w:spacing w:before="100" w:beforeAutospacing="1" w:after="100" w:afterAutospacing="1" w:line="240" w:lineRule="auto"/>
        <w:rPr>
          <w:rFonts w:ascii="Georgia" w:hAnsi="Georgia"/>
          <w:color w:val="404040"/>
          <w:shd w:val="clear" w:color="auto" w:fill="FEFEFE"/>
        </w:rPr>
      </w:pPr>
      <w:r>
        <w:rPr>
          <w:rFonts w:ascii="Georgia" w:hAnsi="Georgia"/>
          <w:color w:val="404040"/>
          <w:shd w:val="clear" w:color="auto" w:fill="FEFEFE"/>
        </w:rPr>
        <w:t xml:space="preserve">OSH </w:t>
      </w:r>
      <w:r w:rsidR="008E2CC4" w:rsidRPr="00740E54">
        <w:rPr>
          <w:rFonts w:ascii="Georgia" w:hAnsi="Georgia"/>
          <w:color w:val="404040"/>
          <w:shd w:val="clear" w:color="auto" w:fill="FEFEFE"/>
        </w:rPr>
        <w:t xml:space="preserve">students are expected to </w:t>
      </w:r>
      <w:r w:rsidR="00D35E5D" w:rsidRPr="00740E54">
        <w:rPr>
          <w:rFonts w:ascii="Georgia" w:hAnsi="Georgia"/>
          <w:color w:val="404040"/>
          <w:shd w:val="clear" w:color="auto" w:fill="FEFEFE"/>
        </w:rPr>
        <w:t>c</w:t>
      </w:r>
      <w:r w:rsidR="00614935" w:rsidRPr="00740E54">
        <w:rPr>
          <w:rFonts w:ascii="Georgia" w:hAnsi="Georgia"/>
          <w:color w:val="404040"/>
          <w:shd w:val="clear" w:color="auto" w:fill="FEFEFE"/>
        </w:rPr>
        <w:t xml:space="preserve">omplete </w:t>
      </w:r>
      <w:r>
        <w:rPr>
          <w:rFonts w:ascii="Georgia" w:hAnsi="Georgia"/>
          <w:color w:val="404040"/>
          <w:shd w:val="clear" w:color="auto" w:fill="FEFEFE"/>
        </w:rPr>
        <w:t>an internship</w:t>
      </w:r>
      <w:r w:rsidR="00D35E5D" w:rsidRPr="00740E54">
        <w:rPr>
          <w:rFonts w:ascii="Georgia" w:hAnsi="Georgia"/>
          <w:color w:val="404040"/>
          <w:shd w:val="clear" w:color="auto" w:fill="FEFEFE"/>
        </w:rPr>
        <w:t xml:space="preserve"> to earn academic credit toward the mandatory graduation requirement.  Students who have been </w:t>
      </w:r>
      <w:r w:rsidR="001F66FA" w:rsidRPr="00740E54">
        <w:rPr>
          <w:rFonts w:ascii="Georgia" w:hAnsi="Georgia"/>
          <w:color w:val="404040"/>
          <w:shd w:val="clear" w:color="auto" w:fill="FEFEFE"/>
        </w:rPr>
        <w:t xml:space="preserve">notified of a cancellation or suspension of their </w:t>
      </w:r>
      <w:r>
        <w:rPr>
          <w:rFonts w:ascii="Georgia" w:hAnsi="Georgia"/>
          <w:color w:val="404040"/>
          <w:shd w:val="clear" w:color="auto" w:fill="FEFEFE"/>
        </w:rPr>
        <w:t>internship</w:t>
      </w:r>
      <w:r w:rsidR="001F66FA" w:rsidRPr="00740E54">
        <w:rPr>
          <w:rFonts w:ascii="Georgia" w:hAnsi="Georgia"/>
          <w:color w:val="404040"/>
          <w:shd w:val="clear" w:color="auto" w:fill="FEFEFE"/>
        </w:rPr>
        <w:t xml:space="preserve">, should seek assistance from </w:t>
      </w:r>
      <w:hyperlink r:id="rId14" w:history="1">
        <w:r w:rsidR="001F66FA" w:rsidRPr="00740E54">
          <w:rPr>
            <w:rStyle w:val="Hyperlink"/>
            <w:rFonts w:ascii="Georgia" w:hAnsi="Georgia"/>
            <w:b/>
            <w:u w:val="none"/>
            <w:shd w:val="clear" w:color="auto" w:fill="FEFEFE"/>
          </w:rPr>
          <w:t xml:space="preserve">Chris Babbitt, </w:t>
        </w:r>
        <w:r>
          <w:rPr>
            <w:rStyle w:val="Hyperlink"/>
            <w:rFonts w:ascii="Georgia" w:hAnsi="Georgia"/>
            <w:b/>
            <w:u w:val="none"/>
            <w:shd w:val="clear" w:color="auto" w:fill="FEFEFE"/>
          </w:rPr>
          <w:t xml:space="preserve">OSH </w:t>
        </w:r>
        <w:r w:rsidR="001F66FA" w:rsidRPr="00740E54">
          <w:rPr>
            <w:rStyle w:val="Hyperlink"/>
            <w:rFonts w:ascii="Georgia" w:hAnsi="Georgia"/>
            <w:b/>
            <w:u w:val="none"/>
            <w:shd w:val="clear" w:color="auto" w:fill="FEFEFE"/>
          </w:rPr>
          <w:t>Liaison</w:t>
        </w:r>
      </w:hyperlink>
      <w:r w:rsidR="001F66FA" w:rsidRPr="00740E54">
        <w:rPr>
          <w:rFonts w:ascii="Georgia" w:hAnsi="Georgia"/>
          <w:b/>
          <w:color w:val="0000FF"/>
          <w:shd w:val="clear" w:color="auto" w:fill="FEFEFE"/>
        </w:rPr>
        <w:t>, GVSU Career Center</w:t>
      </w:r>
      <w:r w:rsidR="00614935" w:rsidRPr="00740E54">
        <w:rPr>
          <w:rFonts w:ascii="Georgia" w:hAnsi="Georgia"/>
          <w:b/>
          <w:color w:val="0000FF"/>
          <w:shd w:val="clear" w:color="auto" w:fill="FEFEFE"/>
        </w:rPr>
        <w:t>,</w:t>
      </w:r>
      <w:r w:rsidR="001F66FA" w:rsidRPr="00740E54">
        <w:rPr>
          <w:rFonts w:ascii="Georgia" w:hAnsi="Georgia"/>
          <w:color w:val="404040"/>
          <w:shd w:val="clear" w:color="auto" w:fill="FEFEFE"/>
        </w:rPr>
        <w:t xml:space="preserve"> to develop a plan to secure alternative employment. Students who have re</w:t>
      </w:r>
      <w:r w:rsidR="005064EB" w:rsidRPr="00740E54">
        <w:rPr>
          <w:rFonts w:ascii="Georgia" w:hAnsi="Georgia"/>
          <w:color w:val="404040"/>
          <w:shd w:val="clear" w:color="auto" w:fill="FEFEFE"/>
        </w:rPr>
        <w:t>ceived a notification of uncertainty</w:t>
      </w:r>
      <w:r w:rsidR="00614935" w:rsidRPr="00740E54">
        <w:rPr>
          <w:rFonts w:ascii="Georgia" w:hAnsi="Georgia"/>
          <w:color w:val="404040"/>
          <w:shd w:val="clear" w:color="auto" w:fill="FEFEFE"/>
        </w:rPr>
        <w:t xml:space="preserve"> regarding employment</w:t>
      </w:r>
      <w:r w:rsidR="005064EB" w:rsidRPr="00740E54">
        <w:rPr>
          <w:rFonts w:ascii="Georgia" w:hAnsi="Georgia"/>
          <w:color w:val="404040"/>
          <w:shd w:val="clear" w:color="auto" w:fill="FEFEFE"/>
        </w:rPr>
        <w:t>, should contact</w:t>
      </w:r>
      <w:r w:rsidR="00614935" w:rsidRPr="00740E54">
        <w:rPr>
          <w:rFonts w:ascii="Georgia" w:hAnsi="Georgia"/>
          <w:color w:val="404040"/>
          <w:shd w:val="clear" w:color="auto" w:fill="FEFEFE"/>
        </w:rPr>
        <w:t xml:space="preserve"> </w:t>
      </w:r>
      <w:hyperlink r:id="rId15" w:history="1">
        <w:r w:rsidR="00614935" w:rsidRPr="00740E54">
          <w:rPr>
            <w:rStyle w:val="Hyperlink"/>
            <w:rFonts w:ascii="Georgia" w:hAnsi="Georgia"/>
            <w:b/>
            <w:u w:val="none"/>
            <w:shd w:val="clear" w:color="auto" w:fill="FEFEFE"/>
          </w:rPr>
          <w:t xml:space="preserve">Chris Babbitt, </w:t>
        </w:r>
        <w:r>
          <w:rPr>
            <w:rStyle w:val="Hyperlink"/>
            <w:rFonts w:ascii="Georgia" w:hAnsi="Georgia"/>
            <w:b/>
            <w:u w:val="none"/>
            <w:shd w:val="clear" w:color="auto" w:fill="FEFEFE"/>
          </w:rPr>
          <w:t>OSH</w:t>
        </w:r>
      </w:hyperlink>
      <w:r>
        <w:rPr>
          <w:rStyle w:val="Hyperlink"/>
          <w:rFonts w:ascii="Georgia" w:hAnsi="Georgia"/>
          <w:b/>
          <w:u w:val="none"/>
          <w:shd w:val="clear" w:color="auto" w:fill="FEFEFE"/>
        </w:rPr>
        <w:t xml:space="preserve"> Liaison</w:t>
      </w:r>
      <w:r w:rsidR="00614935" w:rsidRPr="00740E54">
        <w:rPr>
          <w:rFonts w:ascii="Georgia" w:hAnsi="Georgia"/>
          <w:b/>
          <w:color w:val="0000FF"/>
          <w:shd w:val="clear" w:color="auto" w:fill="FEFEFE"/>
        </w:rPr>
        <w:t xml:space="preserve">, GVSU Career Center, </w:t>
      </w:r>
      <w:r w:rsidR="00614935" w:rsidRPr="00740E54">
        <w:rPr>
          <w:rFonts w:ascii="Georgia" w:hAnsi="Georgia"/>
          <w:color w:val="404040"/>
          <w:shd w:val="clear" w:color="auto" w:fill="FEFEFE"/>
        </w:rPr>
        <w:t xml:space="preserve">to discuss parallel planning efforts. </w:t>
      </w:r>
      <w:r w:rsidR="001F66FA" w:rsidRPr="00740E54">
        <w:rPr>
          <w:rFonts w:ascii="Georgia" w:hAnsi="Georgia"/>
          <w:color w:val="404040"/>
          <w:shd w:val="clear" w:color="auto" w:fill="FEFEFE"/>
        </w:rPr>
        <w:t xml:space="preserve">Students who have been offered limited, delayed, </w:t>
      </w:r>
      <w:r w:rsidR="00D35E5D" w:rsidRPr="00740E54">
        <w:rPr>
          <w:rFonts w:ascii="Georgia" w:hAnsi="Georgia"/>
          <w:color w:val="404040"/>
          <w:shd w:val="clear" w:color="auto" w:fill="FEFEFE"/>
        </w:rPr>
        <w:t>or part-time employment, should co</w:t>
      </w:r>
      <w:r>
        <w:rPr>
          <w:rFonts w:ascii="Georgia" w:hAnsi="Georgia"/>
          <w:color w:val="404040"/>
          <w:shd w:val="clear" w:color="auto" w:fill="FEFEFE"/>
        </w:rPr>
        <w:t xml:space="preserve">ntact </w:t>
      </w:r>
      <w:hyperlink r:id="rId16" w:history="1">
        <w:r w:rsidRPr="00CB598A">
          <w:rPr>
            <w:rStyle w:val="Hyperlink"/>
            <w:rFonts w:ascii="Georgia" w:hAnsi="Georgia"/>
            <w:b/>
            <w:u w:val="none"/>
            <w:shd w:val="clear" w:color="auto" w:fill="FEFEFE"/>
          </w:rPr>
          <w:t>Derek McCormick, OSH Internship Coordinator,</w:t>
        </w:r>
      </w:hyperlink>
      <w:r w:rsidR="0051116F" w:rsidRPr="00740E54">
        <w:rPr>
          <w:rFonts w:ascii="Georgia" w:hAnsi="Georgia"/>
          <w:color w:val="404040"/>
          <w:shd w:val="clear" w:color="auto" w:fill="FEFEFE"/>
        </w:rPr>
        <w:t xml:space="preserve"> to discuss alternative experiential education options.</w:t>
      </w:r>
    </w:p>
    <w:p w:rsidR="0081093C" w:rsidRDefault="00833D70" w:rsidP="00D86DE7">
      <w:pPr>
        <w:shd w:val="clear" w:color="auto" w:fill="FEFEFE"/>
        <w:spacing w:after="0" w:line="240" w:lineRule="auto"/>
        <w:rPr>
          <w:rFonts w:ascii="Georgia" w:eastAsia="Times New Roman" w:hAnsi="Georgia" w:cs="Times New Roman"/>
          <w:b/>
          <w:bCs/>
          <w:color w:val="404040"/>
        </w:rPr>
      </w:pPr>
      <w:r w:rsidRPr="00740E54">
        <w:rPr>
          <w:rFonts w:ascii="Georgia" w:eastAsia="Times New Roman" w:hAnsi="Georgia" w:cs="Times New Roman"/>
          <w:b/>
          <w:bCs/>
          <w:color w:val="404040"/>
        </w:rPr>
        <w:t xml:space="preserve">Does a mandatory release from my </w:t>
      </w:r>
      <w:r w:rsidR="00AD61B1">
        <w:rPr>
          <w:rFonts w:ascii="Georgia" w:eastAsia="Times New Roman" w:hAnsi="Georgia" w:cs="Times New Roman"/>
          <w:b/>
          <w:bCs/>
          <w:color w:val="404040"/>
        </w:rPr>
        <w:t>internship</w:t>
      </w:r>
      <w:r w:rsidRPr="00740E54">
        <w:rPr>
          <w:rFonts w:ascii="Georgia" w:eastAsia="Times New Roman" w:hAnsi="Georgia" w:cs="Times New Roman"/>
          <w:b/>
          <w:bCs/>
          <w:color w:val="404040"/>
        </w:rPr>
        <w:t xml:space="preserve">, affect external accreditation and ability for professional </w:t>
      </w:r>
      <w:r w:rsidR="00CB598A">
        <w:rPr>
          <w:rFonts w:ascii="Georgia" w:eastAsia="Times New Roman" w:hAnsi="Georgia" w:cs="Times New Roman"/>
          <w:b/>
          <w:bCs/>
          <w:color w:val="404040"/>
        </w:rPr>
        <w:t>certification</w:t>
      </w:r>
      <w:r w:rsidRPr="00740E54">
        <w:rPr>
          <w:rFonts w:ascii="Georgia" w:eastAsia="Times New Roman" w:hAnsi="Georgia" w:cs="Times New Roman"/>
          <w:b/>
          <w:bCs/>
          <w:color w:val="404040"/>
        </w:rPr>
        <w:t>?</w:t>
      </w:r>
    </w:p>
    <w:p w:rsidR="00CB598A" w:rsidRPr="00740E54" w:rsidRDefault="00CB598A" w:rsidP="00D86DE7">
      <w:pPr>
        <w:shd w:val="clear" w:color="auto" w:fill="FEFEFE"/>
        <w:spacing w:after="0" w:line="240" w:lineRule="auto"/>
        <w:rPr>
          <w:rFonts w:ascii="Georgia" w:eastAsia="Times New Roman" w:hAnsi="Georgia" w:cs="Times New Roman"/>
          <w:b/>
          <w:bCs/>
          <w:color w:val="404040"/>
        </w:rPr>
      </w:pPr>
    </w:p>
    <w:p w:rsidR="00833D70" w:rsidRPr="00740E54" w:rsidRDefault="00F3075C" w:rsidP="00D86DE7">
      <w:pPr>
        <w:shd w:val="clear" w:color="auto" w:fill="FEFEFE"/>
        <w:spacing w:after="0" w:line="240" w:lineRule="auto"/>
        <w:rPr>
          <w:rFonts w:ascii="Georgia" w:eastAsia="Times New Roman" w:hAnsi="Georgia" w:cs="Times New Roman"/>
          <w:bCs/>
          <w:color w:val="404040"/>
        </w:rPr>
      </w:pPr>
      <w:r>
        <w:rPr>
          <w:rFonts w:ascii="Georgia" w:eastAsia="Times New Roman" w:hAnsi="Georgia" w:cs="Times New Roman"/>
          <w:bCs/>
          <w:color w:val="404040"/>
        </w:rPr>
        <w:t>Internships</w:t>
      </w:r>
      <w:r w:rsidRPr="00740E54">
        <w:rPr>
          <w:rFonts w:ascii="Georgia" w:eastAsia="Times New Roman" w:hAnsi="Georgia" w:cs="Times New Roman"/>
          <w:bCs/>
          <w:color w:val="404040"/>
        </w:rPr>
        <w:t xml:space="preserve"> </w:t>
      </w:r>
      <w:r w:rsidR="00D86DE7" w:rsidRPr="00740E54">
        <w:rPr>
          <w:rFonts w:ascii="Georgia" w:eastAsia="Times New Roman" w:hAnsi="Georgia" w:cs="Times New Roman"/>
          <w:bCs/>
          <w:color w:val="404040"/>
        </w:rPr>
        <w:t>and experiential e</w:t>
      </w:r>
      <w:r w:rsidR="00833D70" w:rsidRPr="00740E54">
        <w:rPr>
          <w:rFonts w:ascii="Georgia" w:eastAsia="Times New Roman" w:hAnsi="Georgia" w:cs="Times New Roman"/>
          <w:bCs/>
          <w:color w:val="404040"/>
        </w:rPr>
        <w:t xml:space="preserve">ducation </w:t>
      </w:r>
      <w:r>
        <w:rPr>
          <w:rFonts w:ascii="Georgia" w:eastAsia="Times New Roman" w:hAnsi="Georgia" w:cs="Times New Roman"/>
          <w:bCs/>
          <w:color w:val="404040"/>
        </w:rPr>
        <w:t>are</w:t>
      </w:r>
      <w:r w:rsidR="00833D70" w:rsidRPr="00740E54">
        <w:rPr>
          <w:rFonts w:ascii="Georgia" w:eastAsia="Times New Roman" w:hAnsi="Georgia" w:cs="Times New Roman"/>
          <w:bCs/>
          <w:color w:val="404040"/>
        </w:rPr>
        <w:t xml:space="preserve"> not an </w:t>
      </w:r>
      <w:hyperlink r:id="rId17" w:history="1">
        <w:r w:rsidR="00D86DE7" w:rsidRPr="00740E54">
          <w:rPr>
            <w:rStyle w:val="Hyperlink"/>
            <w:rFonts w:ascii="Georgia" w:eastAsia="Times New Roman" w:hAnsi="Georgia" w:cs="Times New Roman"/>
            <w:b/>
            <w:bCs/>
          </w:rPr>
          <w:t>ABET accreditation</w:t>
        </w:r>
      </w:hyperlink>
      <w:r w:rsidR="00D86DE7" w:rsidRPr="00740E54">
        <w:rPr>
          <w:rFonts w:ascii="Georgia" w:eastAsia="Times New Roman" w:hAnsi="Georgia" w:cs="Times New Roman"/>
          <w:b/>
          <w:bCs/>
          <w:color w:val="404040"/>
        </w:rPr>
        <w:t xml:space="preserve"> </w:t>
      </w:r>
      <w:r w:rsidR="00D86DE7" w:rsidRPr="00740E54">
        <w:rPr>
          <w:rFonts w:ascii="Georgia" w:eastAsia="Times New Roman" w:hAnsi="Georgia" w:cs="Times New Roman"/>
          <w:b/>
          <w:bCs/>
          <w:color w:val="0000FF"/>
        </w:rPr>
        <w:t>requirement</w:t>
      </w:r>
      <w:r w:rsidR="00833D70" w:rsidRPr="00740E54">
        <w:rPr>
          <w:rFonts w:ascii="Georgia" w:eastAsia="Times New Roman" w:hAnsi="Georgia" w:cs="Times New Roman"/>
          <w:bCs/>
          <w:color w:val="0000FF"/>
        </w:rPr>
        <w:t xml:space="preserve">, </w:t>
      </w:r>
      <w:r w:rsidR="00833D70" w:rsidRPr="00740E54">
        <w:rPr>
          <w:rFonts w:ascii="Georgia" w:eastAsia="Times New Roman" w:hAnsi="Georgia" w:cs="Times New Roman"/>
          <w:bCs/>
          <w:color w:val="404040"/>
        </w:rPr>
        <w:t xml:space="preserve">but it is a mandatory curricular requirement. Critical student learning outcomes are assessed in the cooperative education courses, so students </w:t>
      </w:r>
      <w:r w:rsidR="00D86DE7" w:rsidRPr="00740E54">
        <w:rPr>
          <w:rFonts w:ascii="Georgia" w:eastAsia="Times New Roman" w:hAnsi="Georgia" w:cs="Times New Roman"/>
          <w:bCs/>
          <w:color w:val="404040"/>
        </w:rPr>
        <w:t>are required to complete all academic and alternative experiential work.</w:t>
      </w:r>
    </w:p>
    <w:p w:rsidR="00322D20" w:rsidRPr="00CB598A" w:rsidRDefault="001C133C" w:rsidP="00322D20">
      <w:pPr>
        <w:shd w:val="clear" w:color="auto" w:fill="FEFEFE"/>
        <w:spacing w:before="240" w:after="100" w:afterAutospacing="1" w:line="384" w:lineRule="atLeast"/>
        <w:outlineLvl w:val="2"/>
        <w:rPr>
          <w:rFonts w:ascii="Georgia" w:eastAsia="Times New Roman" w:hAnsi="Georgia" w:cs="Segoe UI"/>
          <w:b/>
          <w:bCs/>
          <w:color w:val="404040"/>
          <w:sz w:val="28"/>
          <w:szCs w:val="28"/>
        </w:rPr>
      </w:pPr>
      <w:r w:rsidRPr="00CB598A">
        <w:rPr>
          <w:rFonts w:ascii="Georgia" w:eastAsia="Times New Roman" w:hAnsi="Georgia" w:cs="Segoe UI"/>
          <w:b/>
          <w:bCs/>
          <w:color w:val="404040"/>
          <w:sz w:val="28"/>
          <w:szCs w:val="28"/>
        </w:rPr>
        <w:t>Academic Component – Online T</w:t>
      </w:r>
      <w:r w:rsidR="00322D20" w:rsidRPr="00CB598A">
        <w:rPr>
          <w:rFonts w:ascii="Georgia" w:eastAsia="Times New Roman" w:hAnsi="Georgia" w:cs="Segoe UI"/>
          <w:b/>
          <w:bCs/>
          <w:color w:val="404040"/>
          <w:sz w:val="28"/>
          <w:szCs w:val="28"/>
        </w:rPr>
        <w:t>eaching &amp; Learning</w:t>
      </w:r>
    </w:p>
    <w:p w:rsidR="005C0840" w:rsidRDefault="00322D20" w:rsidP="0033478F">
      <w:pPr>
        <w:shd w:val="clear" w:color="auto" w:fill="FEFEFE"/>
        <w:spacing w:after="100" w:afterAutospacing="1" w:line="240" w:lineRule="auto"/>
        <w:rPr>
          <w:rFonts w:ascii="Georgia" w:eastAsia="Times New Roman" w:hAnsi="Georgia" w:cs="Times New Roman"/>
          <w:b/>
          <w:bCs/>
          <w:color w:val="404040"/>
        </w:rPr>
      </w:pPr>
      <w:r w:rsidRPr="00740E54">
        <w:rPr>
          <w:rFonts w:ascii="Georgia" w:eastAsia="Times New Roman" w:hAnsi="Georgia" w:cs="Times New Roman"/>
          <w:b/>
          <w:bCs/>
          <w:color w:val="404040"/>
        </w:rPr>
        <w:t>What are the expectations for fall with regard to</w:t>
      </w:r>
      <w:r w:rsidR="002B6CDE" w:rsidRPr="00740E54">
        <w:rPr>
          <w:rFonts w:ascii="Georgia" w:eastAsia="Times New Roman" w:hAnsi="Georgia" w:cs="Times New Roman"/>
          <w:b/>
          <w:bCs/>
          <w:color w:val="404040"/>
        </w:rPr>
        <w:t xml:space="preserve"> the</w:t>
      </w:r>
      <w:r w:rsidRPr="00740E54">
        <w:rPr>
          <w:rFonts w:ascii="Georgia" w:eastAsia="Times New Roman" w:hAnsi="Georgia" w:cs="Times New Roman"/>
          <w:b/>
          <w:bCs/>
          <w:color w:val="404040"/>
        </w:rPr>
        <w:t xml:space="preserve"> online </w:t>
      </w:r>
      <w:r w:rsidR="002B6CDE" w:rsidRPr="00740E54">
        <w:rPr>
          <w:rFonts w:ascii="Georgia" w:eastAsia="Times New Roman" w:hAnsi="Georgia" w:cs="Times New Roman"/>
          <w:b/>
          <w:bCs/>
          <w:color w:val="404040"/>
        </w:rPr>
        <w:t xml:space="preserve">academic component of the </w:t>
      </w:r>
      <w:r w:rsidR="00AD61B1">
        <w:rPr>
          <w:rFonts w:ascii="Georgia" w:eastAsia="Times New Roman" w:hAnsi="Georgia" w:cs="Times New Roman"/>
          <w:b/>
          <w:bCs/>
          <w:color w:val="404040"/>
        </w:rPr>
        <w:t xml:space="preserve">internship </w:t>
      </w:r>
      <w:bookmarkStart w:id="0" w:name="_GoBack"/>
      <w:bookmarkEnd w:id="0"/>
      <w:r w:rsidR="002B6CDE" w:rsidRPr="00740E54">
        <w:rPr>
          <w:rFonts w:ascii="Georgia" w:eastAsia="Times New Roman" w:hAnsi="Georgia" w:cs="Times New Roman"/>
          <w:b/>
          <w:bCs/>
          <w:color w:val="404040"/>
        </w:rPr>
        <w:t xml:space="preserve"> requirement necessary for graduation?</w:t>
      </w:r>
    </w:p>
    <w:p w:rsidR="00322D20" w:rsidRPr="00740E54" w:rsidRDefault="002B6CDE" w:rsidP="0033478F">
      <w:pPr>
        <w:shd w:val="clear" w:color="auto" w:fill="FEFEFE"/>
        <w:spacing w:after="100" w:afterAutospacing="1" w:line="240" w:lineRule="auto"/>
        <w:rPr>
          <w:rFonts w:ascii="Georgia" w:eastAsia="Times New Roman" w:hAnsi="Georgia" w:cs="Times New Roman"/>
          <w:color w:val="404040"/>
        </w:rPr>
      </w:pPr>
      <w:r w:rsidRPr="00740E54">
        <w:rPr>
          <w:rFonts w:ascii="Georgia" w:eastAsia="Times New Roman" w:hAnsi="Georgia" w:cs="Times New Roman"/>
          <w:color w:val="404040"/>
        </w:rPr>
        <w:t xml:space="preserve">Since the </w:t>
      </w:r>
      <w:r w:rsidR="0033478F" w:rsidRPr="00740E54">
        <w:rPr>
          <w:rFonts w:ascii="Georgia" w:eastAsia="Times New Roman" w:hAnsi="Georgia" w:cs="Times New Roman"/>
          <w:color w:val="404040"/>
        </w:rPr>
        <w:t xml:space="preserve">mode of instruction for the academic component of the </w:t>
      </w:r>
      <w:r w:rsidRPr="00740E54">
        <w:rPr>
          <w:rFonts w:ascii="Georgia" w:eastAsia="Times New Roman" w:hAnsi="Georgia" w:cs="Times New Roman"/>
          <w:color w:val="404040"/>
        </w:rPr>
        <w:t xml:space="preserve">required </w:t>
      </w:r>
      <w:r w:rsidR="00F3075C">
        <w:rPr>
          <w:rFonts w:ascii="Georgia" w:eastAsia="Times New Roman" w:hAnsi="Georgia" w:cs="Times New Roman"/>
          <w:color w:val="404040"/>
        </w:rPr>
        <w:t>internship</w:t>
      </w:r>
      <w:r w:rsidR="00F3075C" w:rsidRPr="00740E54">
        <w:rPr>
          <w:rFonts w:ascii="Georgia" w:eastAsia="Times New Roman" w:hAnsi="Georgia" w:cs="Times New Roman"/>
          <w:color w:val="404040"/>
        </w:rPr>
        <w:t xml:space="preserve"> </w:t>
      </w:r>
      <w:r w:rsidRPr="00740E54">
        <w:rPr>
          <w:rFonts w:ascii="Georgia" w:eastAsia="Times New Roman" w:hAnsi="Georgia" w:cs="Times New Roman"/>
          <w:color w:val="404040"/>
        </w:rPr>
        <w:t xml:space="preserve">education </w:t>
      </w:r>
      <w:r w:rsidR="0033478F" w:rsidRPr="00740E54">
        <w:rPr>
          <w:rFonts w:ascii="Georgia" w:eastAsia="Times New Roman" w:hAnsi="Georgia" w:cs="Times New Roman"/>
          <w:color w:val="404040"/>
        </w:rPr>
        <w:t xml:space="preserve">coursework is </w:t>
      </w:r>
      <w:r w:rsidR="0051116F" w:rsidRPr="00740E54">
        <w:rPr>
          <w:rFonts w:ascii="Georgia" w:eastAsia="Times New Roman" w:hAnsi="Georgia" w:cs="Times New Roman"/>
          <w:color w:val="404040"/>
        </w:rPr>
        <w:t xml:space="preserve">completely </w:t>
      </w:r>
      <w:r w:rsidR="0033478F" w:rsidRPr="00740E54">
        <w:rPr>
          <w:rFonts w:ascii="Georgia" w:eastAsia="Times New Roman" w:hAnsi="Georgia" w:cs="Times New Roman"/>
          <w:color w:val="404040"/>
        </w:rPr>
        <w:t>online, all students will be expected to fulfill the requirements that are indicated on the course syllabu</w:t>
      </w:r>
      <w:r w:rsidR="005C0840">
        <w:rPr>
          <w:rFonts w:ascii="Georgia" w:eastAsia="Times New Roman" w:hAnsi="Georgia" w:cs="Times New Roman"/>
          <w:color w:val="404040"/>
        </w:rPr>
        <w:t xml:space="preserve">s. </w:t>
      </w:r>
      <w:r w:rsidR="0033478F" w:rsidRPr="00740E54">
        <w:rPr>
          <w:rFonts w:ascii="Georgia" w:eastAsia="Times New Roman" w:hAnsi="Georgia" w:cs="Times New Roman"/>
          <w:color w:val="404040"/>
        </w:rPr>
        <w:t xml:space="preserve">Any concerns related to the ability to meet specified deadlines should be addressed with </w:t>
      </w:r>
      <w:hyperlink r:id="rId18" w:history="1">
        <w:r w:rsidR="00F3075C" w:rsidRPr="005C0840">
          <w:rPr>
            <w:rStyle w:val="Hyperlink"/>
            <w:rFonts w:ascii="Georgia" w:hAnsi="Georgia"/>
            <w:b/>
            <w:u w:val="none"/>
          </w:rPr>
          <w:t>Derek McCormick, OSH Internship Coordinator</w:t>
        </w:r>
      </w:hyperlink>
      <w:r w:rsidR="00F3075C" w:rsidRPr="005C0840">
        <w:rPr>
          <w:b/>
        </w:rPr>
        <w:t>,</w:t>
      </w:r>
      <w:r w:rsidR="00F3075C">
        <w:t xml:space="preserve"> </w:t>
      </w:r>
      <w:r w:rsidR="0033478F" w:rsidRPr="00740E54">
        <w:rPr>
          <w:rFonts w:ascii="Georgia" w:hAnsi="Georgia"/>
          <w:color w:val="404040"/>
          <w:shd w:val="clear" w:color="auto" w:fill="FEFEFE"/>
        </w:rPr>
        <w:t>may be contacted to address.</w:t>
      </w:r>
    </w:p>
    <w:p w:rsidR="0033478F" w:rsidRDefault="00D35E5D" w:rsidP="0033478F">
      <w:pPr>
        <w:shd w:val="clear" w:color="auto" w:fill="FEFEFE"/>
        <w:spacing w:after="0" w:line="240" w:lineRule="auto"/>
        <w:rPr>
          <w:rStyle w:val="Strong"/>
          <w:rFonts w:ascii="Georgia" w:hAnsi="Georgia"/>
          <w:color w:val="404040"/>
          <w:shd w:val="clear" w:color="auto" w:fill="FEFEFE"/>
        </w:rPr>
      </w:pPr>
      <w:r w:rsidRPr="00740E54">
        <w:rPr>
          <w:rStyle w:val="Strong"/>
          <w:rFonts w:ascii="Georgia" w:hAnsi="Georgia"/>
          <w:color w:val="404040"/>
          <w:shd w:val="clear" w:color="auto" w:fill="FEFEFE"/>
        </w:rPr>
        <w:lastRenderedPageBreak/>
        <w:t xml:space="preserve">Can I submit </w:t>
      </w:r>
      <w:r w:rsidR="0033478F" w:rsidRPr="00740E54">
        <w:rPr>
          <w:rStyle w:val="Strong"/>
          <w:rFonts w:ascii="Georgia" w:hAnsi="Georgia"/>
          <w:color w:val="404040"/>
          <w:shd w:val="clear" w:color="auto" w:fill="FEFEFE"/>
        </w:rPr>
        <w:t xml:space="preserve">a pass/fail request for a cooperative education course? </w:t>
      </w:r>
    </w:p>
    <w:p w:rsidR="005C0840" w:rsidRPr="00740E54" w:rsidRDefault="005C0840" w:rsidP="0033478F">
      <w:pPr>
        <w:shd w:val="clear" w:color="auto" w:fill="FEFEFE"/>
        <w:spacing w:after="0" w:line="240" w:lineRule="auto"/>
        <w:rPr>
          <w:rStyle w:val="Strong"/>
          <w:rFonts w:ascii="Georgia" w:hAnsi="Georgia"/>
          <w:color w:val="404040"/>
          <w:shd w:val="clear" w:color="auto" w:fill="FEFEFE"/>
        </w:rPr>
      </w:pPr>
    </w:p>
    <w:p w:rsidR="00740E54" w:rsidRPr="00740E54" w:rsidRDefault="0033478F" w:rsidP="0033478F">
      <w:pPr>
        <w:shd w:val="clear" w:color="auto" w:fill="FEFEFE"/>
        <w:spacing w:after="0" w:line="240" w:lineRule="auto"/>
        <w:rPr>
          <w:rFonts w:ascii="Georgia" w:hAnsi="Georgia"/>
          <w:color w:val="404040"/>
          <w:shd w:val="clear" w:color="auto" w:fill="FEFEFE"/>
        </w:rPr>
      </w:pPr>
      <w:r w:rsidRPr="00740E54">
        <w:rPr>
          <w:rFonts w:ascii="Georgia" w:hAnsi="Georgia"/>
          <w:color w:val="404040"/>
          <w:shd w:val="clear" w:color="auto" w:fill="FEFEFE"/>
        </w:rPr>
        <w:t>Given that th</w:t>
      </w:r>
      <w:r w:rsidR="0051116F" w:rsidRPr="00740E54">
        <w:rPr>
          <w:rFonts w:ascii="Georgia" w:hAnsi="Georgia"/>
          <w:color w:val="404040"/>
          <w:shd w:val="clear" w:color="auto" w:fill="FEFEFE"/>
        </w:rPr>
        <w:t xml:space="preserve">ere is a mandatory </w:t>
      </w:r>
      <w:r w:rsidR="00F3075C">
        <w:rPr>
          <w:rFonts w:ascii="Georgia" w:hAnsi="Georgia"/>
          <w:color w:val="404040"/>
          <w:shd w:val="clear" w:color="auto" w:fill="FEFEFE"/>
        </w:rPr>
        <w:t xml:space="preserve">internship </w:t>
      </w:r>
      <w:r w:rsidRPr="00740E54">
        <w:rPr>
          <w:rFonts w:ascii="Georgia" w:hAnsi="Georgia"/>
          <w:color w:val="404040"/>
          <w:shd w:val="clear" w:color="auto" w:fill="FEFEFE"/>
        </w:rPr>
        <w:t>education</w:t>
      </w:r>
      <w:r w:rsidR="0051116F" w:rsidRPr="00740E54">
        <w:rPr>
          <w:rFonts w:ascii="Georgia" w:hAnsi="Georgia"/>
          <w:color w:val="404040"/>
          <w:shd w:val="clear" w:color="auto" w:fill="FEFEFE"/>
        </w:rPr>
        <w:t xml:space="preserve"> (professional) and academic</w:t>
      </w:r>
      <w:r w:rsidRPr="00740E54">
        <w:rPr>
          <w:rFonts w:ascii="Georgia" w:hAnsi="Georgia"/>
          <w:color w:val="404040"/>
          <w:shd w:val="clear" w:color="auto" w:fill="FEFEFE"/>
        </w:rPr>
        <w:t xml:space="preserve"> component</w:t>
      </w:r>
      <w:r w:rsidR="0051116F" w:rsidRPr="00740E54">
        <w:rPr>
          <w:rFonts w:ascii="Georgia" w:hAnsi="Georgia"/>
          <w:color w:val="404040"/>
          <w:shd w:val="clear" w:color="auto" w:fill="FEFEFE"/>
        </w:rPr>
        <w:t xml:space="preserve"> required for all undergraduate degree programs</w:t>
      </w:r>
      <w:r w:rsidRPr="00740E54">
        <w:rPr>
          <w:rFonts w:ascii="Georgia" w:hAnsi="Georgia"/>
          <w:color w:val="404040"/>
          <w:shd w:val="clear" w:color="auto" w:fill="FEFEFE"/>
        </w:rPr>
        <w:t xml:space="preserve">, a pass/fail request cannot be honored. All students must satisfactorily complete both </w:t>
      </w:r>
      <w:r w:rsidR="00614935" w:rsidRPr="00740E54">
        <w:rPr>
          <w:rFonts w:ascii="Georgia" w:hAnsi="Georgia"/>
          <w:color w:val="404040"/>
          <w:shd w:val="clear" w:color="auto" w:fill="FEFEFE"/>
        </w:rPr>
        <w:t xml:space="preserve">the </w:t>
      </w:r>
      <w:r w:rsidR="00F3075C">
        <w:rPr>
          <w:rFonts w:ascii="Georgia" w:hAnsi="Georgia"/>
          <w:color w:val="404040"/>
          <w:shd w:val="clear" w:color="auto" w:fill="FEFEFE"/>
        </w:rPr>
        <w:t>internship</w:t>
      </w:r>
      <w:r w:rsidR="0051116F" w:rsidRPr="00740E54">
        <w:rPr>
          <w:rFonts w:ascii="Georgia" w:hAnsi="Georgia"/>
          <w:color w:val="404040"/>
          <w:shd w:val="clear" w:color="auto" w:fill="FEFEFE"/>
        </w:rPr>
        <w:t xml:space="preserve"> </w:t>
      </w:r>
      <w:r w:rsidR="00614935" w:rsidRPr="00740E54">
        <w:rPr>
          <w:rFonts w:ascii="Georgia" w:hAnsi="Georgia"/>
          <w:color w:val="404040"/>
          <w:shd w:val="clear" w:color="auto" w:fill="FEFEFE"/>
        </w:rPr>
        <w:t>(or approved experiential education alternative)</w:t>
      </w:r>
      <w:r w:rsidR="00E3025D" w:rsidRPr="00740E54">
        <w:rPr>
          <w:rFonts w:ascii="Georgia" w:hAnsi="Georgia"/>
          <w:color w:val="404040"/>
          <w:shd w:val="clear" w:color="auto" w:fill="FEFEFE"/>
        </w:rPr>
        <w:t xml:space="preserve"> </w:t>
      </w:r>
      <w:r w:rsidR="0051116F" w:rsidRPr="00740E54">
        <w:rPr>
          <w:rFonts w:ascii="Georgia" w:hAnsi="Georgia"/>
          <w:color w:val="404040"/>
          <w:shd w:val="clear" w:color="auto" w:fill="FEFEFE"/>
        </w:rPr>
        <w:t xml:space="preserve">and academic components </w:t>
      </w:r>
      <w:r w:rsidR="00E3025D" w:rsidRPr="00740E54">
        <w:rPr>
          <w:rFonts w:ascii="Georgia" w:hAnsi="Georgia"/>
          <w:color w:val="404040"/>
          <w:shd w:val="clear" w:color="auto" w:fill="FEFEFE"/>
        </w:rPr>
        <w:t xml:space="preserve">to earn </w:t>
      </w:r>
      <w:r w:rsidRPr="00740E54">
        <w:rPr>
          <w:rFonts w:ascii="Georgia" w:hAnsi="Georgia"/>
          <w:color w:val="404040"/>
          <w:shd w:val="clear" w:color="auto" w:fill="FEFEFE"/>
        </w:rPr>
        <w:t>credit for the course</w:t>
      </w:r>
      <w:r w:rsidR="005C0840">
        <w:rPr>
          <w:rFonts w:ascii="Georgia" w:hAnsi="Georgia"/>
          <w:color w:val="404040"/>
          <w:shd w:val="clear" w:color="auto" w:fill="FEFEFE"/>
        </w:rPr>
        <w:t>.</w:t>
      </w:r>
    </w:p>
    <w:p w:rsidR="005C0840" w:rsidRDefault="001C133C" w:rsidP="00322D20">
      <w:pPr>
        <w:shd w:val="clear" w:color="auto" w:fill="FEFEFE"/>
        <w:spacing w:before="100" w:beforeAutospacing="1" w:after="100" w:afterAutospacing="1" w:line="240" w:lineRule="auto"/>
        <w:rPr>
          <w:rStyle w:val="Strong"/>
          <w:rFonts w:ascii="Georgia" w:hAnsi="Georgia"/>
          <w:color w:val="404040"/>
          <w:shd w:val="clear" w:color="auto" w:fill="FEFEFE"/>
        </w:rPr>
      </w:pPr>
      <w:r w:rsidRPr="00740E54">
        <w:rPr>
          <w:rStyle w:val="Strong"/>
          <w:rFonts w:ascii="Georgia" w:hAnsi="Georgia"/>
          <w:color w:val="404040"/>
          <w:shd w:val="clear" w:color="auto" w:fill="FEFEFE"/>
        </w:rPr>
        <w:t>Can I take an incomplete and finish coursework</w:t>
      </w:r>
      <w:r w:rsidR="0051116F" w:rsidRPr="00740E54">
        <w:rPr>
          <w:rStyle w:val="Strong"/>
          <w:rFonts w:ascii="Georgia" w:hAnsi="Georgia"/>
          <w:color w:val="404040"/>
          <w:shd w:val="clear" w:color="auto" w:fill="FEFEFE"/>
        </w:rPr>
        <w:t xml:space="preserve"> during a later semester, a</w:t>
      </w:r>
      <w:r w:rsidR="0033478F" w:rsidRPr="00740E54">
        <w:rPr>
          <w:rStyle w:val="Strong"/>
          <w:rFonts w:ascii="Georgia" w:hAnsi="Georgia"/>
          <w:color w:val="404040"/>
          <w:shd w:val="clear" w:color="auto" w:fill="FEFEFE"/>
        </w:rPr>
        <w:t>nd can</w:t>
      </w:r>
      <w:r w:rsidRPr="00740E54">
        <w:rPr>
          <w:rStyle w:val="Strong"/>
          <w:rFonts w:ascii="Georgia" w:hAnsi="Georgia"/>
          <w:color w:val="404040"/>
          <w:shd w:val="clear" w:color="auto" w:fill="FEFEFE"/>
        </w:rPr>
        <w:t xml:space="preserve"> this be done wi</w:t>
      </w:r>
      <w:r w:rsidR="0051116F" w:rsidRPr="00740E54">
        <w:rPr>
          <w:rStyle w:val="Strong"/>
          <w:rFonts w:ascii="Georgia" w:hAnsi="Georgia"/>
          <w:color w:val="404040"/>
          <w:shd w:val="clear" w:color="auto" w:fill="FEFEFE"/>
        </w:rPr>
        <w:t>thout charging me more tuition?</w:t>
      </w:r>
    </w:p>
    <w:p w:rsidR="001C133C" w:rsidRPr="00740E54" w:rsidRDefault="001C133C" w:rsidP="00322D20">
      <w:pPr>
        <w:shd w:val="clear" w:color="auto" w:fill="FEFEFE"/>
        <w:spacing w:before="100" w:beforeAutospacing="1" w:after="100" w:afterAutospacing="1" w:line="240" w:lineRule="auto"/>
        <w:rPr>
          <w:rFonts w:ascii="Georgia" w:hAnsi="Georgia"/>
          <w:color w:val="404040"/>
          <w:shd w:val="clear" w:color="auto" w:fill="FEFEFE"/>
        </w:rPr>
      </w:pPr>
      <w:r w:rsidRPr="00740E54">
        <w:rPr>
          <w:rFonts w:ascii="Georgia" w:hAnsi="Georgia"/>
          <w:color w:val="404040"/>
          <w:shd w:val="clear" w:color="auto" w:fill="FEFEFE"/>
        </w:rPr>
        <w:t xml:space="preserve">Not at this time. </w:t>
      </w:r>
      <w:r w:rsidR="008E2CC4" w:rsidRPr="00740E54">
        <w:rPr>
          <w:rFonts w:ascii="Georgia" w:hAnsi="Georgia"/>
          <w:color w:val="404040"/>
          <w:shd w:val="clear" w:color="auto" w:fill="FEFEFE"/>
        </w:rPr>
        <w:t xml:space="preserve">All </w:t>
      </w:r>
      <w:r w:rsidR="00F3075C">
        <w:rPr>
          <w:rFonts w:ascii="Georgia" w:hAnsi="Georgia"/>
          <w:color w:val="404040"/>
          <w:shd w:val="clear" w:color="auto" w:fill="FEFEFE"/>
        </w:rPr>
        <w:t>internship</w:t>
      </w:r>
      <w:r w:rsidR="008E2CC4" w:rsidRPr="00740E54">
        <w:rPr>
          <w:rFonts w:ascii="Georgia" w:hAnsi="Georgia"/>
          <w:color w:val="404040"/>
          <w:shd w:val="clear" w:color="auto" w:fill="FEFEFE"/>
        </w:rPr>
        <w:t xml:space="preserve"> course requirements must be satisfactorily completed</w:t>
      </w:r>
      <w:r w:rsidR="0051116F" w:rsidRPr="00740E54">
        <w:rPr>
          <w:rFonts w:ascii="Georgia" w:hAnsi="Georgia"/>
          <w:color w:val="404040"/>
          <w:shd w:val="clear" w:color="auto" w:fill="FEFEFE"/>
        </w:rPr>
        <w:t xml:space="preserve"> to earn course credit and ensure that </w:t>
      </w:r>
      <w:r w:rsidR="008E2CC4" w:rsidRPr="00740E54">
        <w:rPr>
          <w:rFonts w:ascii="Georgia" w:hAnsi="Georgia"/>
          <w:color w:val="404040"/>
          <w:shd w:val="clear" w:color="auto" w:fill="FEFEFE"/>
        </w:rPr>
        <w:t xml:space="preserve">the earned grade </w:t>
      </w:r>
      <w:r w:rsidR="0051116F" w:rsidRPr="00740E54">
        <w:rPr>
          <w:rFonts w:ascii="Georgia" w:hAnsi="Georgia"/>
          <w:color w:val="404040"/>
          <w:shd w:val="clear" w:color="auto" w:fill="FEFEFE"/>
        </w:rPr>
        <w:t xml:space="preserve">is </w:t>
      </w:r>
      <w:r w:rsidR="008E2CC4" w:rsidRPr="00740E54">
        <w:rPr>
          <w:rFonts w:ascii="Georgia" w:hAnsi="Georgia"/>
          <w:color w:val="404040"/>
          <w:shd w:val="clear" w:color="auto" w:fill="FEFEFE"/>
        </w:rPr>
        <w:t>posted to the Banner system.  Please review the</w:t>
      </w:r>
      <w:hyperlink r:id="rId19" w:anchor="BD262BEF-991E-E631-BB83C2857E4F63B2" w:history="1">
        <w:r w:rsidR="00E3025D" w:rsidRPr="00740E54">
          <w:rPr>
            <w:rStyle w:val="Hyperlink"/>
            <w:rFonts w:ascii="Georgia" w:hAnsi="Georgia"/>
            <w:u w:val="none"/>
            <w:shd w:val="clear" w:color="auto" w:fill="FEFEFE"/>
          </w:rPr>
          <w:t xml:space="preserve"> </w:t>
        </w:r>
        <w:r w:rsidR="008E2CC4" w:rsidRPr="00740E54">
          <w:rPr>
            <w:rStyle w:val="Hyperlink"/>
            <w:rFonts w:ascii="Georgia" w:hAnsi="Georgia"/>
            <w:b/>
            <w:u w:val="none"/>
            <w:shd w:val="clear" w:color="auto" w:fill="FEFEFE"/>
          </w:rPr>
          <w:t>academic calendar</w:t>
        </w:r>
      </w:hyperlink>
      <w:r w:rsidR="008E2CC4" w:rsidRPr="00740E54">
        <w:rPr>
          <w:rFonts w:ascii="Georgia" w:hAnsi="Georgia"/>
          <w:color w:val="404040"/>
          <w:shd w:val="clear" w:color="auto" w:fill="FEFEFE"/>
        </w:rPr>
        <w:t xml:space="preserve"> to determine the deadlines associated with course payment. </w:t>
      </w:r>
    </w:p>
    <w:p w:rsidR="001C133C" w:rsidRPr="005C0840" w:rsidRDefault="00D85187" w:rsidP="001C133C">
      <w:pPr>
        <w:shd w:val="clear" w:color="auto" w:fill="FEFEFE"/>
        <w:spacing w:before="240" w:after="100" w:afterAutospacing="1" w:line="384" w:lineRule="atLeast"/>
        <w:outlineLvl w:val="2"/>
        <w:rPr>
          <w:rFonts w:ascii="Georgia" w:eastAsia="Times New Roman" w:hAnsi="Georgia" w:cs="Segoe UI"/>
          <w:b/>
          <w:bCs/>
          <w:color w:val="404040"/>
          <w:sz w:val="28"/>
          <w:szCs w:val="28"/>
        </w:rPr>
      </w:pPr>
      <w:r w:rsidRPr="005C0840">
        <w:rPr>
          <w:rFonts w:ascii="Georgia" w:eastAsia="Times New Roman" w:hAnsi="Georgia" w:cs="Segoe UI"/>
          <w:b/>
          <w:bCs/>
          <w:color w:val="404040"/>
          <w:sz w:val="28"/>
          <w:szCs w:val="28"/>
        </w:rPr>
        <w:t>Employment Resources</w:t>
      </w:r>
    </w:p>
    <w:p w:rsidR="006749DC" w:rsidRPr="00740E54" w:rsidRDefault="006749DC" w:rsidP="006749DC">
      <w:pPr>
        <w:shd w:val="clear" w:color="auto" w:fill="FEFEFE"/>
        <w:spacing w:after="100" w:afterAutospacing="1" w:line="240" w:lineRule="auto"/>
        <w:rPr>
          <w:rFonts w:ascii="Georgia" w:eastAsia="Times New Roman" w:hAnsi="Georgia" w:cs="Times New Roman"/>
          <w:b/>
          <w:bCs/>
          <w:color w:val="404040"/>
        </w:rPr>
      </w:pPr>
      <w:r w:rsidRPr="00740E54">
        <w:rPr>
          <w:rFonts w:ascii="Georgia" w:eastAsia="Times New Roman" w:hAnsi="Georgia" w:cs="Times New Roman"/>
          <w:b/>
          <w:bCs/>
          <w:color w:val="404040"/>
        </w:rPr>
        <w:t>When assessing a worksite for safety and security, what factors should be considered?</w:t>
      </w:r>
    </w:p>
    <w:p w:rsidR="006749DC" w:rsidRPr="00740E54" w:rsidRDefault="006749DC" w:rsidP="006749DC">
      <w:pPr>
        <w:shd w:val="clear" w:color="auto" w:fill="FEFEFE"/>
        <w:spacing w:after="100" w:afterAutospacing="1" w:line="240" w:lineRule="auto"/>
        <w:rPr>
          <w:rFonts w:ascii="Georgia" w:eastAsia="Times New Roman" w:hAnsi="Georgia" w:cs="Times New Roman"/>
          <w:color w:val="404040"/>
        </w:rPr>
      </w:pPr>
      <w:r w:rsidRPr="00740E54">
        <w:rPr>
          <w:rFonts w:ascii="Georgia" w:eastAsia="Times New Roman" w:hAnsi="Georgia" w:cs="Times New Roman"/>
          <w:color w:val="404040"/>
        </w:rPr>
        <w:t xml:space="preserve">Students are encouraged to review the </w:t>
      </w:r>
      <w:hyperlink r:id="rId20" w:history="1">
        <w:r w:rsidRPr="00740E54">
          <w:rPr>
            <w:rStyle w:val="Hyperlink"/>
            <w:rFonts w:ascii="Georgia" w:eastAsia="Times New Roman" w:hAnsi="Georgia" w:cs="Times New Roman"/>
            <w:b/>
          </w:rPr>
          <w:t>US Department of Labor, Occupational Safety and Health Administration Guidelines</w:t>
        </w:r>
      </w:hyperlink>
      <w:r w:rsidRPr="00740E54">
        <w:rPr>
          <w:rFonts w:ascii="Georgia" w:eastAsia="Times New Roman" w:hAnsi="Georgia" w:cs="Times New Roman"/>
          <w:color w:val="404040"/>
        </w:rPr>
        <w:t xml:space="preserve"> (6/18/2020)</w:t>
      </w:r>
    </w:p>
    <w:p w:rsidR="001C133C" w:rsidRPr="005C0840" w:rsidRDefault="001C133C" w:rsidP="001C133C">
      <w:pPr>
        <w:shd w:val="clear" w:color="auto" w:fill="FEFEFE"/>
        <w:spacing w:before="240" w:after="100" w:afterAutospacing="1" w:line="384" w:lineRule="atLeast"/>
        <w:outlineLvl w:val="2"/>
        <w:rPr>
          <w:rFonts w:ascii="Georgia" w:eastAsia="Times New Roman" w:hAnsi="Georgia" w:cs="Segoe UI"/>
          <w:b/>
          <w:bCs/>
          <w:color w:val="404040"/>
          <w:sz w:val="28"/>
          <w:szCs w:val="28"/>
        </w:rPr>
      </w:pPr>
      <w:r w:rsidRPr="005C0840">
        <w:rPr>
          <w:rFonts w:ascii="Georgia" w:eastAsia="Times New Roman" w:hAnsi="Georgia" w:cs="Segoe UI"/>
          <w:b/>
          <w:bCs/>
          <w:color w:val="404040"/>
          <w:sz w:val="28"/>
          <w:szCs w:val="28"/>
        </w:rPr>
        <w:t>General</w:t>
      </w:r>
    </w:p>
    <w:p w:rsidR="001C133C" w:rsidRPr="00740E54" w:rsidRDefault="001C133C" w:rsidP="001C133C">
      <w:pPr>
        <w:shd w:val="clear" w:color="auto" w:fill="FEFEFE"/>
        <w:spacing w:after="100" w:afterAutospacing="1" w:line="240" w:lineRule="auto"/>
        <w:rPr>
          <w:rFonts w:ascii="Georgia" w:eastAsia="Times New Roman" w:hAnsi="Georgia" w:cs="Times New Roman"/>
          <w:color w:val="404040"/>
        </w:rPr>
      </w:pPr>
      <w:r w:rsidRPr="00740E54">
        <w:rPr>
          <w:rFonts w:ascii="Georgia" w:eastAsia="Times New Roman" w:hAnsi="Georgia" w:cs="Times New Roman"/>
          <w:b/>
          <w:bCs/>
          <w:color w:val="404040"/>
        </w:rPr>
        <w:t>Where can I find t</w:t>
      </w:r>
      <w:r w:rsidR="00D85187" w:rsidRPr="00740E54">
        <w:rPr>
          <w:rFonts w:ascii="Georgia" w:eastAsia="Times New Roman" w:hAnsi="Georgia" w:cs="Times New Roman"/>
          <w:b/>
          <w:bCs/>
          <w:color w:val="404040"/>
        </w:rPr>
        <w:t>he latest GVSU</w:t>
      </w:r>
      <w:r w:rsidRPr="00740E54">
        <w:rPr>
          <w:rFonts w:ascii="Georgia" w:eastAsia="Times New Roman" w:hAnsi="Georgia" w:cs="Times New Roman"/>
          <w:b/>
          <w:bCs/>
          <w:color w:val="404040"/>
        </w:rPr>
        <w:t xml:space="preserve"> information and resources on COVID-19?</w:t>
      </w:r>
      <w:r w:rsidRPr="00740E54">
        <w:rPr>
          <w:rFonts w:ascii="Georgia" w:eastAsia="Times New Roman" w:hAnsi="Georgia" w:cs="Times New Roman"/>
          <w:color w:val="404040"/>
        </w:rPr>
        <w:br/>
      </w:r>
      <w:hyperlink r:id="rId21" w:tgtFrame="_blank" w:history="1">
        <w:r w:rsidR="00D85187" w:rsidRPr="00740E54">
          <w:rPr>
            <w:rFonts w:ascii="Georgia" w:eastAsia="Times New Roman" w:hAnsi="Georgia" w:cs="Times New Roman"/>
            <w:b/>
            <w:bCs/>
            <w:color w:val="0000FF"/>
          </w:rPr>
          <w:t>GVSU COVID-19 Information Website</w:t>
        </w:r>
      </w:hyperlink>
      <w:r w:rsidR="00D808DA" w:rsidRPr="00740E54">
        <w:rPr>
          <w:rFonts w:ascii="Georgia" w:eastAsia="Times New Roman" w:hAnsi="Georgia" w:cs="Times New Roman"/>
          <w:color w:val="404040"/>
        </w:rPr>
        <w:t> (6/18/</w:t>
      </w:r>
      <w:r w:rsidRPr="00740E54">
        <w:rPr>
          <w:rFonts w:ascii="Georgia" w:eastAsia="Times New Roman" w:hAnsi="Georgia" w:cs="Times New Roman"/>
          <w:color w:val="404040"/>
        </w:rPr>
        <w:t>2020)</w:t>
      </w:r>
    </w:p>
    <w:p w:rsidR="001C133C" w:rsidRPr="00740E54" w:rsidRDefault="001C133C" w:rsidP="001C133C">
      <w:pPr>
        <w:shd w:val="clear" w:color="auto" w:fill="FEFEFE"/>
        <w:spacing w:after="100" w:afterAutospacing="1" w:line="240" w:lineRule="auto"/>
        <w:rPr>
          <w:rFonts w:ascii="Georgia" w:eastAsia="Times New Roman" w:hAnsi="Georgia" w:cs="Times New Roman"/>
          <w:color w:val="404040"/>
        </w:rPr>
      </w:pPr>
      <w:r w:rsidRPr="00740E54">
        <w:rPr>
          <w:rFonts w:ascii="Georgia" w:eastAsia="Times New Roman" w:hAnsi="Georgia" w:cs="Times New Roman"/>
          <w:b/>
          <w:bCs/>
          <w:color w:val="404040"/>
        </w:rPr>
        <w:t>Where else can I get comprehensive information on COVID-19?</w:t>
      </w:r>
      <w:r w:rsidRPr="00740E54">
        <w:rPr>
          <w:rFonts w:ascii="Georgia" w:eastAsia="Times New Roman" w:hAnsi="Georgia" w:cs="Times New Roman"/>
          <w:color w:val="404040"/>
        </w:rPr>
        <w:br/>
        <w:t>The CDC has a comprehensive website with </w:t>
      </w:r>
      <w:hyperlink r:id="rId22" w:tgtFrame="_blank" w:history="1">
        <w:r w:rsidRPr="00740E54">
          <w:rPr>
            <w:rFonts w:ascii="Georgia" w:eastAsia="Times New Roman" w:hAnsi="Georgia" w:cs="Times New Roman"/>
            <w:b/>
            <w:bCs/>
            <w:color w:val="0000FF"/>
          </w:rPr>
          <w:t>regularly updated COVID-19 information</w:t>
        </w:r>
      </w:hyperlink>
      <w:r w:rsidRPr="00740E54">
        <w:rPr>
          <w:rFonts w:ascii="Georgia" w:eastAsia="Times New Roman" w:hAnsi="Georgia" w:cs="Times New Roman"/>
          <w:color w:val="404040"/>
        </w:rPr>
        <w:t>. It includes information about </w:t>
      </w:r>
      <w:hyperlink r:id="rId23" w:tgtFrame="_blank" w:history="1">
        <w:r w:rsidRPr="00740E54">
          <w:rPr>
            <w:rFonts w:ascii="Georgia" w:eastAsia="Times New Roman" w:hAnsi="Georgia" w:cs="Times New Roman"/>
            <w:b/>
            <w:bCs/>
            <w:color w:val="0000FF"/>
          </w:rPr>
          <w:t>managing stress during COVID-19</w:t>
        </w:r>
      </w:hyperlink>
      <w:r w:rsidRPr="00740E54">
        <w:rPr>
          <w:rFonts w:ascii="Georgia" w:eastAsia="Times New Roman" w:hAnsi="Georgia" w:cs="Times New Roman"/>
          <w:color w:val="0000FF"/>
        </w:rPr>
        <w:t>, </w:t>
      </w:r>
      <w:hyperlink r:id="rId24" w:tgtFrame="_blank" w:history="1">
        <w:r w:rsidRPr="00740E54">
          <w:rPr>
            <w:rFonts w:ascii="Georgia" w:eastAsia="Times New Roman" w:hAnsi="Georgia" w:cs="Times New Roman"/>
            <w:b/>
            <w:bCs/>
            <w:color w:val="0000FF"/>
          </w:rPr>
          <w:t>how to protect yourself </w:t>
        </w:r>
      </w:hyperlink>
      <w:r w:rsidRPr="00740E54">
        <w:rPr>
          <w:rFonts w:ascii="Georgia" w:eastAsia="Times New Roman" w:hAnsi="Georgia" w:cs="Times New Roman"/>
          <w:color w:val="404040"/>
        </w:rPr>
        <w:t>from COVID-19, and </w:t>
      </w:r>
      <w:hyperlink r:id="rId25" w:tgtFrame="_blank" w:history="1">
        <w:r w:rsidR="00195834" w:rsidRPr="00740E54">
          <w:rPr>
            <w:rFonts w:ascii="Georgia" w:eastAsia="Times New Roman" w:hAnsi="Georgia" w:cs="Times New Roman"/>
            <w:b/>
            <w:bCs/>
            <w:color w:val="0000FF"/>
          </w:rPr>
          <w:t>what to do if you’re ill</w:t>
        </w:r>
      </w:hyperlink>
      <w:r w:rsidR="00195834" w:rsidRPr="00740E54">
        <w:rPr>
          <w:rFonts w:ascii="Georgia" w:eastAsia="Times New Roman" w:hAnsi="Georgia" w:cs="Times New Roman"/>
          <w:color w:val="404040"/>
        </w:rPr>
        <w:t>. (6</w:t>
      </w:r>
      <w:r w:rsidR="00D808DA" w:rsidRPr="00740E54">
        <w:rPr>
          <w:rFonts w:ascii="Georgia" w:eastAsia="Times New Roman" w:hAnsi="Georgia" w:cs="Times New Roman"/>
          <w:color w:val="404040"/>
        </w:rPr>
        <w:t>/18</w:t>
      </w:r>
      <w:r w:rsidRPr="00740E54">
        <w:rPr>
          <w:rFonts w:ascii="Georgia" w:eastAsia="Times New Roman" w:hAnsi="Georgia" w:cs="Times New Roman"/>
          <w:color w:val="404040"/>
        </w:rPr>
        <w:t>/2020)</w:t>
      </w:r>
    </w:p>
    <w:p w:rsidR="00D808DA" w:rsidRPr="00740E54" w:rsidRDefault="006749DC" w:rsidP="00D808DA">
      <w:pPr>
        <w:shd w:val="clear" w:color="auto" w:fill="FEFEFE"/>
        <w:spacing w:after="0" w:line="240" w:lineRule="auto"/>
        <w:rPr>
          <w:rFonts w:ascii="Georgia" w:eastAsia="Times New Roman" w:hAnsi="Georgia" w:cs="Times New Roman"/>
          <w:color w:val="404040"/>
        </w:rPr>
      </w:pPr>
      <w:r w:rsidRPr="00740E54">
        <w:rPr>
          <w:rFonts w:ascii="Georgia" w:eastAsia="Times New Roman" w:hAnsi="Georgia" w:cs="Times New Roman"/>
          <w:b/>
          <w:bCs/>
          <w:color w:val="404040"/>
        </w:rPr>
        <w:t xml:space="preserve">Where can I find resources regarding local COVID-19 information? </w:t>
      </w:r>
      <w:r w:rsidR="001C133C" w:rsidRPr="00740E54">
        <w:rPr>
          <w:rFonts w:ascii="Georgia" w:eastAsia="Times New Roman" w:hAnsi="Georgia" w:cs="Times New Roman"/>
          <w:color w:val="404040"/>
        </w:rPr>
        <w:br/>
      </w:r>
      <w:hyperlink r:id="rId26" w:tgtFrame="_blank" w:history="1">
        <w:r w:rsidR="00D808DA" w:rsidRPr="00740E54">
          <w:rPr>
            <w:rFonts w:ascii="Georgia" w:eastAsia="Times New Roman" w:hAnsi="Georgia" w:cs="Times New Roman"/>
            <w:b/>
            <w:bCs/>
            <w:color w:val="0000FF"/>
          </w:rPr>
          <w:t xml:space="preserve">Kent </w:t>
        </w:r>
        <w:r w:rsidR="001C133C" w:rsidRPr="00740E54">
          <w:rPr>
            <w:rFonts w:ascii="Georgia" w:eastAsia="Times New Roman" w:hAnsi="Georgia" w:cs="Times New Roman"/>
            <w:b/>
            <w:bCs/>
            <w:color w:val="0000FF"/>
          </w:rPr>
          <w:t>County Health Department COVID-19 information.</w:t>
        </w:r>
      </w:hyperlink>
      <w:r w:rsidR="00D808DA" w:rsidRPr="00740E54">
        <w:rPr>
          <w:rFonts w:ascii="Georgia" w:eastAsia="Times New Roman" w:hAnsi="Georgia" w:cs="Times New Roman"/>
          <w:color w:val="404040"/>
        </w:rPr>
        <w:t> 6/18</w:t>
      </w:r>
      <w:r w:rsidR="001C133C" w:rsidRPr="00740E54">
        <w:rPr>
          <w:rFonts w:ascii="Georgia" w:eastAsia="Times New Roman" w:hAnsi="Georgia" w:cs="Times New Roman"/>
          <w:color w:val="404040"/>
        </w:rPr>
        <w:t>/2020)</w:t>
      </w:r>
    </w:p>
    <w:p w:rsidR="001C133C" w:rsidRPr="00740E54" w:rsidRDefault="00AD61B1" w:rsidP="00D808DA">
      <w:pPr>
        <w:shd w:val="clear" w:color="auto" w:fill="FEFEFE"/>
        <w:spacing w:after="0" w:line="240" w:lineRule="auto"/>
        <w:rPr>
          <w:rFonts w:ascii="Georgia" w:eastAsia="Times New Roman" w:hAnsi="Georgia" w:cs="Times New Roman"/>
          <w:color w:val="404040"/>
        </w:rPr>
      </w:pPr>
      <w:hyperlink r:id="rId27" w:tgtFrame="_blank" w:history="1">
        <w:r w:rsidR="00D808DA" w:rsidRPr="00740E54">
          <w:rPr>
            <w:rFonts w:ascii="Georgia" w:eastAsia="Times New Roman" w:hAnsi="Georgia" w:cs="Times New Roman"/>
            <w:b/>
            <w:bCs/>
            <w:color w:val="0000FF"/>
          </w:rPr>
          <w:t>Ottawa County Health Department COVID-19 information.</w:t>
        </w:r>
      </w:hyperlink>
      <w:r w:rsidR="00D808DA" w:rsidRPr="00740E54">
        <w:rPr>
          <w:rFonts w:ascii="Georgia" w:eastAsia="Times New Roman" w:hAnsi="Georgia" w:cs="Times New Roman"/>
          <w:color w:val="404040"/>
        </w:rPr>
        <w:t> (6/18/2020)</w:t>
      </w:r>
    </w:p>
    <w:p w:rsidR="00774B52" w:rsidRDefault="00774B52"/>
    <w:sectPr w:rsidR="00774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25DC"/>
    <w:multiLevelType w:val="multilevel"/>
    <w:tmpl w:val="285E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6335F"/>
    <w:multiLevelType w:val="multilevel"/>
    <w:tmpl w:val="10EC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F5895"/>
    <w:multiLevelType w:val="multilevel"/>
    <w:tmpl w:val="0954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A761E"/>
    <w:multiLevelType w:val="multilevel"/>
    <w:tmpl w:val="740C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396AEB"/>
    <w:multiLevelType w:val="multilevel"/>
    <w:tmpl w:val="FF1E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0B0A2A"/>
    <w:multiLevelType w:val="multilevel"/>
    <w:tmpl w:val="1F64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6D7947"/>
    <w:multiLevelType w:val="multilevel"/>
    <w:tmpl w:val="EE6C6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3C3630"/>
    <w:multiLevelType w:val="multilevel"/>
    <w:tmpl w:val="F96A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931444"/>
    <w:multiLevelType w:val="multilevel"/>
    <w:tmpl w:val="6FD4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8"/>
  </w:num>
  <w:num w:numId="4">
    <w:abstractNumId w:val="5"/>
  </w:num>
  <w:num w:numId="5">
    <w:abstractNumId w:val="0"/>
  </w:num>
  <w:num w:numId="6">
    <w:abstractNumId w:val="7"/>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1NrM0sTA3MzY2NTNW0lEKTi0uzszPAykwrAUAy2XkQiwAAAA="/>
  </w:docVars>
  <w:rsids>
    <w:rsidRoot w:val="00322D20"/>
    <w:rsid w:val="00054336"/>
    <w:rsid w:val="00195834"/>
    <w:rsid w:val="001A12A5"/>
    <w:rsid w:val="001C133C"/>
    <w:rsid w:val="001F66FA"/>
    <w:rsid w:val="002B6CDE"/>
    <w:rsid w:val="00322D20"/>
    <w:rsid w:val="0033478F"/>
    <w:rsid w:val="00440029"/>
    <w:rsid w:val="005064EB"/>
    <w:rsid w:val="0051116F"/>
    <w:rsid w:val="005C0840"/>
    <w:rsid w:val="00614935"/>
    <w:rsid w:val="006749DC"/>
    <w:rsid w:val="00740E54"/>
    <w:rsid w:val="00752C89"/>
    <w:rsid w:val="00774B52"/>
    <w:rsid w:val="0081093C"/>
    <w:rsid w:val="00833D70"/>
    <w:rsid w:val="008E2CC4"/>
    <w:rsid w:val="00A10EC8"/>
    <w:rsid w:val="00AB151E"/>
    <w:rsid w:val="00AD61B1"/>
    <w:rsid w:val="00C5150B"/>
    <w:rsid w:val="00CB598A"/>
    <w:rsid w:val="00D35E5D"/>
    <w:rsid w:val="00D808DA"/>
    <w:rsid w:val="00D85187"/>
    <w:rsid w:val="00D86DE7"/>
    <w:rsid w:val="00DC6B34"/>
    <w:rsid w:val="00E3025D"/>
    <w:rsid w:val="00F2657A"/>
    <w:rsid w:val="00F30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5AB2B"/>
  <w15:chartTrackingRefBased/>
  <w15:docId w15:val="{15654BA2-0F12-471A-97A6-9B8A791A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4B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74B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22D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74B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2D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2D20"/>
    <w:rPr>
      <w:b/>
      <w:bCs/>
    </w:rPr>
  </w:style>
  <w:style w:type="character" w:styleId="Hyperlink">
    <w:name w:val="Hyperlink"/>
    <w:basedOn w:val="DefaultParagraphFont"/>
    <w:uiPriority w:val="99"/>
    <w:unhideWhenUsed/>
    <w:rsid w:val="00322D20"/>
    <w:rPr>
      <w:color w:val="0000FF"/>
      <w:u w:val="single"/>
    </w:rPr>
  </w:style>
  <w:style w:type="character" w:customStyle="1" w:styleId="Heading3Char">
    <w:name w:val="Heading 3 Char"/>
    <w:basedOn w:val="DefaultParagraphFont"/>
    <w:link w:val="Heading3"/>
    <w:uiPriority w:val="9"/>
    <w:rsid w:val="00322D20"/>
    <w:rPr>
      <w:rFonts w:ascii="Times New Roman" w:eastAsia="Times New Roman" w:hAnsi="Times New Roman" w:cs="Times New Roman"/>
      <w:b/>
      <w:bCs/>
      <w:sz w:val="27"/>
      <w:szCs w:val="27"/>
    </w:rPr>
  </w:style>
  <w:style w:type="paragraph" w:styleId="ListParagraph">
    <w:name w:val="List Paragraph"/>
    <w:basedOn w:val="Normal"/>
    <w:uiPriority w:val="34"/>
    <w:qFormat/>
    <w:rsid w:val="00322D20"/>
    <w:pPr>
      <w:ind w:left="720"/>
      <w:contextualSpacing/>
    </w:pPr>
  </w:style>
  <w:style w:type="character" w:customStyle="1" w:styleId="Heading1Char">
    <w:name w:val="Heading 1 Char"/>
    <w:basedOn w:val="DefaultParagraphFont"/>
    <w:link w:val="Heading1"/>
    <w:uiPriority w:val="9"/>
    <w:rsid w:val="00774B5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74B52"/>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774B52"/>
    <w:rPr>
      <w:rFonts w:asciiTheme="majorHAnsi" w:eastAsiaTheme="majorEastAsia" w:hAnsiTheme="majorHAnsi" w:cstheme="majorBidi"/>
      <w:i/>
      <w:iCs/>
      <w:color w:val="2E74B5" w:themeColor="accent1" w:themeShade="BF"/>
    </w:rPr>
  </w:style>
  <w:style w:type="paragraph" w:customStyle="1" w:styleId="post-info">
    <w:name w:val="post-info"/>
    <w:basedOn w:val="Normal"/>
    <w:rsid w:val="00774B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774B52"/>
  </w:style>
  <w:style w:type="character" w:customStyle="1" w:styleId="post-info-date">
    <w:name w:val="post-info-date"/>
    <w:basedOn w:val="DefaultParagraphFont"/>
    <w:rsid w:val="00774B52"/>
  </w:style>
  <w:style w:type="character" w:customStyle="1" w:styleId="post-info-category">
    <w:name w:val="post-info-category"/>
    <w:basedOn w:val="DefaultParagraphFont"/>
    <w:rsid w:val="00774B52"/>
  </w:style>
  <w:style w:type="character" w:customStyle="1" w:styleId="post-info-tags">
    <w:name w:val="post-info-tags"/>
    <w:basedOn w:val="DefaultParagraphFont"/>
    <w:rsid w:val="00774B52"/>
  </w:style>
  <w:style w:type="character" w:customStyle="1" w:styleId="a2alabel">
    <w:name w:val="a2a_label"/>
    <w:basedOn w:val="DefaultParagraphFont"/>
    <w:rsid w:val="00774B52"/>
  </w:style>
  <w:style w:type="character" w:styleId="Emphasis">
    <w:name w:val="Emphasis"/>
    <w:basedOn w:val="DefaultParagraphFont"/>
    <w:uiPriority w:val="20"/>
    <w:qFormat/>
    <w:rsid w:val="00774B52"/>
    <w:rPr>
      <w:i/>
      <w:iCs/>
    </w:rPr>
  </w:style>
  <w:style w:type="paragraph" w:styleId="BalloonText">
    <w:name w:val="Balloon Text"/>
    <w:basedOn w:val="Normal"/>
    <w:link w:val="BalloonTextChar"/>
    <w:uiPriority w:val="99"/>
    <w:semiHidden/>
    <w:unhideWhenUsed/>
    <w:rsid w:val="00F3075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075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3075C"/>
    <w:rPr>
      <w:color w:val="954F72" w:themeColor="followedHyperlink"/>
      <w:u w:val="single"/>
    </w:rPr>
  </w:style>
  <w:style w:type="character" w:styleId="UnresolvedMention">
    <w:name w:val="Unresolved Mention"/>
    <w:basedOn w:val="DefaultParagraphFont"/>
    <w:uiPriority w:val="99"/>
    <w:semiHidden/>
    <w:unhideWhenUsed/>
    <w:rsid w:val="00CB5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6865">
      <w:bodyDiv w:val="1"/>
      <w:marLeft w:val="0"/>
      <w:marRight w:val="0"/>
      <w:marTop w:val="0"/>
      <w:marBottom w:val="0"/>
      <w:divBdr>
        <w:top w:val="none" w:sz="0" w:space="0" w:color="auto"/>
        <w:left w:val="none" w:sz="0" w:space="0" w:color="auto"/>
        <w:bottom w:val="none" w:sz="0" w:space="0" w:color="auto"/>
        <w:right w:val="none" w:sz="0" w:space="0" w:color="auto"/>
      </w:divBdr>
    </w:div>
    <w:div w:id="280573812">
      <w:bodyDiv w:val="1"/>
      <w:marLeft w:val="0"/>
      <w:marRight w:val="0"/>
      <w:marTop w:val="0"/>
      <w:marBottom w:val="0"/>
      <w:divBdr>
        <w:top w:val="none" w:sz="0" w:space="0" w:color="auto"/>
        <w:left w:val="none" w:sz="0" w:space="0" w:color="auto"/>
        <w:bottom w:val="none" w:sz="0" w:space="0" w:color="auto"/>
        <w:right w:val="none" w:sz="0" w:space="0" w:color="auto"/>
      </w:divBdr>
    </w:div>
    <w:div w:id="335576178">
      <w:bodyDiv w:val="1"/>
      <w:marLeft w:val="0"/>
      <w:marRight w:val="0"/>
      <w:marTop w:val="0"/>
      <w:marBottom w:val="0"/>
      <w:divBdr>
        <w:top w:val="none" w:sz="0" w:space="0" w:color="auto"/>
        <w:left w:val="none" w:sz="0" w:space="0" w:color="auto"/>
        <w:bottom w:val="none" w:sz="0" w:space="0" w:color="auto"/>
        <w:right w:val="none" w:sz="0" w:space="0" w:color="auto"/>
      </w:divBdr>
    </w:div>
    <w:div w:id="423065339">
      <w:bodyDiv w:val="1"/>
      <w:marLeft w:val="0"/>
      <w:marRight w:val="0"/>
      <w:marTop w:val="0"/>
      <w:marBottom w:val="0"/>
      <w:divBdr>
        <w:top w:val="none" w:sz="0" w:space="0" w:color="auto"/>
        <w:left w:val="none" w:sz="0" w:space="0" w:color="auto"/>
        <w:bottom w:val="none" w:sz="0" w:space="0" w:color="auto"/>
        <w:right w:val="none" w:sz="0" w:space="0" w:color="auto"/>
      </w:divBdr>
    </w:div>
    <w:div w:id="1356810840">
      <w:bodyDiv w:val="1"/>
      <w:marLeft w:val="0"/>
      <w:marRight w:val="0"/>
      <w:marTop w:val="0"/>
      <w:marBottom w:val="0"/>
      <w:divBdr>
        <w:top w:val="none" w:sz="0" w:space="0" w:color="auto"/>
        <w:left w:val="none" w:sz="0" w:space="0" w:color="auto"/>
        <w:bottom w:val="none" w:sz="0" w:space="0" w:color="auto"/>
        <w:right w:val="none" w:sz="0" w:space="0" w:color="auto"/>
      </w:divBdr>
    </w:div>
    <w:div w:id="2008165898">
      <w:bodyDiv w:val="1"/>
      <w:marLeft w:val="0"/>
      <w:marRight w:val="0"/>
      <w:marTop w:val="0"/>
      <w:marBottom w:val="0"/>
      <w:divBdr>
        <w:top w:val="none" w:sz="0" w:space="0" w:color="auto"/>
        <w:left w:val="none" w:sz="0" w:space="0" w:color="auto"/>
        <w:bottom w:val="none" w:sz="0" w:space="0" w:color="auto"/>
        <w:right w:val="none" w:sz="0" w:space="0" w:color="auto"/>
      </w:divBdr>
    </w:div>
    <w:div w:id="2134595318">
      <w:bodyDiv w:val="1"/>
      <w:marLeft w:val="0"/>
      <w:marRight w:val="0"/>
      <w:marTop w:val="0"/>
      <w:marBottom w:val="0"/>
      <w:divBdr>
        <w:top w:val="none" w:sz="0" w:space="0" w:color="auto"/>
        <w:left w:val="none" w:sz="0" w:space="0" w:color="auto"/>
        <w:bottom w:val="none" w:sz="0" w:space="0" w:color="auto"/>
        <w:right w:val="none" w:sz="0" w:space="0" w:color="auto"/>
      </w:divBdr>
      <w:divsChild>
        <w:div w:id="1791240898">
          <w:marLeft w:val="0"/>
          <w:marRight w:val="0"/>
          <w:marTop w:val="0"/>
          <w:marBottom w:val="225"/>
          <w:divBdr>
            <w:top w:val="none" w:sz="0" w:space="0" w:color="auto"/>
            <w:left w:val="none" w:sz="0" w:space="0" w:color="auto"/>
            <w:bottom w:val="single" w:sz="6" w:space="0" w:color="EBEBEB"/>
            <w:right w:val="none" w:sz="0" w:space="0" w:color="auto"/>
          </w:divBdr>
          <w:divsChild>
            <w:div w:id="1342006592">
              <w:marLeft w:val="0"/>
              <w:marRight w:val="0"/>
              <w:marTop w:val="0"/>
              <w:marBottom w:val="0"/>
              <w:divBdr>
                <w:top w:val="none" w:sz="0" w:space="0" w:color="auto"/>
                <w:left w:val="none" w:sz="0" w:space="0" w:color="auto"/>
                <w:bottom w:val="none" w:sz="0" w:space="0" w:color="auto"/>
                <w:right w:val="none" w:sz="0" w:space="0" w:color="auto"/>
              </w:divBdr>
            </w:div>
          </w:divsChild>
        </w:div>
        <w:div w:id="1667856906">
          <w:marLeft w:val="0"/>
          <w:marRight w:val="0"/>
          <w:marTop w:val="0"/>
          <w:marBottom w:val="0"/>
          <w:divBdr>
            <w:top w:val="none" w:sz="0" w:space="0" w:color="auto"/>
            <w:left w:val="none" w:sz="0" w:space="0" w:color="auto"/>
            <w:bottom w:val="none" w:sz="0" w:space="0" w:color="auto"/>
            <w:right w:val="none" w:sz="0" w:space="0" w:color="auto"/>
          </w:divBdr>
          <w:divsChild>
            <w:div w:id="654996984">
              <w:marLeft w:val="0"/>
              <w:marRight w:val="0"/>
              <w:marTop w:val="0"/>
              <w:marBottom w:val="300"/>
              <w:divBdr>
                <w:top w:val="none" w:sz="0" w:space="0" w:color="auto"/>
                <w:left w:val="none" w:sz="0" w:space="0" w:color="auto"/>
                <w:bottom w:val="none" w:sz="0" w:space="0" w:color="auto"/>
                <w:right w:val="none" w:sz="0" w:space="0" w:color="auto"/>
              </w:divBdr>
              <w:divsChild>
                <w:div w:id="1399019247">
                  <w:marLeft w:val="0"/>
                  <w:marRight w:val="0"/>
                  <w:marTop w:val="0"/>
                  <w:marBottom w:val="0"/>
                  <w:divBdr>
                    <w:top w:val="none" w:sz="0" w:space="0" w:color="auto"/>
                    <w:left w:val="none" w:sz="0" w:space="0" w:color="auto"/>
                    <w:bottom w:val="none" w:sz="0" w:space="0" w:color="auto"/>
                    <w:right w:val="none" w:sz="0" w:space="0" w:color="auto"/>
                  </w:divBdr>
                  <w:divsChild>
                    <w:div w:id="949355929">
                      <w:marLeft w:val="0"/>
                      <w:marRight w:val="0"/>
                      <w:marTop w:val="240"/>
                      <w:marBottom w:val="240"/>
                      <w:divBdr>
                        <w:top w:val="none" w:sz="0" w:space="0" w:color="auto"/>
                        <w:left w:val="none" w:sz="0" w:space="0" w:color="auto"/>
                        <w:bottom w:val="none" w:sz="0" w:space="0" w:color="auto"/>
                        <w:right w:val="none" w:sz="0" w:space="0" w:color="auto"/>
                      </w:divBdr>
                      <w:divsChild>
                        <w:div w:id="14808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pare/managing-stress-anxiety.html" TargetMode="External"/><Relationship Id="rId13" Type="http://schemas.openxmlformats.org/officeDocument/2006/relationships/hyperlink" Target="mailto:mccorder@gvsu.edu" TargetMode="External"/><Relationship Id="rId18" Type="http://schemas.openxmlformats.org/officeDocument/2006/relationships/hyperlink" Target="mailto:mccorder@gvsu.edu" TargetMode="External"/><Relationship Id="rId26" Type="http://schemas.openxmlformats.org/officeDocument/2006/relationships/hyperlink" Target="https://www.accesskent.com/Health/coronavirus.htm" TargetMode="External"/><Relationship Id="rId3" Type="http://schemas.openxmlformats.org/officeDocument/2006/relationships/settings" Target="settings.xml"/><Relationship Id="rId21" Type="http://schemas.openxmlformats.org/officeDocument/2006/relationships/hyperlink" Target="https://www.gvsu.edu/coronavirus/" TargetMode="External"/><Relationship Id="rId7" Type="http://schemas.openxmlformats.org/officeDocument/2006/relationships/hyperlink" Target="https://www.gvsu.edu/counsel/covid-19-and-mental-health-285.htm" TargetMode="External"/><Relationship Id="rId12" Type="http://schemas.openxmlformats.org/officeDocument/2006/relationships/hyperlink" Target="https://www.gvsu.edu/care/" TargetMode="External"/><Relationship Id="rId17" Type="http://schemas.openxmlformats.org/officeDocument/2006/relationships/hyperlink" Target="https://www.abet.org/" TargetMode="External"/><Relationship Id="rId25" Type="http://schemas.openxmlformats.org/officeDocument/2006/relationships/hyperlink" Target="https://www.cdc.gov/coronavirus/2019-ncov/prepare/prevention.html" TargetMode="External"/><Relationship Id="rId2" Type="http://schemas.openxmlformats.org/officeDocument/2006/relationships/styles" Target="styles.xml"/><Relationship Id="rId16" Type="http://schemas.openxmlformats.org/officeDocument/2006/relationships/hyperlink" Target="mailto:mccorder@gvsu.edu" TargetMode="External"/><Relationship Id="rId20" Type="http://schemas.openxmlformats.org/officeDocument/2006/relationships/hyperlink" Target="https://www.osha.gov/Publications/OSHA3990.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huizend@gvsu.edu" TargetMode="External"/><Relationship Id="rId11" Type="http://schemas.openxmlformats.org/officeDocument/2006/relationships/hyperlink" Target="https://www.gvsu.edu/campushealth/" TargetMode="External"/><Relationship Id="rId24" Type="http://schemas.openxmlformats.org/officeDocument/2006/relationships/hyperlink" Target="https://www.cdc.gov/coronavirus/2019-ncov/prepare/prevention.html" TargetMode="External"/><Relationship Id="rId5" Type="http://schemas.openxmlformats.org/officeDocument/2006/relationships/image" Target="media/image1.jpeg"/><Relationship Id="rId15" Type="http://schemas.openxmlformats.org/officeDocument/2006/relationships/hyperlink" Target="mailto:babbitci@gvsu.edu" TargetMode="External"/><Relationship Id="rId23" Type="http://schemas.openxmlformats.org/officeDocument/2006/relationships/hyperlink" Target="https://www.cdc.gov/coronavirus/2019-ncov/prepare/managing-stress-anxiety.html" TargetMode="External"/><Relationship Id="rId28" Type="http://schemas.openxmlformats.org/officeDocument/2006/relationships/fontTable" Target="fontTable.xml"/><Relationship Id="rId10" Type="http://schemas.openxmlformats.org/officeDocument/2006/relationships/hyperlink" Target="https://www.cdc.gov/coronavirus/2019-ncov/if-you-are-sick/steps-when-sick.html?CDC_AA_refVal=https%3A%2F%2Fwww.cdc.gov%2Fcoronavirus%2F2019-ncov%2Fabout%2Fsteps-when-sick.html" TargetMode="External"/><Relationship Id="rId19" Type="http://schemas.openxmlformats.org/officeDocument/2006/relationships/hyperlink" Target="https://www.gvsu.edu/registrar/academiccalendar.htm" TargetMode="External"/><Relationship Id="rId4" Type="http://schemas.openxmlformats.org/officeDocument/2006/relationships/webSettings" Target="webSettings.xml"/><Relationship Id="rId9" Type="http://schemas.openxmlformats.org/officeDocument/2006/relationships/hyperlink" Target="https://www.spectrumhealth.org/covid19" TargetMode="External"/><Relationship Id="rId14" Type="http://schemas.openxmlformats.org/officeDocument/2006/relationships/hyperlink" Target="mailto:babbitc1@gvsu.edu" TargetMode="External"/><Relationship Id="rId22" Type="http://schemas.openxmlformats.org/officeDocument/2006/relationships/hyperlink" Target="https://www.cdc.gov/coronavirus/2019-ncov/index.html" TargetMode="External"/><Relationship Id="rId27" Type="http://schemas.openxmlformats.org/officeDocument/2006/relationships/hyperlink" Target="https://www.miottawa.org/Health/OCHD/coronaviru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LaFreniere</dc:creator>
  <cp:keywords/>
  <dc:description/>
  <cp:lastModifiedBy>Dave Huizen</cp:lastModifiedBy>
  <cp:revision>4</cp:revision>
  <dcterms:created xsi:type="dcterms:W3CDTF">2020-07-06T19:39:00Z</dcterms:created>
  <dcterms:modified xsi:type="dcterms:W3CDTF">2020-07-06T19:42:00Z</dcterms:modified>
</cp:coreProperties>
</file>