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2695"/>
        <w:gridCol w:w="4230"/>
        <w:gridCol w:w="450"/>
        <w:gridCol w:w="450"/>
        <w:gridCol w:w="450"/>
        <w:gridCol w:w="4236"/>
        <w:gridCol w:w="1704"/>
      </w:tblGrid>
      <w:tr w:rsidR="00B86A82" w:rsidRPr="00C03253" w:rsidTr="00C03253">
        <w:tc>
          <w:tcPr>
            <w:tcW w:w="12511" w:type="dxa"/>
            <w:gridSpan w:val="6"/>
            <w:tcBorders>
              <w:bottom w:val="triple" w:sz="4" w:space="0" w:color="auto"/>
            </w:tcBorders>
            <w:vAlign w:val="center"/>
          </w:tcPr>
          <w:p w:rsidR="00BC153C" w:rsidRPr="00C03253" w:rsidRDefault="00331862" w:rsidP="00331862">
            <w:pPr>
              <w:rPr>
                <w:smallCaps/>
                <w:sz w:val="20"/>
                <w:szCs w:val="20"/>
              </w:rPr>
            </w:pPr>
            <w:r w:rsidRPr="00C03253">
              <w:rPr>
                <w:smallCaps/>
                <w:sz w:val="20"/>
                <w:szCs w:val="20"/>
              </w:rPr>
              <w:t>Unit Reviewed</w:t>
            </w:r>
            <w:r w:rsidR="00BC153C" w:rsidRPr="00C03253">
              <w:rPr>
                <w:smallCaps/>
                <w:sz w:val="20"/>
                <w:szCs w:val="20"/>
              </w:rPr>
              <w:t>:</w:t>
            </w:r>
            <w:r w:rsidR="00BC719D" w:rsidRPr="00C03253">
              <w:rPr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  <w:tcBorders>
              <w:bottom w:val="triple" w:sz="4" w:space="0" w:color="auto"/>
            </w:tcBorders>
            <w:vAlign w:val="center"/>
          </w:tcPr>
          <w:p w:rsidR="00BC153C" w:rsidRPr="00C03253" w:rsidRDefault="00BC153C" w:rsidP="004221CA">
            <w:pPr>
              <w:rPr>
                <w:smallCaps/>
                <w:sz w:val="20"/>
                <w:szCs w:val="20"/>
              </w:rPr>
            </w:pPr>
            <w:r w:rsidRPr="00C03253">
              <w:rPr>
                <w:smallCaps/>
                <w:sz w:val="20"/>
                <w:szCs w:val="20"/>
              </w:rPr>
              <w:t>Date</w:t>
            </w:r>
            <w:r w:rsidR="004221CA" w:rsidRPr="00C03253">
              <w:rPr>
                <w:smallCaps/>
                <w:sz w:val="20"/>
                <w:szCs w:val="20"/>
              </w:rPr>
              <w:t xml:space="preserve">: </w:t>
            </w:r>
          </w:p>
        </w:tc>
      </w:tr>
      <w:tr w:rsidR="005A3EAF" w:rsidRPr="00C03253" w:rsidTr="00C03253">
        <w:trPr>
          <w:cantSplit/>
          <w:trHeight w:val="292"/>
        </w:trPr>
        <w:tc>
          <w:tcPr>
            <w:tcW w:w="6925" w:type="dxa"/>
            <w:gridSpan w:val="2"/>
            <w:tcBorders>
              <w:top w:val="triple" w:sz="4" w:space="0" w:color="auto"/>
            </w:tcBorders>
            <w:vAlign w:val="center"/>
          </w:tcPr>
          <w:p w:rsidR="00D54319" w:rsidRPr="00C03253" w:rsidRDefault="001D2F44" w:rsidP="002B673B">
            <w:pPr>
              <w:jc w:val="center"/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N = Not Addressed     P = Partially Addressed     A = Addressed</w:t>
            </w:r>
          </w:p>
        </w:tc>
        <w:tc>
          <w:tcPr>
            <w:tcW w:w="450" w:type="dxa"/>
            <w:tcBorders>
              <w:top w:val="triple" w:sz="4" w:space="0" w:color="auto"/>
            </w:tcBorders>
            <w:vAlign w:val="center"/>
          </w:tcPr>
          <w:p w:rsidR="00D54319" w:rsidRPr="00C03253" w:rsidRDefault="001D2F44" w:rsidP="001D2F44">
            <w:pPr>
              <w:jc w:val="center"/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N</w:t>
            </w:r>
          </w:p>
        </w:tc>
        <w:tc>
          <w:tcPr>
            <w:tcW w:w="450" w:type="dxa"/>
            <w:tcBorders>
              <w:top w:val="triple" w:sz="4" w:space="0" w:color="auto"/>
            </w:tcBorders>
            <w:vAlign w:val="center"/>
          </w:tcPr>
          <w:p w:rsidR="00D54319" w:rsidRPr="00C03253" w:rsidRDefault="001D2F44" w:rsidP="001D2F44">
            <w:pPr>
              <w:jc w:val="center"/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P</w:t>
            </w:r>
          </w:p>
        </w:tc>
        <w:tc>
          <w:tcPr>
            <w:tcW w:w="450" w:type="dxa"/>
            <w:tcBorders>
              <w:top w:val="triple" w:sz="4" w:space="0" w:color="auto"/>
            </w:tcBorders>
            <w:vAlign w:val="center"/>
          </w:tcPr>
          <w:p w:rsidR="00D54319" w:rsidRPr="00C03253" w:rsidRDefault="001D2F44" w:rsidP="001D2F44">
            <w:pPr>
              <w:jc w:val="center"/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A</w:t>
            </w:r>
          </w:p>
        </w:tc>
        <w:tc>
          <w:tcPr>
            <w:tcW w:w="5940" w:type="dxa"/>
            <w:gridSpan w:val="2"/>
            <w:tcBorders>
              <w:top w:val="triple" w:sz="4" w:space="0" w:color="auto"/>
            </w:tcBorders>
          </w:tcPr>
          <w:p w:rsidR="0087236E" w:rsidRPr="00C03253" w:rsidRDefault="005A3EAF" w:rsidP="00CC4A5F">
            <w:pPr>
              <w:rPr>
                <w:b/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Comments</w:t>
            </w:r>
            <w:r w:rsidR="0006062A" w:rsidRPr="00C03253">
              <w:rPr>
                <w:sz w:val="20"/>
                <w:szCs w:val="20"/>
              </w:rPr>
              <w:t>:</w:t>
            </w:r>
            <w:r w:rsidR="0006062A" w:rsidRPr="00C03253">
              <w:rPr>
                <w:sz w:val="20"/>
                <w:szCs w:val="20"/>
              </w:rPr>
              <w:tab/>
            </w:r>
            <w:r w:rsidR="0006062A" w:rsidRPr="00C03253">
              <w:rPr>
                <w:sz w:val="20"/>
                <w:szCs w:val="20"/>
              </w:rPr>
              <w:tab/>
            </w:r>
            <w:r w:rsidR="0087236E" w:rsidRPr="00C03253">
              <w:rPr>
                <w:b/>
                <w:sz w:val="20"/>
                <w:szCs w:val="20"/>
                <w:highlight w:val="yellow"/>
              </w:rPr>
              <w:t xml:space="preserve">Note: UAC </w:t>
            </w:r>
            <w:r w:rsidR="008D073A" w:rsidRPr="00C03253">
              <w:rPr>
                <w:b/>
                <w:sz w:val="20"/>
                <w:szCs w:val="20"/>
                <w:highlight w:val="yellow"/>
              </w:rPr>
              <w:t xml:space="preserve">provides feedback </w:t>
            </w:r>
            <w:r w:rsidR="0006062A" w:rsidRPr="00C03253">
              <w:rPr>
                <w:b/>
                <w:sz w:val="20"/>
                <w:szCs w:val="20"/>
                <w:highlight w:val="yellow"/>
              </w:rPr>
              <w:t xml:space="preserve">in </w:t>
            </w:r>
            <w:r w:rsidR="008D073A" w:rsidRPr="00C03253">
              <w:rPr>
                <w:b/>
                <w:sz w:val="20"/>
                <w:szCs w:val="20"/>
                <w:highlight w:val="yellow"/>
              </w:rPr>
              <w:t>GV</w:t>
            </w:r>
            <w:r w:rsidR="00CC4A5F" w:rsidRPr="00C03253">
              <w:rPr>
                <w:b/>
                <w:sz w:val="20"/>
                <w:szCs w:val="20"/>
                <w:highlight w:val="yellow"/>
              </w:rPr>
              <w:t>Plan</w:t>
            </w:r>
          </w:p>
        </w:tc>
      </w:tr>
      <w:tr w:rsidR="00C03253" w:rsidRPr="00C03253" w:rsidTr="00C03253">
        <w:trPr>
          <w:cantSplit/>
          <w:trHeight w:val="288"/>
        </w:trPr>
        <w:tc>
          <w:tcPr>
            <w:tcW w:w="8275" w:type="dxa"/>
            <w:gridSpan w:val="5"/>
          </w:tcPr>
          <w:p w:rsidR="00C03253" w:rsidRPr="00C03253" w:rsidRDefault="00C03253" w:rsidP="00C03253">
            <w:pPr>
              <w:pStyle w:val="ListParagraph"/>
              <w:ind w:left="0" w:right="113"/>
              <w:rPr>
                <w:b/>
                <w:sz w:val="20"/>
                <w:szCs w:val="20"/>
              </w:rPr>
            </w:pPr>
            <w:r w:rsidRPr="00C03253">
              <w:rPr>
                <w:b/>
                <w:sz w:val="20"/>
                <w:szCs w:val="20"/>
              </w:rPr>
              <w:t>Strategic Planning Objectives</w:t>
            </w:r>
          </w:p>
        </w:tc>
        <w:tc>
          <w:tcPr>
            <w:tcW w:w="5940" w:type="dxa"/>
            <w:gridSpan w:val="2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Objectives are clear and specific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 w:val="restart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Objectives are measurable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Objectives clearly support unit /department /college /division / university plans, as appropriate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pStyle w:val="ListParagraph"/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Objectives contain a realistic achievement target to evaluate progress toward accomplishing the desired Outcome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Objectives are fully framed, including identification of a baseline, metric(s), timeframe, strategy action(s), and responsible person(s)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8275" w:type="dxa"/>
            <w:gridSpan w:val="5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  <w:r w:rsidRPr="00C03253">
              <w:rPr>
                <w:b/>
                <w:sz w:val="20"/>
                <w:szCs w:val="20"/>
              </w:rPr>
              <w:t>Findings/Data Collection Processes</w:t>
            </w:r>
          </w:p>
        </w:tc>
        <w:tc>
          <w:tcPr>
            <w:tcW w:w="5940" w:type="dxa"/>
            <w:gridSpan w:val="2"/>
            <w:vMerge w:val="restart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197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ind w:right="113"/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Metrics and strategy actions are directly aligned with Objectives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1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Data collection processes yield relevant data about Objectives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33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At least one direct measure is used for each Objective, if appropriate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8275" w:type="dxa"/>
            <w:gridSpan w:val="5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  <w:r w:rsidRPr="00C03253">
              <w:rPr>
                <w:b/>
                <w:sz w:val="20"/>
                <w:szCs w:val="20"/>
              </w:rPr>
              <w:t>Reporting and Analysis of Findings</w:t>
            </w:r>
            <w:bookmarkStart w:id="0" w:name="_GoBack"/>
            <w:bookmarkEnd w:id="0"/>
          </w:p>
        </w:tc>
        <w:tc>
          <w:tcPr>
            <w:tcW w:w="5940" w:type="dxa"/>
            <w:gridSpan w:val="2"/>
            <w:vMerge w:val="restart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Data are collected annually and summarized in the report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Analysis is clear and findings are grounded in the data collected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ind w:right="113"/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Analysis describes the progress that has been made toward accomplishing the Objective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8275" w:type="dxa"/>
            <w:gridSpan w:val="5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  <w:r w:rsidRPr="00C03253">
              <w:rPr>
                <w:b/>
                <w:sz w:val="20"/>
                <w:szCs w:val="20"/>
              </w:rPr>
              <w:t>Decisions/Actions Based on Findings</w:t>
            </w:r>
          </w:p>
        </w:tc>
        <w:tc>
          <w:tcPr>
            <w:tcW w:w="5940" w:type="dxa"/>
            <w:gridSpan w:val="2"/>
            <w:vMerge w:val="restart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Evidence of data-informed decisions is provided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blPrEx>
          <w:jc w:val="center"/>
        </w:tblPrEx>
        <w:trPr>
          <w:cantSplit/>
          <w:trHeight w:val="288"/>
          <w:jc w:val="center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ind w:right="113"/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Significance of the findings and implications for future work are described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78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Specific actions are planned as a result of the decisions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rPr>
          <w:cantSplit/>
          <w:trHeight w:val="288"/>
        </w:trPr>
        <w:tc>
          <w:tcPr>
            <w:tcW w:w="8275" w:type="dxa"/>
            <w:gridSpan w:val="5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  <w:r w:rsidRPr="00C03253">
              <w:rPr>
                <w:b/>
                <w:sz w:val="20"/>
                <w:szCs w:val="20"/>
              </w:rPr>
              <w:t>Closing the Loop</w:t>
            </w:r>
          </w:p>
        </w:tc>
        <w:tc>
          <w:tcPr>
            <w:tcW w:w="5940" w:type="dxa"/>
            <w:gridSpan w:val="2"/>
            <w:vMerge w:val="restart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blPrEx>
          <w:jc w:val="center"/>
        </w:tblPrEx>
        <w:trPr>
          <w:cantSplit/>
          <w:trHeight w:val="575"/>
          <w:jc w:val="center"/>
        </w:trPr>
        <w:tc>
          <w:tcPr>
            <w:tcW w:w="6925" w:type="dxa"/>
            <w:gridSpan w:val="2"/>
          </w:tcPr>
          <w:p w:rsidR="00C03253" w:rsidRPr="00C03253" w:rsidRDefault="00C03253" w:rsidP="00C03253">
            <w:pPr>
              <w:pStyle w:val="ListParagraph"/>
              <w:numPr>
                <w:ilvl w:val="0"/>
                <w:numId w:val="8"/>
              </w:numPr>
              <w:ind w:right="113"/>
              <w:rPr>
                <w:sz w:val="20"/>
                <w:szCs w:val="20"/>
              </w:rPr>
            </w:pPr>
            <w:r w:rsidRPr="00C03253">
              <w:rPr>
                <w:sz w:val="20"/>
                <w:szCs w:val="20"/>
              </w:rPr>
              <w:t>Proposed actions from previous reports are implemented and assessed, discussed, and closed, if appropriate</w:t>
            </w: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vAlign w:val="center"/>
          </w:tcPr>
          <w:p w:rsidR="00C03253" w:rsidRPr="00C03253" w:rsidRDefault="00C03253" w:rsidP="00C03253">
            <w:pPr>
              <w:ind w:right="113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vAlign w:val="center"/>
          </w:tcPr>
          <w:p w:rsidR="00C03253" w:rsidRPr="00C03253" w:rsidRDefault="00C03253" w:rsidP="00CC4A5F">
            <w:pPr>
              <w:rPr>
                <w:sz w:val="20"/>
                <w:szCs w:val="20"/>
              </w:rPr>
            </w:pPr>
          </w:p>
        </w:tc>
      </w:tr>
      <w:tr w:rsidR="00C03253" w:rsidRPr="00C03253" w:rsidTr="00C03253">
        <w:tblPrEx>
          <w:jc w:val="center"/>
        </w:tblPrEx>
        <w:trPr>
          <w:cantSplit/>
          <w:trHeight w:val="899"/>
          <w:jc w:val="center"/>
        </w:trPr>
        <w:tc>
          <w:tcPr>
            <w:tcW w:w="2695" w:type="dxa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General Comments</w:t>
            </w:r>
            <w:r w:rsidRPr="00C03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C03253">
              <w:rPr>
                <w:sz w:val="20"/>
                <w:szCs w:val="20"/>
              </w:rPr>
              <w:t xml:space="preserve">Strengths and suggestions for improvement of the unit's assessment processes: </w:t>
            </w:r>
          </w:p>
        </w:tc>
        <w:tc>
          <w:tcPr>
            <w:tcW w:w="11520" w:type="dxa"/>
            <w:gridSpan w:val="6"/>
          </w:tcPr>
          <w:p w:rsidR="00C03253" w:rsidRPr="00C03253" w:rsidRDefault="00C03253" w:rsidP="00C03253">
            <w:pPr>
              <w:rPr>
                <w:sz w:val="20"/>
                <w:szCs w:val="20"/>
              </w:rPr>
            </w:pPr>
          </w:p>
        </w:tc>
      </w:tr>
    </w:tbl>
    <w:p w:rsidR="002335D4" w:rsidRPr="00C03253" w:rsidRDefault="002335D4" w:rsidP="00C03253">
      <w:pPr>
        <w:rPr>
          <w:sz w:val="20"/>
          <w:szCs w:val="20"/>
        </w:rPr>
      </w:pPr>
    </w:p>
    <w:sectPr w:rsidR="002335D4" w:rsidRPr="00C03253" w:rsidSect="0006062A">
      <w:headerReference w:type="default" r:id="rId8"/>
      <w:footerReference w:type="default" r:id="rId9"/>
      <w:pgSz w:w="15840" w:h="12240" w:orient="landscape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A60" w:rsidRDefault="00027A60" w:rsidP="00063C06">
      <w:pPr>
        <w:spacing w:after="0" w:line="240" w:lineRule="auto"/>
      </w:pPr>
      <w:r>
        <w:separator/>
      </w:r>
    </w:p>
  </w:endnote>
  <w:endnote w:type="continuationSeparator" w:id="0">
    <w:p w:rsidR="00027A60" w:rsidRDefault="00027A60" w:rsidP="0006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F2E" w:rsidRPr="008D073A" w:rsidRDefault="00C03253" w:rsidP="008D073A">
    <w:pPr>
      <w:pStyle w:val="Footer"/>
      <w:jc w:val="right"/>
      <w:rPr>
        <w:sz w:val="20"/>
      </w:rPr>
    </w:pPr>
    <w:r>
      <w:rPr>
        <w:sz w:val="20"/>
      </w:rPr>
      <w:t>Last updated 12</w:t>
    </w:r>
    <w:r w:rsidR="00FB3F2E" w:rsidRPr="008D073A">
      <w:rPr>
        <w:sz w:val="20"/>
      </w:rPr>
      <w:t>/</w:t>
    </w:r>
    <w:r>
      <w:rPr>
        <w:sz w:val="20"/>
      </w:rPr>
      <w:t>4</w:t>
    </w:r>
    <w:r w:rsidR="00FB3F2E" w:rsidRPr="008D073A">
      <w:rPr>
        <w:sz w:val="2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A60" w:rsidRDefault="00027A60" w:rsidP="00063C06">
      <w:pPr>
        <w:spacing w:after="0" w:line="240" w:lineRule="auto"/>
      </w:pPr>
      <w:r>
        <w:separator/>
      </w:r>
    </w:p>
  </w:footnote>
  <w:footnote w:type="continuationSeparator" w:id="0">
    <w:p w:rsidR="00027A60" w:rsidRDefault="00027A60" w:rsidP="00063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F2E" w:rsidRPr="00063C06" w:rsidRDefault="00FB3F2E" w:rsidP="00063C06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-276225</wp:posOffset>
              </wp:positionV>
              <wp:extent cx="1362075" cy="466725"/>
              <wp:effectExtent l="0" t="0" r="9525" b="9525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62075" cy="466725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5664ED" id="Group 159" o:spid="_x0000_s1026" style="position:absolute;margin-left:-36pt;margin-top:-21.75pt;width:107.25pt;height:36.75pt;z-index:251659264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">
              <v:rect id="Rectangle 160" o:spid="_x0000_s1027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DC8gA&#10;AADcAAAADwAAAGRycy9kb3ducmV2LnhtbESPT2vCQBDF74V+h2UEL6VuKhokukppESqVQv2D1yE7&#10;JsHsbJrdauqndw5CbzO8N+/9ZrboXK3O1IbKs4GXQQKKOPe24sLAbrt8noAKEdli7ZkM/FGAxfzx&#10;YYaZ9Rf+pvMmFkpCOGRooIyxybQOeUkOw8A3xKIdfeswytoW2rZ4kXBX62GSpNphxdJQYkNvJeWn&#10;za8z8DOa8Gr3OUzX8Xi4Xg/7p+34/cuYfq97nYKK1MV/8/36wwp+KvjyjEy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3KsMLyAAAANwAAAAPAAAAAAAAAAAAAAAAAJgCAABk&#10;cnMvZG93bnJldi54bWxQSwUGAAAAAAQABAD1AAAAjQM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FA8MA&#10;AADcAAAADwAAAGRycy9kb3ducmV2LnhtbERPTU8CMRC9m/gfmjHhYqSLh1VXCjEGiR4MATlwnGzH&#10;7YbtdLMdoP57S0LCbV7e50znyXfqSENsAxuYjAtQxHWwLTcGtj8fD8+goiBb7AKTgT+KMJ/d3kyx&#10;suHEazpupFE5hGOFBpxIX2kda0ce4zj0xJn7DYNHyXBotB3wlMN9px+LotQeW84NDnt6d1TvNwdv&#10;oJbV04JKflntvruv/X1yS0nJmNFdensFJZTkKr64P22eX07g/Ey+QM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hFA8MAAADcAAAADwAAAAAAAAAAAAAAAACYAgAAZHJzL2Rv&#10;d25yZXYueG1sUEsFBgAAAAAEAAQA9QAAAIgDAAAAAA==&#10;" path="m,l1462822,,910372,376306,,1014481,,xe" fillcolor="#5b9bd5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qGBcAA&#10;AADcAAAADwAAAGRycy9kb3ducmV2LnhtbERPS4vCMBC+L+x/CLPgZdFUwQddoyyC4MnFB56HZmyK&#10;zaQ0san/3iwI3ubje85y3dtadNT6yrGC8SgDQVw4XXGp4HzaDhcgfEDWWDsmBQ/ysF59fiwx1y7y&#10;gbpjKEUKYZ+jAhNCk0vpC0MW/cg1xIm7utZiSLAtpW4xpnBby0mWzaTFilODwYY2horb8W4VfDc0&#10;X5z2l8Lcui5O9V8sr/eo1OCr//0BEagPb/HLvdNp/mwC/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qGBcAAAADcAAAADwAAAAAAAAAAAAAAAACYAgAAZHJzL2Rvd25y&#10;ZXYueG1sUEsFBgAAAAAEAAQA9QAAAIUDAAAAAA==&#10;" stroked="f" strokeweight="1pt">
                <v:fill r:id="rId2" o:title="" recolor="t" rotate="t" type="frame"/>
              </v:rect>
            </v:group>
          </w:pict>
        </mc:Fallback>
      </mc:AlternateContent>
    </w:r>
    <w:r w:rsidRPr="00063C06">
      <w:rPr>
        <w:b/>
        <w:sz w:val="28"/>
        <w:szCs w:val="28"/>
      </w:rPr>
      <w:t xml:space="preserve">Assessment University Assessment Committee (UAC) </w:t>
    </w:r>
  </w:p>
  <w:p w:rsidR="00FB3F2E" w:rsidRDefault="00FB3F2E" w:rsidP="008D073A">
    <w:pPr>
      <w:pStyle w:val="Header"/>
      <w:jc w:val="center"/>
      <w:rPr>
        <w:b/>
        <w:sz w:val="28"/>
        <w:szCs w:val="28"/>
      </w:rPr>
    </w:pPr>
    <w:r w:rsidRPr="00063C06">
      <w:rPr>
        <w:b/>
        <w:sz w:val="28"/>
        <w:szCs w:val="28"/>
      </w:rPr>
      <w:t>Feedback Worksheet</w:t>
    </w:r>
    <w:r w:rsidR="00331862">
      <w:rPr>
        <w:b/>
        <w:sz w:val="28"/>
        <w:szCs w:val="28"/>
      </w:rPr>
      <w:t xml:space="preserve"> – Strategic Plan Reviews</w:t>
    </w:r>
  </w:p>
  <w:p w:rsidR="00FB3F2E" w:rsidRDefault="00FB3F2E" w:rsidP="00063C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251"/>
    <w:multiLevelType w:val="hybridMultilevel"/>
    <w:tmpl w:val="25B29FB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CDC7B04"/>
    <w:multiLevelType w:val="hybridMultilevel"/>
    <w:tmpl w:val="2C52C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714B5"/>
    <w:multiLevelType w:val="hybridMultilevel"/>
    <w:tmpl w:val="28F6A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3291D"/>
    <w:multiLevelType w:val="hybridMultilevel"/>
    <w:tmpl w:val="F774B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087EAA"/>
    <w:multiLevelType w:val="hybridMultilevel"/>
    <w:tmpl w:val="3E1A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2101E"/>
    <w:multiLevelType w:val="hybridMultilevel"/>
    <w:tmpl w:val="E65AC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7808"/>
    <w:multiLevelType w:val="hybridMultilevel"/>
    <w:tmpl w:val="27065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D70ED"/>
    <w:multiLevelType w:val="hybridMultilevel"/>
    <w:tmpl w:val="0F1C1C3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469B718A"/>
    <w:multiLevelType w:val="hybridMultilevel"/>
    <w:tmpl w:val="F9A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71BFA"/>
    <w:multiLevelType w:val="hybridMultilevel"/>
    <w:tmpl w:val="054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23636"/>
    <w:multiLevelType w:val="hybridMultilevel"/>
    <w:tmpl w:val="F2EE2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4358B3"/>
    <w:multiLevelType w:val="hybridMultilevel"/>
    <w:tmpl w:val="3CE214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06"/>
    <w:rsid w:val="00027A60"/>
    <w:rsid w:val="0006062A"/>
    <w:rsid w:val="00063C06"/>
    <w:rsid w:val="000B714C"/>
    <w:rsid w:val="00195180"/>
    <w:rsid w:val="001D2F44"/>
    <w:rsid w:val="001E709C"/>
    <w:rsid w:val="001F3A6D"/>
    <w:rsid w:val="001F5519"/>
    <w:rsid w:val="002335D4"/>
    <w:rsid w:val="002B673B"/>
    <w:rsid w:val="002E4D26"/>
    <w:rsid w:val="00331862"/>
    <w:rsid w:val="003F6DCE"/>
    <w:rsid w:val="004221CA"/>
    <w:rsid w:val="00446BE7"/>
    <w:rsid w:val="005A3EAF"/>
    <w:rsid w:val="005D1746"/>
    <w:rsid w:val="005D574D"/>
    <w:rsid w:val="005F4070"/>
    <w:rsid w:val="00604DB6"/>
    <w:rsid w:val="00736AA5"/>
    <w:rsid w:val="0076516B"/>
    <w:rsid w:val="007C529F"/>
    <w:rsid w:val="007F1EFF"/>
    <w:rsid w:val="00855561"/>
    <w:rsid w:val="0087236E"/>
    <w:rsid w:val="008D073A"/>
    <w:rsid w:val="00917461"/>
    <w:rsid w:val="00AD1A4E"/>
    <w:rsid w:val="00B86A82"/>
    <w:rsid w:val="00BA3DBF"/>
    <w:rsid w:val="00BC153C"/>
    <w:rsid w:val="00BC719D"/>
    <w:rsid w:val="00C03253"/>
    <w:rsid w:val="00C16C65"/>
    <w:rsid w:val="00CC4A5F"/>
    <w:rsid w:val="00D44A30"/>
    <w:rsid w:val="00D54319"/>
    <w:rsid w:val="00D6082D"/>
    <w:rsid w:val="00D76A23"/>
    <w:rsid w:val="00DB6AD5"/>
    <w:rsid w:val="00E53EBC"/>
    <w:rsid w:val="00F60503"/>
    <w:rsid w:val="00F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367EE7-A84E-4A44-9204-D51C7094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06"/>
  </w:style>
  <w:style w:type="paragraph" w:styleId="Footer">
    <w:name w:val="footer"/>
    <w:basedOn w:val="Normal"/>
    <w:link w:val="FooterChar"/>
    <w:uiPriority w:val="99"/>
    <w:unhideWhenUsed/>
    <w:rsid w:val="0006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06"/>
  </w:style>
  <w:style w:type="paragraph" w:styleId="ListParagraph">
    <w:name w:val="List Paragraph"/>
    <w:basedOn w:val="Normal"/>
    <w:uiPriority w:val="34"/>
    <w:qFormat/>
    <w:rsid w:val="00DB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34394-0224-4C8A-9C6F-6E21ABA7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Harrington</dc:creator>
  <cp:keywords/>
  <dc:description/>
  <cp:lastModifiedBy>Jon Hasenbank</cp:lastModifiedBy>
  <cp:revision>3</cp:revision>
  <dcterms:created xsi:type="dcterms:W3CDTF">2017-10-23T16:40:00Z</dcterms:created>
  <dcterms:modified xsi:type="dcterms:W3CDTF">2017-12-04T22:19:00Z</dcterms:modified>
</cp:coreProperties>
</file>