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2004460"/>
        <w:docPartObj>
          <w:docPartGallery w:val="Cover Pages"/>
          <w:docPartUnique/>
        </w:docPartObj>
      </w:sdtPr>
      <w:sdtEndPr/>
      <w:sdtContent>
        <w:p w:rsidR="00F341CE" w:rsidRDefault="006B5638">
          <w:r>
            <w:rPr>
              <w:noProof/>
            </w:rPr>
            <w:drawing>
              <wp:anchor distT="0" distB="0" distL="114300" distR="114300" simplePos="0" relativeHeight="251675648" behindDoc="0" locked="0" layoutInCell="1" allowOverlap="1">
                <wp:simplePos x="0" y="0"/>
                <wp:positionH relativeFrom="column">
                  <wp:posOffset>-695325</wp:posOffset>
                </wp:positionH>
                <wp:positionV relativeFrom="paragraph">
                  <wp:posOffset>-666852</wp:posOffset>
                </wp:positionV>
                <wp:extent cx="7353300" cy="30966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flipV="1">
                          <a:off x="0" y="0"/>
                          <a:ext cx="7476183" cy="314840"/>
                        </a:xfrm>
                        <a:prstGeom prst="rect">
                          <a:avLst/>
                        </a:prstGeom>
                        <a:noFill/>
                        <a:ln w="9525">
                          <a:noFill/>
                          <a:miter lim="800000"/>
                          <a:headEnd/>
                          <a:tailEnd/>
                        </a:ln>
                      </pic:spPr>
                    </pic:pic>
                  </a:graphicData>
                </a:graphic>
              </wp:anchor>
            </w:drawing>
          </w:r>
        </w:p>
        <w:p w:rsidR="00F341CE" w:rsidRDefault="003832A8">
          <w:r>
            <w:rPr>
              <w:noProof/>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7367905" cy="9539605"/>
                    <wp:effectExtent l="13335" t="13335" r="10160" b="10160"/>
                    <wp:wrapNone/>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7905" cy="9539605"/>
                              <a:chOff x="321" y="411"/>
                              <a:chExt cx="11600" cy="15018"/>
                            </a:xfrm>
                          </wpg:grpSpPr>
                          <wps:wsp>
                            <wps:cNvPr id="23" name="Rectangle 3"/>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4"/>
                            <wps:cNvSpPr>
                              <a:spLocks noChangeArrowheads="1"/>
                            </wps:cNvSpPr>
                            <wps:spPr bwMode="auto">
                              <a:xfrm>
                                <a:off x="354" y="444"/>
                                <a:ext cx="11527" cy="179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1CE" w:rsidRDefault="00FE2F7F">
                                  <w:pPr>
                                    <w:pStyle w:val="NoSpacing"/>
                                    <w:rPr>
                                      <w:smallCaps/>
                                      <w:color w:val="FFFFFF" w:themeColor="background1"/>
                                      <w:sz w:val="44"/>
                                      <w:szCs w:val="44"/>
                                    </w:rPr>
                                  </w:pPr>
                                  <w:sdt>
                                    <w:sdtPr>
                                      <w:rPr>
                                        <w:smallCaps/>
                                        <w:color w:val="FFFFFF" w:themeColor="background1"/>
                                        <w:sz w:val="48"/>
                                        <w:szCs w:val="48"/>
                                      </w:rPr>
                                      <w:alias w:val="Company"/>
                                      <w:id w:val="12004469"/>
                                      <w:dataBinding w:prefixMappings="xmlns:ns0='http://schemas.openxmlformats.org/officeDocument/2006/extended-properties'" w:xpath="/ns0:Properties[1]/ns0:Company[1]" w:storeItemID="{6668398D-A668-4E3E-A5EB-62B293D839F1}"/>
                                      <w:text/>
                                    </w:sdtPr>
                                    <w:sdtEndPr/>
                                    <w:sdtContent>
                                      <w:r w:rsidR="00F341CE" w:rsidRPr="006B5638">
                                        <w:rPr>
                                          <w:smallCaps/>
                                          <w:color w:val="FFFFFF" w:themeColor="background1"/>
                                          <w:sz w:val="48"/>
                                          <w:szCs w:val="48"/>
                                        </w:rPr>
                                        <w:t>Padnos International Center</w:t>
                                      </w:r>
                                    </w:sdtContent>
                                  </w:sdt>
                                </w:p>
                              </w:txbxContent>
                            </wps:txbx>
                            <wps:bodyPr rot="0" vert="horz" wrap="square" lIns="228600" tIns="45720" rIns="228600" bIns="45720" anchor="ctr" anchorCtr="0" upright="1">
                              <a:noAutofit/>
                            </wps:bodyPr>
                          </wps:wsp>
                          <wps:wsp>
                            <wps:cNvPr id="25" name="Rectangle 5"/>
                            <wps:cNvSpPr>
                              <a:spLocks noChangeArrowheads="1"/>
                            </wps:cNvSpPr>
                            <wps:spPr bwMode="auto">
                              <a:xfrm>
                                <a:off x="354" y="9607"/>
                                <a:ext cx="2860" cy="1073"/>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6"/>
                            <wps:cNvSpPr>
                              <a:spLocks noChangeArrowheads="1"/>
                            </wps:cNvSpPr>
                            <wps:spPr bwMode="auto">
                              <a:xfrm>
                                <a:off x="3245" y="9607"/>
                                <a:ext cx="2860" cy="1073"/>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7"/>
                            <wps:cNvSpPr>
                              <a:spLocks noChangeArrowheads="1"/>
                            </wps:cNvSpPr>
                            <wps:spPr bwMode="auto">
                              <a:xfrm>
                                <a:off x="6137" y="9607"/>
                                <a:ext cx="2860" cy="1073"/>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8"/>
                            <wps:cNvSpPr>
                              <a:spLocks noChangeArrowheads="1"/>
                            </wps:cNvSpPr>
                            <wps:spPr bwMode="auto">
                              <a:xfrm>
                                <a:off x="9028" y="9607"/>
                                <a:ext cx="2860" cy="1073"/>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heme="majorBidi"/>
                                      <w:color w:val="FFFFFF" w:themeColor="background1"/>
                                      <w:sz w:val="56"/>
                                      <w:szCs w:val="56"/>
                                    </w:rPr>
                                    <w:alias w:val="Year"/>
                                    <w:id w:val="12004626"/>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F341CE" w:rsidRPr="006B5638" w:rsidRDefault="00F341CE" w:rsidP="00F341CE">
                                      <w:pPr>
                                        <w:pStyle w:val="NoSpacing"/>
                                        <w:rPr>
                                          <w:rFonts w:asciiTheme="majorHAnsi" w:eastAsiaTheme="majorEastAsia" w:hAnsiTheme="majorHAnsi" w:cstheme="majorBidi"/>
                                          <w:color w:val="FFFFFF" w:themeColor="background1"/>
                                          <w:sz w:val="56"/>
                                          <w:szCs w:val="56"/>
                                        </w:rPr>
                                      </w:pPr>
                                      <w:r w:rsidRPr="006B5638">
                                        <w:rPr>
                                          <w:rFonts w:eastAsiaTheme="majorEastAsia" w:cstheme="majorBidi"/>
                                          <w:color w:val="FFFFFF" w:themeColor="background1"/>
                                          <w:sz w:val="56"/>
                                          <w:szCs w:val="56"/>
                                        </w:rPr>
                                        <w:t>2010-2011</w:t>
                                      </w:r>
                                    </w:p>
                                  </w:sdtContent>
                                </w:sdt>
                              </w:txbxContent>
                            </wps:txbx>
                            <wps:bodyPr rot="0" vert="horz" wrap="square" lIns="91440" tIns="45720" rIns="91440" bIns="45720" anchor="ctr" anchorCtr="0" upright="1">
                              <a:noAutofit/>
                            </wps:bodyPr>
                          </wps:wsp>
                          <wps:wsp>
                            <wps:cNvPr id="29" name="Rectangle 9"/>
                            <wps:cNvSpPr>
                              <a:spLocks noChangeArrowheads="1"/>
                            </wps:cNvSpPr>
                            <wps:spPr bwMode="auto">
                              <a:xfrm>
                                <a:off x="354" y="2263"/>
                                <a:ext cx="8643" cy="7316"/>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heme="majorBidi"/>
                                      <w:b/>
                                      <w:color w:val="0070C0"/>
                                      <w:sz w:val="104"/>
                                      <w:szCs w:val="104"/>
                                    </w:rPr>
                                    <w:alias w:val="Title"/>
                                    <w:id w:val="12004627"/>
                                    <w:dataBinding w:prefixMappings="xmlns:ns0='http://schemas.openxmlformats.org/package/2006/metadata/core-properties' xmlns:ns1='http://purl.org/dc/elements/1.1/'" w:xpath="/ns0:coreProperties[1]/ns1:title[1]" w:storeItemID="{6C3C8BC8-F283-45AE-878A-BAB7291924A1}"/>
                                    <w:text/>
                                  </w:sdtPr>
                                  <w:sdtEndPr/>
                                  <w:sdtContent>
                                    <w:p w:rsidR="00F341CE" w:rsidRPr="00D417FC" w:rsidRDefault="00F341CE" w:rsidP="00F341CE">
                                      <w:pPr>
                                        <w:jc w:val="center"/>
                                        <w:rPr>
                                          <w:rFonts w:asciiTheme="majorHAnsi" w:eastAsiaTheme="majorEastAsia" w:hAnsiTheme="majorHAnsi" w:cstheme="majorBidi"/>
                                          <w:color w:val="622423" w:themeColor="accent2" w:themeShade="7F"/>
                                          <w:sz w:val="96"/>
                                          <w:szCs w:val="96"/>
                                        </w:rPr>
                                      </w:pPr>
                                      <w:r w:rsidRPr="00403545">
                                        <w:rPr>
                                          <w:rFonts w:eastAsiaTheme="majorEastAsia" w:cstheme="majorBidi"/>
                                          <w:b/>
                                          <w:color w:val="0070C0"/>
                                          <w:sz w:val="104"/>
                                          <w:szCs w:val="104"/>
                                        </w:rPr>
                                        <w:t>Preparing for your Journey Home</w:t>
                                      </w:r>
                                    </w:p>
                                  </w:sdtContent>
                                </w:sdt>
                                <w:sdt>
                                  <w:sdtPr>
                                    <w:rPr>
                                      <w:b/>
                                      <w:color w:val="FFFFFF" w:themeColor="background1"/>
                                      <w:sz w:val="44"/>
                                      <w:szCs w:val="44"/>
                                    </w:rPr>
                                    <w:alias w:val="Subtitle"/>
                                    <w:id w:val="12004472"/>
                                    <w:dataBinding w:prefixMappings="xmlns:ns0='http://schemas.openxmlformats.org/package/2006/metadata/core-properties' xmlns:ns1='http://purl.org/dc/elements/1.1/'" w:xpath="/ns0:coreProperties[1]/ns1:subject[1]" w:storeItemID="{6C3C8BC8-F283-45AE-878A-BAB7291924A1}"/>
                                    <w:text/>
                                  </w:sdtPr>
                                  <w:sdtEndPr/>
                                  <w:sdtContent>
                                    <w:p w:rsidR="00F341CE" w:rsidRPr="006B5638" w:rsidRDefault="000103DE" w:rsidP="00F341CE">
                                      <w:pPr>
                                        <w:jc w:val="center"/>
                                        <w:rPr>
                                          <w:color w:val="FFFFFF" w:themeColor="background1"/>
                                          <w:sz w:val="40"/>
                                          <w:szCs w:val="40"/>
                                        </w:rPr>
                                      </w:pPr>
                                      <w:r>
                                        <w:rPr>
                                          <w:b/>
                                          <w:color w:val="FFFFFF" w:themeColor="background1"/>
                                          <w:sz w:val="44"/>
                                          <w:szCs w:val="44"/>
                                        </w:rPr>
                                        <w:t>A Guide to Understanding</w:t>
                                      </w:r>
                                      <w:r w:rsidR="00F341CE" w:rsidRPr="006B5638">
                                        <w:rPr>
                                          <w:b/>
                                          <w:color w:val="FFFFFF" w:themeColor="background1"/>
                                          <w:sz w:val="44"/>
                                          <w:szCs w:val="44"/>
                                        </w:rPr>
                                        <w:t xml:space="preserve"> Reverse </w:t>
                                      </w:r>
                                      <w:r>
                                        <w:rPr>
                                          <w:b/>
                                          <w:color w:val="FFFFFF" w:themeColor="background1"/>
                                          <w:sz w:val="44"/>
                                          <w:szCs w:val="44"/>
                                        </w:rPr>
                                        <w:t xml:space="preserve">   </w:t>
                                      </w:r>
                                      <w:r w:rsidR="00F341CE" w:rsidRPr="006B5638">
                                        <w:rPr>
                                          <w:b/>
                                          <w:color w:val="FFFFFF" w:themeColor="background1"/>
                                          <w:sz w:val="44"/>
                                          <w:szCs w:val="44"/>
                                        </w:rPr>
                                        <w:t>Culture Shock</w:t>
                                      </w:r>
                                    </w:p>
                                  </w:sdtContent>
                                </w:sdt>
                                <w:p w:rsidR="00F341CE" w:rsidRDefault="00F341CE">
                                  <w:pPr>
                                    <w:jc w:val="right"/>
                                    <w:rPr>
                                      <w:color w:val="FFFFFF" w:themeColor="background1"/>
                                      <w:sz w:val="28"/>
                                      <w:szCs w:val="28"/>
                                    </w:rPr>
                                  </w:pPr>
                                </w:p>
                              </w:txbxContent>
                            </wps:txbx>
                            <wps:bodyPr rot="0" vert="horz" wrap="square" lIns="228600" tIns="45720" rIns="228600" bIns="45720" anchor="ctr" anchorCtr="0" upright="1">
                              <a:noAutofit/>
                            </wps:bodyPr>
                          </wps:wsp>
                          <wps:wsp>
                            <wps:cNvPr id="30" name="Rectangle 10"/>
                            <wps:cNvSpPr>
                              <a:spLocks noChangeArrowheads="1"/>
                            </wps:cNvSpPr>
                            <wps:spPr bwMode="auto">
                              <a:xfrm>
                                <a:off x="9028" y="2263"/>
                                <a:ext cx="2859" cy="7316"/>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1"/>
                            <wps:cNvSpPr>
                              <a:spLocks noChangeArrowheads="1"/>
                            </wps:cNvSpPr>
                            <wps:spPr bwMode="auto">
                              <a:xfrm>
                                <a:off x="354" y="10710"/>
                                <a:ext cx="8643" cy="3937"/>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2"/>
                            <wps:cNvSpPr>
                              <a:spLocks noChangeArrowheads="1"/>
                            </wps:cNvSpPr>
                            <wps:spPr bwMode="auto">
                              <a:xfrm>
                                <a:off x="9028" y="10710"/>
                                <a:ext cx="2859" cy="3937"/>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3"/>
                            <wps:cNvSpPr>
                              <a:spLocks noChangeArrowheads="1"/>
                            </wps:cNvSpPr>
                            <wps:spPr bwMode="auto">
                              <a:xfrm>
                                <a:off x="354" y="14677"/>
                                <a:ext cx="11527" cy="716"/>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mallCaps/>
                                      <w:color w:val="FFFFFF" w:themeColor="background1"/>
                                      <w:spacing w:val="60"/>
                                      <w:sz w:val="28"/>
                                      <w:szCs w:val="28"/>
                                    </w:rPr>
                                    <w:alias w:val="Address"/>
                                    <w:id w:val="12004474"/>
                                    <w:dataBinding w:prefixMappings="xmlns:ns0='http://schemas.microsoft.com/office/2006/coverPageProps'" w:xpath="/ns0:CoverPageProperties[1]/ns0:CompanyAddress[1]" w:storeItemID="{55AF091B-3C7A-41E3-B477-F2FDAA23CFDA}"/>
                                    <w:text w:multiLine="1"/>
                                  </w:sdtPr>
                                  <w:sdtEndPr/>
                                  <w:sdtContent>
                                    <w:p w:rsidR="00F341CE" w:rsidRDefault="00F341CE">
                                      <w:pPr>
                                        <w:pStyle w:val="NoSpacing"/>
                                        <w:jc w:val="center"/>
                                        <w:rPr>
                                          <w:smallCaps/>
                                          <w:color w:val="FFFFFF" w:themeColor="background1"/>
                                          <w:spacing w:val="60"/>
                                          <w:sz w:val="28"/>
                                          <w:szCs w:val="28"/>
                                        </w:rPr>
                                      </w:pPr>
                                      <w:r>
                                        <w:rPr>
                                          <w:smallCaps/>
                                          <w:color w:val="FFFFFF" w:themeColor="background1"/>
                                          <w:spacing w:val="60"/>
                                          <w:sz w:val="28"/>
                                          <w:szCs w:val="28"/>
                                        </w:rPr>
                                        <w:t>Grand Valley State University</w:t>
                                      </w:r>
                                    </w:p>
                                  </w:sdtContent>
                                </w:sdt>
                              </w:txbxContent>
                            </wps:txbx>
                            <wps:bodyPr rot="0" vert="horz" wrap="square" lIns="91440" tIns="45720" rIns="9144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id="Group 2" o:spid="_x0000_s1026" style="position:absolute;margin-left:0;margin-top:0;width:580.15pt;height:751.15pt;z-index:251660288;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" o:allowincell="f">
                    <v:rect id="Rectangle 3"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4" o:spid="_x0000_s1028" style="position:absolute;left:354;top:444;width:11527;height:1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EaAsUA&#10;AADbAAAADwAAAGRycy9kb3ducmV2LnhtbESPQWsCMRSE74L/ITyhF9GsWkRWo4il4K2tXQRvj81z&#10;s+3mZZuk6/rvm0Khx2FmvmE2u942oiMfascKZtMMBHHpdM2VguL9ebICESKyxsYxKbhTgN12ONhg&#10;rt2N36g7xUokCIccFZgY21zKUBqyGKauJU7e1XmLMUlfSe3xluC2kfMsW0qLNacFgy0dDJWfp2+r&#10;YHEpFufxV1tcK+NmH6/37vjkX5R6GPX7NYhIffwP/7WPWsH8EX6/p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0RoCxQAAANsAAAAPAAAAAAAAAAAAAAAAAJgCAABkcnMv&#10;ZG93bnJldi54bWxQSwUGAAAAAAQABAD1AAAAigMAAAAA&#10;" fillcolor="#e36c0a [2409]" stroked="f">
                      <v:textbox inset="18pt,,18pt">
                        <w:txbxContent>
                          <w:p w:rsidR="00F341CE" w:rsidRDefault="00FE2F7F">
                            <w:pPr>
                              <w:pStyle w:val="NoSpacing"/>
                              <w:rPr>
                                <w:smallCaps/>
                                <w:color w:val="FFFFFF" w:themeColor="background1"/>
                                <w:sz w:val="44"/>
                                <w:szCs w:val="44"/>
                              </w:rPr>
                            </w:pPr>
                            <w:sdt>
                              <w:sdtPr>
                                <w:rPr>
                                  <w:smallCaps/>
                                  <w:color w:val="FFFFFF" w:themeColor="background1"/>
                                  <w:sz w:val="48"/>
                                  <w:szCs w:val="48"/>
                                </w:rPr>
                                <w:alias w:val="Company"/>
                                <w:id w:val="12004469"/>
                                <w:dataBinding w:prefixMappings="xmlns:ns0='http://schemas.openxmlformats.org/officeDocument/2006/extended-properties'" w:xpath="/ns0:Properties[1]/ns0:Company[1]" w:storeItemID="{6668398D-A668-4E3E-A5EB-62B293D839F1}"/>
                                <w:text/>
                              </w:sdtPr>
                              <w:sdtEndPr/>
                              <w:sdtContent>
                                <w:r w:rsidR="00F341CE" w:rsidRPr="006B5638">
                                  <w:rPr>
                                    <w:smallCaps/>
                                    <w:color w:val="FFFFFF" w:themeColor="background1"/>
                                    <w:sz w:val="48"/>
                                    <w:szCs w:val="48"/>
                                  </w:rPr>
                                  <w:t>Padnos International Center</w:t>
                                </w:r>
                              </w:sdtContent>
                            </w:sdt>
                          </w:p>
                        </w:txbxContent>
                      </v:textbox>
                    </v:rect>
                    <v:rect id="Rectangle 5" o:spid="_x0000_s1029"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YVsUA&#10;AADbAAAADwAAAGRycy9kb3ducmV2LnhtbESPQWvCQBSE74L/YXlCL6KbBiySukoQWzy1qC3Y2zP7&#10;TEKyb0N2m8R/7xYKHoeZ+YZZbQZTi45aV1pW8DyPQBBnVpecK/g6vc2WIJxH1lhbJgU3crBZj0cr&#10;TLTt+UDd0eciQNglqKDwvkmkdFlBBt3cNsTBu9rWoA+yzaVusQ9wU8s4il6kwZLDQoENbQvKquOv&#10;UXDZV1G187c4P6Tv33ROP+Tnz1Spp8mQvoLwNPhH+L+91wriBfx9CT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9hWxQAAANsAAAAPAAAAAAAAAAAAAAAAAJgCAABkcnMv&#10;ZG93bnJldi54bWxQSwUGAAAAAAQABAD1AAAAigMAAAAA&#10;" fillcolor="#c00000" stroked="f"/>
                    <v:rect id="Rectangle 6" o:spid="_x0000_s1030"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lGIcQA&#10;AADbAAAADwAAAGRycy9kb3ducmV2LnhtbESPT4vCMBTE74LfITxhL4um24Ms1ShF3MXTiv9Ab8/m&#10;2ZY2L6XJav32RhA8DjPzG2Y670wtrtS60rKCr1EEgjizuuRcwX73M/wG4TyyxtoyKbiTg/ms35ti&#10;ou2NN3Td+lwECLsEFRTeN4mULivIoBvZhjh4F9sa9EG2udQt3gLc1DKOorE0WHJYKLChRUFZtf03&#10;Cs6rKqqW/h7nm/T3QMf0T65Pn0p9DLp0AsJT59/hV3ulFcR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RiHEAAAA2wAAAA8AAAAAAAAAAAAAAAAAmAIAAGRycy9k&#10;b3ducmV2LnhtbFBLBQYAAAAABAAEAPUAAACJAwAAAAA=&#10;" fillcolor="#c00000" stroked="f"/>
                    <v:rect id="Rectangle 7" o:spid="_x0000_s1031"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jusUA&#10;AADbAAAADwAAAGRycy9kb3ducmV2LnhtbESPQWvCQBSE74L/YXlCL6Kb5mAldZUgtnhqUVuwt2f2&#10;mYRk34bsNon/3i0UPA4z8w2z2gymFh21rrSs4HkegSDOrC45V/B1epstQTiPrLG2TApu5GCzHo9W&#10;mGjb84G6o89FgLBLUEHhfZNI6bKCDLq5bYiDd7WtQR9km0vdYh/gppZxFC2kwZLDQoENbQvKquOv&#10;UXDZV1G187c4P6Tv33ROP+Tnz1Spp8mQvoLwNPhH+L+91wriF/j7En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eO6xQAAANsAAAAPAAAAAAAAAAAAAAAAAJgCAABkcnMv&#10;ZG93bnJldi54bWxQSwUGAAAAAAQABAD1AAAAigMAAAAA&#10;" fillcolor="#c00000" stroked="f"/>
                    <v:rect id="Rectangle 8" o:spid="_x0000_s1032"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5M2MEA&#10;AADbAAAADwAAAGRycy9kb3ducmV2LnhtbERPz2vCMBS+D/wfwhO8DE3VMbQaRWSChzHQ1fujeTbV&#10;5qUkma3//XIY7Pjx/V5ve9uIB/lQO1YwnWQgiEuna64UFN+H8QJEiMgaG8ek4EkBtpvByxpz7To+&#10;0eMcK5FCOOSowMTY5lKG0pDFMHEtceKuzluMCfpKao9dCreNnGXZu7RYc2ow2NLeUHk//1gF82W3&#10;W95MLN78Z3X6ePL99fJVKDUa9rsViEh9/Bf/uY9awSyNTV/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uTNjBAAAA2wAAAA8AAAAAAAAAAAAAAAAAmAIAAGRycy9kb3du&#10;cmV2LnhtbFBLBQYAAAAABAAEAPUAAACGAwAAAAA=&#10;" fillcolor="#c00000" stroked="f">
                      <v:textbox>
                        <w:txbxContent>
                          <w:sdt>
                            <w:sdtPr>
                              <w:rPr>
                                <w:rFonts w:eastAsiaTheme="majorEastAsia" w:cstheme="majorBidi"/>
                                <w:color w:val="FFFFFF" w:themeColor="background1"/>
                                <w:sz w:val="56"/>
                                <w:szCs w:val="56"/>
                              </w:rPr>
                              <w:alias w:val="Year"/>
                              <w:id w:val="12004626"/>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F341CE" w:rsidRPr="006B5638" w:rsidRDefault="00F341CE" w:rsidP="00F341CE">
                                <w:pPr>
                                  <w:pStyle w:val="NoSpacing"/>
                                  <w:rPr>
                                    <w:rFonts w:asciiTheme="majorHAnsi" w:eastAsiaTheme="majorEastAsia" w:hAnsiTheme="majorHAnsi" w:cstheme="majorBidi"/>
                                    <w:color w:val="FFFFFF" w:themeColor="background1"/>
                                    <w:sz w:val="56"/>
                                    <w:szCs w:val="56"/>
                                  </w:rPr>
                                </w:pPr>
                                <w:r w:rsidRPr="006B5638">
                                  <w:rPr>
                                    <w:rFonts w:eastAsiaTheme="majorEastAsia" w:cstheme="majorBidi"/>
                                    <w:color w:val="FFFFFF" w:themeColor="background1"/>
                                    <w:sz w:val="56"/>
                                    <w:szCs w:val="56"/>
                                  </w:rPr>
                                  <w:t>2010-2011</w:t>
                                </w:r>
                              </w:p>
                            </w:sdtContent>
                          </w:sdt>
                        </w:txbxContent>
                      </v:textbox>
                    </v:rect>
                    <v:rect id="Rectangle 9" o:spid="_x0000_s1033"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umsMA&#10;AADbAAAADwAAAGRycy9kb3ducmV2LnhtbESPwWrDMBBE74H8g9hAbrHcUErqWgklEEgvDXV76W1r&#10;bWQTa2UkxXb+vioUchxm5g1T7ibbiYF8aB0reMhyEMS10y0bBV+fh9UGRIjIGjvHpOBGAXbb+azE&#10;QruRP2ioohEJwqFABU2MfSFlqBuyGDLXEyfv7LzFmKQ3UnscE9x2cp3nT9Jiy2mhwZ72DdWX6moV&#10;2NMkozn1eRi+39+seTQ/FY1KLRfT6wuISFO8h//bR61g/Qx/X9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fumsMAAADbAAAADwAAAAAAAAAAAAAAAACYAgAAZHJzL2Rv&#10;d25yZXYueG1sUEsFBgAAAAAEAAQA9QAAAIgDAAAAAA==&#10;" fillcolor="#92d050" stroked="f">
                      <v:textbox inset="18pt,,18pt">
                        <w:txbxContent>
                          <w:sdt>
                            <w:sdtPr>
                              <w:rPr>
                                <w:rFonts w:eastAsiaTheme="majorEastAsia" w:cstheme="majorBidi"/>
                                <w:b/>
                                <w:color w:val="0070C0"/>
                                <w:sz w:val="104"/>
                                <w:szCs w:val="104"/>
                              </w:rPr>
                              <w:alias w:val="Title"/>
                              <w:id w:val="12004627"/>
                              <w:dataBinding w:prefixMappings="xmlns:ns0='http://schemas.openxmlformats.org/package/2006/metadata/core-properties' xmlns:ns1='http://purl.org/dc/elements/1.1/'" w:xpath="/ns0:coreProperties[1]/ns1:title[1]" w:storeItemID="{6C3C8BC8-F283-45AE-878A-BAB7291924A1}"/>
                              <w:text/>
                            </w:sdtPr>
                            <w:sdtEndPr/>
                            <w:sdtContent>
                              <w:p w:rsidR="00F341CE" w:rsidRPr="00D417FC" w:rsidRDefault="00F341CE" w:rsidP="00F341CE">
                                <w:pPr>
                                  <w:jc w:val="center"/>
                                  <w:rPr>
                                    <w:rFonts w:asciiTheme="majorHAnsi" w:eastAsiaTheme="majorEastAsia" w:hAnsiTheme="majorHAnsi" w:cstheme="majorBidi"/>
                                    <w:color w:val="622423" w:themeColor="accent2" w:themeShade="7F"/>
                                    <w:sz w:val="96"/>
                                    <w:szCs w:val="96"/>
                                  </w:rPr>
                                </w:pPr>
                                <w:r w:rsidRPr="00403545">
                                  <w:rPr>
                                    <w:rFonts w:eastAsiaTheme="majorEastAsia" w:cstheme="majorBidi"/>
                                    <w:b/>
                                    <w:color w:val="0070C0"/>
                                    <w:sz w:val="104"/>
                                    <w:szCs w:val="104"/>
                                  </w:rPr>
                                  <w:t>Preparing for your Journey Home</w:t>
                                </w:r>
                              </w:p>
                            </w:sdtContent>
                          </w:sdt>
                          <w:sdt>
                            <w:sdtPr>
                              <w:rPr>
                                <w:b/>
                                <w:color w:val="FFFFFF" w:themeColor="background1"/>
                                <w:sz w:val="44"/>
                                <w:szCs w:val="44"/>
                              </w:rPr>
                              <w:alias w:val="Subtitle"/>
                              <w:id w:val="12004472"/>
                              <w:dataBinding w:prefixMappings="xmlns:ns0='http://schemas.openxmlformats.org/package/2006/metadata/core-properties' xmlns:ns1='http://purl.org/dc/elements/1.1/'" w:xpath="/ns0:coreProperties[1]/ns1:subject[1]" w:storeItemID="{6C3C8BC8-F283-45AE-878A-BAB7291924A1}"/>
                              <w:text/>
                            </w:sdtPr>
                            <w:sdtEndPr/>
                            <w:sdtContent>
                              <w:p w:rsidR="00F341CE" w:rsidRPr="006B5638" w:rsidRDefault="000103DE" w:rsidP="00F341CE">
                                <w:pPr>
                                  <w:jc w:val="center"/>
                                  <w:rPr>
                                    <w:color w:val="FFFFFF" w:themeColor="background1"/>
                                    <w:sz w:val="40"/>
                                    <w:szCs w:val="40"/>
                                  </w:rPr>
                                </w:pPr>
                                <w:r>
                                  <w:rPr>
                                    <w:b/>
                                    <w:color w:val="FFFFFF" w:themeColor="background1"/>
                                    <w:sz w:val="44"/>
                                    <w:szCs w:val="44"/>
                                  </w:rPr>
                                  <w:t>A Guide to Understanding</w:t>
                                </w:r>
                                <w:r w:rsidR="00F341CE" w:rsidRPr="006B5638">
                                  <w:rPr>
                                    <w:b/>
                                    <w:color w:val="FFFFFF" w:themeColor="background1"/>
                                    <w:sz w:val="44"/>
                                    <w:szCs w:val="44"/>
                                  </w:rPr>
                                  <w:t xml:space="preserve"> Reverse </w:t>
                                </w:r>
                                <w:r>
                                  <w:rPr>
                                    <w:b/>
                                    <w:color w:val="FFFFFF" w:themeColor="background1"/>
                                    <w:sz w:val="44"/>
                                    <w:szCs w:val="44"/>
                                  </w:rPr>
                                  <w:t xml:space="preserve">   </w:t>
                                </w:r>
                                <w:r w:rsidR="00F341CE" w:rsidRPr="006B5638">
                                  <w:rPr>
                                    <w:b/>
                                    <w:color w:val="FFFFFF" w:themeColor="background1"/>
                                    <w:sz w:val="44"/>
                                    <w:szCs w:val="44"/>
                                  </w:rPr>
                                  <w:t>Culture Shock</w:t>
                                </w:r>
                              </w:p>
                            </w:sdtContent>
                          </w:sdt>
                          <w:p w:rsidR="00F341CE" w:rsidRDefault="00F341CE">
                            <w:pPr>
                              <w:jc w:val="right"/>
                              <w:rPr>
                                <w:color w:val="FFFFFF" w:themeColor="background1"/>
                                <w:sz w:val="28"/>
                                <w:szCs w:val="28"/>
                              </w:rPr>
                            </w:pPr>
                          </w:p>
                        </w:txbxContent>
                      </v:textbox>
                    </v:rect>
                    <v:rect id="Rectangle 10" o:spid="_x0000_s1034"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njMEA&#10;AADbAAAADwAAAGRycy9kb3ducmV2LnhtbERPTWsCMRC9F/ofwgi91axb0LI1iggFT6VdxV6nyXSz&#10;dTNZk6jbf28OgsfH+54vB9eJM4XYelYwGRcgiLU3LTcKdtv351cQMSEb7DyTgn+KsFw8PsyxMv7C&#10;X3SuUyNyCMcKFdiU+krKqC05jGPfE2fu1weHKcPQSBPwksNdJ8uimEqHLecGiz2tLelDfXIKQv9Z&#10;/n3o76Mt19oW++NPfdrMlHoaDas3EImGdBff3Buj4CWvz1/yD5C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XZ4zBAAAA2wAAAA8AAAAAAAAAAAAAAAAAmAIAAGRycy9kb3du&#10;cmV2LnhtbFBLBQYAAAAABAAEAPUAAACGAwAAAAA=&#10;" fillcolor="#0070c0" stroked="f"/>
                    <v:rect id="Rectangle 11" o:spid="_x0000_s1035" style="position:absolute;left:354;top:10710;width:864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Rx18MA&#10;AADbAAAADwAAAGRycy9kb3ducmV2LnhtbESPT4vCMBTE7wt+h/AEb2taZReppkXEFS978C94ezTP&#10;tti8lCZb67c3grDHYWZ+wyyy3tSio9ZVlhXE4wgEcW51xYWC4+HncwbCeWSNtWVS8CAHWTr4WGCi&#10;7Z131O19IQKEXYIKSu+bREqXl2TQjW1DHLyrbQ36INtC6hbvAW5qOYmib2mw4rBQYkOrkvLb/s8o&#10;6DeTaHu+5LRZrnYxut/ua33qlBoN++UchKfe/4ff7a1WMI3h9SX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Rx18MAAADbAAAADwAAAAAAAAAAAAAAAACYAgAAZHJzL2Rv&#10;d25yZXYueG1sUEsFBgAAAAAEAAQA9QAAAIgDAAAAAA==&#10;" fillcolor="#c0504d [3205]" stroked="f"/>
                    <v:rect id="Rectangle 12" o:spid="_x0000_s1036"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cYMMA&#10;AADbAAAADwAAAGRycy9kb3ducmV2LnhtbESPQWsCMRSE74X+h/AK3mrWFVpZjSJCwVOxW7HX1+S5&#10;2XbzsiZR13/fFAo9DjPzDbNYDa4TFwqx9axgMi5AEGtvWm4U7N9fHmcgYkI22HkmBTeKsFre3y2w&#10;Mv7Kb3SpUyMyhGOFCmxKfSVl1JYcxrHvibN39MFhyjI00gS8ZrjrZFkUT9Jhy3nBYk8bS/q7PjsF&#10;od+VX6/642TLjbbF4fRZn7fPSo0ehvUcRKIh/Yf/2lujYFrC75f8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lcYMMAAADbAAAADwAAAAAAAAAAAAAAAACYAgAAZHJzL2Rv&#10;d25yZXYueG1sUEsFBgAAAAAEAAQA9QAAAIgDAAAAAA==&#10;" fillcolor="#0070c0" stroked="f"/>
                    <v:rect id="Rectangle 13" o:spid="_x0000_s1037" style="position:absolute;left:354;top:14677;width:11527;height: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IdMQA&#10;AADbAAAADwAAAGRycy9kb3ducmV2LnhtbESPQWsCMRSE74L/ITyhF6lZq5S6NYpICz2I4HZ7f2xe&#10;N1s3L0uSuuu/N4WCx2Hmm2HW28G24kI+NI4VzGcZCOLK6YZrBeXn++MLiBCRNbaOScGVAmw349Ea&#10;c+16PtGliLVIJRxyVGBi7HIpQ2XIYpi5jjh5385bjEn6WmqPfSq3rXzKsmdpseG0YLCjvaHqXPxa&#10;BYtVv1v9mFgu/aE+vV35PP06lko9TIbdK4hIQ7yH/+kPnbgF/H1JP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TSHTEAAAA2wAAAA8AAAAAAAAAAAAAAAAAmAIAAGRycy9k&#10;b3ducmV2LnhtbFBLBQYAAAAABAAEAPUAAACJAwAAAAA=&#10;" fillcolor="#c00000" stroked="f">
                      <v:textbox>
                        <w:txbxContent>
                          <w:sdt>
                            <w:sdtPr>
                              <w:rPr>
                                <w:smallCaps/>
                                <w:color w:val="FFFFFF" w:themeColor="background1"/>
                                <w:spacing w:val="60"/>
                                <w:sz w:val="28"/>
                                <w:szCs w:val="28"/>
                              </w:rPr>
                              <w:alias w:val="Address"/>
                              <w:id w:val="12004474"/>
                              <w:dataBinding w:prefixMappings="xmlns:ns0='http://schemas.microsoft.com/office/2006/coverPageProps'" w:xpath="/ns0:CoverPageProperties[1]/ns0:CompanyAddress[1]" w:storeItemID="{55AF091B-3C7A-41E3-B477-F2FDAA23CFDA}"/>
                              <w:text w:multiLine="1"/>
                            </w:sdtPr>
                            <w:sdtEndPr/>
                            <w:sdtContent>
                              <w:p w:rsidR="00F341CE" w:rsidRDefault="00F341CE">
                                <w:pPr>
                                  <w:pStyle w:val="NoSpacing"/>
                                  <w:jc w:val="center"/>
                                  <w:rPr>
                                    <w:smallCaps/>
                                    <w:color w:val="FFFFFF" w:themeColor="background1"/>
                                    <w:spacing w:val="60"/>
                                    <w:sz w:val="28"/>
                                    <w:szCs w:val="28"/>
                                  </w:rPr>
                                </w:pPr>
                                <w:r>
                                  <w:rPr>
                                    <w:smallCaps/>
                                    <w:color w:val="FFFFFF" w:themeColor="background1"/>
                                    <w:spacing w:val="60"/>
                                    <w:sz w:val="28"/>
                                    <w:szCs w:val="28"/>
                                  </w:rPr>
                                  <w:t>Grand Valley State University</w:t>
                                </w:r>
                              </w:p>
                            </w:sdtContent>
                          </w:sdt>
                        </w:txbxContent>
                      </v:textbox>
                    </v:rect>
                    <w10:wrap anchorx="page" anchory="page"/>
                  </v:group>
                </w:pict>
              </mc:Fallback>
            </mc:AlternateContent>
          </w:r>
        </w:p>
        <w:p w:rsidR="00F341CE" w:rsidRDefault="00D417FC">
          <w:r>
            <w:rPr>
              <w:noProof/>
            </w:rPr>
            <w:drawing>
              <wp:anchor distT="0" distB="0" distL="114300" distR="114300" simplePos="0" relativeHeight="251663360" behindDoc="0" locked="0" layoutInCell="1" allowOverlap="1">
                <wp:simplePos x="0" y="0"/>
                <wp:positionH relativeFrom="column">
                  <wp:posOffset>594237</wp:posOffset>
                </wp:positionH>
                <wp:positionV relativeFrom="paragraph">
                  <wp:posOffset>4707235</wp:posOffset>
                </wp:positionV>
                <wp:extent cx="3609053" cy="2861187"/>
                <wp:effectExtent l="19050" t="0" r="0" b="0"/>
                <wp:wrapNone/>
                <wp:docPr id="4" name="Picture 3" descr="C:\Documents and Settings\studyabroad\Local Settings\Temporary Internet Files\Content.IE5\49LFLI3G\MC9000554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tudyabroad\Local Settings\Temporary Internet Files\Content.IE5\49LFLI3G\MC900055420[1].wmf"/>
                        <pic:cNvPicPr>
                          <a:picLocks noChangeAspect="1" noChangeArrowheads="1"/>
                        </pic:cNvPicPr>
                      </pic:nvPicPr>
                      <pic:blipFill>
                        <a:blip r:embed="rId11" cstate="print"/>
                        <a:srcRect/>
                        <a:stretch>
                          <a:fillRect/>
                        </a:stretch>
                      </pic:blipFill>
                      <pic:spPr bwMode="auto">
                        <a:xfrm>
                          <a:off x="0" y="0"/>
                          <a:ext cx="3609053" cy="2861187"/>
                        </a:xfrm>
                        <a:prstGeom prst="rect">
                          <a:avLst/>
                        </a:prstGeom>
                        <a:noFill/>
                        <a:ln w="9525">
                          <a:noFill/>
                          <a:miter lim="800000"/>
                          <a:headEnd/>
                          <a:tailEnd/>
                        </a:ln>
                      </pic:spPr>
                    </pic:pic>
                  </a:graphicData>
                </a:graphic>
              </wp:anchor>
            </w:drawing>
          </w:r>
          <w:r w:rsidR="00F341CE">
            <w:br w:type="page"/>
          </w:r>
        </w:p>
      </w:sdtContent>
    </w:sdt>
    <w:p w:rsidR="00F76655" w:rsidRDefault="00F76655"/>
    <w:p w:rsidR="008251C6" w:rsidRPr="009430FC" w:rsidRDefault="003832A8">
      <w:pPr>
        <w:rPr>
          <w:b/>
          <w:color w:val="C00000"/>
          <w:sz w:val="40"/>
          <w:szCs w:val="40"/>
        </w:rPr>
      </w:pPr>
      <w:r>
        <w:rPr>
          <w:noProof/>
          <w:color w:val="C00000"/>
          <w:sz w:val="40"/>
          <w:szCs w:val="40"/>
        </w:rPr>
        <mc:AlternateContent>
          <mc:Choice Requires="wps">
            <w:drawing>
              <wp:anchor distT="91440" distB="91440" distL="457200" distR="91440" simplePos="0" relativeHeight="251667456" behindDoc="1" locked="0" layoutInCell="0" allowOverlap="1">
                <wp:simplePos x="0" y="0"/>
                <wp:positionH relativeFrom="page">
                  <wp:align>right</wp:align>
                </wp:positionH>
                <wp:positionV relativeFrom="page">
                  <wp:align>top</wp:align>
                </wp:positionV>
                <wp:extent cx="2543175" cy="10034270"/>
                <wp:effectExtent l="13970" t="9525" r="14605" b="14605"/>
                <wp:wrapThrough wrapText="bothSides">
                  <wp:wrapPolygon edited="0">
                    <wp:start x="-81" y="-21"/>
                    <wp:lineTo x="-81" y="21579"/>
                    <wp:lineTo x="21681" y="21579"/>
                    <wp:lineTo x="21681" y="-21"/>
                    <wp:lineTo x="-81" y="-21"/>
                  </wp:wrapPolygon>
                </wp:wrapThrough>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43175" cy="10034270"/>
                        </a:xfrm>
                        <a:prstGeom prst="rect">
                          <a:avLst/>
                        </a:prstGeom>
                        <a:gradFill rotWithShape="1">
                          <a:gsLst>
                            <a:gs pos="0">
                              <a:srgbClr val="0070C0"/>
                            </a:gs>
                            <a:gs pos="100000">
                              <a:srgbClr val="0070C0">
                                <a:gamma/>
                                <a:tint val="94902"/>
                                <a:invGamma/>
                              </a:srgbClr>
                            </a:gs>
                          </a:gsLst>
                          <a:lin ang="5400000" scaled="1"/>
                        </a:gradFill>
                        <a:ln w="12700">
                          <a:solidFill>
                            <a:srgbClr val="0070C0"/>
                          </a:solidFill>
                          <a:miter lim="800000"/>
                          <a:headEnd/>
                          <a:tailEnd/>
                        </a:ln>
                        <a:effectLst/>
                        <a:extLst>
                          <a:ext uri="{AF507438-7753-43E0-B8FC-AC1667EBCBE1}">
                            <a14:hiddenEffects xmlns:a14="http://schemas.microsoft.com/office/drawing/2010/main">
                              <a:effectLst>
                                <a:outerShdw dist="1562100" dir="16200000" sy="-100000" rotWithShape="0">
                                  <a:schemeClr val="accent5">
                                    <a:lumMod val="75000"/>
                                    <a:lumOff val="0"/>
                                  </a:schemeClr>
                                </a:outerShdw>
                              </a:effectLst>
                            </a14:hiddenEffects>
                          </a:ext>
                        </a:extLst>
                      </wps:spPr>
                      <wps:txbx>
                        <w:txbxContent>
                          <w:p w:rsidR="00B40DDB" w:rsidRDefault="00B40DDB" w:rsidP="0074564F">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FFFFFF" w:themeFill="background1"/>
                              <w:rPr>
                                <w:i/>
                                <w:iCs/>
                                <w:color w:val="4BACC6" w:themeColor="accent5"/>
                                <w:sz w:val="24"/>
                                <w:szCs w:val="24"/>
                              </w:rPr>
                            </w:pPr>
                          </w:p>
                          <w:p w:rsidR="0074564F" w:rsidRDefault="0074564F" w:rsidP="0074564F">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FFFFFF" w:themeFill="background1"/>
                              <w:rPr>
                                <w:b/>
                                <w:i/>
                                <w:iCs/>
                                <w:color w:val="4BACC6" w:themeColor="accent5"/>
                                <w:sz w:val="24"/>
                                <w:szCs w:val="24"/>
                              </w:rPr>
                            </w:pPr>
                          </w:p>
                          <w:p w:rsidR="0074564F" w:rsidRPr="008F6E6B" w:rsidRDefault="0074564F" w:rsidP="0074564F">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FFFFFF" w:themeFill="background1"/>
                              <w:rPr>
                                <w:b/>
                                <w:iCs/>
                                <w:color w:val="0070C0"/>
                                <w:sz w:val="32"/>
                                <w:szCs w:val="32"/>
                              </w:rPr>
                            </w:pPr>
                            <w:r w:rsidRPr="008F6E6B">
                              <w:rPr>
                                <w:b/>
                                <w:i/>
                                <w:iCs/>
                                <w:color w:val="0070C0"/>
                                <w:sz w:val="32"/>
                                <w:szCs w:val="32"/>
                              </w:rPr>
                              <w:t xml:space="preserve">CULTURE SHOCK </w:t>
                            </w:r>
                            <w:r w:rsidRPr="008F6E6B">
                              <w:rPr>
                                <w:b/>
                                <w:iCs/>
                                <w:color w:val="0070C0"/>
                                <w:sz w:val="32"/>
                                <w:szCs w:val="32"/>
                              </w:rPr>
                              <w:t>is defined as the cultural adjustment process students go through when arriving in a new country that is foreign to them. It is characterized by fo</w:t>
                            </w:r>
                            <w:r w:rsidR="009A2406">
                              <w:rPr>
                                <w:b/>
                                <w:iCs/>
                                <w:color w:val="0070C0"/>
                                <w:sz w:val="32"/>
                                <w:szCs w:val="32"/>
                              </w:rPr>
                              <w:t>ur major stages: Honeymoon, Crisis, Adjustment, and B</w:t>
                            </w:r>
                            <w:r w:rsidR="00F76655" w:rsidRPr="008F6E6B">
                              <w:rPr>
                                <w:b/>
                                <w:iCs/>
                                <w:color w:val="0070C0"/>
                                <w:sz w:val="32"/>
                                <w:szCs w:val="32"/>
                              </w:rPr>
                              <w:t>iculturalism. As students move through the “U-Curve” of culture shock, they can experience frustration, depression, isolation or loneliness.</w:t>
                            </w:r>
                          </w:p>
                        </w:txbxContent>
                      </wps:txbx>
                      <wps:bodyPr rot="0" vert="horz" wrap="square" lIns="0" tIns="914400" rIns="914400" bIns="914400" anchor="t" anchorCtr="0" upright="1">
                        <a:noAutofit/>
                      </wps:bodyPr>
                    </wps:wsp>
                  </a:graphicData>
                </a:graphic>
                <wp14:sizeRelH relativeFrom="page">
                  <wp14:pctWidth>33000</wp14:pctWidth>
                </wp14:sizeRelH>
                <wp14:sizeRelV relativeFrom="page">
                  <wp14:pctHeight>100000</wp14:pctHeight>
                </wp14:sizeRelV>
              </wp:anchor>
            </w:drawing>
          </mc:Choice>
          <mc:Fallback>
            <w:pict>
              <v:rect id="Rectangle 15" o:spid="_x0000_s1038" style="position:absolute;margin-left:149.05pt;margin-top:0;width:200.25pt;height:790.1pt;flip:y;z-index:-251649024;visibility:visible;mso-wrap-style:square;mso-width-percent:330;mso-height-percent:1000;mso-wrap-distance-left:36pt;mso-wrap-distance-top:7.2pt;mso-wrap-distance-right:7.2pt;mso-wrap-distance-bottom:7.2pt;mso-position-horizontal:right;mso-position-horizontal-relative:page;mso-position-vertical:top;mso-position-vertical-relative:page;mso-width-percent:33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" o:allowincell="f" fillcolor="#0070c0" strokecolor="#0070c0" strokeweight="1pt">
                <v:fill color2="#0d77c3" rotate="t" focus="100%" type="gradient"/>
                <v:shadow type="perspective" color="#31849b [2408]" origin=",.5" offset="0,-123pt" matrix=",,,-1"/>
                <v:textbox inset="0,1in,1in,1in">
                  <w:txbxContent>
                    <w:p w:rsidR="00B40DDB" w:rsidRDefault="00B40DDB" w:rsidP="0074564F">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FFFFFF" w:themeFill="background1"/>
                        <w:rPr>
                          <w:i/>
                          <w:iCs/>
                          <w:color w:val="4BACC6" w:themeColor="accent5"/>
                          <w:sz w:val="24"/>
                          <w:szCs w:val="24"/>
                        </w:rPr>
                      </w:pPr>
                    </w:p>
                    <w:p w:rsidR="0074564F" w:rsidRDefault="0074564F" w:rsidP="0074564F">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FFFFFF" w:themeFill="background1"/>
                        <w:rPr>
                          <w:b/>
                          <w:i/>
                          <w:iCs/>
                          <w:color w:val="4BACC6" w:themeColor="accent5"/>
                          <w:sz w:val="24"/>
                          <w:szCs w:val="24"/>
                        </w:rPr>
                      </w:pPr>
                    </w:p>
                    <w:p w:rsidR="0074564F" w:rsidRPr="008F6E6B" w:rsidRDefault="0074564F" w:rsidP="0074564F">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FFFFFF" w:themeFill="background1"/>
                        <w:rPr>
                          <w:b/>
                          <w:iCs/>
                          <w:color w:val="0070C0"/>
                          <w:sz w:val="32"/>
                          <w:szCs w:val="32"/>
                        </w:rPr>
                      </w:pPr>
                      <w:r w:rsidRPr="008F6E6B">
                        <w:rPr>
                          <w:b/>
                          <w:i/>
                          <w:iCs/>
                          <w:color w:val="0070C0"/>
                          <w:sz w:val="32"/>
                          <w:szCs w:val="32"/>
                        </w:rPr>
                        <w:t xml:space="preserve">CULTURE SHOCK </w:t>
                      </w:r>
                      <w:r w:rsidRPr="008F6E6B">
                        <w:rPr>
                          <w:b/>
                          <w:iCs/>
                          <w:color w:val="0070C0"/>
                          <w:sz w:val="32"/>
                          <w:szCs w:val="32"/>
                        </w:rPr>
                        <w:t>is defined as the cultural adjustment process students go through when arriving in a new country that is foreign to them. It is characterized by fo</w:t>
                      </w:r>
                      <w:r w:rsidR="009A2406">
                        <w:rPr>
                          <w:b/>
                          <w:iCs/>
                          <w:color w:val="0070C0"/>
                          <w:sz w:val="32"/>
                          <w:szCs w:val="32"/>
                        </w:rPr>
                        <w:t>ur major stages: Honeymoon, Crisis, Adjustment, and B</w:t>
                      </w:r>
                      <w:r w:rsidR="00F76655" w:rsidRPr="008F6E6B">
                        <w:rPr>
                          <w:b/>
                          <w:iCs/>
                          <w:color w:val="0070C0"/>
                          <w:sz w:val="32"/>
                          <w:szCs w:val="32"/>
                        </w:rPr>
                        <w:t>iculturalism. As students move through the “U-Curve” of culture shock, they can experience frustration, depression, isolation or loneliness.</w:t>
                      </w:r>
                    </w:p>
                  </w:txbxContent>
                </v:textbox>
                <w10:wrap type="through" anchorx="page" anchory="page"/>
              </v:rect>
            </w:pict>
          </mc:Fallback>
        </mc:AlternateContent>
      </w:r>
      <w:r>
        <w:rPr>
          <w:noProof/>
          <w:color w:val="C00000"/>
          <w:sz w:val="40"/>
          <w:szCs w:val="40"/>
        </w:rPr>
        <mc:AlternateContent>
          <mc:Choice Requires="wps">
            <w:drawing>
              <wp:anchor distT="91440" distB="137160" distL="114300" distR="114300" simplePos="0" relativeHeight="251666432" behindDoc="0" locked="0" layoutInCell="0" allowOverlap="1">
                <wp:simplePos x="0" y="0"/>
                <wp:positionH relativeFrom="page">
                  <wp:align>center</wp:align>
                </wp:positionH>
                <wp:positionV relativeFrom="page">
                  <wp:align>top</wp:align>
                </wp:positionV>
                <wp:extent cx="6753225" cy="789305"/>
                <wp:effectExtent l="1019175" t="457200" r="0" b="1270"/>
                <wp:wrapSquare wrapText="bothSides"/>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789305"/>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F341CE" w:rsidRPr="009430FC" w:rsidRDefault="00D417FC" w:rsidP="00D417FC">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sidRPr="009430FC">
                              <w:rPr>
                                <w:rFonts w:eastAsiaTheme="majorEastAsia" w:cstheme="majorBidi"/>
                                <w:b/>
                                <w:i/>
                                <w:iCs/>
                                <w:color w:val="C00000"/>
                                <w:sz w:val="64"/>
                                <w:szCs w:val="64"/>
                              </w:rPr>
                              <w:t>What is Reverse Culture Shock?</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14" o:spid="_x0000_s1039" style="position:absolute;margin-left:0;margin-top:0;width:531.75pt;height:62.15pt;flip:x;z-index:251666432;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" o:allowincell="f" fillcolor="#92d050" stroked="f" strokecolor="white [3212]" strokeweight="1.5pt">
                <v:shadow on="t" color="#e36c0a [2409]" offset="-80pt,-36pt"/>
                <v:textbox style="mso-fit-shape-to-text:t" inset="36pt,0,10.8pt,0">
                  <w:txbxContent>
                    <w:p w:rsidR="00F341CE" w:rsidRPr="009430FC" w:rsidRDefault="00D417FC" w:rsidP="00D417FC">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sidRPr="009430FC">
                        <w:rPr>
                          <w:rFonts w:eastAsiaTheme="majorEastAsia" w:cstheme="majorBidi"/>
                          <w:b/>
                          <w:i/>
                          <w:iCs/>
                          <w:color w:val="C00000"/>
                          <w:sz w:val="64"/>
                          <w:szCs w:val="64"/>
                        </w:rPr>
                        <w:t>What is Reverse Culture Shock?</w:t>
                      </w:r>
                    </w:p>
                  </w:txbxContent>
                </v:textbox>
                <w10:wrap type="square" anchorx="page" anchory="page"/>
              </v:rect>
            </w:pict>
          </mc:Fallback>
        </mc:AlternateContent>
      </w:r>
      <w:r w:rsidR="008251C6" w:rsidRPr="009430FC">
        <w:rPr>
          <w:b/>
          <w:color w:val="C00000"/>
          <w:sz w:val="40"/>
          <w:szCs w:val="40"/>
        </w:rPr>
        <w:t>As you get ready to return to your home country, you may be experiencing feelings of excitement, sadness or anxiety. We at Grand Valley State University and the Padnos International Center want to prepare you for your journ</w:t>
      </w:r>
      <w:r w:rsidR="00185557">
        <w:rPr>
          <w:b/>
          <w:color w:val="C00000"/>
          <w:sz w:val="40"/>
          <w:szCs w:val="40"/>
        </w:rPr>
        <w:t xml:space="preserve">ey home and make you aware of the </w:t>
      </w:r>
      <w:r w:rsidR="008251C6" w:rsidRPr="009430FC">
        <w:rPr>
          <w:b/>
          <w:color w:val="C00000"/>
          <w:sz w:val="40"/>
          <w:szCs w:val="40"/>
        </w:rPr>
        <w:t>phenomenon known as reverse culture shock.</w:t>
      </w:r>
    </w:p>
    <w:p w:rsidR="00205266" w:rsidRPr="009430FC" w:rsidRDefault="00F76655">
      <w:pPr>
        <w:rPr>
          <w:b/>
          <w:color w:val="C00000"/>
          <w:sz w:val="40"/>
          <w:szCs w:val="40"/>
        </w:rPr>
      </w:pPr>
      <w:r w:rsidRPr="009430FC">
        <w:rPr>
          <w:b/>
          <w:color w:val="C00000"/>
          <w:sz w:val="40"/>
          <w:szCs w:val="40"/>
        </w:rPr>
        <w:t>Reverse culture shock is a repetition of the</w:t>
      </w:r>
      <w:r w:rsidRPr="008251C6">
        <w:rPr>
          <w:b/>
          <w:color w:val="632423" w:themeColor="accent2" w:themeShade="80"/>
          <w:sz w:val="40"/>
          <w:szCs w:val="40"/>
        </w:rPr>
        <w:t xml:space="preserve"> </w:t>
      </w:r>
      <w:r w:rsidRPr="009430FC">
        <w:rPr>
          <w:b/>
          <w:i/>
          <w:color w:val="0070C0"/>
          <w:sz w:val="40"/>
          <w:szCs w:val="40"/>
        </w:rPr>
        <w:t>culture shock</w:t>
      </w:r>
      <w:r w:rsidRPr="008251C6">
        <w:rPr>
          <w:b/>
          <w:i/>
          <w:color w:val="4BACC6" w:themeColor="accent5"/>
          <w:sz w:val="40"/>
          <w:szCs w:val="40"/>
        </w:rPr>
        <w:t xml:space="preserve"> </w:t>
      </w:r>
      <w:r w:rsidRPr="009430FC">
        <w:rPr>
          <w:b/>
          <w:color w:val="C00000"/>
          <w:sz w:val="40"/>
          <w:szCs w:val="40"/>
        </w:rPr>
        <w:t xml:space="preserve">process </w:t>
      </w:r>
      <w:r w:rsidR="009A2406">
        <w:rPr>
          <w:b/>
          <w:color w:val="C00000"/>
          <w:sz w:val="40"/>
          <w:szCs w:val="40"/>
        </w:rPr>
        <w:t xml:space="preserve">that </w:t>
      </w:r>
      <w:r w:rsidRPr="009430FC">
        <w:rPr>
          <w:b/>
          <w:color w:val="C00000"/>
          <w:sz w:val="40"/>
          <w:szCs w:val="40"/>
        </w:rPr>
        <w:t xml:space="preserve">international students </w:t>
      </w:r>
      <w:r w:rsidR="009A2406">
        <w:rPr>
          <w:b/>
          <w:color w:val="C00000"/>
          <w:sz w:val="40"/>
          <w:szCs w:val="40"/>
        </w:rPr>
        <w:t>initially experience during their arrival in the U.S</w:t>
      </w:r>
      <w:r w:rsidRPr="009430FC">
        <w:rPr>
          <w:b/>
          <w:color w:val="C00000"/>
          <w:sz w:val="40"/>
          <w:szCs w:val="40"/>
        </w:rPr>
        <w:t>.</w:t>
      </w:r>
      <w:r w:rsidR="008251C6" w:rsidRPr="009430FC">
        <w:rPr>
          <w:b/>
          <w:color w:val="C00000"/>
          <w:sz w:val="40"/>
          <w:szCs w:val="40"/>
        </w:rPr>
        <w:t xml:space="preserve">  Symptoms may include: </w:t>
      </w:r>
    </w:p>
    <w:p w:rsidR="008251C6" w:rsidRPr="009430FC" w:rsidRDefault="008251C6" w:rsidP="008251C6">
      <w:pPr>
        <w:pStyle w:val="ListParagraph"/>
        <w:numPr>
          <w:ilvl w:val="0"/>
          <w:numId w:val="1"/>
        </w:numPr>
        <w:rPr>
          <w:b/>
          <w:color w:val="C00000"/>
          <w:sz w:val="40"/>
          <w:szCs w:val="40"/>
        </w:rPr>
      </w:pPr>
      <w:r w:rsidRPr="009430FC">
        <w:rPr>
          <w:b/>
          <w:color w:val="C00000"/>
          <w:sz w:val="40"/>
          <w:szCs w:val="40"/>
        </w:rPr>
        <w:t>Irritability</w:t>
      </w:r>
    </w:p>
    <w:p w:rsidR="008251C6" w:rsidRPr="009430FC" w:rsidRDefault="008251C6" w:rsidP="008251C6">
      <w:pPr>
        <w:pStyle w:val="ListParagraph"/>
        <w:numPr>
          <w:ilvl w:val="0"/>
          <w:numId w:val="1"/>
        </w:numPr>
        <w:rPr>
          <w:b/>
          <w:color w:val="C00000"/>
          <w:sz w:val="40"/>
          <w:szCs w:val="40"/>
        </w:rPr>
      </w:pPr>
      <w:r w:rsidRPr="009430FC">
        <w:rPr>
          <w:b/>
          <w:color w:val="C00000"/>
          <w:sz w:val="40"/>
          <w:szCs w:val="40"/>
        </w:rPr>
        <w:t>Anger</w:t>
      </w:r>
    </w:p>
    <w:p w:rsidR="008251C6" w:rsidRPr="009430FC" w:rsidRDefault="008251C6" w:rsidP="008251C6">
      <w:pPr>
        <w:pStyle w:val="ListParagraph"/>
        <w:numPr>
          <w:ilvl w:val="0"/>
          <w:numId w:val="1"/>
        </w:numPr>
        <w:rPr>
          <w:b/>
          <w:color w:val="C00000"/>
          <w:sz w:val="40"/>
          <w:szCs w:val="40"/>
        </w:rPr>
      </w:pPr>
      <w:r w:rsidRPr="009430FC">
        <w:rPr>
          <w:b/>
          <w:color w:val="C00000"/>
          <w:sz w:val="40"/>
          <w:szCs w:val="40"/>
        </w:rPr>
        <w:t>Sadness</w:t>
      </w:r>
    </w:p>
    <w:p w:rsidR="008251C6" w:rsidRPr="009430FC" w:rsidRDefault="008251C6" w:rsidP="008251C6">
      <w:pPr>
        <w:pStyle w:val="ListParagraph"/>
        <w:numPr>
          <w:ilvl w:val="0"/>
          <w:numId w:val="1"/>
        </w:numPr>
        <w:rPr>
          <w:b/>
          <w:color w:val="C00000"/>
          <w:sz w:val="40"/>
          <w:szCs w:val="40"/>
        </w:rPr>
      </w:pPr>
      <w:r w:rsidRPr="009430FC">
        <w:rPr>
          <w:b/>
          <w:color w:val="C00000"/>
          <w:sz w:val="40"/>
          <w:szCs w:val="40"/>
        </w:rPr>
        <w:t>Sleeping too much/too little</w:t>
      </w:r>
    </w:p>
    <w:p w:rsidR="004B6BB2" w:rsidRPr="009A42D5" w:rsidRDefault="003832A8" w:rsidP="009A42D5">
      <w:pPr>
        <w:spacing w:after="0"/>
        <w:ind w:firstLine="360"/>
        <w:jc w:val="center"/>
        <w:rPr>
          <w:b/>
          <w:color w:val="C00000"/>
          <w:sz w:val="38"/>
          <w:szCs w:val="38"/>
        </w:rPr>
      </w:pPr>
      <w:r>
        <w:rPr>
          <w:b/>
          <w:noProof/>
          <w:color w:val="C0504D" w:themeColor="accent2"/>
          <w:sz w:val="38"/>
          <w:szCs w:val="38"/>
        </w:rPr>
        <w:lastRenderedPageBreak/>
        <mc:AlternateContent>
          <mc:Choice Requires="wps">
            <w:drawing>
              <wp:anchor distT="91440" distB="137160" distL="114300" distR="114300" simplePos="0" relativeHeight="251677696" behindDoc="0" locked="0" layoutInCell="0" allowOverlap="1">
                <wp:simplePos x="0" y="0"/>
                <wp:positionH relativeFrom="page">
                  <wp:align>center</wp:align>
                </wp:positionH>
                <wp:positionV relativeFrom="page">
                  <wp:align>top</wp:align>
                </wp:positionV>
                <wp:extent cx="6753225" cy="789305"/>
                <wp:effectExtent l="1019175" t="457200" r="0" b="1270"/>
                <wp:wrapSquare wrapText="bothSides"/>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789305"/>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B2547F" w:rsidRPr="00B2547F" w:rsidRDefault="00185557" w:rsidP="00B2547F">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Stages of Reverse Culture Shock</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23" o:spid="_x0000_s1040" style="position:absolute;left:0;text-align:left;margin-left:0;margin-top:0;width:531.75pt;height:62.15pt;flip:x;z-index:251677696;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" o:allowincell="f" fillcolor="#92d050" stroked="f" strokecolor="white [3212]" strokeweight="1.5pt">
                <v:shadow on="t" color="#e36c0a [2409]" offset="-80pt,-36pt"/>
                <v:textbox style="mso-fit-shape-to-text:t" inset="36pt,0,10.8pt,0">
                  <w:txbxContent>
                    <w:p w:rsidR="00B2547F" w:rsidRPr="00B2547F" w:rsidRDefault="00185557" w:rsidP="00B2547F">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Stages of Reverse Culture Shock</w:t>
                      </w:r>
                    </w:p>
                  </w:txbxContent>
                </v:textbox>
                <w10:wrap type="square" anchorx="page" anchory="page"/>
              </v:rect>
            </w:pict>
          </mc:Fallback>
        </mc:AlternateContent>
      </w:r>
      <w:r w:rsidR="00F411F7" w:rsidRPr="009A42D5">
        <w:rPr>
          <w:b/>
          <w:color w:val="C00000"/>
          <w:sz w:val="38"/>
          <w:szCs w:val="38"/>
        </w:rPr>
        <w:t>Stages of Reverse Culture Shock:</w:t>
      </w:r>
    </w:p>
    <w:p w:rsidR="00F411F7" w:rsidRPr="009A42D5" w:rsidRDefault="00F411F7" w:rsidP="00F411F7">
      <w:pPr>
        <w:pStyle w:val="ListParagraph"/>
        <w:numPr>
          <w:ilvl w:val="0"/>
          <w:numId w:val="5"/>
        </w:numPr>
        <w:spacing w:after="0"/>
        <w:rPr>
          <w:b/>
          <w:color w:val="C00000"/>
          <w:sz w:val="38"/>
          <w:szCs w:val="38"/>
        </w:rPr>
      </w:pPr>
      <w:r w:rsidRPr="009A42D5">
        <w:rPr>
          <w:b/>
          <w:color w:val="C00000"/>
          <w:sz w:val="38"/>
          <w:szCs w:val="38"/>
        </w:rPr>
        <w:t xml:space="preserve">Disengagement: While nearing the end of your experience in the U.S. you </w:t>
      </w:r>
      <w:r w:rsidR="00185557" w:rsidRPr="009A42D5">
        <w:rPr>
          <w:b/>
          <w:color w:val="C00000"/>
          <w:sz w:val="38"/>
          <w:szCs w:val="38"/>
        </w:rPr>
        <w:t xml:space="preserve">may </w:t>
      </w:r>
      <w:r w:rsidRPr="009A42D5">
        <w:rPr>
          <w:b/>
          <w:color w:val="C00000"/>
          <w:sz w:val="38"/>
          <w:szCs w:val="38"/>
        </w:rPr>
        <w:t xml:space="preserve">begin thinking of your move home </w:t>
      </w:r>
      <w:r w:rsidR="00911C3E">
        <w:rPr>
          <w:b/>
          <w:color w:val="C00000"/>
          <w:sz w:val="38"/>
          <w:szCs w:val="38"/>
        </w:rPr>
        <w:t>before the time arrives.  You may begin to prepare your journey home by preparing yourself to leave friends and experiences behind.</w:t>
      </w:r>
      <w:r w:rsidRPr="009A42D5">
        <w:rPr>
          <w:b/>
          <w:color w:val="C00000"/>
          <w:sz w:val="38"/>
          <w:szCs w:val="38"/>
        </w:rPr>
        <w:t xml:space="preserve"> </w:t>
      </w:r>
    </w:p>
    <w:p w:rsidR="00F411F7" w:rsidRPr="009A42D5" w:rsidRDefault="00F411F7" w:rsidP="00F411F7">
      <w:pPr>
        <w:pStyle w:val="ListParagraph"/>
        <w:numPr>
          <w:ilvl w:val="0"/>
          <w:numId w:val="5"/>
        </w:numPr>
        <w:spacing w:after="0"/>
        <w:rPr>
          <w:b/>
          <w:color w:val="C00000"/>
          <w:sz w:val="38"/>
          <w:szCs w:val="38"/>
        </w:rPr>
      </w:pPr>
      <w:r w:rsidRPr="009A42D5">
        <w:rPr>
          <w:b/>
          <w:color w:val="C00000"/>
          <w:sz w:val="38"/>
          <w:szCs w:val="38"/>
        </w:rPr>
        <w:t xml:space="preserve">Euphoria: You’re thrilled to be back in your home country and your family and friends are just as excited to have you back. However, you may quite suddenly and often painfully realize that they’re not as happy to hear about all of your overseas experiences as you thought they would be. </w:t>
      </w:r>
    </w:p>
    <w:p w:rsidR="00F411F7" w:rsidRPr="009A42D5" w:rsidRDefault="00F411F7" w:rsidP="00F411F7">
      <w:pPr>
        <w:pStyle w:val="ListParagraph"/>
        <w:numPr>
          <w:ilvl w:val="0"/>
          <w:numId w:val="5"/>
        </w:numPr>
        <w:spacing w:after="0"/>
        <w:rPr>
          <w:b/>
          <w:color w:val="C00000"/>
          <w:sz w:val="38"/>
          <w:szCs w:val="38"/>
        </w:rPr>
      </w:pPr>
      <w:r w:rsidRPr="009A42D5">
        <w:rPr>
          <w:b/>
          <w:color w:val="C00000"/>
          <w:sz w:val="38"/>
          <w:szCs w:val="38"/>
        </w:rPr>
        <w:t>Alienation: You start feeling like an outsider in your own country.  Home is no lo</w:t>
      </w:r>
      <w:r w:rsidR="009A42D5" w:rsidRPr="009A42D5">
        <w:rPr>
          <w:b/>
          <w:color w:val="C00000"/>
          <w:sz w:val="38"/>
          <w:szCs w:val="38"/>
        </w:rPr>
        <w:t>nger how you remembered it</w:t>
      </w:r>
      <w:r w:rsidRPr="009A42D5">
        <w:rPr>
          <w:b/>
          <w:color w:val="C00000"/>
          <w:sz w:val="38"/>
          <w:szCs w:val="38"/>
        </w:rPr>
        <w:t>.  You may become impatient and frustrated with others and you might also begin to feel lonely, disoriented or even depressed.</w:t>
      </w:r>
      <w:r w:rsidR="009A42D5" w:rsidRPr="009A42D5">
        <w:rPr>
          <w:b/>
          <w:color w:val="C00000"/>
          <w:sz w:val="38"/>
          <w:szCs w:val="38"/>
        </w:rPr>
        <w:t xml:space="preserve"> You might become more critical of policies/practices that were once acceptable but are no longer agreeable to you.</w:t>
      </w:r>
    </w:p>
    <w:p w:rsidR="003E7120" w:rsidRPr="009A42D5" w:rsidRDefault="003E7120" w:rsidP="00F411F7">
      <w:pPr>
        <w:pStyle w:val="ListParagraph"/>
        <w:numPr>
          <w:ilvl w:val="0"/>
          <w:numId w:val="5"/>
        </w:numPr>
        <w:spacing w:after="0"/>
        <w:rPr>
          <w:b/>
          <w:color w:val="C00000"/>
          <w:sz w:val="38"/>
          <w:szCs w:val="38"/>
        </w:rPr>
      </w:pPr>
      <w:r w:rsidRPr="009A42D5">
        <w:rPr>
          <w:b/>
          <w:color w:val="C00000"/>
          <w:sz w:val="38"/>
          <w:szCs w:val="38"/>
        </w:rPr>
        <w:t>Gradual Readjustment: You begin to readjust to being back in your home country.  It no longer feels like you are surrounded by foreign ideas.</w:t>
      </w:r>
    </w:p>
    <w:p w:rsidR="004B6BB2" w:rsidRPr="00341990" w:rsidRDefault="003832A8" w:rsidP="00911C3E">
      <w:pPr>
        <w:jc w:val="center"/>
        <w:rPr>
          <w:b/>
          <w:color w:val="C00000"/>
          <w:sz w:val="38"/>
          <w:szCs w:val="38"/>
        </w:rPr>
      </w:pPr>
      <w:r>
        <w:rPr>
          <w:b/>
          <w:noProof/>
          <w:color w:val="C00000"/>
          <w:sz w:val="38"/>
          <w:szCs w:val="38"/>
        </w:rPr>
        <w:lastRenderedPageBreak/>
        <mc:AlternateContent>
          <mc:Choice Requires="wps">
            <w:drawing>
              <wp:anchor distT="91440" distB="137160" distL="114300" distR="114300" simplePos="0" relativeHeight="251669504" behindDoc="0" locked="0" layoutInCell="0" allowOverlap="1">
                <wp:simplePos x="0" y="0"/>
                <wp:positionH relativeFrom="page">
                  <wp:align>center</wp:align>
                </wp:positionH>
                <wp:positionV relativeFrom="page">
                  <wp:align>top</wp:align>
                </wp:positionV>
                <wp:extent cx="6753225" cy="789305"/>
                <wp:effectExtent l="1019175" t="457200" r="0" b="1270"/>
                <wp:wrapSquare wrapText="bothSides"/>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789305"/>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D92B25" w:rsidRPr="009430FC" w:rsidRDefault="001B5642" w:rsidP="00D92B25">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Challenges of Reverse Culture Shock</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16" o:spid="_x0000_s1041" style="position:absolute;left:0;text-align:left;margin-left:0;margin-top:0;width:531.75pt;height:62.15pt;flip:x;z-index:251669504;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" o:allowincell="f" fillcolor="#92d050" stroked="f" strokecolor="white [3212]" strokeweight="1.5pt">
                <v:shadow on="t" color="#e36c0a [2409]" offset="-80pt,-36pt"/>
                <v:textbox style="mso-fit-shape-to-text:t" inset="36pt,0,10.8pt,0">
                  <w:txbxContent>
                    <w:p w:rsidR="00D92B25" w:rsidRPr="009430FC" w:rsidRDefault="001B5642" w:rsidP="00D92B25">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Challenges of Reverse Culture Shock</w:t>
                      </w:r>
                    </w:p>
                  </w:txbxContent>
                </v:textbox>
                <w10:wrap type="square" anchorx="page" anchory="page"/>
              </v:rect>
            </w:pict>
          </mc:Fallback>
        </mc:AlternateContent>
      </w:r>
      <w:r w:rsidR="003E7120" w:rsidRPr="00341990">
        <w:rPr>
          <w:b/>
          <w:color w:val="C00000"/>
          <w:sz w:val="38"/>
          <w:szCs w:val="38"/>
        </w:rPr>
        <w:t>Challenges of</w:t>
      </w:r>
      <w:r w:rsidR="00F551CA" w:rsidRPr="00341990">
        <w:rPr>
          <w:b/>
          <w:color w:val="C00000"/>
          <w:sz w:val="38"/>
          <w:szCs w:val="38"/>
        </w:rPr>
        <w:t xml:space="preserve"> Reverse Culture Shock</w:t>
      </w:r>
      <w:r w:rsidR="00F52CB9" w:rsidRPr="00341990">
        <w:rPr>
          <w:b/>
          <w:color w:val="C00000"/>
          <w:sz w:val="38"/>
          <w:szCs w:val="38"/>
        </w:rPr>
        <w:t>:</w:t>
      </w:r>
    </w:p>
    <w:p w:rsidR="008251C6" w:rsidRPr="00341990" w:rsidRDefault="00F52CB9" w:rsidP="00341990">
      <w:pPr>
        <w:pStyle w:val="ListParagraph"/>
        <w:numPr>
          <w:ilvl w:val="0"/>
          <w:numId w:val="19"/>
        </w:numPr>
        <w:spacing w:after="0"/>
        <w:rPr>
          <w:b/>
          <w:color w:val="C00000"/>
          <w:sz w:val="38"/>
          <w:szCs w:val="38"/>
        </w:rPr>
      </w:pPr>
      <w:r w:rsidRPr="00341990">
        <w:rPr>
          <w:b/>
          <w:color w:val="C00000"/>
          <w:sz w:val="38"/>
          <w:szCs w:val="38"/>
          <w:u w:val="single"/>
        </w:rPr>
        <w:t>A new perspective</w:t>
      </w:r>
      <w:r w:rsidRPr="00341990">
        <w:rPr>
          <w:b/>
          <w:color w:val="C00000"/>
          <w:sz w:val="38"/>
          <w:szCs w:val="38"/>
        </w:rPr>
        <w:t xml:space="preserve"> </w:t>
      </w:r>
      <w:r w:rsidR="00F551CA" w:rsidRPr="00341990">
        <w:rPr>
          <w:b/>
          <w:color w:val="C00000"/>
          <w:sz w:val="38"/>
          <w:szCs w:val="38"/>
        </w:rPr>
        <w:t>–</w:t>
      </w:r>
      <w:r w:rsidRPr="00341990">
        <w:rPr>
          <w:b/>
          <w:color w:val="C00000"/>
          <w:sz w:val="38"/>
          <w:szCs w:val="38"/>
        </w:rPr>
        <w:t xml:space="preserve"> </w:t>
      </w:r>
      <w:r w:rsidR="00F551CA" w:rsidRPr="00341990">
        <w:rPr>
          <w:b/>
          <w:color w:val="C00000"/>
          <w:sz w:val="38"/>
          <w:szCs w:val="38"/>
        </w:rPr>
        <w:t xml:space="preserve">Your perceptions of the world in general, your home country and of the United States may have </w:t>
      </w:r>
      <w:r w:rsidR="001B5642" w:rsidRPr="00341990">
        <w:rPr>
          <w:b/>
          <w:color w:val="C00000"/>
          <w:sz w:val="38"/>
          <w:szCs w:val="38"/>
        </w:rPr>
        <w:t xml:space="preserve">most likely </w:t>
      </w:r>
      <w:r w:rsidR="00F551CA" w:rsidRPr="00341990">
        <w:rPr>
          <w:b/>
          <w:color w:val="C00000"/>
          <w:sz w:val="38"/>
          <w:szCs w:val="38"/>
        </w:rPr>
        <w:t>changed with your experience abroad.</w:t>
      </w:r>
    </w:p>
    <w:p w:rsidR="00F551CA" w:rsidRPr="00341990" w:rsidRDefault="00F551CA" w:rsidP="00F52CB9">
      <w:pPr>
        <w:pStyle w:val="ListParagraph"/>
        <w:numPr>
          <w:ilvl w:val="0"/>
          <w:numId w:val="3"/>
        </w:numPr>
        <w:rPr>
          <w:b/>
          <w:color w:val="C00000"/>
          <w:sz w:val="38"/>
          <w:szCs w:val="38"/>
        </w:rPr>
      </w:pPr>
      <w:r w:rsidRPr="00341990">
        <w:rPr>
          <w:b/>
          <w:color w:val="C00000"/>
          <w:sz w:val="38"/>
          <w:szCs w:val="38"/>
          <w:u w:val="single"/>
        </w:rPr>
        <w:t>A breakdown in communication</w:t>
      </w:r>
      <w:r w:rsidRPr="00341990">
        <w:rPr>
          <w:b/>
          <w:color w:val="C00000"/>
          <w:sz w:val="38"/>
          <w:szCs w:val="38"/>
        </w:rPr>
        <w:t xml:space="preserve"> – You’ve now had the opportunity to refine your English language skills.  When you return home, your</w:t>
      </w:r>
      <w:r w:rsidR="001B5642" w:rsidRPr="00341990">
        <w:rPr>
          <w:b/>
          <w:color w:val="C00000"/>
          <w:sz w:val="38"/>
          <w:szCs w:val="38"/>
        </w:rPr>
        <w:t xml:space="preserve"> English skills may far exceed</w:t>
      </w:r>
      <w:r w:rsidRPr="00341990">
        <w:rPr>
          <w:b/>
          <w:color w:val="C00000"/>
          <w:sz w:val="38"/>
          <w:szCs w:val="38"/>
        </w:rPr>
        <w:t xml:space="preserve"> those of your friends and peers which may cause you to feel </w:t>
      </w:r>
      <w:r w:rsidR="004B6BB2" w:rsidRPr="00341990">
        <w:rPr>
          <w:b/>
          <w:color w:val="C00000"/>
          <w:sz w:val="38"/>
          <w:szCs w:val="38"/>
        </w:rPr>
        <w:t xml:space="preserve">frustrated. </w:t>
      </w:r>
    </w:p>
    <w:p w:rsidR="00AD667C" w:rsidRPr="00341990" w:rsidRDefault="004B6BB2" w:rsidP="00AD667C">
      <w:pPr>
        <w:pStyle w:val="ListParagraph"/>
        <w:numPr>
          <w:ilvl w:val="0"/>
          <w:numId w:val="3"/>
        </w:numPr>
        <w:rPr>
          <w:b/>
          <w:color w:val="C0504D" w:themeColor="accent2"/>
          <w:sz w:val="38"/>
          <w:szCs w:val="38"/>
        </w:rPr>
      </w:pPr>
      <w:r w:rsidRPr="00341990">
        <w:rPr>
          <w:b/>
          <w:color w:val="C00000"/>
          <w:sz w:val="38"/>
          <w:szCs w:val="38"/>
          <w:u w:val="single"/>
        </w:rPr>
        <w:t>A lack of interest from friends &amp; family</w:t>
      </w:r>
      <w:r w:rsidRPr="00341990">
        <w:rPr>
          <w:b/>
          <w:color w:val="C00000"/>
          <w:sz w:val="38"/>
          <w:szCs w:val="38"/>
        </w:rPr>
        <w:t xml:space="preserve"> – You’ll be returning home excited to share the details of your experience abroad.  While they may initially be eager and willing to listen to your adventures, friends and family may quickly lose interest or become unappreciative of the stories you have to share.</w:t>
      </w:r>
      <w:r w:rsidR="00341990" w:rsidRPr="00341990">
        <w:rPr>
          <w:b/>
          <w:color w:val="C00000"/>
          <w:sz w:val="38"/>
          <w:szCs w:val="38"/>
        </w:rPr>
        <w:t xml:space="preserve">  They may be resentful, jealous, or simply cannot relate to all of the new experiences you have gained. </w:t>
      </w:r>
    </w:p>
    <w:p w:rsidR="005F2A3A" w:rsidRPr="005F2A3A" w:rsidRDefault="003832A8" w:rsidP="005F2A3A">
      <w:pPr>
        <w:rPr>
          <w:b/>
          <w:color w:val="C0504D" w:themeColor="accent2"/>
          <w:sz w:val="36"/>
          <w:szCs w:val="36"/>
        </w:rPr>
      </w:pPr>
      <w:r>
        <w:rPr>
          <w:b/>
          <w:noProof/>
          <w:color w:val="C0504D" w:themeColor="accent2"/>
          <w:sz w:val="44"/>
          <w:szCs w:val="44"/>
        </w:rPr>
        <mc:AlternateContent>
          <mc:Choice Requires="wps">
            <w:drawing>
              <wp:anchor distT="0" distB="0" distL="114300" distR="114300" simplePos="0" relativeHeight="251672576" behindDoc="0" locked="0" layoutInCell="0" allowOverlap="1">
                <wp:simplePos x="0" y="0"/>
                <wp:positionH relativeFrom="margin">
                  <wp:posOffset>2379980</wp:posOffset>
                </wp:positionH>
                <wp:positionV relativeFrom="paragraph">
                  <wp:posOffset>-1715135</wp:posOffset>
                </wp:positionV>
                <wp:extent cx="1457325" cy="5217795"/>
                <wp:effectExtent l="13970" t="15240" r="16510" b="13335"/>
                <wp:wrapSquare wrapText="bothSides"/>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7325" cy="5217795"/>
                        </a:xfrm>
                        <a:prstGeom prst="bracePair">
                          <a:avLst>
                            <a:gd name="adj" fmla="val 8333"/>
                          </a:avLst>
                        </a:prstGeom>
                        <a:solidFill>
                          <a:srgbClr val="FFFFFF"/>
                        </a:solidFill>
                        <a:ln w="15875">
                          <a:solidFill>
                            <a:schemeClr val="tx2">
                              <a:lumMod val="60000"/>
                              <a:lumOff val="40000"/>
                            </a:schemeClr>
                          </a:solidFill>
                          <a:round/>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91661F" w:rsidRPr="00B2547F" w:rsidRDefault="0091661F" w:rsidP="0091661F">
                            <w:pPr>
                              <w:spacing w:after="0" w:line="240" w:lineRule="auto"/>
                              <w:jc w:val="center"/>
                              <w:rPr>
                                <w:rFonts w:eastAsiaTheme="majorEastAsia" w:cstheme="majorBidi"/>
                                <w:b/>
                                <w:color w:val="92D050"/>
                                <w:sz w:val="36"/>
                                <w:szCs w:val="36"/>
                              </w:rPr>
                            </w:pPr>
                            <w:r w:rsidRPr="00B2547F">
                              <w:rPr>
                                <w:rFonts w:eastAsiaTheme="majorEastAsia" w:cstheme="majorBidi"/>
                                <w:b/>
                                <w:color w:val="92D050"/>
                                <w:sz w:val="36"/>
                                <w:szCs w:val="36"/>
                              </w:rPr>
                              <w:t xml:space="preserve">Understand that while </w:t>
                            </w:r>
                            <w:r w:rsidRPr="00B2547F">
                              <w:rPr>
                                <w:rFonts w:eastAsiaTheme="majorEastAsia" w:cstheme="majorBidi"/>
                                <w:b/>
                                <w:i/>
                                <w:color w:val="92D050"/>
                                <w:sz w:val="36"/>
                                <w:szCs w:val="36"/>
                                <w:u w:val="single"/>
                              </w:rPr>
                              <w:t xml:space="preserve">YOU </w:t>
                            </w:r>
                            <w:r w:rsidRPr="00B2547F">
                              <w:rPr>
                                <w:rFonts w:eastAsiaTheme="majorEastAsia" w:cstheme="majorBidi"/>
                                <w:b/>
                                <w:color w:val="92D050"/>
                                <w:sz w:val="36"/>
                                <w:szCs w:val="36"/>
                              </w:rPr>
                              <w:t xml:space="preserve">have changed, </w:t>
                            </w:r>
                            <w:r w:rsidRPr="00B2547F">
                              <w:rPr>
                                <w:rFonts w:eastAsiaTheme="majorEastAsia" w:cstheme="majorBidi"/>
                                <w:b/>
                                <w:i/>
                                <w:color w:val="92D050"/>
                                <w:sz w:val="36"/>
                                <w:szCs w:val="36"/>
                                <w:u w:val="single"/>
                              </w:rPr>
                              <w:t>HOME</w:t>
                            </w:r>
                            <w:r w:rsidRPr="00B2547F">
                              <w:rPr>
                                <w:rFonts w:eastAsiaTheme="majorEastAsia" w:cstheme="majorBidi"/>
                                <w:b/>
                                <w:color w:val="92D050"/>
                                <w:sz w:val="36"/>
                                <w:szCs w:val="36"/>
                              </w:rPr>
                              <w:t xml:space="preserve"> may have also changed!</w:t>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1" o:spid="_x0000_s1042" type="#_x0000_t186" style="position:absolute;margin-left:187.4pt;margin-top:-135.05pt;width:114.75pt;height:410.85pt;rotation:-9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" o:allowincell="f" filled="t" strokecolor="#548dd4 [1951]" strokeweight="1.25pt">
                <v:shadow opacity=".5"/>
                <v:textbox inset="21.6pt,,21.6pt">
                  <w:txbxContent>
                    <w:p w:rsidR="0091661F" w:rsidRPr="00B2547F" w:rsidRDefault="0091661F" w:rsidP="0091661F">
                      <w:pPr>
                        <w:spacing w:after="0" w:line="240" w:lineRule="auto"/>
                        <w:jc w:val="center"/>
                        <w:rPr>
                          <w:rFonts w:eastAsiaTheme="majorEastAsia" w:cstheme="majorBidi"/>
                          <w:b/>
                          <w:color w:val="92D050"/>
                          <w:sz w:val="36"/>
                          <w:szCs w:val="36"/>
                        </w:rPr>
                      </w:pPr>
                      <w:r w:rsidRPr="00B2547F">
                        <w:rPr>
                          <w:rFonts w:eastAsiaTheme="majorEastAsia" w:cstheme="majorBidi"/>
                          <w:b/>
                          <w:color w:val="92D050"/>
                          <w:sz w:val="36"/>
                          <w:szCs w:val="36"/>
                        </w:rPr>
                        <w:t xml:space="preserve">Understand that while </w:t>
                      </w:r>
                      <w:r w:rsidRPr="00B2547F">
                        <w:rPr>
                          <w:rFonts w:eastAsiaTheme="majorEastAsia" w:cstheme="majorBidi"/>
                          <w:b/>
                          <w:i/>
                          <w:color w:val="92D050"/>
                          <w:sz w:val="36"/>
                          <w:szCs w:val="36"/>
                          <w:u w:val="single"/>
                        </w:rPr>
                        <w:t xml:space="preserve">YOU </w:t>
                      </w:r>
                      <w:r w:rsidRPr="00B2547F">
                        <w:rPr>
                          <w:rFonts w:eastAsiaTheme="majorEastAsia" w:cstheme="majorBidi"/>
                          <w:b/>
                          <w:color w:val="92D050"/>
                          <w:sz w:val="36"/>
                          <w:szCs w:val="36"/>
                        </w:rPr>
                        <w:t xml:space="preserve">have changed, </w:t>
                      </w:r>
                      <w:r w:rsidRPr="00B2547F">
                        <w:rPr>
                          <w:rFonts w:eastAsiaTheme="majorEastAsia" w:cstheme="majorBidi"/>
                          <w:b/>
                          <w:i/>
                          <w:color w:val="92D050"/>
                          <w:sz w:val="36"/>
                          <w:szCs w:val="36"/>
                          <w:u w:val="single"/>
                        </w:rPr>
                        <w:t>HOME</w:t>
                      </w:r>
                      <w:r w:rsidRPr="00B2547F">
                        <w:rPr>
                          <w:rFonts w:eastAsiaTheme="majorEastAsia" w:cstheme="majorBidi"/>
                          <w:b/>
                          <w:color w:val="92D050"/>
                          <w:sz w:val="36"/>
                          <w:szCs w:val="36"/>
                        </w:rPr>
                        <w:t xml:space="preserve"> may have also changed!</w:t>
                      </w:r>
                    </w:p>
                  </w:txbxContent>
                </v:textbox>
                <w10:wrap type="square" anchorx="margin"/>
              </v:shape>
            </w:pict>
          </mc:Fallback>
        </mc:AlternateContent>
      </w:r>
    </w:p>
    <w:p w:rsidR="007A4868" w:rsidRPr="009430FC" w:rsidRDefault="003832A8" w:rsidP="00EB4650">
      <w:pPr>
        <w:pStyle w:val="ListParagraph"/>
        <w:numPr>
          <w:ilvl w:val="0"/>
          <w:numId w:val="4"/>
        </w:numPr>
        <w:rPr>
          <w:b/>
          <w:color w:val="C00000"/>
          <w:sz w:val="38"/>
          <w:szCs w:val="38"/>
        </w:rPr>
      </w:pPr>
      <w:r>
        <w:rPr>
          <w:b/>
          <w:i/>
          <w:noProof/>
          <w:color w:val="C00000"/>
          <w:sz w:val="38"/>
          <w:szCs w:val="38"/>
        </w:rPr>
        <w:lastRenderedPageBreak/>
        <mc:AlternateContent>
          <mc:Choice Requires="wps">
            <w:drawing>
              <wp:anchor distT="91440" distB="137160" distL="114300" distR="114300" simplePos="0" relativeHeight="251679744" behindDoc="0" locked="0" layoutInCell="0" allowOverlap="1">
                <wp:simplePos x="0" y="0"/>
                <wp:positionH relativeFrom="page">
                  <wp:align>center</wp:align>
                </wp:positionH>
                <wp:positionV relativeFrom="page">
                  <wp:align>top</wp:align>
                </wp:positionV>
                <wp:extent cx="6753225" cy="1360170"/>
                <wp:effectExtent l="1019175" t="457200" r="0" b="1905"/>
                <wp:wrapSquare wrapText="bothSides"/>
                <wp:docPr id="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1360170"/>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3E7120" w:rsidRPr="003E7120" w:rsidRDefault="003E7120" w:rsidP="003E7120">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Tips on how to prevent Reverse Culture Shock</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24" o:spid="_x0000_s1043" style="position:absolute;left:0;text-align:left;margin-left:0;margin-top:0;width:531.75pt;height:107.1pt;flip:x;z-index:251679744;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" o:allowincell="f" fillcolor="#92d050" stroked="f" strokecolor="white [3212]" strokeweight="1.5pt">
                <v:shadow on="t" color="#e36c0a [2409]" offset="-80pt,-36pt"/>
                <v:textbox style="mso-fit-shape-to-text:t" inset="36pt,0,10.8pt,0">
                  <w:txbxContent>
                    <w:p w:rsidR="003E7120" w:rsidRPr="003E7120" w:rsidRDefault="003E7120" w:rsidP="003E7120">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Tips on how to prevent Reverse Culture Shock</w:t>
                      </w:r>
                    </w:p>
                  </w:txbxContent>
                </v:textbox>
                <w10:wrap type="square" anchorx="page" anchory="page"/>
              </v:rect>
            </w:pict>
          </mc:Fallback>
        </mc:AlternateContent>
      </w:r>
      <w:r w:rsidR="00AD667C" w:rsidRPr="009430FC">
        <w:rPr>
          <w:b/>
          <w:i/>
          <w:color w:val="C00000"/>
          <w:sz w:val="38"/>
          <w:szCs w:val="38"/>
        </w:rPr>
        <w:t>Share your experiences with others back home.</w:t>
      </w:r>
      <w:r w:rsidR="00AD667C" w:rsidRPr="009430FC">
        <w:rPr>
          <w:b/>
          <w:color w:val="C00000"/>
          <w:sz w:val="38"/>
          <w:szCs w:val="38"/>
        </w:rPr>
        <w:t xml:space="preserve">  Join clubs/organizations where you might be able to share thoughts with others who may be interested in your experience.  Try to get in contact with individuals in your community who may have also visited the U.S. </w:t>
      </w:r>
    </w:p>
    <w:p w:rsidR="0091661F" w:rsidRPr="009430FC" w:rsidRDefault="00AD667C" w:rsidP="0091661F">
      <w:pPr>
        <w:pStyle w:val="ListParagraph"/>
        <w:numPr>
          <w:ilvl w:val="0"/>
          <w:numId w:val="4"/>
        </w:numPr>
        <w:rPr>
          <w:b/>
          <w:color w:val="C00000"/>
          <w:sz w:val="38"/>
          <w:szCs w:val="38"/>
        </w:rPr>
      </w:pPr>
      <w:r w:rsidRPr="009430FC">
        <w:rPr>
          <w:b/>
          <w:i/>
          <w:color w:val="C00000"/>
          <w:sz w:val="38"/>
          <w:szCs w:val="38"/>
        </w:rPr>
        <w:t>Redecorate your space.</w:t>
      </w:r>
      <w:r w:rsidRPr="009430FC">
        <w:rPr>
          <w:b/>
          <w:color w:val="C00000"/>
          <w:sz w:val="38"/>
          <w:szCs w:val="38"/>
        </w:rPr>
        <w:t xml:space="preserve">  When you get home, your room/space may not feel the same.  You’re a changed person now and should fill your personal space with things that remind </w:t>
      </w:r>
      <w:r w:rsidR="0091661F" w:rsidRPr="009430FC">
        <w:rPr>
          <w:b/>
          <w:color w:val="C00000"/>
          <w:sz w:val="38"/>
          <w:szCs w:val="38"/>
        </w:rPr>
        <w:t xml:space="preserve">you of your travels. </w:t>
      </w:r>
    </w:p>
    <w:p w:rsidR="00EB4650" w:rsidRDefault="0091661F" w:rsidP="00EB4650">
      <w:pPr>
        <w:pStyle w:val="ListParagraph"/>
        <w:numPr>
          <w:ilvl w:val="0"/>
          <w:numId w:val="4"/>
        </w:numPr>
        <w:rPr>
          <w:b/>
          <w:color w:val="C00000"/>
          <w:sz w:val="38"/>
          <w:szCs w:val="38"/>
        </w:rPr>
      </w:pPr>
      <w:r w:rsidRPr="009430FC">
        <w:rPr>
          <w:b/>
          <w:i/>
          <w:color w:val="C00000"/>
          <w:sz w:val="38"/>
          <w:szCs w:val="38"/>
        </w:rPr>
        <w:t>Prepare yourself for a new routine.</w:t>
      </w:r>
      <w:r w:rsidRPr="009430FC">
        <w:rPr>
          <w:b/>
          <w:color w:val="C00000"/>
          <w:sz w:val="38"/>
          <w:szCs w:val="38"/>
        </w:rPr>
        <w:t xml:space="preserve"> Whether you have a job waiting back home for you or not, remind yourself that your daily schedule will no longer be the same.  </w:t>
      </w:r>
      <w:r w:rsidR="004C45E3">
        <w:rPr>
          <w:b/>
          <w:color w:val="C00000"/>
          <w:sz w:val="38"/>
          <w:szCs w:val="38"/>
        </w:rPr>
        <w:t>Adjust to and p</w:t>
      </w:r>
      <w:r w:rsidRPr="009430FC">
        <w:rPr>
          <w:b/>
          <w:color w:val="C00000"/>
          <w:sz w:val="38"/>
          <w:szCs w:val="38"/>
        </w:rPr>
        <w:t>lan out the time differences</w:t>
      </w:r>
      <w:r w:rsidR="004C45E3">
        <w:rPr>
          <w:b/>
          <w:color w:val="C00000"/>
          <w:sz w:val="38"/>
          <w:szCs w:val="38"/>
        </w:rPr>
        <w:t xml:space="preserve"> between the U.S. and your native country. </w:t>
      </w:r>
    </w:p>
    <w:p w:rsidR="004C45E3" w:rsidRPr="004C45E3" w:rsidRDefault="00FA781E" w:rsidP="004C45E3">
      <w:pPr>
        <w:pStyle w:val="ListParagraph"/>
        <w:numPr>
          <w:ilvl w:val="0"/>
          <w:numId w:val="4"/>
        </w:numPr>
        <w:rPr>
          <w:b/>
          <w:color w:val="C00000"/>
          <w:sz w:val="38"/>
          <w:szCs w:val="38"/>
        </w:rPr>
      </w:pPr>
      <w:r>
        <w:rPr>
          <w:b/>
          <w:i/>
          <w:color w:val="C00000"/>
          <w:sz w:val="38"/>
          <w:szCs w:val="38"/>
        </w:rPr>
        <w:t>Maintain your English language proficiency.</w:t>
      </w:r>
      <w:r>
        <w:rPr>
          <w:b/>
          <w:color w:val="C00000"/>
          <w:sz w:val="38"/>
          <w:szCs w:val="38"/>
        </w:rPr>
        <w:t xml:space="preserve"> Find ways/outlets to continue practicing your English language skills.  This might include conversing with English speakers in your home country, enrolling in more language classes in your country, or simply by </w:t>
      </w:r>
      <w:r w:rsidR="003832A8">
        <w:rPr>
          <w:b/>
          <w:noProof/>
          <w:color w:val="C00000"/>
          <w:sz w:val="38"/>
          <w:szCs w:val="38"/>
        </w:rPr>
        <w:lastRenderedPageBreak/>
        <mc:AlternateContent>
          <mc:Choice Requires="wps">
            <w:drawing>
              <wp:anchor distT="91440" distB="137160" distL="114300" distR="114300" simplePos="0" relativeHeight="251731968" behindDoc="0" locked="0" layoutInCell="0" allowOverlap="1">
                <wp:simplePos x="0" y="0"/>
                <wp:positionH relativeFrom="page">
                  <wp:align>center</wp:align>
                </wp:positionH>
                <wp:positionV relativeFrom="page">
                  <wp:align>top</wp:align>
                </wp:positionV>
                <wp:extent cx="6753225" cy="1360170"/>
                <wp:effectExtent l="1019175" t="457200" r="0" b="1905"/>
                <wp:wrapSquare wrapText="bothSides"/>
                <wp:docPr id="1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1360170"/>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4C45E3" w:rsidRPr="000228A0" w:rsidRDefault="004C45E3" w:rsidP="004C45E3">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sidRPr="000228A0">
                              <w:rPr>
                                <w:rFonts w:eastAsiaTheme="majorEastAsia" w:cstheme="majorBidi"/>
                                <w:b/>
                                <w:i/>
                                <w:iCs/>
                                <w:color w:val="C00000"/>
                                <w:sz w:val="64"/>
                                <w:szCs w:val="64"/>
                              </w:rPr>
                              <w:t>Tips on how to prevent Reverse Culture Shock</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51" o:spid="_x0000_s1044" style="position:absolute;left:0;text-align:left;margin-left:0;margin-top:0;width:531.75pt;height:107.1pt;flip:x;z-index:251731968;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" o:allowincell="f" fillcolor="#92d050" stroked="f" strokecolor="white [3212]" strokeweight="1.5pt">
                <v:shadow on="t" color="#e36c0a [2409]" offset="-80pt,-36pt"/>
                <v:textbox style="mso-fit-shape-to-text:t" inset="36pt,0,10.8pt,0">
                  <w:txbxContent>
                    <w:p w:rsidR="004C45E3" w:rsidRPr="000228A0" w:rsidRDefault="004C45E3" w:rsidP="004C45E3">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sidRPr="000228A0">
                        <w:rPr>
                          <w:rFonts w:eastAsiaTheme="majorEastAsia" w:cstheme="majorBidi"/>
                          <w:b/>
                          <w:i/>
                          <w:iCs/>
                          <w:color w:val="C00000"/>
                          <w:sz w:val="64"/>
                          <w:szCs w:val="64"/>
                        </w:rPr>
                        <w:t>Tips on how to prevent Reverse Culture Shock</w:t>
                      </w:r>
                    </w:p>
                  </w:txbxContent>
                </v:textbox>
                <w10:wrap type="square" anchorx="page" anchory="page"/>
              </v:rect>
            </w:pict>
          </mc:Fallback>
        </mc:AlternateContent>
      </w:r>
      <w:r>
        <w:rPr>
          <w:b/>
          <w:color w:val="C00000"/>
          <w:sz w:val="38"/>
          <w:szCs w:val="38"/>
        </w:rPr>
        <w:t>continuing to communicate with your American friends.</w:t>
      </w:r>
    </w:p>
    <w:p w:rsidR="00B81812" w:rsidRPr="004C45E3" w:rsidRDefault="00B81812" w:rsidP="004C45E3">
      <w:pPr>
        <w:pStyle w:val="ListParagraph"/>
        <w:numPr>
          <w:ilvl w:val="0"/>
          <w:numId w:val="4"/>
        </w:numPr>
        <w:spacing w:before="240"/>
        <w:rPr>
          <w:b/>
          <w:i/>
          <w:color w:val="C00000"/>
          <w:sz w:val="38"/>
          <w:szCs w:val="38"/>
        </w:rPr>
      </w:pPr>
      <w:r w:rsidRPr="004C45E3">
        <w:rPr>
          <w:b/>
          <w:i/>
          <w:color w:val="C00000"/>
          <w:sz w:val="38"/>
          <w:szCs w:val="38"/>
        </w:rPr>
        <w:t xml:space="preserve">Treat yourself to what you’ve been missing most.  </w:t>
      </w:r>
      <w:r w:rsidR="001B5642" w:rsidRPr="004C45E3">
        <w:rPr>
          <w:b/>
          <w:color w:val="C00000"/>
          <w:sz w:val="38"/>
          <w:szCs w:val="38"/>
        </w:rPr>
        <w:t xml:space="preserve">Have </w:t>
      </w:r>
      <w:r w:rsidR="00FD3C28" w:rsidRPr="004C45E3">
        <w:rPr>
          <w:b/>
          <w:color w:val="C00000"/>
          <w:sz w:val="38"/>
          <w:szCs w:val="38"/>
        </w:rPr>
        <w:t>you missed your</w:t>
      </w:r>
      <w:r w:rsidRPr="004C45E3">
        <w:rPr>
          <w:b/>
          <w:color w:val="C00000"/>
          <w:sz w:val="38"/>
          <w:szCs w:val="38"/>
        </w:rPr>
        <w:t xml:space="preserve"> favorite restaurant back home?  A favorite food dish?  Maybe a favorite shopping spot?  Slowly revisit all of the things you </w:t>
      </w:r>
      <w:r w:rsidR="00FD3C28" w:rsidRPr="004C45E3">
        <w:rPr>
          <w:b/>
          <w:color w:val="C00000"/>
          <w:sz w:val="38"/>
          <w:szCs w:val="38"/>
        </w:rPr>
        <w:t>have missed the most while studying</w:t>
      </w:r>
      <w:r w:rsidRPr="004C45E3">
        <w:rPr>
          <w:b/>
          <w:color w:val="C00000"/>
          <w:sz w:val="38"/>
          <w:szCs w:val="38"/>
        </w:rPr>
        <w:t xml:space="preserve"> abroad.</w:t>
      </w:r>
    </w:p>
    <w:p w:rsidR="00B81812" w:rsidRPr="00B81812" w:rsidRDefault="00B81812" w:rsidP="00FA781E">
      <w:pPr>
        <w:pStyle w:val="ListParagraph"/>
        <w:numPr>
          <w:ilvl w:val="0"/>
          <w:numId w:val="4"/>
        </w:numPr>
        <w:rPr>
          <w:b/>
          <w:i/>
          <w:color w:val="C00000"/>
          <w:sz w:val="38"/>
          <w:szCs w:val="38"/>
        </w:rPr>
      </w:pPr>
      <w:r>
        <w:rPr>
          <w:b/>
          <w:i/>
          <w:color w:val="C00000"/>
          <w:sz w:val="38"/>
          <w:szCs w:val="38"/>
        </w:rPr>
        <w:t xml:space="preserve">Give yourself time to transition.  </w:t>
      </w:r>
      <w:r>
        <w:rPr>
          <w:b/>
          <w:color w:val="C00000"/>
          <w:sz w:val="38"/>
          <w:szCs w:val="38"/>
        </w:rPr>
        <w:t xml:space="preserve">Don’t expect old routines and habits to fall back into place immediately.  It </w:t>
      </w:r>
      <w:r>
        <w:rPr>
          <w:b/>
          <w:i/>
          <w:color w:val="C00000"/>
          <w:sz w:val="38"/>
          <w:szCs w:val="38"/>
        </w:rPr>
        <w:t xml:space="preserve">will </w:t>
      </w:r>
      <w:r>
        <w:rPr>
          <w:b/>
          <w:color w:val="C00000"/>
          <w:sz w:val="38"/>
          <w:szCs w:val="38"/>
        </w:rPr>
        <w:t>take time to adjust back to your surroundings.  Communicate with other inte</w:t>
      </w:r>
      <w:r w:rsidR="00FD3C28">
        <w:rPr>
          <w:b/>
          <w:color w:val="C00000"/>
          <w:sz w:val="38"/>
          <w:szCs w:val="38"/>
        </w:rPr>
        <w:t xml:space="preserve">rnational students who </w:t>
      </w:r>
      <w:r>
        <w:rPr>
          <w:b/>
          <w:color w:val="C00000"/>
          <w:sz w:val="38"/>
          <w:szCs w:val="38"/>
        </w:rPr>
        <w:t>may be going through your same adjustment</w:t>
      </w:r>
      <w:r w:rsidR="000F0B57">
        <w:rPr>
          <w:b/>
          <w:color w:val="C00000"/>
          <w:sz w:val="38"/>
          <w:szCs w:val="38"/>
        </w:rPr>
        <w:t xml:space="preserve"> period and compare notes.</w:t>
      </w:r>
      <w:r w:rsidRPr="00B81812">
        <w:rPr>
          <w:b/>
          <w:i/>
          <w:color w:val="C00000"/>
          <w:sz w:val="38"/>
          <w:szCs w:val="38"/>
        </w:rPr>
        <w:t xml:space="preserve"> </w:t>
      </w:r>
    </w:p>
    <w:p w:rsidR="005F2A3A" w:rsidRDefault="00EB4650" w:rsidP="00FA781E">
      <w:pPr>
        <w:pStyle w:val="ListParagraph"/>
        <w:numPr>
          <w:ilvl w:val="0"/>
          <w:numId w:val="4"/>
        </w:numPr>
        <w:rPr>
          <w:b/>
          <w:color w:val="C00000"/>
          <w:sz w:val="38"/>
          <w:szCs w:val="38"/>
        </w:rPr>
      </w:pPr>
      <w:r w:rsidRPr="003E7120">
        <w:rPr>
          <w:b/>
          <w:i/>
          <w:color w:val="C00000"/>
          <w:sz w:val="38"/>
          <w:szCs w:val="38"/>
        </w:rPr>
        <w:t xml:space="preserve">Keep in touch! </w:t>
      </w:r>
      <w:r w:rsidRPr="003E7120">
        <w:rPr>
          <w:b/>
          <w:color w:val="C00000"/>
          <w:sz w:val="38"/>
          <w:szCs w:val="38"/>
        </w:rPr>
        <w:t>One of the best ways to prevent reverse culture shock is to continue to communicate with your friends and acquaintances from the U.S.  Facebook and Skype are great examples of ways to stay in touch.</w:t>
      </w:r>
      <w:r w:rsidR="000C45C5" w:rsidRPr="003E7120">
        <w:rPr>
          <w:b/>
          <w:color w:val="C00000"/>
          <w:sz w:val="38"/>
          <w:szCs w:val="38"/>
        </w:rPr>
        <w:t xml:space="preserve">  You can also stay updated with current events in the U.S. and the Grand Rapids community by accessing newspapers online. </w:t>
      </w:r>
    </w:p>
    <w:p w:rsidR="000F0B57" w:rsidRPr="00FA781E" w:rsidRDefault="000F0B57" w:rsidP="000F0B57">
      <w:pPr>
        <w:pStyle w:val="ListParagraph"/>
        <w:ind w:left="1080"/>
        <w:rPr>
          <w:b/>
          <w:color w:val="C00000"/>
          <w:sz w:val="38"/>
          <w:szCs w:val="38"/>
        </w:rPr>
      </w:pPr>
    </w:p>
    <w:p w:rsidR="006918D3" w:rsidRPr="000228A0" w:rsidRDefault="003832A8" w:rsidP="000228A0">
      <w:pPr>
        <w:pStyle w:val="ListParagraph"/>
        <w:rPr>
          <w:b/>
          <w:color w:val="C0504D" w:themeColor="accent2"/>
          <w:sz w:val="44"/>
          <w:szCs w:val="44"/>
        </w:rPr>
      </w:pPr>
      <w:r>
        <w:rPr>
          <w:b/>
          <w:noProof/>
          <w:color w:val="C0504D" w:themeColor="accent2"/>
          <w:sz w:val="44"/>
          <w:szCs w:val="44"/>
        </w:rPr>
        <w:lastRenderedPageBreak/>
        <mc:AlternateContent>
          <mc:Choice Requires="wps">
            <w:drawing>
              <wp:anchor distT="91440" distB="137160" distL="114300" distR="114300" simplePos="0" relativeHeight="251681792" behindDoc="0" locked="0" layoutInCell="0" allowOverlap="1">
                <wp:simplePos x="0" y="0"/>
                <wp:positionH relativeFrom="page">
                  <wp:align>center</wp:align>
                </wp:positionH>
                <wp:positionV relativeFrom="page">
                  <wp:align>top</wp:align>
                </wp:positionV>
                <wp:extent cx="6753225" cy="789305"/>
                <wp:effectExtent l="1019175" t="457200" r="0" b="1270"/>
                <wp:wrapSquare wrapText="bothSides"/>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789305"/>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FA781E" w:rsidRPr="00FA781E" w:rsidRDefault="00FA781E" w:rsidP="00FA781E">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 xml:space="preserve">Tips on how </w:t>
                            </w:r>
                            <w:r w:rsidR="000228A0">
                              <w:rPr>
                                <w:rFonts w:eastAsiaTheme="majorEastAsia" w:cstheme="majorBidi"/>
                                <w:b/>
                                <w:i/>
                                <w:iCs/>
                                <w:color w:val="C00000"/>
                                <w:sz w:val="64"/>
                                <w:szCs w:val="64"/>
                              </w:rPr>
                              <w:t xml:space="preserve">to prevent Reverse </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25" o:spid="_x0000_s1045" style="position:absolute;left:0;text-align:left;margin-left:0;margin-top:0;width:531.75pt;height:62.15pt;flip:x;z-index:251681792;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" o:allowincell="f" fillcolor="#92d050" stroked="f" strokecolor="white [3212]" strokeweight="1.5pt">
                <v:shadow on="t" color="#e36c0a [2409]" offset="-80pt,-36pt"/>
                <v:textbox style="mso-fit-shape-to-text:t" inset="36pt,0,10.8pt,0">
                  <w:txbxContent>
                    <w:p w:rsidR="00FA781E" w:rsidRPr="00FA781E" w:rsidRDefault="00FA781E" w:rsidP="00FA781E">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 xml:space="preserve">Tips on how </w:t>
                      </w:r>
                      <w:r w:rsidR="000228A0">
                        <w:rPr>
                          <w:rFonts w:eastAsiaTheme="majorEastAsia" w:cstheme="majorBidi"/>
                          <w:b/>
                          <w:i/>
                          <w:iCs/>
                          <w:color w:val="C00000"/>
                          <w:sz w:val="64"/>
                          <w:szCs w:val="64"/>
                        </w:rPr>
                        <w:t xml:space="preserve">to prevent Reverse </w:t>
                      </w:r>
                    </w:p>
                  </w:txbxContent>
                </v:textbox>
                <w10:wrap type="square" anchorx="page" anchory="page"/>
              </v:rect>
            </w:pict>
          </mc:Fallback>
        </mc:AlternateContent>
      </w:r>
      <w:r>
        <w:rPr>
          <w:i/>
          <w:noProof/>
          <w:sz w:val="28"/>
          <w:szCs w:val="28"/>
        </w:rPr>
        <mc:AlternateContent>
          <mc:Choice Requires="wps">
            <w:drawing>
              <wp:anchor distT="91440" distB="137160" distL="114300" distR="114300" simplePos="0" relativeHeight="251685888" behindDoc="0" locked="0" layoutInCell="0" allowOverlap="1">
                <wp:simplePos x="0" y="0"/>
                <wp:positionH relativeFrom="page">
                  <wp:align>center</wp:align>
                </wp:positionH>
                <wp:positionV relativeFrom="page">
                  <wp:align>top</wp:align>
                </wp:positionV>
                <wp:extent cx="6753225" cy="789305"/>
                <wp:effectExtent l="1019175" t="457200" r="0" b="1270"/>
                <wp:wrapSquare wrapText="bothSides"/>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789305"/>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6918D3" w:rsidRPr="006918D3" w:rsidRDefault="006918D3" w:rsidP="006918D3">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Re-entry into your home country</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27" o:spid="_x0000_s1046" style="position:absolute;left:0;text-align:left;margin-left:0;margin-top:0;width:531.75pt;height:62.15pt;flip:x;z-index:251685888;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" o:allowincell="f" fillcolor="#92d050" stroked="f" strokecolor="white [3212]" strokeweight="1.5pt">
                <v:shadow on="t" color="#e36c0a [2409]" offset="-80pt,-36pt"/>
                <v:textbox style="mso-fit-shape-to-text:t" inset="36pt,0,10.8pt,0">
                  <w:txbxContent>
                    <w:p w:rsidR="006918D3" w:rsidRPr="006918D3" w:rsidRDefault="006918D3" w:rsidP="006918D3">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Re-entry into your home country</w:t>
                      </w:r>
                    </w:p>
                  </w:txbxContent>
                </v:textbox>
                <w10:wrap type="square" anchorx="page" anchory="page"/>
              </v:rect>
            </w:pict>
          </mc:Fallback>
        </mc:AlternateContent>
      </w:r>
      <w:r w:rsidR="006918D3" w:rsidRPr="00CF1137">
        <w:rPr>
          <w:i/>
          <w:sz w:val="28"/>
          <w:szCs w:val="28"/>
        </w:rPr>
        <w:t>Complete the following worksheet after you have been back in your home country for a couple of weeks. It will help you recognize how well you are readjusting to being back at home. It will also make you aware of the expectations and an</w:t>
      </w:r>
      <w:r w:rsidR="00FD3C28">
        <w:rPr>
          <w:i/>
          <w:sz w:val="28"/>
          <w:szCs w:val="28"/>
        </w:rPr>
        <w:t>ticipations you have about</w:t>
      </w:r>
      <w:r w:rsidR="006918D3" w:rsidRPr="00CF1137">
        <w:rPr>
          <w:i/>
          <w:sz w:val="28"/>
          <w:szCs w:val="28"/>
        </w:rPr>
        <w:t xml:space="preserve"> returning from your studies abroad.</w:t>
      </w:r>
    </w:p>
    <w:p w:rsidR="006918D3" w:rsidRPr="00CF1137" w:rsidRDefault="006918D3" w:rsidP="006918D3">
      <w:pPr>
        <w:pStyle w:val="ListParagraph"/>
        <w:numPr>
          <w:ilvl w:val="0"/>
          <w:numId w:val="6"/>
        </w:numPr>
        <w:rPr>
          <w:sz w:val="28"/>
          <w:szCs w:val="28"/>
        </w:rPr>
      </w:pPr>
      <w:r w:rsidRPr="00CF1137">
        <w:rPr>
          <w:sz w:val="28"/>
          <w:szCs w:val="28"/>
        </w:rPr>
        <w:t xml:space="preserve">Five things that have </w:t>
      </w:r>
      <w:r w:rsidRPr="00CF1137">
        <w:rPr>
          <w:b/>
          <w:i/>
          <w:sz w:val="28"/>
          <w:szCs w:val="28"/>
        </w:rPr>
        <w:t>bothered</w:t>
      </w:r>
      <w:r w:rsidRPr="00CF1137">
        <w:rPr>
          <w:sz w:val="28"/>
          <w:szCs w:val="28"/>
        </w:rPr>
        <w:t xml:space="preserve"> me most about being back at home: </w:t>
      </w:r>
    </w:p>
    <w:p w:rsidR="006918D3" w:rsidRPr="00CF1137" w:rsidRDefault="006918D3" w:rsidP="006918D3">
      <w:pPr>
        <w:pStyle w:val="ListParagraph"/>
        <w:numPr>
          <w:ilvl w:val="0"/>
          <w:numId w:val="7"/>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7"/>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7"/>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7"/>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7"/>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6"/>
        </w:numPr>
        <w:rPr>
          <w:sz w:val="28"/>
          <w:szCs w:val="28"/>
        </w:rPr>
      </w:pPr>
      <w:r w:rsidRPr="00CF1137">
        <w:rPr>
          <w:sz w:val="28"/>
          <w:szCs w:val="28"/>
        </w:rPr>
        <w:t xml:space="preserve">Five things that I have </w:t>
      </w:r>
      <w:r w:rsidRPr="00CF1137">
        <w:rPr>
          <w:b/>
          <w:i/>
          <w:sz w:val="28"/>
          <w:szCs w:val="28"/>
        </w:rPr>
        <w:t>enjoyed</w:t>
      </w:r>
      <w:r w:rsidRPr="00CF1137">
        <w:rPr>
          <w:sz w:val="28"/>
          <w:szCs w:val="28"/>
        </w:rPr>
        <w:t xml:space="preserve"> the most about being back at home:</w:t>
      </w:r>
    </w:p>
    <w:p w:rsidR="006918D3" w:rsidRPr="00CF1137" w:rsidRDefault="006918D3" w:rsidP="006918D3">
      <w:pPr>
        <w:pStyle w:val="ListParagraph"/>
        <w:numPr>
          <w:ilvl w:val="0"/>
          <w:numId w:val="8"/>
        </w:numPr>
        <w:rPr>
          <w:sz w:val="28"/>
          <w:szCs w:val="28"/>
        </w:rPr>
      </w:pPr>
      <w:r w:rsidRPr="00CF1137">
        <w:rPr>
          <w:sz w:val="28"/>
          <w:szCs w:val="28"/>
        </w:rPr>
        <w:t>____________________________________________________________________________________________________________</w:t>
      </w:r>
      <w:r w:rsidR="00CF1137">
        <w:rPr>
          <w:sz w:val="28"/>
          <w:szCs w:val="28"/>
        </w:rPr>
        <w:t>__________</w:t>
      </w:r>
    </w:p>
    <w:p w:rsidR="006918D3" w:rsidRPr="00CF1137" w:rsidRDefault="006918D3" w:rsidP="006918D3">
      <w:pPr>
        <w:pStyle w:val="ListParagraph"/>
        <w:numPr>
          <w:ilvl w:val="0"/>
          <w:numId w:val="8"/>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8"/>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8"/>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8"/>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6"/>
        </w:numPr>
        <w:rPr>
          <w:sz w:val="28"/>
          <w:szCs w:val="28"/>
        </w:rPr>
      </w:pPr>
      <w:r w:rsidRPr="00CF1137">
        <w:rPr>
          <w:sz w:val="28"/>
          <w:szCs w:val="28"/>
        </w:rPr>
        <w:t xml:space="preserve">Five international things (places, people, items, events, etc.) I am missing </w:t>
      </w:r>
      <w:r w:rsidRPr="00CF1137">
        <w:rPr>
          <w:i/>
          <w:sz w:val="28"/>
          <w:szCs w:val="28"/>
        </w:rPr>
        <w:t xml:space="preserve">least </w:t>
      </w:r>
      <w:r w:rsidRPr="00CF1137">
        <w:rPr>
          <w:sz w:val="28"/>
          <w:szCs w:val="28"/>
        </w:rPr>
        <w:t>since returning home:</w:t>
      </w:r>
    </w:p>
    <w:p w:rsidR="006918D3" w:rsidRPr="00CF1137" w:rsidRDefault="006918D3" w:rsidP="006918D3">
      <w:pPr>
        <w:pStyle w:val="ListParagraph"/>
        <w:numPr>
          <w:ilvl w:val="0"/>
          <w:numId w:val="9"/>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9"/>
        </w:numPr>
        <w:rPr>
          <w:sz w:val="28"/>
          <w:szCs w:val="28"/>
        </w:rPr>
      </w:pPr>
      <w:r w:rsidRPr="00CF1137">
        <w:rPr>
          <w:sz w:val="28"/>
          <w:szCs w:val="28"/>
        </w:rPr>
        <w:lastRenderedPageBreak/>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9"/>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9"/>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9"/>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6"/>
        </w:numPr>
        <w:rPr>
          <w:sz w:val="28"/>
          <w:szCs w:val="28"/>
        </w:rPr>
      </w:pPr>
      <w:r w:rsidRPr="00CF1137">
        <w:rPr>
          <w:sz w:val="28"/>
          <w:szCs w:val="28"/>
        </w:rPr>
        <w:t xml:space="preserve">Five international things (places, people, items, events, etc.) I am missing the </w:t>
      </w:r>
      <w:r w:rsidRPr="00CF1137">
        <w:rPr>
          <w:i/>
          <w:sz w:val="28"/>
          <w:szCs w:val="28"/>
        </w:rPr>
        <w:t>most</w:t>
      </w:r>
      <w:r w:rsidRPr="00CF1137">
        <w:rPr>
          <w:sz w:val="28"/>
          <w:szCs w:val="28"/>
        </w:rPr>
        <w:t xml:space="preserve"> since returning home:</w:t>
      </w:r>
    </w:p>
    <w:p w:rsidR="006918D3" w:rsidRPr="00CF1137" w:rsidRDefault="006918D3" w:rsidP="006918D3">
      <w:pPr>
        <w:pStyle w:val="ListParagraph"/>
        <w:numPr>
          <w:ilvl w:val="0"/>
          <w:numId w:val="10"/>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10"/>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10"/>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Pr="00CF1137" w:rsidRDefault="006918D3" w:rsidP="006918D3">
      <w:pPr>
        <w:pStyle w:val="ListParagraph"/>
        <w:numPr>
          <w:ilvl w:val="0"/>
          <w:numId w:val="10"/>
        </w:numPr>
        <w:rPr>
          <w:sz w:val="28"/>
          <w:szCs w:val="28"/>
        </w:rPr>
      </w:pPr>
      <w:r w:rsidRPr="00CF1137">
        <w:rPr>
          <w:sz w:val="28"/>
          <w:szCs w:val="28"/>
        </w:rPr>
        <w:t>_____________________________________________________________________________________________________________________</w:t>
      </w:r>
      <w:r w:rsidR="00CF1137">
        <w:rPr>
          <w:sz w:val="28"/>
          <w:szCs w:val="28"/>
        </w:rPr>
        <w:t>_</w:t>
      </w:r>
    </w:p>
    <w:p w:rsidR="006918D3" w:rsidRPr="00CF1137" w:rsidRDefault="006918D3" w:rsidP="006918D3">
      <w:pPr>
        <w:pStyle w:val="ListParagraph"/>
        <w:numPr>
          <w:ilvl w:val="0"/>
          <w:numId w:val="10"/>
        </w:numPr>
        <w:rPr>
          <w:sz w:val="28"/>
          <w:szCs w:val="28"/>
        </w:rPr>
      </w:pPr>
      <w:r w:rsidRPr="00CF1137">
        <w:rPr>
          <w:sz w:val="28"/>
          <w:szCs w:val="28"/>
        </w:rPr>
        <w:t>__________________________________________________________________________________________________________</w:t>
      </w:r>
      <w:r w:rsidR="00CF1137">
        <w:rPr>
          <w:sz w:val="28"/>
          <w:szCs w:val="28"/>
        </w:rPr>
        <w:t>____________</w:t>
      </w:r>
    </w:p>
    <w:p w:rsidR="006918D3" w:rsidRDefault="006918D3">
      <w:pPr>
        <w:rPr>
          <w:b/>
          <w:color w:val="C0504D" w:themeColor="accent2"/>
          <w:sz w:val="44"/>
          <w:szCs w:val="44"/>
        </w:rPr>
      </w:pPr>
      <w:r>
        <w:rPr>
          <w:b/>
          <w:color w:val="C0504D" w:themeColor="accent2"/>
          <w:sz w:val="44"/>
          <w:szCs w:val="44"/>
        </w:rPr>
        <w:br w:type="page"/>
      </w:r>
      <w:r w:rsidR="003832A8">
        <w:rPr>
          <w:b/>
          <w:noProof/>
          <w:color w:val="C0504D" w:themeColor="accent2"/>
          <w:sz w:val="44"/>
          <w:szCs w:val="44"/>
        </w:rPr>
        <mc:AlternateContent>
          <mc:Choice Requires="wps">
            <w:drawing>
              <wp:anchor distT="91440" distB="137160" distL="114300" distR="114300" simplePos="0" relativeHeight="251683840" behindDoc="0" locked="0" layoutInCell="0" allowOverlap="1">
                <wp:simplePos x="0" y="0"/>
                <wp:positionH relativeFrom="page">
                  <wp:align>center</wp:align>
                </wp:positionH>
                <wp:positionV relativeFrom="page">
                  <wp:align>top</wp:align>
                </wp:positionV>
                <wp:extent cx="6753225" cy="789305"/>
                <wp:effectExtent l="1019175" t="457200" r="0" b="1270"/>
                <wp:wrapSquare wrapText="bothSides"/>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789305"/>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6918D3" w:rsidRPr="006918D3" w:rsidRDefault="006918D3" w:rsidP="006918D3">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Re-entry into your home country</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26" o:spid="_x0000_s1047" style="position:absolute;margin-left:0;margin-top:0;width:531.75pt;height:62.15pt;flip:x;z-index:251683840;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" o:allowincell="f" fillcolor="#92d050" stroked="f" strokecolor="white [3212]" strokeweight="1.5pt">
                <v:shadow on="t" color="#e36c0a [2409]" offset="-80pt,-36pt"/>
                <v:textbox style="mso-fit-shape-to-text:t" inset="36pt,0,10.8pt,0">
                  <w:txbxContent>
                    <w:p w:rsidR="006918D3" w:rsidRPr="006918D3" w:rsidRDefault="006918D3" w:rsidP="006918D3">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Re-entry into your home country</w:t>
                      </w:r>
                    </w:p>
                  </w:txbxContent>
                </v:textbox>
                <w10:wrap type="square" anchorx="page" anchory="page"/>
              </v:rect>
            </w:pict>
          </mc:Fallback>
        </mc:AlternateContent>
      </w:r>
    </w:p>
    <w:p w:rsidR="006918D3" w:rsidRPr="00911C3E" w:rsidRDefault="006918D3" w:rsidP="006918D3">
      <w:pPr>
        <w:spacing w:before="100" w:beforeAutospacing="1" w:after="100" w:afterAutospacing="1" w:line="240" w:lineRule="auto"/>
        <w:ind w:left="720"/>
        <w:rPr>
          <w:rFonts w:eastAsia="Times New Roman" w:cs="Times New Roman"/>
          <w:sz w:val="36"/>
          <w:szCs w:val="36"/>
          <w:u w:val="single"/>
        </w:rPr>
      </w:pPr>
      <w:r w:rsidRPr="00911C3E">
        <w:rPr>
          <w:rFonts w:eastAsia="Times New Roman" w:cs="Times New Roman"/>
          <w:sz w:val="36"/>
          <w:szCs w:val="36"/>
          <w:u w:val="single"/>
        </w:rPr>
        <w:lastRenderedPageBreak/>
        <w:t>Some things to think about after you have completed the worksheet:</w:t>
      </w:r>
    </w:p>
    <w:p w:rsidR="006918D3" w:rsidRPr="00911C3E" w:rsidRDefault="006918D3" w:rsidP="006918D3">
      <w:pPr>
        <w:numPr>
          <w:ilvl w:val="0"/>
          <w:numId w:val="11"/>
        </w:numPr>
        <w:spacing w:before="100" w:beforeAutospacing="1" w:after="100" w:afterAutospacing="1" w:line="240" w:lineRule="auto"/>
        <w:rPr>
          <w:rFonts w:eastAsia="Times New Roman" w:cs="Times New Roman"/>
          <w:sz w:val="36"/>
          <w:szCs w:val="36"/>
        </w:rPr>
      </w:pPr>
      <w:r w:rsidRPr="00911C3E">
        <w:rPr>
          <w:rFonts w:eastAsia="Times New Roman" w:cs="Times New Roman"/>
          <w:sz w:val="36"/>
          <w:szCs w:val="36"/>
        </w:rPr>
        <w:t>Sometimes there are substantial diffe</w:t>
      </w:r>
      <w:r w:rsidR="003832A8">
        <w:rPr>
          <w:rFonts w:eastAsia="Times New Roman" w:cs="Times New Roman"/>
          <w:noProof/>
          <w:sz w:val="36"/>
          <w:szCs w:val="36"/>
        </w:rPr>
        <mc:AlternateContent>
          <mc:Choice Requires="wps">
            <w:drawing>
              <wp:anchor distT="91440" distB="137160" distL="114300" distR="114300" simplePos="0" relativeHeight="251689984" behindDoc="0" locked="0" layoutInCell="0" allowOverlap="1">
                <wp:simplePos x="0" y="0"/>
                <wp:positionH relativeFrom="page">
                  <wp:align>center</wp:align>
                </wp:positionH>
                <wp:positionV relativeFrom="page">
                  <wp:align>top</wp:align>
                </wp:positionV>
                <wp:extent cx="6753225" cy="789305"/>
                <wp:effectExtent l="1019175" t="457200" r="0" b="1270"/>
                <wp:wrapSquare wrapText="bothSides"/>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789305"/>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6918D3" w:rsidRPr="006918D3" w:rsidRDefault="006918D3" w:rsidP="006918D3">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Evaluating your answers</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29" o:spid="_x0000_s1048" style="position:absolute;left:0;text-align:left;margin-left:0;margin-top:0;width:531.75pt;height:62.15pt;flip:x;z-index:251689984;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" o:allowincell="f" fillcolor="#92d050" stroked="f" strokecolor="white [3212]" strokeweight="1.5pt">
                <v:shadow on="t" color="#e36c0a [2409]" offset="-80pt,-36pt"/>
                <v:textbox style="mso-fit-shape-to-text:t" inset="36pt,0,10.8pt,0">
                  <w:txbxContent>
                    <w:p w:rsidR="006918D3" w:rsidRPr="006918D3" w:rsidRDefault="006918D3" w:rsidP="006918D3">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Evaluating your answers</w:t>
                      </w:r>
                    </w:p>
                  </w:txbxContent>
                </v:textbox>
                <w10:wrap type="square" anchorx="page" anchory="page"/>
              </v:rect>
            </w:pict>
          </mc:Fallback>
        </mc:AlternateContent>
      </w:r>
      <w:r w:rsidRPr="00911C3E">
        <w:rPr>
          <w:rFonts w:eastAsia="Times New Roman" w:cs="Times New Roman"/>
          <w:sz w:val="36"/>
          <w:szCs w:val="36"/>
        </w:rPr>
        <w:t xml:space="preserve">rences between what one expected overseas study to be like and how it actually turned out. For example, things you worried about and thought were going to cause problems or be difficult to deal with, turn out not to have been as big a challenge as you anticipated. Re-entry has similar potential pitfalls because </w:t>
      </w:r>
      <w:r w:rsidRPr="00911C3E">
        <w:rPr>
          <w:rFonts w:eastAsia="Times New Roman" w:cs="Times New Roman"/>
          <w:i/>
          <w:iCs/>
          <w:sz w:val="36"/>
          <w:szCs w:val="36"/>
        </w:rPr>
        <w:t>most students assume that going home will be a stress-free and completely natural event.</w:t>
      </w:r>
      <w:r w:rsidRPr="00911C3E">
        <w:rPr>
          <w:rFonts w:eastAsia="Times New Roman" w:cs="Times New Roman"/>
          <w:sz w:val="36"/>
          <w:szCs w:val="36"/>
        </w:rPr>
        <w:t xml:space="preserve"> This is often not true.</w:t>
      </w:r>
      <w:r w:rsidR="0043262A" w:rsidRPr="00911C3E">
        <w:rPr>
          <w:rFonts w:eastAsia="Times New Roman" w:cs="Times New Roman"/>
          <w:sz w:val="36"/>
          <w:szCs w:val="36"/>
        </w:rPr>
        <w:t xml:space="preserve">  </w:t>
      </w:r>
      <w:r w:rsidRPr="00911C3E">
        <w:rPr>
          <w:rFonts w:eastAsia="Times New Roman" w:cs="Times New Roman"/>
          <w:sz w:val="36"/>
          <w:szCs w:val="36"/>
        </w:rPr>
        <w:t>Having absolutely no concern about coming back home can lead to more problems upon return than were experienced abroad.</w:t>
      </w:r>
      <w:r w:rsidR="0043262A" w:rsidRPr="00911C3E">
        <w:rPr>
          <w:rFonts w:eastAsia="Times New Roman" w:cs="Times New Roman"/>
          <w:sz w:val="36"/>
          <w:szCs w:val="36"/>
        </w:rPr>
        <w:t xml:space="preserve"> </w:t>
      </w:r>
      <w:r w:rsidRPr="00911C3E">
        <w:rPr>
          <w:rFonts w:eastAsia="Times New Roman" w:cs="Times New Roman"/>
          <w:sz w:val="36"/>
          <w:szCs w:val="36"/>
        </w:rPr>
        <w:t xml:space="preserve"> </w:t>
      </w:r>
    </w:p>
    <w:p w:rsidR="006918D3" w:rsidRPr="00911C3E" w:rsidRDefault="006918D3" w:rsidP="0043262A">
      <w:pPr>
        <w:pStyle w:val="ListParagraph"/>
        <w:numPr>
          <w:ilvl w:val="0"/>
          <w:numId w:val="11"/>
        </w:numPr>
        <w:spacing w:before="100" w:beforeAutospacing="1" w:after="100" w:afterAutospacing="1" w:line="240" w:lineRule="auto"/>
        <w:rPr>
          <w:rFonts w:eastAsia="Times New Roman" w:cs="Times New Roman"/>
          <w:sz w:val="36"/>
          <w:szCs w:val="36"/>
        </w:rPr>
      </w:pPr>
      <w:r w:rsidRPr="00911C3E">
        <w:rPr>
          <w:rFonts w:eastAsia="Times New Roman" w:cs="Times New Roman"/>
          <w:sz w:val="36"/>
          <w:szCs w:val="36"/>
        </w:rPr>
        <w:t xml:space="preserve">Our flawed projections about what overseas life was going to be like before we went abroad were often paralleled to some extent in our preconceptions of re-entry. Just as confronting reality once abroad, although painful, often leads to personal growth and a far deeper understanding and appreciation of things cultural, so can the struggle to readjust and readapt life in your home country after an significant study abroad experience. </w:t>
      </w:r>
    </w:p>
    <w:p w:rsidR="006918D3" w:rsidRPr="00911C3E" w:rsidRDefault="006918D3" w:rsidP="0043262A">
      <w:pPr>
        <w:pStyle w:val="ListParagraph"/>
        <w:numPr>
          <w:ilvl w:val="0"/>
          <w:numId w:val="11"/>
        </w:numPr>
        <w:spacing w:before="100" w:beforeAutospacing="1" w:after="100" w:afterAutospacing="1" w:line="240" w:lineRule="auto"/>
        <w:rPr>
          <w:rFonts w:eastAsia="Times New Roman" w:cs="Times New Roman"/>
          <w:sz w:val="36"/>
          <w:szCs w:val="36"/>
        </w:rPr>
      </w:pPr>
      <w:r w:rsidRPr="00911C3E">
        <w:rPr>
          <w:rFonts w:eastAsia="Times" w:cs="Times New Roman"/>
          <w:sz w:val="36"/>
          <w:szCs w:val="36"/>
        </w:rPr>
        <w:t xml:space="preserve">Reentering one’s own country can be unsettling because you and your perceptions have been altered by your international experiences, and returnees often see the familiar as “strange,” like seeing something old as “new” </w:t>
      </w:r>
      <w:r w:rsidR="003832A8">
        <w:rPr>
          <w:rFonts w:eastAsia="Times" w:cs="Times New Roman"/>
          <w:noProof/>
          <w:sz w:val="36"/>
          <w:szCs w:val="36"/>
        </w:rPr>
        <w:lastRenderedPageBreak/>
        <mc:AlternateContent>
          <mc:Choice Requires="wps">
            <w:drawing>
              <wp:anchor distT="91440" distB="137160" distL="114300" distR="114300" simplePos="0" relativeHeight="251734016" behindDoc="0" locked="0" layoutInCell="0" allowOverlap="1">
                <wp:simplePos x="0" y="0"/>
                <wp:positionH relativeFrom="page">
                  <wp:align>center</wp:align>
                </wp:positionH>
                <wp:positionV relativeFrom="page">
                  <wp:align>top</wp:align>
                </wp:positionV>
                <wp:extent cx="6753225" cy="789305"/>
                <wp:effectExtent l="1019175" t="457200" r="0" b="1270"/>
                <wp:wrapSquare wrapText="bothSides"/>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789305"/>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911C3E" w:rsidRPr="00911C3E" w:rsidRDefault="00911C3E" w:rsidP="00911C3E">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Evaluating your answers</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53" o:spid="_x0000_s1049" style="position:absolute;left:0;text-align:left;margin-left:0;margin-top:0;width:531.75pt;height:62.15pt;flip:x;z-index:251734016;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" o:allowincell="f" fillcolor="#92d050" stroked="f" strokecolor="white [3212]" strokeweight="1.5pt">
                <v:shadow on="t" color="#e36c0a [2409]" offset="-80pt,-36pt"/>
                <v:textbox style="mso-fit-shape-to-text:t" inset="36pt,0,10.8pt,0">
                  <w:txbxContent>
                    <w:p w:rsidR="00911C3E" w:rsidRPr="00911C3E" w:rsidRDefault="00911C3E" w:rsidP="00911C3E">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Evaluating your answers</w:t>
                      </w:r>
                    </w:p>
                  </w:txbxContent>
                </v:textbox>
                <w10:wrap type="square" anchorx="page" anchory="page"/>
              </v:rect>
            </w:pict>
          </mc:Fallback>
        </mc:AlternateContent>
      </w:r>
      <w:r w:rsidRPr="00911C3E">
        <w:rPr>
          <w:rFonts w:eastAsia="Times" w:cs="Times New Roman"/>
          <w:sz w:val="36"/>
          <w:szCs w:val="36"/>
        </w:rPr>
        <w:t>for the first time.</w:t>
      </w:r>
      <w:r w:rsidRPr="00911C3E">
        <w:rPr>
          <w:rFonts w:eastAsia="Times New Roman" w:cs="Times New Roman"/>
          <w:sz w:val="36"/>
          <w:szCs w:val="36"/>
        </w:rPr>
        <w:t xml:space="preserve"> It often takes a while to adapt to the “new lenses” we have acquired overseas. </w:t>
      </w:r>
    </w:p>
    <w:p w:rsidR="006918D3" w:rsidRPr="00911C3E" w:rsidRDefault="006918D3" w:rsidP="0043262A">
      <w:pPr>
        <w:pStyle w:val="ListParagraph"/>
        <w:numPr>
          <w:ilvl w:val="0"/>
          <w:numId w:val="11"/>
        </w:numPr>
        <w:spacing w:before="100" w:beforeAutospacing="1" w:after="100" w:afterAutospacing="1" w:line="240" w:lineRule="auto"/>
        <w:rPr>
          <w:rFonts w:eastAsia="Times New Roman" w:cs="Times New Roman"/>
          <w:sz w:val="36"/>
          <w:szCs w:val="36"/>
        </w:rPr>
      </w:pPr>
      <w:r w:rsidRPr="00911C3E">
        <w:rPr>
          <w:rFonts w:eastAsia="Times New Roman" w:cs="Times New Roman"/>
          <w:sz w:val="36"/>
          <w:szCs w:val="36"/>
        </w:rPr>
        <w:t xml:space="preserve">Comparing pre-and post-sojourn perceptions is a good way to become more sensitive to the role preconceptions play, not only in study abroad but in any of life’s many transitions. Knowing why and how such preconceptions </w:t>
      </w:r>
      <w:r w:rsidRPr="00911C3E">
        <w:rPr>
          <w:rFonts w:eastAsia="Times" w:cs="Times New Roman"/>
          <w:sz w:val="36"/>
          <w:szCs w:val="36"/>
        </w:rPr>
        <w:t>can influence our satisfaction with our experiences</w:t>
      </w:r>
      <w:r w:rsidRPr="00911C3E">
        <w:rPr>
          <w:rFonts w:eastAsia="Times New Roman" w:cs="Times New Roman"/>
          <w:sz w:val="36"/>
          <w:szCs w:val="36"/>
        </w:rPr>
        <w:t xml:space="preserve"> will enable us to make more judicious judgments and lower any tendency to indulge in premature and unrealistic expectations in the future. </w:t>
      </w:r>
    </w:p>
    <w:p w:rsidR="0043262A" w:rsidRPr="00911C3E" w:rsidRDefault="006918D3" w:rsidP="0043262A">
      <w:pPr>
        <w:pStyle w:val="ListParagraph"/>
        <w:numPr>
          <w:ilvl w:val="0"/>
          <w:numId w:val="11"/>
        </w:numPr>
        <w:spacing w:before="100" w:beforeAutospacing="1" w:after="100" w:afterAutospacing="1" w:line="240" w:lineRule="auto"/>
        <w:rPr>
          <w:rFonts w:eastAsia="Times New Roman" w:cs="Times New Roman"/>
          <w:sz w:val="36"/>
          <w:szCs w:val="36"/>
        </w:rPr>
      </w:pPr>
      <w:r w:rsidRPr="00911C3E">
        <w:rPr>
          <w:rFonts w:eastAsia="Times New Roman" w:cs="Times New Roman"/>
          <w:sz w:val="36"/>
          <w:szCs w:val="36"/>
        </w:rPr>
        <w:t xml:space="preserve">Someone once said: Unrealistic Expectations = Premature Disappointments! As always, we advise students to allow experiences to unfold and be open and flexible, including applying what you have learned about adjustment when contemplating issues involved in returning home. </w:t>
      </w:r>
    </w:p>
    <w:p w:rsidR="0043262A" w:rsidRPr="00911C3E" w:rsidRDefault="0043262A" w:rsidP="0043262A">
      <w:pPr>
        <w:pStyle w:val="ListParagraph"/>
        <w:spacing w:before="100" w:beforeAutospacing="1" w:after="100" w:afterAutospacing="1" w:line="240" w:lineRule="auto"/>
        <w:rPr>
          <w:rFonts w:eastAsia="Times New Roman" w:cs="Times New Roman"/>
          <w:sz w:val="36"/>
          <w:szCs w:val="36"/>
        </w:rPr>
      </w:pPr>
    </w:p>
    <w:p w:rsidR="0043262A" w:rsidRPr="00911C3E" w:rsidRDefault="0043262A" w:rsidP="0043262A">
      <w:pPr>
        <w:pStyle w:val="ListParagraph"/>
        <w:numPr>
          <w:ilvl w:val="0"/>
          <w:numId w:val="11"/>
        </w:numPr>
        <w:spacing w:before="100" w:beforeAutospacing="1" w:after="100" w:afterAutospacing="1" w:line="240" w:lineRule="auto"/>
        <w:rPr>
          <w:rFonts w:eastAsia="Times New Roman" w:cs="Times New Roman"/>
          <w:sz w:val="36"/>
          <w:szCs w:val="36"/>
        </w:rPr>
      </w:pPr>
      <w:r w:rsidRPr="00911C3E">
        <w:rPr>
          <w:rFonts w:eastAsia="Times New Roman" w:cs="Times New Roman"/>
          <w:sz w:val="36"/>
          <w:szCs w:val="36"/>
        </w:rPr>
        <w:t>Questions to ponder</w:t>
      </w:r>
      <w:r w:rsidR="006918D3" w:rsidRPr="00911C3E">
        <w:rPr>
          <w:rFonts w:eastAsia="Times New Roman" w:cs="Times New Roman"/>
          <w:sz w:val="36"/>
          <w:szCs w:val="36"/>
        </w:rPr>
        <w:t xml:space="preserve">: </w:t>
      </w:r>
    </w:p>
    <w:p w:rsidR="00D50DBA" w:rsidRPr="00911C3E" w:rsidRDefault="006918D3" w:rsidP="00911C3E">
      <w:pPr>
        <w:spacing w:before="100" w:beforeAutospacing="1" w:after="100" w:afterAutospacing="1" w:line="240" w:lineRule="auto"/>
        <w:ind w:left="720"/>
        <w:rPr>
          <w:rFonts w:eastAsia="Times New Roman" w:cs="Times New Roman"/>
          <w:sz w:val="36"/>
          <w:szCs w:val="36"/>
        </w:rPr>
      </w:pPr>
      <w:r w:rsidRPr="00911C3E">
        <w:rPr>
          <w:rFonts w:eastAsia="Times New Roman" w:cs="Times New Roman"/>
          <w:sz w:val="36"/>
          <w:szCs w:val="36"/>
        </w:rPr>
        <w:t>HOW MIGHT ANY OF THIS APPLY TO MY FUTURE EXPECTATIONS ABOUT MY LIFE AFTER GRADUATION AND THE SIGNIFICANT CHANGES I CAN PROBABLY EXPECT AS PART OF MY PERSONAL AND PROFESSIONAL LIFE? HOW CAN I APPLY THE SKILLS AND KNOWLEDGE I GAINED AS PART OF STUDY ABROAD IN ALL THE IMPORTANT AREAS OF MY LIFE AND FUTURE TRANSITIONS?</w:t>
      </w:r>
    </w:p>
    <w:p w:rsidR="00D50DBA" w:rsidRDefault="00D50DBA">
      <w:pPr>
        <w:rPr>
          <w:rFonts w:eastAsia="Times New Roman" w:cs="Times New Roman"/>
          <w:sz w:val="28"/>
          <w:szCs w:val="28"/>
        </w:rPr>
      </w:pPr>
      <w:r>
        <w:rPr>
          <w:rFonts w:eastAsia="Times New Roman" w:cs="Times New Roman"/>
          <w:sz w:val="28"/>
          <w:szCs w:val="28"/>
        </w:rPr>
        <w:br w:type="page"/>
      </w:r>
    </w:p>
    <w:p w:rsidR="006918D3" w:rsidRPr="001258D7" w:rsidRDefault="003832A8" w:rsidP="006918D3">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91440" distB="137160" distL="114300" distR="114300" simplePos="0" relativeHeight="251694080" behindDoc="0" locked="0" layoutInCell="0" allowOverlap="1">
                <wp:simplePos x="0" y="0"/>
                <wp:positionH relativeFrom="page">
                  <wp:align>center</wp:align>
                </wp:positionH>
                <wp:positionV relativeFrom="page">
                  <wp:align>top</wp:align>
                </wp:positionV>
                <wp:extent cx="6753225" cy="789305"/>
                <wp:effectExtent l="1019175" t="457200" r="0" b="1270"/>
                <wp:wrapSquare wrapText="bothSides"/>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789305"/>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D50DBA" w:rsidRPr="00D50DBA" w:rsidRDefault="00D50DBA" w:rsidP="00D50DBA">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Transferable skills</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31" o:spid="_x0000_s1050" style="position:absolute;left:0;text-align:left;margin-left:0;margin-top:0;width:531.75pt;height:62.15pt;flip:x;z-index:251694080;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" o:allowincell="f" fillcolor="#92d050" stroked="f" strokecolor="white [3212]" strokeweight="1.5pt">
                <v:shadow on="t" color="#e36c0a [2409]" offset="-80pt,-36pt"/>
                <v:textbox style="mso-fit-shape-to-text:t" inset="36pt,0,10.8pt,0">
                  <w:txbxContent>
                    <w:p w:rsidR="00D50DBA" w:rsidRPr="00D50DBA" w:rsidRDefault="00D50DBA" w:rsidP="00D50DBA">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Transferable skills</w:t>
                      </w:r>
                    </w:p>
                  </w:txbxContent>
                </v:textbox>
                <w10:wrap type="square" anchorx="page" anchory="page"/>
              </v:rect>
            </w:pict>
          </mc:Fallback>
        </mc:AlternateContent>
      </w:r>
    </w:p>
    <w:p w:rsidR="004B6BB2" w:rsidRPr="00151305" w:rsidRDefault="00D50DBA" w:rsidP="004B6BB2">
      <w:pPr>
        <w:pStyle w:val="ListParagraph"/>
        <w:rPr>
          <w:b/>
          <w:color w:val="C00000"/>
          <w:sz w:val="44"/>
          <w:szCs w:val="44"/>
        </w:rPr>
      </w:pPr>
      <w:r w:rsidRPr="00151305">
        <w:rPr>
          <w:b/>
          <w:color w:val="C00000"/>
          <w:sz w:val="44"/>
          <w:szCs w:val="44"/>
        </w:rPr>
        <w:t xml:space="preserve">Remember that your experience abroad has taught you a whole new array of skills to take back with you to your home country.  Some or all of the skills below are all transferable and </w:t>
      </w:r>
      <w:r w:rsidR="00E70406" w:rsidRPr="00151305">
        <w:rPr>
          <w:b/>
          <w:color w:val="C00000"/>
          <w:sz w:val="44"/>
          <w:szCs w:val="44"/>
        </w:rPr>
        <w:t xml:space="preserve">can be taken with you to use </w:t>
      </w:r>
      <w:r w:rsidRPr="00151305">
        <w:rPr>
          <w:b/>
          <w:color w:val="C00000"/>
          <w:sz w:val="44"/>
          <w:szCs w:val="44"/>
        </w:rPr>
        <w:t>towar</w:t>
      </w:r>
      <w:r w:rsidR="00E70406" w:rsidRPr="00151305">
        <w:rPr>
          <w:b/>
          <w:color w:val="C00000"/>
          <w:sz w:val="44"/>
          <w:szCs w:val="44"/>
        </w:rPr>
        <w:t>ds your career aspirations</w:t>
      </w:r>
      <w:r w:rsidRPr="00151305">
        <w:rPr>
          <w:b/>
          <w:color w:val="C00000"/>
          <w:sz w:val="44"/>
          <w:szCs w:val="44"/>
        </w:rPr>
        <w:t xml:space="preserve">: </w:t>
      </w:r>
    </w:p>
    <w:p w:rsidR="00D50DBA" w:rsidRPr="00151305" w:rsidRDefault="00D50DBA" w:rsidP="004B6BB2">
      <w:pPr>
        <w:pStyle w:val="ListParagraph"/>
        <w:rPr>
          <w:b/>
          <w:color w:val="C00000"/>
          <w:sz w:val="44"/>
          <w:szCs w:val="44"/>
        </w:rPr>
      </w:pPr>
    </w:p>
    <w:p w:rsidR="00D50DBA" w:rsidRPr="00151305" w:rsidRDefault="00D50DBA" w:rsidP="004B6BB2">
      <w:pPr>
        <w:pStyle w:val="ListParagraph"/>
        <w:rPr>
          <w:b/>
          <w:color w:val="C00000"/>
          <w:sz w:val="44"/>
          <w:szCs w:val="44"/>
        </w:rPr>
      </w:pP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058"/>
        <w:gridCol w:w="3798"/>
      </w:tblGrid>
      <w:tr w:rsidR="00D50DBA" w:rsidRPr="00151305" w:rsidTr="00E70406">
        <w:tc>
          <w:tcPr>
            <w:tcW w:w="5058" w:type="dxa"/>
          </w:tcPr>
          <w:p w:rsidR="00D50DBA" w:rsidRPr="00151305" w:rsidRDefault="00D50DBA" w:rsidP="004B6BB2">
            <w:pPr>
              <w:pStyle w:val="ListParagraph"/>
              <w:ind w:left="0"/>
              <w:rPr>
                <w:b/>
                <w:color w:val="C00000"/>
                <w:sz w:val="44"/>
                <w:szCs w:val="44"/>
              </w:rPr>
            </w:pPr>
            <w:r w:rsidRPr="00151305">
              <w:rPr>
                <w:b/>
                <w:color w:val="C00000"/>
                <w:sz w:val="44"/>
                <w:szCs w:val="44"/>
              </w:rPr>
              <w:t>Flexibility</w:t>
            </w:r>
          </w:p>
        </w:tc>
        <w:tc>
          <w:tcPr>
            <w:tcW w:w="3798" w:type="dxa"/>
          </w:tcPr>
          <w:p w:rsidR="00D50DBA" w:rsidRPr="00151305" w:rsidRDefault="00D50DBA" w:rsidP="004B6BB2">
            <w:pPr>
              <w:pStyle w:val="ListParagraph"/>
              <w:ind w:left="0"/>
              <w:rPr>
                <w:b/>
                <w:color w:val="C00000"/>
                <w:sz w:val="44"/>
                <w:szCs w:val="44"/>
              </w:rPr>
            </w:pPr>
            <w:r w:rsidRPr="00151305">
              <w:rPr>
                <w:b/>
                <w:color w:val="C00000"/>
                <w:sz w:val="44"/>
                <w:szCs w:val="44"/>
              </w:rPr>
              <w:t>Self-reliance</w:t>
            </w:r>
          </w:p>
        </w:tc>
      </w:tr>
      <w:tr w:rsidR="00D50DBA" w:rsidRPr="00151305" w:rsidTr="00E70406">
        <w:tc>
          <w:tcPr>
            <w:tcW w:w="5058" w:type="dxa"/>
          </w:tcPr>
          <w:p w:rsidR="00D50DBA" w:rsidRPr="00151305" w:rsidRDefault="00D50DBA" w:rsidP="004B6BB2">
            <w:pPr>
              <w:pStyle w:val="ListParagraph"/>
              <w:ind w:left="0"/>
              <w:rPr>
                <w:b/>
                <w:color w:val="C00000"/>
                <w:sz w:val="44"/>
                <w:szCs w:val="44"/>
              </w:rPr>
            </w:pPr>
            <w:r w:rsidRPr="00151305">
              <w:rPr>
                <w:b/>
                <w:color w:val="C00000"/>
                <w:sz w:val="44"/>
                <w:szCs w:val="44"/>
              </w:rPr>
              <w:t>Enhanced listening skills</w:t>
            </w:r>
          </w:p>
        </w:tc>
        <w:tc>
          <w:tcPr>
            <w:tcW w:w="3798" w:type="dxa"/>
          </w:tcPr>
          <w:p w:rsidR="00D50DBA" w:rsidRPr="00151305" w:rsidRDefault="00D50DBA" w:rsidP="004B6BB2">
            <w:pPr>
              <w:pStyle w:val="ListParagraph"/>
              <w:ind w:left="0"/>
              <w:rPr>
                <w:b/>
                <w:color w:val="C00000"/>
                <w:sz w:val="44"/>
                <w:szCs w:val="44"/>
              </w:rPr>
            </w:pPr>
            <w:r w:rsidRPr="00151305">
              <w:rPr>
                <w:b/>
                <w:color w:val="C00000"/>
                <w:sz w:val="44"/>
                <w:szCs w:val="44"/>
              </w:rPr>
              <w:t>Sense of curiosity</w:t>
            </w:r>
          </w:p>
        </w:tc>
      </w:tr>
      <w:tr w:rsidR="00D50DBA" w:rsidRPr="00151305" w:rsidTr="00E70406">
        <w:tc>
          <w:tcPr>
            <w:tcW w:w="5058" w:type="dxa"/>
          </w:tcPr>
          <w:p w:rsidR="00D50DBA" w:rsidRPr="00151305" w:rsidRDefault="00D50DBA" w:rsidP="004B6BB2">
            <w:pPr>
              <w:pStyle w:val="ListParagraph"/>
              <w:ind w:left="0"/>
              <w:rPr>
                <w:b/>
                <w:color w:val="C00000"/>
                <w:sz w:val="44"/>
                <w:szCs w:val="44"/>
              </w:rPr>
            </w:pPr>
            <w:r w:rsidRPr="00151305">
              <w:rPr>
                <w:b/>
                <w:color w:val="C00000"/>
                <w:sz w:val="44"/>
                <w:szCs w:val="44"/>
              </w:rPr>
              <w:t>Independence</w:t>
            </w:r>
          </w:p>
        </w:tc>
        <w:tc>
          <w:tcPr>
            <w:tcW w:w="3798" w:type="dxa"/>
          </w:tcPr>
          <w:p w:rsidR="00D50DBA" w:rsidRPr="00151305" w:rsidRDefault="00D50DBA" w:rsidP="004B6BB2">
            <w:pPr>
              <w:pStyle w:val="ListParagraph"/>
              <w:ind w:left="0"/>
              <w:rPr>
                <w:b/>
                <w:color w:val="C00000"/>
                <w:sz w:val="44"/>
                <w:szCs w:val="44"/>
              </w:rPr>
            </w:pPr>
            <w:r w:rsidRPr="00151305">
              <w:rPr>
                <w:b/>
                <w:color w:val="C00000"/>
                <w:sz w:val="44"/>
                <w:szCs w:val="44"/>
              </w:rPr>
              <w:t>Motivation</w:t>
            </w:r>
          </w:p>
        </w:tc>
      </w:tr>
      <w:tr w:rsidR="00D50DBA" w:rsidRPr="00151305" w:rsidTr="00E70406">
        <w:tc>
          <w:tcPr>
            <w:tcW w:w="5058" w:type="dxa"/>
          </w:tcPr>
          <w:p w:rsidR="00D50DBA" w:rsidRPr="00151305" w:rsidRDefault="00D50DBA" w:rsidP="004B6BB2">
            <w:pPr>
              <w:pStyle w:val="ListParagraph"/>
              <w:ind w:left="0"/>
              <w:rPr>
                <w:b/>
                <w:color w:val="C00000"/>
                <w:sz w:val="44"/>
                <w:szCs w:val="44"/>
              </w:rPr>
            </w:pPr>
            <w:r w:rsidRPr="00151305">
              <w:rPr>
                <w:b/>
                <w:color w:val="C00000"/>
                <w:sz w:val="44"/>
                <w:szCs w:val="44"/>
              </w:rPr>
              <w:t>Demonstrated initiative</w:t>
            </w:r>
          </w:p>
        </w:tc>
        <w:tc>
          <w:tcPr>
            <w:tcW w:w="3798" w:type="dxa"/>
          </w:tcPr>
          <w:p w:rsidR="00D50DBA" w:rsidRPr="00151305" w:rsidRDefault="00D50DBA" w:rsidP="004B6BB2">
            <w:pPr>
              <w:pStyle w:val="ListParagraph"/>
              <w:ind w:left="0"/>
              <w:rPr>
                <w:b/>
                <w:color w:val="C00000"/>
                <w:sz w:val="44"/>
                <w:szCs w:val="44"/>
              </w:rPr>
            </w:pPr>
            <w:r w:rsidRPr="00151305">
              <w:rPr>
                <w:b/>
                <w:color w:val="C00000"/>
                <w:sz w:val="44"/>
                <w:szCs w:val="44"/>
              </w:rPr>
              <w:t>Time management</w:t>
            </w:r>
          </w:p>
        </w:tc>
      </w:tr>
      <w:tr w:rsidR="00D50DBA" w:rsidRPr="00151305" w:rsidTr="00E70406">
        <w:tc>
          <w:tcPr>
            <w:tcW w:w="5058" w:type="dxa"/>
          </w:tcPr>
          <w:p w:rsidR="00D50DBA" w:rsidRPr="00151305" w:rsidRDefault="00D50DBA" w:rsidP="004B6BB2">
            <w:pPr>
              <w:pStyle w:val="ListParagraph"/>
              <w:ind w:left="0"/>
              <w:rPr>
                <w:b/>
                <w:color w:val="C00000"/>
                <w:sz w:val="44"/>
                <w:szCs w:val="44"/>
              </w:rPr>
            </w:pPr>
            <w:r w:rsidRPr="00151305">
              <w:rPr>
                <w:b/>
                <w:color w:val="C00000"/>
                <w:sz w:val="44"/>
                <w:szCs w:val="44"/>
              </w:rPr>
              <w:t>Clearer written and oral communication skills</w:t>
            </w:r>
          </w:p>
        </w:tc>
        <w:tc>
          <w:tcPr>
            <w:tcW w:w="3798" w:type="dxa"/>
          </w:tcPr>
          <w:p w:rsidR="00D50DBA" w:rsidRPr="00151305" w:rsidRDefault="00D50DBA" w:rsidP="004B6BB2">
            <w:pPr>
              <w:pStyle w:val="ListParagraph"/>
              <w:ind w:left="0"/>
              <w:rPr>
                <w:b/>
                <w:color w:val="C00000"/>
                <w:sz w:val="44"/>
                <w:szCs w:val="44"/>
              </w:rPr>
            </w:pPr>
            <w:r w:rsidRPr="00151305">
              <w:rPr>
                <w:b/>
                <w:color w:val="C00000"/>
                <w:sz w:val="44"/>
                <w:szCs w:val="44"/>
              </w:rPr>
              <w:t>Perseverance</w:t>
            </w:r>
          </w:p>
        </w:tc>
      </w:tr>
      <w:tr w:rsidR="00D50DBA" w:rsidRPr="00151305" w:rsidTr="00E70406">
        <w:tc>
          <w:tcPr>
            <w:tcW w:w="5058" w:type="dxa"/>
          </w:tcPr>
          <w:p w:rsidR="00D50DBA" w:rsidRPr="00151305" w:rsidRDefault="00D50DBA" w:rsidP="004B6BB2">
            <w:pPr>
              <w:pStyle w:val="ListParagraph"/>
              <w:ind w:left="0"/>
              <w:rPr>
                <w:b/>
                <w:color w:val="C00000"/>
                <w:sz w:val="44"/>
                <w:szCs w:val="44"/>
              </w:rPr>
            </w:pPr>
            <w:r w:rsidRPr="00151305">
              <w:rPr>
                <w:b/>
                <w:color w:val="C00000"/>
                <w:sz w:val="44"/>
                <w:szCs w:val="44"/>
              </w:rPr>
              <w:t>Ability to work in a multicultural environment</w:t>
            </w:r>
          </w:p>
        </w:tc>
        <w:tc>
          <w:tcPr>
            <w:tcW w:w="3798" w:type="dxa"/>
          </w:tcPr>
          <w:p w:rsidR="00D50DBA" w:rsidRPr="00151305" w:rsidRDefault="00D50DBA" w:rsidP="004B6BB2">
            <w:pPr>
              <w:pStyle w:val="ListParagraph"/>
              <w:ind w:left="0"/>
              <w:rPr>
                <w:b/>
                <w:color w:val="C00000"/>
                <w:sz w:val="44"/>
                <w:szCs w:val="44"/>
              </w:rPr>
            </w:pPr>
            <w:r w:rsidRPr="00151305">
              <w:rPr>
                <w:b/>
                <w:color w:val="C00000"/>
                <w:sz w:val="44"/>
                <w:szCs w:val="44"/>
              </w:rPr>
              <w:t>Tolerance for stress</w:t>
            </w:r>
          </w:p>
        </w:tc>
      </w:tr>
      <w:tr w:rsidR="00D50DBA" w:rsidRPr="00151305" w:rsidTr="00E70406">
        <w:tc>
          <w:tcPr>
            <w:tcW w:w="5058" w:type="dxa"/>
          </w:tcPr>
          <w:p w:rsidR="00D50DBA" w:rsidRPr="00151305" w:rsidRDefault="00D50DBA" w:rsidP="004B6BB2">
            <w:pPr>
              <w:pStyle w:val="ListParagraph"/>
              <w:ind w:left="0"/>
              <w:rPr>
                <w:b/>
                <w:color w:val="C00000"/>
                <w:sz w:val="44"/>
                <w:szCs w:val="44"/>
              </w:rPr>
            </w:pPr>
            <w:r w:rsidRPr="00151305">
              <w:rPr>
                <w:b/>
                <w:color w:val="C00000"/>
                <w:sz w:val="44"/>
                <w:szCs w:val="44"/>
              </w:rPr>
              <w:t>Sensitivity to new cultures</w:t>
            </w:r>
          </w:p>
        </w:tc>
        <w:tc>
          <w:tcPr>
            <w:tcW w:w="3798" w:type="dxa"/>
          </w:tcPr>
          <w:p w:rsidR="00D50DBA" w:rsidRPr="00151305" w:rsidRDefault="00D50DBA" w:rsidP="004B6BB2">
            <w:pPr>
              <w:pStyle w:val="ListParagraph"/>
              <w:ind w:left="0"/>
              <w:rPr>
                <w:b/>
                <w:color w:val="C00000"/>
                <w:sz w:val="44"/>
                <w:szCs w:val="44"/>
              </w:rPr>
            </w:pPr>
            <w:r w:rsidRPr="00151305">
              <w:rPr>
                <w:b/>
                <w:color w:val="C00000"/>
                <w:sz w:val="44"/>
                <w:szCs w:val="44"/>
              </w:rPr>
              <w:t>Negotiation</w:t>
            </w:r>
          </w:p>
        </w:tc>
      </w:tr>
      <w:tr w:rsidR="00D50DBA" w:rsidRPr="00151305" w:rsidTr="00E70406">
        <w:tc>
          <w:tcPr>
            <w:tcW w:w="5058" w:type="dxa"/>
          </w:tcPr>
          <w:p w:rsidR="00D50DBA" w:rsidRPr="00151305" w:rsidRDefault="00F252DB" w:rsidP="004B6BB2">
            <w:pPr>
              <w:pStyle w:val="ListParagraph"/>
              <w:ind w:left="0"/>
              <w:rPr>
                <w:b/>
                <w:color w:val="C00000"/>
                <w:sz w:val="44"/>
                <w:szCs w:val="44"/>
              </w:rPr>
            </w:pPr>
            <w:r w:rsidRPr="00151305">
              <w:rPr>
                <w:b/>
                <w:color w:val="C00000"/>
                <w:sz w:val="44"/>
                <w:szCs w:val="44"/>
              </w:rPr>
              <w:t>Increased</w:t>
            </w:r>
            <w:r w:rsidR="00E70406" w:rsidRPr="00151305">
              <w:rPr>
                <w:b/>
                <w:color w:val="C00000"/>
                <w:sz w:val="44"/>
                <w:szCs w:val="44"/>
              </w:rPr>
              <w:t xml:space="preserve"> self-confidence</w:t>
            </w:r>
          </w:p>
        </w:tc>
        <w:tc>
          <w:tcPr>
            <w:tcW w:w="3798" w:type="dxa"/>
          </w:tcPr>
          <w:p w:rsidR="00D50DBA" w:rsidRPr="00151305" w:rsidRDefault="00E70406" w:rsidP="004B6BB2">
            <w:pPr>
              <w:pStyle w:val="ListParagraph"/>
              <w:ind w:left="0"/>
              <w:rPr>
                <w:b/>
                <w:color w:val="C00000"/>
                <w:sz w:val="44"/>
                <w:szCs w:val="44"/>
              </w:rPr>
            </w:pPr>
            <w:r w:rsidRPr="00151305">
              <w:rPr>
                <w:b/>
                <w:color w:val="C00000"/>
                <w:sz w:val="44"/>
                <w:szCs w:val="44"/>
              </w:rPr>
              <w:t>Problem solving</w:t>
            </w:r>
          </w:p>
        </w:tc>
      </w:tr>
    </w:tbl>
    <w:p w:rsidR="009E682A" w:rsidRPr="00151305" w:rsidRDefault="009E682A" w:rsidP="004B6BB2">
      <w:pPr>
        <w:pStyle w:val="ListParagraph"/>
        <w:rPr>
          <w:b/>
          <w:color w:val="C00000"/>
          <w:sz w:val="44"/>
          <w:szCs w:val="44"/>
        </w:rPr>
      </w:pPr>
    </w:p>
    <w:p w:rsidR="009E682A" w:rsidRDefault="009E682A">
      <w:pPr>
        <w:rPr>
          <w:b/>
          <w:color w:val="C0504D" w:themeColor="accent2"/>
          <w:sz w:val="44"/>
          <w:szCs w:val="44"/>
        </w:rPr>
      </w:pPr>
    </w:p>
    <w:p w:rsidR="009E682A" w:rsidRPr="00151305" w:rsidRDefault="003832A8">
      <w:pPr>
        <w:rPr>
          <w:b/>
          <w:color w:val="C00000"/>
          <w:sz w:val="44"/>
          <w:szCs w:val="44"/>
        </w:rPr>
      </w:pPr>
      <w:r>
        <w:rPr>
          <w:b/>
          <w:noProof/>
          <w:color w:val="C00000"/>
          <w:sz w:val="44"/>
          <w:szCs w:val="44"/>
        </w:rPr>
        <mc:AlternateContent>
          <mc:Choice Requires="wps">
            <w:drawing>
              <wp:anchor distT="91440" distB="137160" distL="114300" distR="114300" simplePos="0" relativeHeight="251696128" behindDoc="0" locked="0" layoutInCell="0" allowOverlap="1">
                <wp:simplePos x="0" y="0"/>
                <wp:positionH relativeFrom="page">
                  <wp:align>center</wp:align>
                </wp:positionH>
                <wp:positionV relativeFrom="page">
                  <wp:align>top</wp:align>
                </wp:positionV>
                <wp:extent cx="6753225" cy="789305"/>
                <wp:effectExtent l="1019175" t="457200" r="0" b="1270"/>
                <wp:wrapSquare wrapText="bothSides"/>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789305"/>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9E682A" w:rsidRPr="009E682A" w:rsidRDefault="009E682A" w:rsidP="009E682A">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A Guide to Staying in Touch</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33" o:spid="_x0000_s1051" style="position:absolute;margin-left:0;margin-top:0;width:531.75pt;height:62.15pt;flip:x;z-index:251696128;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" o:allowincell="f" fillcolor="#92d050" stroked="f" strokecolor="white [3212]" strokeweight="1.5pt">
                <v:shadow on="t" color="#e36c0a [2409]" offset="-80pt,-36pt"/>
                <v:textbox style="mso-fit-shape-to-text:t" inset="36pt,0,10.8pt,0">
                  <w:txbxContent>
                    <w:p w:rsidR="009E682A" w:rsidRPr="009E682A" w:rsidRDefault="009E682A" w:rsidP="009E682A">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A Guide to Staying in Touch</w:t>
                      </w:r>
                    </w:p>
                  </w:txbxContent>
                </v:textbox>
                <w10:wrap type="square" anchorx="page" anchory="page"/>
              </v:rect>
            </w:pict>
          </mc:Fallback>
        </mc:AlternateContent>
      </w:r>
      <w:r w:rsidR="009E682A" w:rsidRPr="00151305">
        <w:rPr>
          <w:b/>
          <w:color w:val="C00000"/>
          <w:sz w:val="44"/>
          <w:szCs w:val="44"/>
        </w:rPr>
        <w:t xml:space="preserve">Here are some suggestions of ways you can stay in touch with your friends at GVSU, your international friends, and the Grand Rapids community: </w:t>
      </w:r>
    </w:p>
    <w:p w:rsidR="009E682A" w:rsidRPr="00151305" w:rsidRDefault="009E682A" w:rsidP="009E682A">
      <w:pPr>
        <w:pStyle w:val="ListParagraph"/>
        <w:numPr>
          <w:ilvl w:val="0"/>
          <w:numId w:val="18"/>
        </w:numPr>
        <w:ind w:hanging="720"/>
        <w:rPr>
          <w:b/>
          <w:color w:val="C00000"/>
          <w:sz w:val="44"/>
          <w:szCs w:val="44"/>
        </w:rPr>
      </w:pPr>
      <w:r w:rsidRPr="00151305">
        <w:rPr>
          <w:b/>
          <w:color w:val="C00000"/>
          <w:sz w:val="44"/>
          <w:szCs w:val="44"/>
        </w:rPr>
        <w:t>GVSU International Students page on Facebook</w:t>
      </w:r>
    </w:p>
    <w:p w:rsidR="009E682A" w:rsidRPr="00151305" w:rsidRDefault="009E682A" w:rsidP="009E682A">
      <w:pPr>
        <w:pStyle w:val="ListParagraph"/>
        <w:numPr>
          <w:ilvl w:val="0"/>
          <w:numId w:val="18"/>
        </w:numPr>
        <w:ind w:hanging="720"/>
        <w:rPr>
          <w:b/>
          <w:color w:val="C00000"/>
          <w:sz w:val="44"/>
          <w:szCs w:val="44"/>
        </w:rPr>
      </w:pPr>
      <w:r w:rsidRPr="00151305">
        <w:rPr>
          <w:b/>
          <w:color w:val="C00000"/>
          <w:sz w:val="44"/>
          <w:szCs w:val="44"/>
        </w:rPr>
        <w:t>Padnos International Center’s webpage at: http://www.gvsu.edu/pic/istudents/</w:t>
      </w:r>
    </w:p>
    <w:p w:rsidR="009E682A" w:rsidRPr="00151305" w:rsidRDefault="009E682A" w:rsidP="009E682A">
      <w:pPr>
        <w:pStyle w:val="ListParagraph"/>
        <w:numPr>
          <w:ilvl w:val="0"/>
          <w:numId w:val="18"/>
        </w:numPr>
        <w:ind w:hanging="720"/>
        <w:rPr>
          <w:b/>
          <w:color w:val="C00000"/>
          <w:sz w:val="44"/>
          <w:szCs w:val="44"/>
        </w:rPr>
      </w:pPr>
      <w:r w:rsidRPr="00151305">
        <w:rPr>
          <w:b/>
          <w:color w:val="C00000"/>
          <w:sz w:val="44"/>
          <w:szCs w:val="44"/>
        </w:rPr>
        <w:t>Grand Rapids Press newspaper: http://www.mlive.com/grpress/</w:t>
      </w:r>
    </w:p>
    <w:p w:rsidR="004B4615" w:rsidRDefault="004B4615" w:rsidP="009E682A">
      <w:pPr>
        <w:pStyle w:val="ListParagraph"/>
        <w:numPr>
          <w:ilvl w:val="0"/>
          <w:numId w:val="18"/>
        </w:numPr>
        <w:ind w:hanging="720"/>
        <w:rPr>
          <w:b/>
          <w:color w:val="C00000"/>
          <w:sz w:val="44"/>
          <w:szCs w:val="44"/>
        </w:rPr>
      </w:pPr>
      <w:r w:rsidRPr="004B4615">
        <w:rPr>
          <w:b/>
          <w:color w:val="C00000"/>
          <w:sz w:val="44"/>
          <w:szCs w:val="44"/>
        </w:rPr>
        <w:t>http://www.mondotimes.com/world/usa.html</w:t>
      </w:r>
    </w:p>
    <w:p w:rsidR="009E682A" w:rsidRPr="00151305" w:rsidRDefault="009E682A" w:rsidP="009E682A">
      <w:pPr>
        <w:pStyle w:val="ListParagraph"/>
        <w:numPr>
          <w:ilvl w:val="0"/>
          <w:numId w:val="18"/>
        </w:numPr>
        <w:ind w:hanging="720"/>
        <w:rPr>
          <w:b/>
          <w:color w:val="C00000"/>
          <w:sz w:val="44"/>
          <w:szCs w:val="44"/>
        </w:rPr>
      </w:pPr>
      <w:r w:rsidRPr="00151305">
        <w:rPr>
          <w:b/>
          <w:color w:val="C00000"/>
          <w:sz w:val="44"/>
          <w:szCs w:val="44"/>
        </w:rPr>
        <w:t>Skype (free Internet calls): www.skype.com</w:t>
      </w:r>
    </w:p>
    <w:p w:rsidR="009E682A" w:rsidRPr="00151305" w:rsidRDefault="009E682A" w:rsidP="009E682A">
      <w:pPr>
        <w:pStyle w:val="ListParagraph"/>
        <w:numPr>
          <w:ilvl w:val="0"/>
          <w:numId w:val="18"/>
        </w:numPr>
        <w:ind w:hanging="720"/>
        <w:rPr>
          <w:b/>
          <w:color w:val="C00000"/>
          <w:sz w:val="44"/>
          <w:szCs w:val="44"/>
        </w:rPr>
      </w:pPr>
      <w:r w:rsidRPr="00151305">
        <w:rPr>
          <w:b/>
          <w:color w:val="C00000"/>
          <w:sz w:val="44"/>
          <w:szCs w:val="44"/>
        </w:rPr>
        <w:t>Oovoo (free video chat): www.oovoo.com</w:t>
      </w:r>
    </w:p>
    <w:p w:rsidR="009E682A" w:rsidRPr="00151305" w:rsidRDefault="009E682A" w:rsidP="009E682A">
      <w:pPr>
        <w:pStyle w:val="ListParagraph"/>
        <w:numPr>
          <w:ilvl w:val="0"/>
          <w:numId w:val="18"/>
        </w:numPr>
        <w:ind w:hanging="720"/>
        <w:rPr>
          <w:b/>
          <w:color w:val="C00000"/>
          <w:sz w:val="44"/>
          <w:szCs w:val="44"/>
        </w:rPr>
      </w:pPr>
      <w:r w:rsidRPr="00151305">
        <w:rPr>
          <w:b/>
          <w:color w:val="C00000"/>
          <w:sz w:val="44"/>
          <w:szCs w:val="44"/>
        </w:rPr>
        <w:t>LinkedIn (networking): www.linkedin.com</w:t>
      </w:r>
    </w:p>
    <w:p w:rsidR="009E682A" w:rsidRPr="00151305" w:rsidRDefault="009E682A" w:rsidP="009E682A">
      <w:pPr>
        <w:pStyle w:val="ListParagraph"/>
        <w:numPr>
          <w:ilvl w:val="0"/>
          <w:numId w:val="18"/>
        </w:numPr>
        <w:ind w:hanging="720"/>
        <w:rPr>
          <w:b/>
          <w:color w:val="C00000"/>
          <w:sz w:val="44"/>
          <w:szCs w:val="44"/>
        </w:rPr>
      </w:pPr>
      <w:r w:rsidRPr="00151305">
        <w:rPr>
          <w:b/>
          <w:color w:val="C00000"/>
          <w:sz w:val="44"/>
          <w:szCs w:val="44"/>
        </w:rPr>
        <w:t>GVSU’s Counseling Center</w:t>
      </w:r>
    </w:p>
    <w:p w:rsidR="009E682A" w:rsidRPr="00151305" w:rsidRDefault="009E682A" w:rsidP="009E682A">
      <w:pPr>
        <w:pStyle w:val="ListParagraph"/>
        <w:rPr>
          <w:b/>
          <w:color w:val="C00000"/>
          <w:sz w:val="44"/>
          <w:szCs w:val="44"/>
        </w:rPr>
      </w:pPr>
      <w:r w:rsidRPr="00151305">
        <w:rPr>
          <w:b/>
          <w:color w:val="C00000"/>
          <w:sz w:val="44"/>
          <w:szCs w:val="44"/>
        </w:rPr>
        <w:t>Allendale Campus</w:t>
      </w:r>
    </w:p>
    <w:p w:rsidR="009E682A" w:rsidRPr="00151305" w:rsidRDefault="009E682A" w:rsidP="009E682A">
      <w:pPr>
        <w:pStyle w:val="ListParagraph"/>
        <w:rPr>
          <w:b/>
          <w:color w:val="C00000"/>
          <w:sz w:val="44"/>
          <w:szCs w:val="44"/>
        </w:rPr>
      </w:pPr>
      <w:r w:rsidRPr="00151305">
        <w:rPr>
          <w:b/>
          <w:color w:val="C00000"/>
          <w:sz w:val="44"/>
          <w:szCs w:val="44"/>
        </w:rPr>
        <w:t>(616) 331-3266; www.gvsu.edu/counsel</w:t>
      </w:r>
    </w:p>
    <w:p w:rsidR="009E682A" w:rsidRDefault="009E682A" w:rsidP="009E682A">
      <w:pPr>
        <w:pStyle w:val="ListParagraph"/>
        <w:rPr>
          <w:b/>
          <w:color w:val="C0504D" w:themeColor="accent2"/>
          <w:sz w:val="44"/>
          <w:szCs w:val="44"/>
        </w:rPr>
      </w:pPr>
    </w:p>
    <w:p w:rsidR="00D50DBA" w:rsidRPr="005C113A" w:rsidRDefault="003832A8" w:rsidP="009E682A">
      <w:pPr>
        <w:rPr>
          <w:b/>
          <w:color w:val="C00000"/>
          <w:sz w:val="34"/>
          <w:szCs w:val="34"/>
        </w:rPr>
      </w:pPr>
      <w:r>
        <w:rPr>
          <w:noProof/>
          <w:color w:val="C00000"/>
          <w:sz w:val="34"/>
          <w:szCs w:val="34"/>
        </w:rPr>
        <w:lastRenderedPageBreak/>
        <mc:AlternateContent>
          <mc:Choice Requires="wps">
            <w:drawing>
              <wp:anchor distT="91440" distB="137160" distL="114300" distR="114300" simplePos="0" relativeHeight="251698176" behindDoc="0" locked="0" layoutInCell="0" allowOverlap="1">
                <wp:simplePos x="0" y="0"/>
                <wp:positionH relativeFrom="page">
                  <wp:align>center</wp:align>
                </wp:positionH>
                <wp:positionV relativeFrom="page">
                  <wp:align>top</wp:align>
                </wp:positionV>
                <wp:extent cx="6753225" cy="789305"/>
                <wp:effectExtent l="1019175" t="457200" r="0" b="1270"/>
                <wp:wrapSquare wrapText="bothSides"/>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789305"/>
                        </a:xfrm>
                        <a:prstGeom prst="rect">
                          <a:avLst/>
                        </a:prstGeom>
                        <a:solidFill>
                          <a:srgbClr val="92D050"/>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9E682A" w:rsidRPr="009E682A" w:rsidRDefault="009E682A" w:rsidP="009E682A">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Additional Information</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34" o:spid="_x0000_s1052" style="position:absolute;margin-left:0;margin-top:0;width:531.75pt;height:62.15pt;flip:x;z-index:251698176;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" o:allowincell="f" fillcolor="#92d050" stroked="f" strokecolor="white [3212]" strokeweight="1.5pt">
                <v:shadow on="t" color="#e36c0a [2409]" offset="-80pt,-36pt"/>
                <v:textbox style="mso-fit-shape-to-text:t" inset="36pt,0,10.8pt,0">
                  <w:txbxContent>
                    <w:p w:rsidR="009E682A" w:rsidRPr="009E682A" w:rsidRDefault="009E682A" w:rsidP="009E682A">
                      <w:pPr>
                        <w:pBdr>
                          <w:top w:val="single" w:sz="18" w:space="5" w:color="FFFFFF" w:themeColor="background1"/>
                          <w:left w:val="single" w:sz="18" w:space="10" w:color="FFFFFF" w:themeColor="background1"/>
                          <w:right w:val="single" w:sz="48" w:space="30" w:color="9BBB59" w:themeColor="accent3"/>
                        </w:pBdr>
                        <w:jc w:val="center"/>
                        <w:rPr>
                          <w:rFonts w:eastAsiaTheme="majorEastAsia" w:cstheme="majorBidi"/>
                          <w:b/>
                          <w:i/>
                          <w:iCs/>
                          <w:color w:val="C00000"/>
                          <w:sz w:val="64"/>
                          <w:szCs w:val="64"/>
                        </w:rPr>
                      </w:pPr>
                      <w:r>
                        <w:rPr>
                          <w:rFonts w:eastAsiaTheme="majorEastAsia" w:cstheme="majorBidi"/>
                          <w:b/>
                          <w:i/>
                          <w:iCs/>
                          <w:color w:val="C00000"/>
                          <w:sz w:val="64"/>
                          <w:szCs w:val="64"/>
                        </w:rPr>
                        <w:t>Additional Information</w:t>
                      </w:r>
                    </w:p>
                  </w:txbxContent>
                </v:textbox>
                <w10:wrap type="square" anchorx="page" anchory="page"/>
              </v:rect>
            </w:pict>
          </mc:Fallback>
        </mc:AlternateContent>
      </w:r>
      <w:r w:rsidR="009E682A" w:rsidRPr="005C113A">
        <w:rPr>
          <w:b/>
          <w:color w:val="C00000"/>
          <w:sz w:val="34"/>
          <w:szCs w:val="34"/>
        </w:rPr>
        <w:t xml:space="preserve">Want to know more about reverse culture shock? Below is a list of resources for more information: </w:t>
      </w:r>
    </w:p>
    <w:p w:rsidR="009E682A" w:rsidRPr="005C113A" w:rsidRDefault="009E682A" w:rsidP="009E682A">
      <w:pPr>
        <w:pBdr>
          <w:left w:val="single" w:sz="8" w:space="8" w:color="FFFFFF" w:themeColor="background1"/>
        </w:pBdr>
        <w:rPr>
          <w:sz w:val="34"/>
          <w:szCs w:val="34"/>
        </w:rPr>
      </w:pPr>
      <w:r w:rsidRPr="005C113A">
        <w:rPr>
          <w:sz w:val="34"/>
          <w:szCs w:val="34"/>
        </w:rPr>
        <w:t>Austin, Clyde. “Cross-Cultural Re-entry: A Book of Readings”. Abilene, Texas: Abilene Christian University Press, 1986.</w:t>
      </w:r>
    </w:p>
    <w:p w:rsidR="009E682A" w:rsidRPr="005C113A" w:rsidRDefault="009E682A" w:rsidP="009E682A">
      <w:pPr>
        <w:pBdr>
          <w:left w:val="single" w:sz="8" w:space="8" w:color="FFFFFF" w:themeColor="background1"/>
        </w:pBdr>
        <w:rPr>
          <w:sz w:val="34"/>
          <w:szCs w:val="34"/>
        </w:rPr>
      </w:pPr>
      <w:r w:rsidRPr="005C113A">
        <w:rPr>
          <w:sz w:val="34"/>
          <w:szCs w:val="34"/>
        </w:rPr>
        <w:t xml:space="preserve">Kauffman, N. L., J. N. Martin and H. D. Weaver with J. Weaver. </w:t>
      </w:r>
      <w:r w:rsidRPr="005C113A">
        <w:rPr>
          <w:i/>
          <w:sz w:val="34"/>
          <w:szCs w:val="34"/>
        </w:rPr>
        <w:t>Students Abroad—Strangers at Home: Education for a Global Society.</w:t>
      </w:r>
      <w:r w:rsidRPr="005C113A">
        <w:rPr>
          <w:sz w:val="34"/>
          <w:szCs w:val="34"/>
        </w:rPr>
        <w:t xml:space="preserve"> Yarmouth, ME: Intercultural Press, 1992. </w:t>
      </w:r>
    </w:p>
    <w:p w:rsidR="009E682A" w:rsidRPr="005C113A" w:rsidRDefault="009E682A" w:rsidP="009E682A">
      <w:pPr>
        <w:pBdr>
          <w:left w:val="single" w:sz="8" w:space="8" w:color="FFFFFF" w:themeColor="background1"/>
        </w:pBdr>
        <w:rPr>
          <w:color w:val="000000"/>
          <w:sz w:val="34"/>
          <w:szCs w:val="34"/>
        </w:rPr>
      </w:pPr>
      <w:r w:rsidRPr="005C113A">
        <w:rPr>
          <w:sz w:val="34"/>
          <w:szCs w:val="34"/>
        </w:rPr>
        <w:t>Smith, C. D. (Ed.). Strangers at Home: Essays on the Effects of Living Overseas and Coming "Home" to a Strange Land. Bayside, NY: Aletheia Publications, 1996.</w:t>
      </w:r>
    </w:p>
    <w:p w:rsidR="009E682A" w:rsidRPr="005C113A" w:rsidRDefault="009E682A" w:rsidP="009E682A">
      <w:pPr>
        <w:pBdr>
          <w:left w:val="single" w:sz="8" w:space="8" w:color="FFFFFF" w:themeColor="background1"/>
        </w:pBdr>
        <w:rPr>
          <w:sz w:val="34"/>
          <w:szCs w:val="34"/>
        </w:rPr>
      </w:pPr>
      <w:r w:rsidRPr="005C113A">
        <w:rPr>
          <w:sz w:val="34"/>
          <w:szCs w:val="34"/>
        </w:rPr>
        <w:t xml:space="preserve">Storti, Craig (1997). </w:t>
      </w:r>
      <w:r w:rsidRPr="005C113A">
        <w:rPr>
          <w:i/>
          <w:sz w:val="34"/>
          <w:szCs w:val="34"/>
        </w:rPr>
        <w:t>The Art of Coming Home.</w:t>
      </w:r>
      <w:r w:rsidRPr="005C113A">
        <w:rPr>
          <w:sz w:val="34"/>
          <w:szCs w:val="34"/>
        </w:rPr>
        <w:t xml:space="preserve"> Yarmouth, ME: Intercultural Press.</w:t>
      </w:r>
    </w:p>
    <w:p w:rsidR="009E682A" w:rsidRPr="005C113A" w:rsidRDefault="009E682A" w:rsidP="009E682A">
      <w:pPr>
        <w:pBdr>
          <w:left w:val="single" w:sz="8" w:space="8" w:color="FFFFFF" w:themeColor="background1"/>
        </w:pBdr>
        <w:rPr>
          <w:sz w:val="34"/>
          <w:szCs w:val="34"/>
        </w:rPr>
      </w:pPr>
      <w:r w:rsidRPr="005C113A">
        <w:rPr>
          <w:sz w:val="34"/>
          <w:szCs w:val="34"/>
        </w:rPr>
        <w:t xml:space="preserve">Ward, C., S. Bochner, &amp; A. Furnham. </w:t>
      </w:r>
      <w:r w:rsidRPr="005C113A">
        <w:rPr>
          <w:i/>
          <w:iCs/>
          <w:sz w:val="34"/>
          <w:szCs w:val="34"/>
        </w:rPr>
        <w:t>The Psychology of Culture Shock,</w:t>
      </w:r>
      <w:r w:rsidRPr="005C113A">
        <w:rPr>
          <w:sz w:val="34"/>
          <w:szCs w:val="34"/>
        </w:rPr>
        <w:t xml:space="preserve"> 2nd. ed.  East Sussex, Great Britain: Routledge, Taylor &amp; Francis Group, 2001.</w:t>
      </w:r>
    </w:p>
    <w:p w:rsidR="005C113A" w:rsidRPr="005C113A" w:rsidRDefault="005C113A" w:rsidP="009E682A">
      <w:pPr>
        <w:pBdr>
          <w:left w:val="single" w:sz="8" w:space="8" w:color="FFFFFF" w:themeColor="background1"/>
        </w:pBdr>
        <w:rPr>
          <w:color w:val="000000" w:themeColor="text1"/>
          <w:sz w:val="34"/>
          <w:szCs w:val="34"/>
        </w:rPr>
      </w:pPr>
      <w:r w:rsidRPr="005C113A">
        <w:rPr>
          <w:sz w:val="34"/>
          <w:szCs w:val="34"/>
        </w:rPr>
        <w:t>University of the Pacific’s online cultural training resource “What’s Up with Culture?” : http://www2.pacific.edu/sis/culture/</w:t>
      </w:r>
    </w:p>
    <w:p w:rsidR="009E682A" w:rsidRPr="005C113A" w:rsidRDefault="009E682A" w:rsidP="009E682A">
      <w:pPr>
        <w:pBdr>
          <w:left w:val="single" w:sz="8" w:space="8" w:color="FFFFFF" w:themeColor="background1"/>
        </w:pBdr>
        <w:rPr>
          <w:b/>
          <w:color w:val="C0504D" w:themeColor="accent2"/>
          <w:sz w:val="34"/>
          <w:szCs w:val="34"/>
        </w:rPr>
      </w:pPr>
      <w:r w:rsidRPr="005C113A">
        <w:rPr>
          <w:b/>
          <w:color w:val="C00000"/>
          <w:sz w:val="34"/>
          <w:szCs w:val="34"/>
        </w:rPr>
        <w:t>Write about your experience!  The following online magazines accept stories from students about their study abroad experiences:</w:t>
      </w:r>
      <w:r w:rsidR="005D33DE" w:rsidRPr="005C113A">
        <w:rPr>
          <w:b/>
          <w:color w:val="C0504D" w:themeColor="accent2"/>
          <w:sz w:val="34"/>
          <w:szCs w:val="34"/>
        </w:rPr>
        <w:t xml:space="preserve"> </w:t>
      </w:r>
    </w:p>
    <w:p w:rsidR="009E682A" w:rsidRPr="005C113A" w:rsidRDefault="009E682A" w:rsidP="009E682A">
      <w:pPr>
        <w:pStyle w:val="ListParagraph"/>
        <w:rPr>
          <w:sz w:val="34"/>
          <w:szCs w:val="34"/>
        </w:rPr>
      </w:pPr>
      <w:r w:rsidRPr="005C113A">
        <w:rPr>
          <w:i/>
          <w:sz w:val="34"/>
          <w:szCs w:val="34"/>
        </w:rPr>
        <w:t>Glimpse Magazine</w:t>
      </w:r>
      <w:r w:rsidRPr="005C113A">
        <w:rPr>
          <w:sz w:val="34"/>
          <w:szCs w:val="34"/>
        </w:rPr>
        <w:t>: http://glimpse.org/</w:t>
      </w:r>
    </w:p>
    <w:p w:rsidR="009E682A" w:rsidRPr="005C113A" w:rsidRDefault="009E682A" w:rsidP="009E682A">
      <w:pPr>
        <w:pStyle w:val="ListParagraph"/>
        <w:rPr>
          <w:sz w:val="34"/>
          <w:szCs w:val="34"/>
        </w:rPr>
      </w:pPr>
      <w:r w:rsidRPr="005C113A">
        <w:rPr>
          <w:i/>
          <w:sz w:val="34"/>
          <w:szCs w:val="34"/>
        </w:rPr>
        <w:t>Abroad View</w:t>
      </w:r>
      <w:r w:rsidRPr="005C113A">
        <w:rPr>
          <w:sz w:val="34"/>
          <w:szCs w:val="34"/>
        </w:rPr>
        <w:t xml:space="preserve">: </w:t>
      </w:r>
      <w:r w:rsidRPr="005C113A">
        <w:rPr>
          <w:rStyle w:val="HTMLCite"/>
          <w:rFonts w:cs="Arial"/>
          <w:color w:val="auto"/>
          <w:sz w:val="34"/>
          <w:szCs w:val="34"/>
        </w:rPr>
        <w:t>www.</w:t>
      </w:r>
      <w:r w:rsidRPr="005C113A">
        <w:rPr>
          <w:rStyle w:val="HTMLCite"/>
          <w:rFonts w:cs="Arial"/>
          <w:bCs/>
          <w:color w:val="auto"/>
          <w:sz w:val="34"/>
          <w:szCs w:val="34"/>
        </w:rPr>
        <w:t>abroadview</w:t>
      </w:r>
      <w:r w:rsidRPr="005C113A">
        <w:rPr>
          <w:rStyle w:val="HTMLCite"/>
          <w:rFonts w:cs="Arial"/>
          <w:color w:val="auto"/>
          <w:sz w:val="34"/>
          <w:szCs w:val="34"/>
        </w:rPr>
        <w:t>magazine.com</w:t>
      </w:r>
    </w:p>
    <w:p w:rsidR="009E682A" w:rsidRPr="009E682A" w:rsidRDefault="00FE2F7F" w:rsidP="009E682A">
      <w:pPr>
        <w:pBdr>
          <w:left w:val="single" w:sz="8" w:space="8" w:color="FFFFFF" w:themeColor="background1"/>
        </w:pBdr>
        <w:rPr>
          <w:sz w:val="36"/>
          <w:szCs w:val="36"/>
        </w:rPr>
      </w:pPr>
      <w:r>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margin-left:4.65pt;margin-top:-3.15pt;width:128.55pt;height:44.95pt;z-index:251710464;mso-position-horizontal-relative:text;mso-position-vertical-relative:text" fillcolor="#92d050" strokecolor="#92d050">
            <v:shadow on="t" type="perspective" color="#c7dfd3" opacity="52429f" origin="-.5,-.5" offset="-26pt,-36pt" matrix="1.25,,,1.25"/>
            <v:textpath style="font-family:&quot;Calibri&quot;;v-text-kern:t" trim="t" fitpath="t" string="Adiós"/>
          </v:shape>
        </w:pict>
      </w:r>
      <w:r w:rsidR="003832A8">
        <w:rPr>
          <w:noProof/>
          <w:sz w:val="36"/>
          <w:szCs w:val="36"/>
        </w:rPr>
        <mc:AlternateContent>
          <mc:Choice Requires="wps">
            <w:drawing>
              <wp:anchor distT="0" distB="0" distL="114300" distR="114300" simplePos="0" relativeHeight="251700224" behindDoc="0" locked="0" layoutInCell="0" allowOverlap="1">
                <wp:simplePos x="0" y="0"/>
                <wp:positionH relativeFrom="page">
                  <wp:posOffset>5135245</wp:posOffset>
                </wp:positionH>
                <wp:positionV relativeFrom="page">
                  <wp:posOffset>251460</wp:posOffset>
                </wp:positionV>
                <wp:extent cx="2701925" cy="9939655"/>
                <wp:effectExtent l="1270" t="3810" r="1905" b="635"/>
                <wp:wrapSquare wrapText="bothSides"/>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9939655"/>
                        </a:xfrm>
                        <a:prstGeom prst="rect">
                          <a:avLst/>
                        </a:prstGeom>
                        <a:gradFill rotWithShape="0">
                          <a:gsLst>
                            <a:gs pos="0">
                              <a:srgbClr val="0070C0"/>
                            </a:gs>
                            <a:gs pos="100000">
                              <a:srgbClr val="0070C0">
                                <a:gamma/>
                                <a:shade val="76078"/>
                                <a:invGamma/>
                              </a:srgbClr>
                            </a:gs>
                          </a:gsLst>
                          <a:lin ang="5400000" scaled="1"/>
                        </a:grad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r>
                              <w:rPr>
                                <w:rFonts w:eastAsiaTheme="majorEastAsia" w:cstheme="majorBidi"/>
                                <w:i/>
                                <w:iCs/>
                                <w:color w:val="FFFFFF" w:themeColor="background1"/>
                                <w:sz w:val="28"/>
                                <w:szCs w:val="28"/>
                              </w:rPr>
                              <w:t xml:space="preserve">A special thanks to University of the Pacific and Dr. David A. Schmidt for their permission to use portions of “What’s Up with Culture? On-line Cultural Training Resource for Study Abroad”. </w:t>
                            </w: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8F6E6B" w:rsidRDefault="008F6E6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8F6E6B" w:rsidRDefault="008F6E6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EE2650" w:rsidRDefault="00EE2650">
                            <w:pPr>
                              <w:pBdr>
                                <w:top w:val="thinThickSmallGap" w:sz="36" w:space="10" w:color="622423" w:themeColor="accent2" w:themeShade="7F"/>
                                <w:bottom w:val="thickThinSmallGap" w:sz="36" w:space="10" w:color="622423" w:themeColor="accent2" w:themeShade="7F"/>
                              </w:pBdr>
                              <w:spacing w:after="160"/>
                              <w:rPr>
                                <w:rFonts w:eastAsiaTheme="majorEastAsia" w:cstheme="majorBidi"/>
                                <w:iCs/>
                                <w:smallCaps/>
                                <w:color w:val="FFFFFF" w:themeColor="background1"/>
                                <w:sz w:val="28"/>
                                <w:szCs w:val="28"/>
                              </w:rPr>
                            </w:pPr>
                          </w:p>
                          <w:p w:rsidR="00F252DB" w:rsidRPr="008F6E6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Cs/>
                                <w:smallCaps/>
                                <w:color w:val="FFFFFF" w:themeColor="background1"/>
                                <w:sz w:val="28"/>
                                <w:szCs w:val="28"/>
                              </w:rPr>
                            </w:pPr>
                            <w:r w:rsidRPr="008F6E6B">
                              <w:rPr>
                                <w:rFonts w:eastAsiaTheme="majorEastAsia" w:cstheme="majorBidi"/>
                                <w:iCs/>
                                <w:smallCaps/>
                                <w:color w:val="FFFFFF" w:themeColor="background1"/>
                                <w:sz w:val="28"/>
                                <w:szCs w:val="28"/>
                              </w:rPr>
                              <w:t>Grand Valley State University</w:t>
                            </w:r>
                          </w:p>
                          <w:p w:rsidR="00F252DB" w:rsidRPr="008F6E6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Cs/>
                                <w:color w:val="FFFFFF" w:themeColor="background1"/>
                                <w:sz w:val="28"/>
                                <w:szCs w:val="28"/>
                              </w:rPr>
                            </w:pPr>
                            <w:r w:rsidRPr="008F6E6B">
                              <w:rPr>
                                <w:rFonts w:eastAsiaTheme="majorEastAsia" w:cstheme="majorBidi"/>
                                <w:iCs/>
                                <w:color w:val="FFFFFF" w:themeColor="background1"/>
                                <w:sz w:val="28"/>
                                <w:szCs w:val="28"/>
                              </w:rPr>
                              <w:t>Padnos International Center</w:t>
                            </w:r>
                          </w:p>
                          <w:p w:rsidR="00F252DB" w:rsidRPr="008F6E6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Cs/>
                                <w:color w:val="FFFFFF" w:themeColor="background1"/>
                                <w:sz w:val="28"/>
                                <w:szCs w:val="28"/>
                              </w:rPr>
                            </w:pPr>
                            <w:r w:rsidRPr="008F6E6B">
                              <w:rPr>
                                <w:rFonts w:eastAsiaTheme="majorEastAsia" w:cstheme="majorBidi"/>
                                <w:iCs/>
                                <w:color w:val="FFFFFF" w:themeColor="background1"/>
                                <w:sz w:val="28"/>
                                <w:szCs w:val="28"/>
                              </w:rPr>
                              <w:t xml:space="preserve">1 Campus Dr., Allendale MI </w:t>
                            </w:r>
                          </w:p>
                          <w:p w:rsidR="00F252DB" w:rsidRPr="008F6E6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Cs/>
                                <w:color w:val="FFFFFF" w:themeColor="background1"/>
                                <w:sz w:val="28"/>
                                <w:szCs w:val="28"/>
                              </w:rPr>
                            </w:pPr>
                            <w:r w:rsidRPr="008F6E6B">
                              <w:rPr>
                                <w:rFonts w:eastAsiaTheme="majorEastAsia" w:cstheme="majorBidi"/>
                                <w:iCs/>
                                <w:color w:val="FFFFFF" w:themeColor="background1"/>
                                <w:sz w:val="28"/>
                                <w:szCs w:val="28"/>
                              </w:rPr>
                              <w:tab/>
                            </w:r>
                            <w:r w:rsidRPr="008F6E6B">
                              <w:rPr>
                                <w:rFonts w:eastAsiaTheme="majorEastAsia" w:cstheme="majorBidi"/>
                                <w:iCs/>
                                <w:color w:val="FFFFFF" w:themeColor="background1"/>
                                <w:sz w:val="28"/>
                                <w:szCs w:val="28"/>
                              </w:rPr>
                              <w:tab/>
                              <w:t xml:space="preserve">    49401-9401</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53" type="#_x0000_t202" style="position:absolute;margin-left:404.35pt;margin-top:19.8pt;width:212.75pt;height:782.6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" o:allowincell="f" fillcolor="#0070c0" stroked="f" strokecolor="#622423 [1605]" strokeweight="6pt">
                <v:fill color2="#005592" focus="100%" type="gradient"/>
                <v:stroke linestyle="thickThin"/>
                <v:textbox inset="18pt,18pt,18pt,18pt">
                  <w:txbxContent>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r>
                        <w:rPr>
                          <w:rFonts w:eastAsiaTheme="majorEastAsia" w:cstheme="majorBidi"/>
                          <w:i/>
                          <w:iCs/>
                          <w:color w:val="FFFFFF" w:themeColor="background1"/>
                          <w:sz w:val="28"/>
                          <w:szCs w:val="28"/>
                        </w:rPr>
                        <w:t xml:space="preserve">A special thanks to University of the Pacific and Dr. David A. Schmidt for their permission to use portions of “What’s Up with Culture? On-line Cultural Training Resource for Study Abroad”. </w:t>
                      </w: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F252D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8F6E6B" w:rsidRDefault="008F6E6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8F6E6B" w:rsidRDefault="008F6E6B">
                      <w:pPr>
                        <w:pBdr>
                          <w:top w:val="thinThickSmallGap" w:sz="36" w:space="10" w:color="622423" w:themeColor="accent2" w:themeShade="7F"/>
                          <w:bottom w:val="thickThinSmallGap" w:sz="36" w:space="10" w:color="622423" w:themeColor="accent2" w:themeShade="7F"/>
                        </w:pBdr>
                        <w:spacing w:after="160"/>
                        <w:rPr>
                          <w:rFonts w:eastAsiaTheme="majorEastAsia" w:cstheme="majorBidi"/>
                          <w:i/>
                          <w:iCs/>
                          <w:color w:val="FFFFFF" w:themeColor="background1"/>
                          <w:sz w:val="28"/>
                          <w:szCs w:val="28"/>
                        </w:rPr>
                      </w:pPr>
                    </w:p>
                    <w:p w:rsidR="00EE2650" w:rsidRDefault="00EE2650">
                      <w:pPr>
                        <w:pBdr>
                          <w:top w:val="thinThickSmallGap" w:sz="36" w:space="10" w:color="622423" w:themeColor="accent2" w:themeShade="7F"/>
                          <w:bottom w:val="thickThinSmallGap" w:sz="36" w:space="10" w:color="622423" w:themeColor="accent2" w:themeShade="7F"/>
                        </w:pBdr>
                        <w:spacing w:after="160"/>
                        <w:rPr>
                          <w:rFonts w:eastAsiaTheme="majorEastAsia" w:cstheme="majorBidi"/>
                          <w:iCs/>
                          <w:smallCaps/>
                          <w:color w:val="FFFFFF" w:themeColor="background1"/>
                          <w:sz w:val="28"/>
                          <w:szCs w:val="28"/>
                        </w:rPr>
                      </w:pPr>
                    </w:p>
                    <w:p w:rsidR="00F252DB" w:rsidRPr="008F6E6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Cs/>
                          <w:smallCaps/>
                          <w:color w:val="FFFFFF" w:themeColor="background1"/>
                          <w:sz w:val="28"/>
                          <w:szCs w:val="28"/>
                        </w:rPr>
                      </w:pPr>
                      <w:r w:rsidRPr="008F6E6B">
                        <w:rPr>
                          <w:rFonts w:eastAsiaTheme="majorEastAsia" w:cstheme="majorBidi"/>
                          <w:iCs/>
                          <w:smallCaps/>
                          <w:color w:val="FFFFFF" w:themeColor="background1"/>
                          <w:sz w:val="28"/>
                          <w:szCs w:val="28"/>
                        </w:rPr>
                        <w:t>Grand Valley State University</w:t>
                      </w:r>
                    </w:p>
                    <w:p w:rsidR="00F252DB" w:rsidRPr="008F6E6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Cs/>
                          <w:color w:val="FFFFFF" w:themeColor="background1"/>
                          <w:sz w:val="28"/>
                          <w:szCs w:val="28"/>
                        </w:rPr>
                      </w:pPr>
                      <w:r w:rsidRPr="008F6E6B">
                        <w:rPr>
                          <w:rFonts w:eastAsiaTheme="majorEastAsia" w:cstheme="majorBidi"/>
                          <w:iCs/>
                          <w:color w:val="FFFFFF" w:themeColor="background1"/>
                          <w:sz w:val="28"/>
                          <w:szCs w:val="28"/>
                        </w:rPr>
                        <w:t>Padnos International Center</w:t>
                      </w:r>
                    </w:p>
                    <w:p w:rsidR="00F252DB" w:rsidRPr="008F6E6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Cs/>
                          <w:color w:val="FFFFFF" w:themeColor="background1"/>
                          <w:sz w:val="28"/>
                          <w:szCs w:val="28"/>
                        </w:rPr>
                      </w:pPr>
                      <w:r w:rsidRPr="008F6E6B">
                        <w:rPr>
                          <w:rFonts w:eastAsiaTheme="majorEastAsia" w:cstheme="majorBidi"/>
                          <w:iCs/>
                          <w:color w:val="FFFFFF" w:themeColor="background1"/>
                          <w:sz w:val="28"/>
                          <w:szCs w:val="28"/>
                        </w:rPr>
                        <w:t xml:space="preserve">1 Campus Dr., Allendale MI </w:t>
                      </w:r>
                    </w:p>
                    <w:p w:rsidR="00F252DB" w:rsidRPr="008F6E6B" w:rsidRDefault="00F252DB">
                      <w:pPr>
                        <w:pBdr>
                          <w:top w:val="thinThickSmallGap" w:sz="36" w:space="10" w:color="622423" w:themeColor="accent2" w:themeShade="7F"/>
                          <w:bottom w:val="thickThinSmallGap" w:sz="36" w:space="10" w:color="622423" w:themeColor="accent2" w:themeShade="7F"/>
                        </w:pBdr>
                        <w:spacing w:after="160"/>
                        <w:rPr>
                          <w:rFonts w:eastAsiaTheme="majorEastAsia" w:cstheme="majorBidi"/>
                          <w:iCs/>
                          <w:color w:val="FFFFFF" w:themeColor="background1"/>
                          <w:sz w:val="28"/>
                          <w:szCs w:val="28"/>
                        </w:rPr>
                      </w:pPr>
                      <w:r w:rsidRPr="008F6E6B">
                        <w:rPr>
                          <w:rFonts w:eastAsiaTheme="majorEastAsia" w:cstheme="majorBidi"/>
                          <w:iCs/>
                          <w:color w:val="FFFFFF" w:themeColor="background1"/>
                          <w:sz w:val="28"/>
                          <w:szCs w:val="28"/>
                        </w:rPr>
                        <w:tab/>
                      </w:r>
                      <w:r w:rsidRPr="008F6E6B">
                        <w:rPr>
                          <w:rFonts w:eastAsiaTheme="majorEastAsia" w:cstheme="majorBidi"/>
                          <w:iCs/>
                          <w:color w:val="FFFFFF" w:themeColor="background1"/>
                          <w:sz w:val="28"/>
                          <w:szCs w:val="28"/>
                        </w:rPr>
                        <w:tab/>
                        <w:t xml:space="preserve">    49401-9401</w:t>
                      </w:r>
                    </w:p>
                  </w:txbxContent>
                </v:textbox>
                <w10:wrap type="square" anchorx="page" anchory="page"/>
              </v:shape>
            </w:pict>
          </mc:Fallback>
        </mc:AlternateContent>
      </w:r>
      <w:r w:rsidR="008F6E6B" w:rsidRPr="008F6E6B">
        <w:rPr>
          <w:noProof/>
          <w:sz w:val="36"/>
          <w:szCs w:val="36"/>
        </w:rPr>
        <w:drawing>
          <wp:anchor distT="0" distB="0" distL="114300" distR="114300" simplePos="0" relativeHeight="251702272" behindDoc="0" locked="0" layoutInCell="1" allowOverlap="1">
            <wp:simplePos x="0" y="0"/>
            <wp:positionH relativeFrom="column">
              <wp:posOffset>-939595</wp:posOffset>
            </wp:positionH>
            <wp:positionV relativeFrom="paragraph">
              <wp:posOffset>-943897</wp:posOffset>
            </wp:positionV>
            <wp:extent cx="7797595" cy="32446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flipV="1">
                      <a:off x="0" y="0"/>
                      <a:ext cx="7797595" cy="324465"/>
                    </a:xfrm>
                    <a:prstGeom prst="rect">
                      <a:avLst/>
                    </a:prstGeom>
                    <a:noFill/>
                    <a:ln w="9525">
                      <a:noFill/>
                      <a:miter lim="800000"/>
                      <a:headEnd/>
                      <a:tailEnd/>
                    </a:ln>
                  </pic:spPr>
                </pic:pic>
              </a:graphicData>
            </a:graphic>
          </wp:anchor>
        </w:drawing>
      </w:r>
    </w:p>
    <w:p w:rsidR="009E682A" w:rsidRPr="009E682A" w:rsidRDefault="00FE2F7F" w:rsidP="009E682A">
      <w:pPr>
        <w:rPr>
          <w:b/>
          <w:color w:val="C0504D" w:themeColor="accent2"/>
          <w:sz w:val="44"/>
          <w:szCs w:val="44"/>
        </w:rPr>
      </w:pPr>
      <w:r>
        <w:rPr>
          <w:noProof/>
        </w:rPr>
        <w:pict>
          <v:shape id="_x0000_s1073" type="#_x0000_t136" style="position:absolute;margin-left:214.85pt;margin-top:575.3pt;width:104.45pt;height:59.25pt;z-index:251729920;mso-position-horizontal-relative:text;mso-position-vertical-relative:text" fillcolor="#00b050" strokecolor="#00b050">
            <v:shadow on="t" type="perspective" color="#c7dfd3" opacity="52429f" origin="-.5,-.5" offset="-26pt,-36pt" matrix="1.25,,,1.25"/>
            <v:textpath style="font-family:&quot;Calibri&quot;;font-size:24pt;v-text-kern:t" trim="t" fitpath="t" string="Sawatdi&#10;"/>
          </v:shape>
        </w:pict>
      </w:r>
      <w:r>
        <w:rPr>
          <w:noProof/>
        </w:rPr>
        <w:pict>
          <v:shape id="_x0000_s1069" type="#_x0000_t136" style="position:absolute;margin-left:167.55pt;margin-top:480.45pt;width:144.8pt;height:48pt;z-index:251721728;mso-position-horizontal-relative:text;mso-position-vertical-relative:text" fillcolor="#5f497a [2407]" strokecolor="#5f497a [2407]">
            <v:shadow on="t" type="perspective" color="#c7dfd3" opacity="52429f" origin="-.5,-.5" offset="-26pt,-36pt" matrix="1.25,,,1.25"/>
            <v:textpath style="font-family:&quot;Calibri&quot;;font-size:20pt;v-text-kern:t" trim="t" fitpath="t" string="Até a vista&#10;"/>
          </v:shape>
        </w:pict>
      </w:r>
      <w:r>
        <w:rPr>
          <w:noProof/>
        </w:rPr>
        <w:pict>
          <v:shape id="_x0000_s1070" type="#_x0000_t136" style="position:absolute;margin-left:-9.65pt;margin-top:554.7pt;width:168.4pt;height:53.1pt;z-index:251723776;mso-position-horizontal-relative:text;mso-position-vertical-relative:text" fillcolor="#548dd4 [1951]" strokecolor="#548dd4 [1951]">
            <v:shadow on="t" type="perspective" color="#c7dfd3" opacity="52429f" origin="-.5,-.5" offset="-26pt,-36pt" matrix="1.25,,,1.25"/>
            <v:textpath style="font-family:&quot;Calibri&quot;;font-size:28pt;v-text-kern:t" trim="t" fitpath="t" string="Do svidanja&#10;"/>
          </v:shape>
        </w:pict>
      </w:r>
      <w:r>
        <w:rPr>
          <w:noProof/>
        </w:rPr>
        <w:pict>
          <v:shape id="_x0000_s1068" type="#_x0000_t136" style="position:absolute;margin-left:-30.55pt;margin-top:396.45pt;width:181.15pt;height:44.15pt;z-index:251719680;mso-position-horizontal-relative:text;mso-position-vertical-relative:text" fillcolor="#e36c0a [2409]" strokecolor="#e36c0a [2409]">
            <v:shadow on="t" type="perspective" color="#c7dfd3" opacity="52429f" origin="-.5,-.5" offset="-26pt,-36pt" matrix="1.25,,,1.25"/>
            <v:textpath style="font-family:&quot;Calibri&quot;;v-text-kern:t" trim="t" fitpath="t" string="Do widzenia"/>
          </v:shape>
        </w:pict>
      </w:r>
      <w:r>
        <w:rPr>
          <w:noProof/>
        </w:rPr>
        <w:pict>
          <v:shape id="_x0000_s1072" type="#_x0000_t136" style="position:absolute;margin-left:-1.15pt;margin-top:480.45pt;width:119.3pt;height:32.6pt;z-index:251727872;mso-position-horizontal-relative:text;mso-position-vertical-relative:text" fillcolor="#fbf61e" strokecolor="#fbf61e">
            <v:shadow on="t" type="perspective" color="#c7dfd3" opacity="52429f" origin="-.5,-.5" offset="-26pt,-36pt" matrix="1.25,,,1.25"/>
            <v:textpath style="font-family:&quot;Times New Roman&quot;;font-size:20pt;v-text-kern:t" trim="t" fitpath="t" string="Tạm biệt"/>
          </v:shape>
        </w:pict>
      </w:r>
      <w:r>
        <w:rPr>
          <w:noProof/>
        </w:rPr>
        <w:pict>
          <v:shape id="_x0000_s1071" type="#_x0000_t136" style="position:absolute;margin-left:226.4pt;margin-top:396.45pt;width:85.95pt;height:38.3pt;z-index:251725824;mso-position-horizontal-relative:text;mso-position-vertical-relative:text" fillcolor="#e367cb" strokecolor="#e367cb">
            <v:shadow on="t" type="perspective" color="#c7dfd3" opacity="52429f" origin="-.5,-.5" offset="-26pt,-36pt" matrix="1.25,,,1.25"/>
            <v:textpath style="font-family:&quot;Calibri&quot;;font-size:32pt;v-text-kern:t" trim="t" fitpath="t" string="Adjö"/>
          </v:shape>
        </w:pict>
      </w:r>
      <w:r>
        <w:rPr>
          <w:noProof/>
        </w:rPr>
        <w:pict>
          <v:shape id="_x0000_s1067" type="#_x0000_t136" style="position:absolute;margin-left:45.3pt;margin-top:308.55pt;width:181.1pt;height:59.25pt;z-index:251717632;mso-position-horizontal-relative:text;mso-position-vertical-relative:text" fillcolor="#c00000" strokecolor="#c00000">
            <v:shadow on="t" type="perspective" color="#c7dfd3" opacity="52429f" origin="-.5,-.5" offset="-26pt,-36pt" matrix="1.25,,,1.25"/>
            <v:textpath style="font-family:&quot;Calibri&quot;;v-text-kern:t" trim="t" fitpath="t" string="Sayonara&#10;"/>
          </v:shape>
        </w:pict>
      </w:r>
      <w:r>
        <w:rPr>
          <w:noProof/>
        </w:rPr>
        <w:pict>
          <v:shape id="_x0000_s1065" type="#_x0000_t136" style="position:absolute;margin-left:181.15pt;margin-top:6.55pt;width:110.3pt;height:44.15pt;z-index:251712512;mso-position-horizontal-relative:text;mso-position-vertical-relative:text" fillcolor="#205867 [1608]" strokecolor="#205867 [1608]">
            <v:shadow on="t" type="perspective" color="#c7dfd3" opacity="52429f" origin="-.5,-.5" offset="-26pt,-36pt" matrix="1.25,,,1.25"/>
            <v:textpath style="font-family:&quot;Calibri&quot;;v-text-kern:t" trim="t" fitpath="t" string="Shalom"/>
          </v:shape>
        </w:pict>
      </w:r>
      <w:r>
        <w:rPr>
          <w:noProof/>
        </w:rPr>
        <w:pict>
          <v:shape id="_x0000_s1062" type="#_x0000_t136" style="position:absolute;margin-left:248.5pt;margin-top:248.1pt;width:63.85pt;height:44.15pt;z-index:251706368;mso-position-horizontal-relative:text;mso-position-vertical-relative:text" fillcolor="#ffc000" strokecolor="#ffc000">
            <v:shadow on="t" type="perspective" color="#c7dfd3" opacity="52429f" origin="-.5,-.5" offset="-26pt,-36pt" matrix="1.25,,,1.25"/>
            <v:textpath style="font-family:&quot;Calibri&quot;;v-text-kern:t" trim="t" fitpath="t" string="Ciao"/>
          </v:shape>
        </w:pict>
      </w:r>
      <w:r>
        <w:rPr>
          <w:noProof/>
        </w:rPr>
        <w:pict>
          <v:shape id="_x0000_s1061" type="#_x0000_t136" style="position:absolute;margin-left:-9.65pt;margin-top:219.05pt;width:190.8pt;height:58.1pt;z-index:251704320;mso-position-horizontal-relative:text;mso-position-vertical-relative:text" fillcolor="#00b0f0" strokecolor="#00b0f0">
            <v:shadow on="t" type="perspective" color="#c7dfd3" opacity="52429f" origin="-.5,-.5" offset="-26pt,-36pt" matrix="1.25,,,1.25"/>
            <v:textpath style="font-family:&quot;Calibri&quot;;v-text-kern:t" trim="t" fitpath="t" string="Goodbye"/>
          </v:shape>
        </w:pict>
      </w:r>
      <w:r>
        <w:rPr>
          <w:noProof/>
        </w:rPr>
        <w:pict>
          <v:shape id="_x0000_s1063" type="#_x0000_t136" style="position:absolute;margin-left:-9.65pt;margin-top:57.65pt;width:142.85pt;height:44.15pt;z-index:251715584;mso-position-horizontal-relative:text;mso-position-vertical-relative:text" fillcolor="#b2a1c7 [1943]" strokecolor="#b2a1c7 [1943]">
            <v:shadow on="t" type="perspective" color="#c7dfd3" opacity="52429f" origin="-.5,-.5" offset="-26pt,-36pt" matrix="1.25,,,1.25"/>
            <v:textpath style="font-family:&quot;Calibri&quot;;v-text-kern:t" trim="t" fitpath="t" string="Au Revoir"/>
          </v:shape>
        </w:pict>
      </w:r>
      <w:r>
        <w:rPr>
          <w:noProof/>
        </w:rPr>
        <w:pict>
          <v:shape id="_x0000_s1066" type="#_x0000_t136" style="position:absolute;margin-left:84.75pt;margin-top:142.15pt;width:209.05pt;height:44.15pt;z-index:251714560;mso-position-horizontal-relative:text;mso-position-vertical-relative:text" fillcolor="#063" strokecolor="green">
            <v:fill r:id="rId12" o:title="Paper bag" type="tile"/>
            <v:shadow on="t" type="perspective" color="#c7dfd3" opacity="52429f" origin="-.5,-.5" offset="-26pt,-36pt" matrix="1.25,,,1.25"/>
            <v:textpath style="font-family:&quot;Calibri&quot;;v-text-kern:t" trim="t" fitpath="t" string="Sampai jumpa"/>
          </v:shape>
        </w:pict>
      </w:r>
      <w:r w:rsidR="000F399C">
        <w:rPr>
          <w:b/>
          <w:color w:val="C0504D" w:themeColor="accent2"/>
          <w:sz w:val="44"/>
          <w:szCs w:val="44"/>
        </w:rPr>
        <w:t xml:space="preserve">    </w:t>
      </w:r>
    </w:p>
    <w:sectPr w:rsidR="009E682A" w:rsidRPr="009E682A" w:rsidSect="000F0B57">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7F" w:rsidRDefault="00FE2F7F" w:rsidP="00B40DDB">
      <w:pPr>
        <w:spacing w:after="0" w:line="240" w:lineRule="auto"/>
      </w:pPr>
      <w:r>
        <w:separator/>
      </w:r>
    </w:p>
  </w:endnote>
  <w:endnote w:type="continuationSeparator" w:id="0">
    <w:p w:rsidR="00FE2F7F" w:rsidRDefault="00FE2F7F" w:rsidP="00B4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4675"/>
      <w:docPartObj>
        <w:docPartGallery w:val="Page Numbers (Bottom of Page)"/>
        <w:docPartUnique/>
      </w:docPartObj>
    </w:sdtPr>
    <w:sdtEndPr/>
    <w:sdtContent>
      <w:p w:rsidR="00F24ACE" w:rsidRDefault="003832A8">
        <w:pPr>
          <w:pStyle w:val="Footer"/>
        </w:pPr>
        <w:r>
          <w:rPr>
            <w:rFonts w:asciiTheme="majorHAnsi" w:hAnsiTheme="majorHAnsi"/>
            <w:noProof/>
            <w:sz w:val="28"/>
            <w:szCs w:val="28"/>
          </w:rPr>
          <mc:AlternateContent>
            <mc:Choice Requires="wps">
              <w:drawing>
                <wp:anchor distT="0" distB="0" distL="114300" distR="114300" simplePos="0" relativeHeight="251662336" behindDoc="0" locked="0" layoutInCell="1" allowOverlap="1">
                  <wp:simplePos x="0" y="0"/>
                  <wp:positionH relativeFrom="leftMargin">
                    <wp:align>center</wp:align>
                  </wp:positionH>
                  <wp:positionV relativeFrom="bottomMargin">
                    <wp:align>center</wp:align>
                  </wp:positionV>
                  <wp:extent cx="512445" cy="441325"/>
                  <wp:effectExtent l="0" t="0" r="1905" b="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rsidR="00F24ACE" w:rsidRDefault="00FE2F7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3832A8" w:rsidRPr="003832A8">
                                <w:rPr>
                                  <w:noProof/>
                                  <w:sz w:val="28"/>
                                  <w:szCs w:val="28"/>
                                </w:rPr>
                                <w:t>14</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54" type="#_x0000_t176" style="position:absolute;margin-left:0;margin-top:0;width:40.35pt;height:34.7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" filled="f" fillcolor="#4f81bd [3204]" stroked="f" strokecolor="#737373 [1789]">
                  <v:textbox>
                    <w:txbxContent>
                      <w:p w:rsidR="00F24ACE" w:rsidRDefault="00FE2F7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3832A8" w:rsidRPr="003832A8">
                          <w:rPr>
                            <w:noProof/>
                            <w:sz w:val="28"/>
                            <w:szCs w:val="28"/>
                          </w:rPr>
                          <w:t>14</w:t>
                        </w:r>
                        <w:r>
                          <w:rPr>
                            <w:noProof/>
                            <w:sz w:val="28"/>
                            <w:szCs w:val="28"/>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4674"/>
      <w:docPartObj>
        <w:docPartGallery w:val="Page Numbers (Bottom of Page)"/>
        <w:docPartUnique/>
      </w:docPartObj>
    </w:sdtPr>
    <w:sdtEndPr/>
    <w:sdtContent>
      <w:p w:rsidR="00B40DDB" w:rsidRDefault="003832A8">
        <w:pPr>
          <w:pStyle w:val="Footer"/>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rsidR="00F24ACE" w:rsidRDefault="00FE2F7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3832A8" w:rsidRPr="003832A8">
                                <w:rPr>
                                  <w:noProof/>
                                  <w:sz w:val="28"/>
                                  <w:szCs w:val="28"/>
                                </w:rPr>
                                <w:t>13</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 o:spid="_x0000_s1055"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" filled="f" fillcolor="#4f81bd [3204]" stroked="f" strokecolor="#737373 [1789]">
                  <v:textbox>
                    <w:txbxContent>
                      <w:p w:rsidR="00F24ACE" w:rsidRDefault="00FE2F7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3832A8" w:rsidRPr="003832A8">
                          <w:rPr>
                            <w:noProof/>
                            <w:sz w:val="28"/>
                            <w:szCs w:val="28"/>
                          </w:rPr>
                          <w:t>13</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7F" w:rsidRDefault="00FE2F7F" w:rsidP="00B40DDB">
      <w:pPr>
        <w:spacing w:after="0" w:line="240" w:lineRule="auto"/>
      </w:pPr>
      <w:r>
        <w:separator/>
      </w:r>
    </w:p>
  </w:footnote>
  <w:footnote w:type="continuationSeparator" w:id="0">
    <w:p w:rsidR="00FE2F7F" w:rsidRDefault="00FE2F7F" w:rsidP="00B40D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20B"/>
    <w:multiLevelType w:val="multilevel"/>
    <w:tmpl w:val="2ECCA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A62B8"/>
    <w:multiLevelType w:val="hybridMultilevel"/>
    <w:tmpl w:val="2D3480D8"/>
    <w:lvl w:ilvl="0" w:tplc="FBE8A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63615"/>
    <w:multiLevelType w:val="hybridMultilevel"/>
    <w:tmpl w:val="E5BAA660"/>
    <w:lvl w:ilvl="0" w:tplc="3A8ED1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D4198"/>
    <w:multiLevelType w:val="hybridMultilevel"/>
    <w:tmpl w:val="34AE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F7CF8"/>
    <w:multiLevelType w:val="hybridMultilevel"/>
    <w:tmpl w:val="230CEF9A"/>
    <w:lvl w:ilvl="0" w:tplc="EFF42B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E3B34"/>
    <w:multiLevelType w:val="multilevel"/>
    <w:tmpl w:val="F06E5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5F2D40"/>
    <w:multiLevelType w:val="multilevel"/>
    <w:tmpl w:val="65D64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6A6488"/>
    <w:multiLevelType w:val="multilevel"/>
    <w:tmpl w:val="0152F9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0E534D"/>
    <w:multiLevelType w:val="hybridMultilevel"/>
    <w:tmpl w:val="DEE236D8"/>
    <w:lvl w:ilvl="0" w:tplc="04090001">
      <w:start w:val="1"/>
      <w:numFmt w:val="bullet"/>
      <w:lvlText w:val=""/>
      <w:lvlJc w:val="left"/>
      <w:pPr>
        <w:ind w:left="5513" w:hanging="360"/>
      </w:pPr>
      <w:rPr>
        <w:rFonts w:ascii="Symbol" w:hAnsi="Symbol" w:hint="default"/>
      </w:rPr>
    </w:lvl>
    <w:lvl w:ilvl="1" w:tplc="04090003" w:tentative="1">
      <w:start w:val="1"/>
      <w:numFmt w:val="bullet"/>
      <w:lvlText w:val="o"/>
      <w:lvlJc w:val="left"/>
      <w:pPr>
        <w:ind w:left="6233" w:hanging="360"/>
      </w:pPr>
      <w:rPr>
        <w:rFonts w:ascii="Courier New" w:hAnsi="Courier New" w:cs="Courier New" w:hint="default"/>
      </w:rPr>
    </w:lvl>
    <w:lvl w:ilvl="2" w:tplc="04090005" w:tentative="1">
      <w:start w:val="1"/>
      <w:numFmt w:val="bullet"/>
      <w:lvlText w:val=""/>
      <w:lvlJc w:val="left"/>
      <w:pPr>
        <w:ind w:left="6953" w:hanging="360"/>
      </w:pPr>
      <w:rPr>
        <w:rFonts w:ascii="Wingdings" w:hAnsi="Wingdings" w:hint="default"/>
      </w:rPr>
    </w:lvl>
    <w:lvl w:ilvl="3" w:tplc="04090001" w:tentative="1">
      <w:start w:val="1"/>
      <w:numFmt w:val="bullet"/>
      <w:lvlText w:val=""/>
      <w:lvlJc w:val="left"/>
      <w:pPr>
        <w:ind w:left="7673" w:hanging="360"/>
      </w:pPr>
      <w:rPr>
        <w:rFonts w:ascii="Symbol" w:hAnsi="Symbol" w:hint="default"/>
      </w:rPr>
    </w:lvl>
    <w:lvl w:ilvl="4" w:tplc="04090003" w:tentative="1">
      <w:start w:val="1"/>
      <w:numFmt w:val="bullet"/>
      <w:lvlText w:val="o"/>
      <w:lvlJc w:val="left"/>
      <w:pPr>
        <w:ind w:left="8393" w:hanging="360"/>
      </w:pPr>
      <w:rPr>
        <w:rFonts w:ascii="Courier New" w:hAnsi="Courier New" w:cs="Courier New" w:hint="default"/>
      </w:rPr>
    </w:lvl>
    <w:lvl w:ilvl="5" w:tplc="04090005" w:tentative="1">
      <w:start w:val="1"/>
      <w:numFmt w:val="bullet"/>
      <w:lvlText w:val=""/>
      <w:lvlJc w:val="left"/>
      <w:pPr>
        <w:ind w:left="9113" w:hanging="360"/>
      </w:pPr>
      <w:rPr>
        <w:rFonts w:ascii="Wingdings" w:hAnsi="Wingdings" w:hint="default"/>
      </w:rPr>
    </w:lvl>
    <w:lvl w:ilvl="6" w:tplc="04090001" w:tentative="1">
      <w:start w:val="1"/>
      <w:numFmt w:val="bullet"/>
      <w:lvlText w:val=""/>
      <w:lvlJc w:val="left"/>
      <w:pPr>
        <w:ind w:left="9833" w:hanging="360"/>
      </w:pPr>
      <w:rPr>
        <w:rFonts w:ascii="Symbol" w:hAnsi="Symbol" w:hint="default"/>
      </w:rPr>
    </w:lvl>
    <w:lvl w:ilvl="7" w:tplc="04090003" w:tentative="1">
      <w:start w:val="1"/>
      <w:numFmt w:val="bullet"/>
      <w:lvlText w:val="o"/>
      <w:lvlJc w:val="left"/>
      <w:pPr>
        <w:ind w:left="10553" w:hanging="360"/>
      </w:pPr>
      <w:rPr>
        <w:rFonts w:ascii="Courier New" w:hAnsi="Courier New" w:cs="Courier New" w:hint="default"/>
      </w:rPr>
    </w:lvl>
    <w:lvl w:ilvl="8" w:tplc="04090005" w:tentative="1">
      <w:start w:val="1"/>
      <w:numFmt w:val="bullet"/>
      <w:lvlText w:val=""/>
      <w:lvlJc w:val="left"/>
      <w:pPr>
        <w:ind w:left="11273" w:hanging="360"/>
      </w:pPr>
      <w:rPr>
        <w:rFonts w:ascii="Wingdings" w:hAnsi="Wingdings" w:hint="default"/>
      </w:rPr>
    </w:lvl>
  </w:abstractNum>
  <w:abstractNum w:abstractNumId="9">
    <w:nsid w:val="247E25F3"/>
    <w:multiLevelType w:val="hybridMultilevel"/>
    <w:tmpl w:val="0F6E5B22"/>
    <w:lvl w:ilvl="0" w:tplc="C02856BC">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BD1D46"/>
    <w:multiLevelType w:val="hybridMultilevel"/>
    <w:tmpl w:val="4D68FB24"/>
    <w:lvl w:ilvl="0" w:tplc="1DBC1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B97810"/>
    <w:multiLevelType w:val="multilevel"/>
    <w:tmpl w:val="A03A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6F3189"/>
    <w:multiLevelType w:val="multilevel"/>
    <w:tmpl w:val="2590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6B60B0"/>
    <w:multiLevelType w:val="multilevel"/>
    <w:tmpl w:val="33B403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9C3F88"/>
    <w:multiLevelType w:val="hybridMultilevel"/>
    <w:tmpl w:val="82DE128E"/>
    <w:lvl w:ilvl="0" w:tplc="84A66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4A4C80"/>
    <w:multiLevelType w:val="hybridMultilevel"/>
    <w:tmpl w:val="522A7338"/>
    <w:lvl w:ilvl="0" w:tplc="AD30B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92428B"/>
    <w:multiLevelType w:val="hybridMultilevel"/>
    <w:tmpl w:val="37B8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9D75CF"/>
    <w:multiLevelType w:val="hybridMultilevel"/>
    <w:tmpl w:val="8FE24C0C"/>
    <w:lvl w:ilvl="0" w:tplc="3F8086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F06F95"/>
    <w:multiLevelType w:val="hybridMultilevel"/>
    <w:tmpl w:val="0024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6"/>
  </w:num>
  <w:num w:numId="4">
    <w:abstractNumId w:val="9"/>
  </w:num>
  <w:num w:numId="5">
    <w:abstractNumId w:val="2"/>
  </w:num>
  <w:num w:numId="6">
    <w:abstractNumId w:val="1"/>
  </w:num>
  <w:num w:numId="7">
    <w:abstractNumId w:val="10"/>
  </w:num>
  <w:num w:numId="8">
    <w:abstractNumId w:val="15"/>
  </w:num>
  <w:num w:numId="9">
    <w:abstractNumId w:val="14"/>
  </w:num>
  <w:num w:numId="10">
    <w:abstractNumId w:val="17"/>
  </w:num>
  <w:num w:numId="11">
    <w:abstractNumId w:val="11"/>
  </w:num>
  <w:num w:numId="12">
    <w:abstractNumId w:val="12"/>
  </w:num>
  <w:num w:numId="13">
    <w:abstractNumId w:val="13"/>
  </w:num>
  <w:num w:numId="14">
    <w:abstractNumId w:val="6"/>
  </w:num>
  <w:num w:numId="15">
    <w:abstractNumId w:val="5"/>
  </w:num>
  <w:num w:numId="16">
    <w:abstractNumId w:val="0"/>
  </w:num>
  <w:num w:numId="17">
    <w:abstractNumId w:val="7"/>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efaultTabStop w:val="720"/>
  <w:evenAndOddHeaders/>
  <w:drawingGridHorizontalSpacing w:val="110"/>
  <w:displayHorizontalDrawingGridEvery w:val="2"/>
  <w:characterSpacingControl w:val="doNotCompress"/>
  <w:hdrShapeDefaults>
    <o:shapedefaults v:ext="edit" spidmax="2049">
      <o:colormru v:ext="edit" colors="#e367cb,#fbf61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CE"/>
    <w:rsid w:val="000103DE"/>
    <w:rsid w:val="000228A0"/>
    <w:rsid w:val="00090AD0"/>
    <w:rsid w:val="000C45C5"/>
    <w:rsid w:val="000F0B57"/>
    <w:rsid w:val="000F399C"/>
    <w:rsid w:val="0011590F"/>
    <w:rsid w:val="00151305"/>
    <w:rsid w:val="00185557"/>
    <w:rsid w:val="001B5642"/>
    <w:rsid w:val="00205266"/>
    <w:rsid w:val="00246661"/>
    <w:rsid w:val="00341990"/>
    <w:rsid w:val="003832A8"/>
    <w:rsid w:val="003E7120"/>
    <w:rsid w:val="00403545"/>
    <w:rsid w:val="0043262A"/>
    <w:rsid w:val="004B4615"/>
    <w:rsid w:val="004B6BB2"/>
    <w:rsid w:val="004C45E3"/>
    <w:rsid w:val="004E4CC6"/>
    <w:rsid w:val="00540B2E"/>
    <w:rsid w:val="00551C89"/>
    <w:rsid w:val="005B4077"/>
    <w:rsid w:val="005C113A"/>
    <w:rsid w:val="005D33DE"/>
    <w:rsid w:val="005F13E0"/>
    <w:rsid w:val="005F2A3A"/>
    <w:rsid w:val="006233A6"/>
    <w:rsid w:val="006918D3"/>
    <w:rsid w:val="006B268E"/>
    <w:rsid w:val="006B5638"/>
    <w:rsid w:val="006F4BA6"/>
    <w:rsid w:val="00716017"/>
    <w:rsid w:val="0074564F"/>
    <w:rsid w:val="007A4868"/>
    <w:rsid w:val="008251C6"/>
    <w:rsid w:val="008835B4"/>
    <w:rsid w:val="008A27ED"/>
    <w:rsid w:val="008F6E6B"/>
    <w:rsid w:val="00911C3E"/>
    <w:rsid w:val="0091661F"/>
    <w:rsid w:val="009430FC"/>
    <w:rsid w:val="00982D2A"/>
    <w:rsid w:val="009A2406"/>
    <w:rsid w:val="009A42D5"/>
    <w:rsid w:val="009E682A"/>
    <w:rsid w:val="00A926BB"/>
    <w:rsid w:val="00AD667C"/>
    <w:rsid w:val="00AE3130"/>
    <w:rsid w:val="00B2547F"/>
    <w:rsid w:val="00B40DDB"/>
    <w:rsid w:val="00B81812"/>
    <w:rsid w:val="00C077AA"/>
    <w:rsid w:val="00CF1061"/>
    <w:rsid w:val="00CF1137"/>
    <w:rsid w:val="00D417FC"/>
    <w:rsid w:val="00D50DBA"/>
    <w:rsid w:val="00D92B25"/>
    <w:rsid w:val="00E70406"/>
    <w:rsid w:val="00EB4650"/>
    <w:rsid w:val="00EE2650"/>
    <w:rsid w:val="00F03E1D"/>
    <w:rsid w:val="00F22CD0"/>
    <w:rsid w:val="00F24ACE"/>
    <w:rsid w:val="00F252DB"/>
    <w:rsid w:val="00F341CE"/>
    <w:rsid w:val="00F411F7"/>
    <w:rsid w:val="00F52CB9"/>
    <w:rsid w:val="00F551CA"/>
    <w:rsid w:val="00F76655"/>
    <w:rsid w:val="00F91989"/>
    <w:rsid w:val="00FA781E"/>
    <w:rsid w:val="00FD3C28"/>
    <w:rsid w:val="00FE2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367cb,#fbf61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341CE"/>
    <w:pPr>
      <w:spacing w:after="0" w:line="240" w:lineRule="auto"/>
    </w:pPr>
  </w:style>
  <w:style w:type="character" w:customStyle="1" w:styleId="NoSpacingChar">
    <w:name w:val="No Spacing Char"/>
    <w:basedOn w:val="DefaultParagraphFont"/>
    <w:link w:val="NoSpacing"/>
    <w:uiPriority w:val="1"/>
    <w:rsid w:val="00F341CE"/>
    <w:rPr>
      <w:rFonts w:eastAsiaTheme="minorEastAsia"/>
    </w:rPr>
  </w:style>
  <w:style w:type="paragraph" w:styleId="BalloonText">
    <w:name w:val="Balloon Text"/>
    <w:basedOn w:val="Normal"/>
    <w:link w:val="BalloonTextChar"/>
    <w:uiPriority w:val="99"/>
    <w:semiHidden/>
    <w:unhideWhenUsed/>
    <w:rsid w:val="00F34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E"/>
    <w:rPr>
      <w:rFonts w:ascii="Tahoma" w:hAnsi="Tahoma" w:cs="Tahoma"/>
      <w:sz w:val="16"/>
      <w:szCs w:val="16"/>
    </w:rPr>
  </w:style>
  <w:style w:type="paragraph" w:styleId="Header">
    <w:name w:val="header"/>
    <w:basedOn w:val="Normal"/>
    <w:link w:val="HeaderChar"/>
    <w:uiPriority w:val="99"/>
    <w:semiHidden/>
    <w:unhideWhenUsed/>
    <w:rsid w:val="00B40D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0DDB"/>
  </w:style>
  <w:style w:type="paragraph" w:styleId="Footer">
    <w:name w:val="footer"/>
    <w:basedOn w:val="Normal"/>
    <w:link w:val="FooterChar"/>
    <w:uiPriority w:val="99"/>
    <w:unhideWhenUsed/>
    <w:rsid w:val="00B4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DDB"/>
  </w:style>
  <w:style w:type="paragraph" w:styleId="ListParagraph">
    <w:name w:val="List Paragraph"/>
    <w:basedOn w:val="Normal"/>
    <w:uiPriority w:val="34"/>
    <w:qFormat/>
    <w:rsid w:val="0074564F"/>
    <w:pPr>
      <w:ind w:left="720"/>
      <w:contextualSpacing/>
    </w:pPr>
  </w:style>
  <w:style w:type="table" w:styleId="TableGrid">
    <w:name w:val="Table Grid"/>
    <w:basedOn w:val="TableNormal"/>
    <w:uiPriority w:val="59"/>
    <w:rsid w:val="00D50D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E682A"/>
    <w:rPr>
      <w:color w:val="0000FF" w:themeColor="hyperlink"/>
      <w:u w:val="single"/>
    </w:rPr>
  </w:style>
  <w:style w:type="character" w:styleId="HTMLCite">
    <w:name w:val="HTML Cite"/>
    <w:basedOn w:val="DefaultParagraphFont"/>
    <w:uiPriority w:val="99"/>
    <w:semiHidden/>
    <w:unhideWhenUsed/>
    <w:rsid w:val="009E682A"/>
    <w:rPr>
      <w:i w:val="0"/>
      <w:iCs w:val="0"/>
      <w:color w:val="0E774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341CE"/>
    <w:pPr>
      <w:spacing w:after="0" w:line="240" w:lineRule="auto"/>
    </w:pPr>
  </w:style>
  <w:style w:type="character" w:customStyle="1" w:styleId="NoSpacingChar">
    <w:name w:val="No Spacing Char"/>
    <w:basedOn w:val="DefaultParagraphFont"/>
    <w:link w:val="NoSpacing"/>
    <w:uiPriority w:val="1"/>
    <w:rsid w:val="00F341CE"/>
    <w:rPr>
      <w:rFonts w:eastAsiaTheme="minorEastAsia"/>
    </w:rPr>
  </w:style>
  <w:style w:type="paragraph" w:styleId="BalloonText">
    <w:name w:val="Balloon Text"/>
    <w:basedOn w:val="Normal"/>
    <w:link w:val="BalloonTextChar"/>
    <w:uiPriority w:val="99"/>
    <w:semiHidden/>
    <w:unhideWhenUsed/>
    <w:rsid w:val="00F34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E"/>
    <w:rPr>
      <w:rFonts w:ascii="Tahoma" w:hAnsi="Tahoma" w:cs="Tahoma"/>
      <w:sz w:val="16"/>
      <w:szCs w:val="16"/>
    </w:rPr>
  </w:style>
  <w:style w:type="paragraph" w:styleId="Header">
    <w:name w:val="header"/>
    <w:basedOn w:val="Normal"/>
    <w:link w:val="HeaderChar"/>
    <w:uiPriority w:val="99"/>
    <w:semiHidden/>
    <w:unhideWhenUsed/>
    <w:rsid w:val="00B40D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0DDB"/>
  </w:style>
  <w:style w:type="paragraph" w:styleId="Footer">
    <w:name w:val="footer"/>
    <w:basedOn w:val="Normal"/>
    <w:link w:val="FooterChar"/>
    <w:uiPriority w:val="99"/>
    <w:unhideWhenUsed/>
    <w:rsid w:val="00B4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DDB"/>
  </w:style>
  <w:style w:type="paragraph" w:styleId="ListParagraph">
    <w:name w:val="List Paragraph"/>
    <w:basedOn w:val="Normal"/>
    <w:uiPriority w:val="34"/>
    <w:qFormat/>
    <w:rsid w:val="0074564F"/>
    <w:pPr>
      <w:ind w:left="720"/>
      <w:contextualSpacing/>
    </w:pPr>
  </w:style>
  <w:style w:type="table" w:styleId="TableGrid">
    <w:name w:val="Table Grid"/>
    <w:basedOn w:val="TableNormal"/>
    <w:uiPriority w:val="59"/>
    <w:rsid w:val="00D50D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E682A"/>
    <w:rPr>
      <w:color w:val="0000FF" w:themeColor="hyperlink"/>
      <w:u w:val="single"/>
    </w:rPr>
  </w:style>
  <w:style w:type="character" w:styleId="HTMLCite">
    <w:name w:val="HTML Cite"/>
    <w:basedOn w:val="DefaultParagraphFont"/>
    <w:uiPriority w:val="99"/>
    <w:semiHidden/>
    <w:unhideWhenUsed/>
    <w:rsid w:val="009E682A"/>
    <w:rPr>
      <w:i w:val="0"/>
      <w:iCs w:val="0"/>
      <w:color w:val="0E7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2010-2011</PublishDate>
  <Abstract/>
  <CompanyAddress>Grand Valley State University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5EE870-7E7F-45A5-831A-F7C26267F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Preparing for your Journey Home</vt:lpstr>
    </vt:vector>
  </TitlesOfParts>
  <Company>Padnos International Center</Company>
  <LinksUpToDate>false</LinksUpToDate>
  <CharactersWithSpaces>12073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your Journey Home</dc:title>
  <dc:subject>A Guide to Understanding Reverse    Culture Shock</dc:subject>
  <dc:creator>studyabroad</dc:creator>
  <cp:lastModifiedBy>Kate Stoetzner</cp:lastModifiedBy>
  <cp:revision>2</cp:revision>
  <dcterms:created xsi:type="dcterms:W3CDTF">2012-03-27T19:42:00Z</dcterms:created>
  <dcterms:modified xsi:type="dcterms:W3CDTF">2012-03-27T19:42:00Z</dcterms:modified>
</cp:coreProperties>
</file>