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34" w:rsidRPr="008B021C" w:rsidRDefault="008B021C" w:rsidP="008B021C">
      <w:pPr>
        <w:jc w:val="center"/>
        <w:rPr>
          <w:sz w:val="24"/>
          <w:szCs w:val="24"/>
        </w:rPr>
      </w:pPr>
      <w:bookmarkStart w:id="0" w:name="_GoBack"/>
      <w:bookmarkEnd w:id="0"/>
      <w:r w:rsidRPr="008B021C">
        <w:rPr>
          <w:noProof/>
          <w:sz w:val="24"/>
          <w:szCs w:val="24"/>
        </w:rPr>
        <w:drawing>
          <wp:inline distT="0" distB="0" distL="0" distR="0">
            <wp:extent cx="2009775" cy="581025"/>
            <wp:effectExtent l="19050" t="0" r="9525" b="0"/>
            <wp:docPr id="2" name="Picture 2" descr="C:\Users\stoetznk\Desktop\Documents\02_gvsu_secondar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etznk\Desktop\Documents\02_gvsu_secondary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1C" w:rsidRDefault="008B021C" w:rsidP="008B021C">
      <w:pPr>
        <w:jc w:val="center"/>
      </w:pPr>
      <w:r w:rsidRPr="008B021C">
        <w:rPr>
          <w:b/>
          <w:sz w:val="24"/>
          <w:szCs w:val="24"/>
        </w:rPr>
        <w:t>Overview and Application Process for F-1 Curricular Practical Training</w:t>
      </w:r>
      <w:r w:rsidR="00A65EAA">
        <w:rPr>
          <w:color w:val="1F497D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1.65pt" o:hrpct="0" o:hralign="center" o:hr="t">
            <v:imagedata r:id="rId7" o:title="boxed line"/>
          </v:shape>
        </w:pict>
      </w:r>
    </w:p>
    <w:p w:rsidR="008B021C" w:rsidRPr="008B021C" w:rsidRDefault="008B021C" w:rsidP="008B021C">
      <w:pPr>
        <w:rPr>
          <w:rFonts w:ascii="Palatino Linotype" w:hAnsi="Palatino Linotype"/>
          <w:b/>
          <w:sz w:val="24"/>
          <w:szCs w:val="24"/>
        </w:rPr>
      </w:pPr>
      <w:r w:rsidRPr="008B021C">
        <w:rPr>
          <w:rFonts w:ascii="Palatino Linotype" w:hAnsi="Palatino Linotype"/>
          <w:b/>
          <w:sz w:val="24"/>
          <w:szCs w:val="24"/>
        </w:rPr>
        <w:t>CPT Overview</w:t>
      </w:r>
    </w:p>
    <w:p w:rsidR="008B021C" w:rsidRPr="008B021C" w:rsidRDefault="008B021C" w:rsidP="008B021C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8B021C">
        <w:rPr>
          <w:rFonts w:ascii="Palatino Linotype" w:hAnsi="Palatino Linotype"/>
          <w:sz w:val="24"/>
          <w:szCs w:val="24"/>
        </w:rPr>
        <w:t>CPT will only be authorized if it is a legitimate academic experience recommended by your academic advisor.  It must be related to your major and required for the program or course.</w:t>
      </w:r>
    </w:p>
    <w:p w:rsidR="008B021C" w:rsidRPr="008B021C" w:rsidRDefault="008B021C" w:rsidP="008B021C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8B021C">
        <w:rPr>
          <w:rFonts w:ascii="Palatino Linotype" w:hAnsi="Palatino Linotype"/>
          <w:sz w:val="24"/>
          <w:szCs w:val="24"/>
        </w:rPr>
        <w:t>It may be authorized either part time (20 hours or less) or full time (40 hours or less).</w:t>
      </w:r>
    </w:p>
    <w:p w:rsidR="008B021C" w:rsidRPr="008B021C" w:rsidRDefault="008B021C" w:rsidP="008B021C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8B021C">
        <w:rPr>
          <w:rFonts w:ascii="Palatino Linotype" w:hAnsi="Palatino Linotype"/>
          <w:sz w:val="24"/>
          <w:szCs w:val="24"/>
        </w:rPr>
        <w:t>Volunteering does not require CPT authorization.  CPT authorization is only required if you will be paid.</w:t>
      </w:r>
    </w:p>
    <w:p w:rsidR="008B021C" w:rsidRPr="008B021C" w:rsidRDefault="008B021C" w:rsidP="008B021C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8B021C">
        <w:rPr>
          <w:rFonts w:ascii="Palatino Linotype" w:hAnsi="Palatino Linotype"/>
          <w:sz w:val="24"/>
          <w:szCs w:val="24"/>
        </w:rPr>
        <w:t>Processing time is usually 2 working days.</w:t>
      </w:r>
    </w:p>
    <w:p w:rsidR="008B021C" w:rsidRPr="008B021C" w:rsidRDefault="008B021C" w:rsidP="008B021C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8B021C">
        <w:rPr>
          <w:rFonts w:ascii="Palatino Linotype" w:hAnsi="Palatino Linotype"/>
          <w:sz w:val="24"/>
          <w:szCs w:val="24"/>
        </w:rPr>
        <w:t xml:space="preserve">If you have more than 360 days (cumulative) of full time CPT, you will not be eligible for OPT.  </w:t>
      </w:r>
    </w:p>
    <w:p w:rsidR="008B021C" w:rsidRPr="008B021C" w:rsidRDefault="008B021C">
      <w:pPr>
        <w:rPr>
          <w:rFonts w:ascii="Palatino Linotype" w:hAnsi="Palatino Linotype"/>
          <w:b/>
          <w:sz w:val="24"/>
          <w:szCs w:val="24"/>
        </w:rPr>
      </w:pPr>
      <w:r w:rsidRPr="008B021C">
        <w:rPr>
          <w:rFonts w:ascii="Palatino Linotype" w:hAnsi="Palatino Linotype"/>
          <w:b/>
          <w:sz w:val="24"/>
          <w:szCs w:val="24"/>
        </w:rPr>
        <w:t>Application Process</w:t>
      </w:r>
    </w:p>
    <w:p w:rsidR="008B021C" w:rsidRPr="008B021C" w:rsidRDefault="008B021C">
      <w:pPr>
        <w:rPr>
          <w:rFonts w:ascii="Palatino Linotype" w:hAnsi="Palatino Linotype"/>
          <w:sz w:val="24"/>
          <w:szCs w:val="24"/>
        </w:rPr>
      </w:pPr>
      <w:r w:rsidRPr="008B021C">
        <w:rPr>
          <w:rFonts w:ascii="Palatino Linotype" w:hAnsi="Palatino Linotype"/>
          <w:sz w:val="24"/>
          <w:szCs w:val="24"/>
        </w:rPr>
        <w:t xml:space="preserve">CPT requires three documents for actual processing:  Clearance from the advisor, copy of job offer letter, and an email request for CPT.   </w:t>
      </w:r>
    </w:p>
    <w:p w:rsidR="008B021C" w:rsidRPr="008B021C" w:rsidRDefault="008B021C" w:rsidP="008B021C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8B021C">
        <w:rPr>
          <w:rFonts w:ascii="Palatino Linotype" w:hAnsi="Palatino Linotype"/>
          <w:sz w:val="24"/>
          <w:szCs w:val="24"/>
        </w:rPr>
        <w:t>The Clearance from Academic Advisor for Curricular Practical Training Form should be completed by student and his/her Academic Advisor</w:t>
      </w:r>
    </w:p>
    <w:p w:rsidR="008B021C" w:rsidRPr="008B021C" w:rsidRDefault="008B021C" w:rsidP="008B021C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8B021C">
        <w:rPr>
          <w:rFonts w:ascii="Palatino Linotype" w:hAnsi="Palatino Linotype"/>
          <w:sz w:val="24"/>
          <w:szCs w:val="24"/>
        </w:rPr>
        <w:t>Submit a copy of the job offer from the company indicating start and end date, location of internship and number of hours</w:t>
      </w:r>
    </w:p>
    <w:p w:rsidR="008B021C" w:rsidRPr="008B021C" w:rsidRDefault="008B021C" w:rsidP="008B021C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8B021C">
        <w:rPr>
          <w:rFonts w:ascii="Palatino Linotype" w:hAnsi="Palatino Linotype"/>
          <w:sz w:val="24"/>
          <w:szCs w:val="24"/>
        </w:rPr>
        <w:t xml:space="preserve">Request a new I-20 </w:t>
      </w:r>
    </w:p>
    <w:p w:rsidR="008B021C" w:rsidRPr="008B021C" w:rsidRDefault="008B021C">
      <w:pPr>
        <w:rPr>
          <w:rFonts w:ascii="Palatino Linotype" w:hAnsi="Palatino Linotype"/>
          <w:sz w:val="24"/>
          <w:szCs w:val="24"/>
        </w:rPr>
      </w:pPr>
      <w:r w:rsidRPr="008B021C">
        <w:rPr>
          <w:rFonts w:ascii="Palatino Linotype" w:hAnsi="Palatino Linotype"/>
          <w:sz w:val="24"/>
          <w:szCs w:val="24"/>
        </w:rPr>
        <w:t xml:space="preserve">Return clearance form and job offer letter to Kate Stoetzner, and send an email to </w:t>
      </w:r>
      <w:hyperlink r:id="rId8" w:history="1">
        <w:r w:rsidRPr="008B021C">
          <w:rPr>
            <w:rStyle w:val="Hyperlink"/>
            <w:rFonts w:ascii="Palatino Linotype" w:hAnsi="Palatino Linotype"/>
            <w:sz w:val="24"/>
            <w:szCs w:val="24"/>
          </w:rPr>
          <w:t>stoetznk@gvsu.edu</w:t>
        </w:r>
      </w:hyperlink>
      <w:r w:rsidRPr="008B021C">
        <w:rPr>
          <w:rFonts w:ascii="Palatino Linotype" w:hAnsi="Palatino Linotype"/>
          <w:sz w:val="24"/>
          <w:szCs w:val="24"/>
        </w:rPr>
        <w:t xml:space="preserve"> requesting CPT authorization.  </w:t>
      </w:r>
    </w:p>
    <w:p w:rsidR="008B021C" w:rsidRPr="008B021C" w:rsidRDefault="008B021C">
      <w:pPr>
        <w:rPr>
          <w:rFonts w:ascii="Palatino Linotype" w:hAnsi="Palatino Linotype"/>
          <w:sz w:val="24"/>
          <w:szCs w:val="24"/>
        </w:rPr>
      </w:pPr>
      <w:r w:rsidRPr="008B021C">
        <w:rPr>
          <w:rFonts w:ascii="Palatino Linotype" w:hAnsi="Palatino Linotype"/>
          <w:sz w:val="24"/>
          <w:szCs w:val="24"/>
        </w:rPr>
        <w:t xml:space="preserve">A new I-20 with employment authorization will be given to you after the forms have been received.  You will need to provide a photocopy of the new I-20 to your employer. </w:t>
      </w:r>
    </w:p>
    <w:p w:rsidR="008B021C" w:rsidRPr="008B021C" w:rsidRDefault="008B021C">
      <w:pPr>
        <w:rPr>
          <w:rFonts w:ascii="Palatino Linotype" w:hAnsi="Palatino Linotype"/>
          <w:sz w:val="24"/>
          <w:szCs w:val="24"/>
        </w:rPr>
      </w:pPr>
    </w:p>
    <w:p w:rsidR="008B021C" w:rsidRPr="008B021C" w:rsidRDefault="008B021C">
      <w:pPr>
        <w:rPr>
          <w:rFonts w:ascii="Palatino Linotype" w:hAnsi="Palatino Linotype"/>
          <w:sz w:val="24"/>
          <w:szCs w:val="24"/>
        </w:rPr>
      </w:pPr>
    </w:p>
    <w:sectPr w:rsidR="008B021C" w:rsidRPr="008B021C" w:rsidSect="00FC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A8D"/>
    <w:multiLevelType w:val="hybridMultilevel"/>
    <w:tmpl w:val="3592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45034"/>
    <w:multiLevelType w:val="hybridMultilevel"/>
    <w:tmpl w:val="5F7A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1C"/>
    <w:rsid w:val="008B021C"/>
    <w:rsid w:val="00A65EAA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2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2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etznk@gvsu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Kate Stoetzner</cp:lastModifiedBy>
  <cp:revision>2</cp:revision>
  <dcterms:created xsi:type="dcterms:W3CDTF">2012-03-08T16:26:00Z</dcterms:created>
  <dcterms:modified xsi:type="dcterms:W3CDTF">2012-03-08T16:26:00Z</dcterms:modified>
</cp:coreProperties>
</file>