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B58" w:rsidRPr="00382B58" w:rsidRDefault="00447024" w:rsidP="003F4873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pacing w:val="8"/>
        </w:rPr>
      </w:pPr>
      <w:r>
        <w:rPr>
          <w:rFonts w:ascii="Times New Roman" w:eastAsia="Times New Roman" w:hAnsi="Times New Roman"/>
          <w:b/>
          <w:color w:val="000000"/>
          <w:spacing w:val="8"/>
        </w:rPr>
        <w:t>WGS 399/499 CONTRACT</w:t>
      </w:r>
    </w:p>
    <w:p w:rsidR="00382B58" w:rsidRDefault="00382B58" w:rsidP="00382B58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i/>
          <w:color w:val="000000"/>
          <w:spacing w:val="8"/>
        </w:rPr>
      </w:pPr>
      <w:r w:rsidRPr="00382B58">
        <w:rPr>
          <w:rFonts w:ascii="Times New Roman" w:eastAsia="Times New Roman" w:hAnsi="Times New Roman"/>
          <w:b/>
          <w:i/>
          <w:color w:val="000000"/>
          <w:spacing w:val="8"/>
        </w:rPr>
        <w:t>Women, Gender, and Sexuality Studies</w:t>
      </w:r>
    </w:p>
    <w:p w:rsidR="00B55044" w:rsidRPr="00382B58" w:rsidRDefault="00B55044" w:rsidP="00B55044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i/>
          <w:color w:val="000000"/>
          <w:spacing w:val="8"/>
        </w:rPr>
      </w:pPr>
      <w:r w:rsidRPr="001E218E">
        <w:rPr>
          <w:rFonts w:ascii="Franklin Gothic Heavy" w:hAnsi="Franklin Gothic Heavy" w:cs="Segoe UI Semibold"/>
          <w:b/>
          <w:sz w:val="36"/>
          <w:szCs w:val="36"/>
        </w:rPr>
        <w:t>□</w:t>
      </w:r>
      <w:r w:rsidRPr="001E218E">
        <w:rPr>
          <w:rFonts w:ascii="Times New Roman" w:hAnsi="Times New Roman"/>
          <w:b/>
          <w:sz w:val="40"/>
          <w:szCs w:val="40"/>
        </w:rPr>
        <w:t xml:space="preserve"> </w:t>
      </w:r>
      <w:r w:rsidRPr="00BE29BE">
        <w:rPr>
          <w:rFonts w:ascii="Times New Roman" w:hAnsi="Times New Roman"/>
          <w:b/>
        </w:rPr>
        <w:t>WGS 399 Independent Readings</w:t>
      </w:r>
      <w:r w:rsidRPr="001E218E">
        <w:rPr>
          <w:rFonts w:ascii="Garamond" w:hAnsi="Garamond"/>
          <w:sz w:val="26"/>
          <w:szCs w:val="26"/>
        </w:rPr>
        <w:t xml:space="preserve">        </w:t>
      </w:r>
      <w:r>
        <w:rPr>
          <w:rFonts w:ascii="Garamond" w:hAnsi="Garamond"/>
          <w:sz w:val="26"/>
          <w:szCs w:val="26"/>
        </w:rPr>
        <w:t xml:space="preserve"> </w:t>
      </w:r>
      <w:r w:rsidRPr="001E218E">
        <w:rPr>
          <w:rFonts w:ascii="Franklin Gothic Heavy" w:hAnsi="Franklin Gothic Heavy"/>
          <w:b/>
          <w:sz w:val="36"/>
          <w:szCs w:val="36"/>
        </w:rPr>
        <w:t>□</w:t>
      </w:r>
      <w:r w:rsidRPr="001E218E">
        <w:rPr>
          <w:rFonts w:ascii="Times New Roman" w:hAnsi="Times New Roman"/>
          <w:b/>
          <w:sz w:val="40"/>
          <w:szCs w:val="40"/>
        </w:rPr>
        <w:t xml:space="preserve"> </w:t>
      </w:r>
      <w:r w:rsidRPr="00BE29BE">
        <w:rPr>
          <w:rFonts w:ascii="Times New Roman" w:hAnsi="Times New Roman"/>
          <w:b/>
        </w:rPr>
        <w:t>WGS 499 Independent Study/Research</w:t>
      </w:r>
    </w:p>
    <w:p w:rsidR="001E218E" w:rsidRPr="00A642D0" w:rsidRDefault="001E218E" w:rsidP="00382B58">
      <w:pPr>
        <w:spacing w:after="0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1F3FC1" w:rsidTr="00B55044">
        <w:tc>
          <w:tcPr>
            <w:tcW w:w="4674" w:type="dxa"/>
          </w:tcPr>
          <w:p w:rsidR="001F3FC1" w:rsidRDefault="001F3FC1" w:rsidP="001F3FC1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Student:</w:t>
            </w:r>
          </w:p>
          <w:p w:rsidR="001F3FC1" w:rsidRDefault="001F3FC1" w:rsidP="001F3FC1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676" w:type="dxa"/>
          </w:tcPr>
          <w:p w:rsidR="001F3FC1" w:rsidRDefault="001F3FC1" w:rsidP="001F3FC1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G#:</w:t>
            </w:r>
          </w:p>
        </w:tc>
      </w:tr>
      <w:tr w:rsidR="001F3FC1" w:rsidTr="00B55044">
        <w:tc>
          <w:tcPr>
            <w:tcW w:w="4674" w:type="dxa"/>
          </w:tcPr>
          <w:p w:rsidR="001F3FC1" w:rsidRDefault="00B55044" w:rsidP="001F3FC1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</w:t>
            </w:r>
            <w:r w:rsidR="00A642D0">
              <w:rPr>
                <w:rFonts w:ascii="Times New Roman" w:hAnsi="Times New Roman"/>
              </w:rPr>
              <w:t>:</w:t>
            </w:r>
          </w:p>
          <w:p w:rsidR="001F3FC1" w:rsidRDefault="001F3FC1" w:rsidP="001F3FC1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676" w:type="dxa"/>
          </w:tcPr>
          <w:p w:rsidR="001F3FC1" w:rsidRDefault="00A642D0" w:rsidP="001F3FC1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</w:t>
            </w:r>
            <w:r w:rsidR="00D763A2">
              <w:rPr>
                <w:rFonts w:ascii="Times New Roman" w:hAnsi="Times New Roman"/>
              </w:rPr>
              <w:t>:</w:t>
            </w:r>
          </w:p>
        </w:tc>
      </w:tr>
      <w:tr w:rsidR="00A642D0" w:rsidTr="00B55044">
        <w:tc>
          <w:tcPr>
            <w:tcW w:w="4674" w:type="dxa"/>
          </w:tcPr>
          <w:p w:rsidR="00A642D0" w:rsidRDefault="00A642D0" w:rsidP="00A642D0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 Standing:</w:t>
            </w:r>
          </w:p>
          <w:p w:rsidR="00A642D0" w:rsidRDefault="00A642D0" w:rsidP="00A642D0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676" w:type="dxa"/>
          </w:tcPr>
          <w:p w:rsidR="00A642D0" w:rsidRDefault="00A642D0" w:rsidP="00A642D0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Major/s:</w:t>
            </w:r>
          </w:p>
        </w:tc>
      </w:tr>
      <w:tr w:rsidR="00B55044" w:rsidTr="00B55044">
        <w:tc>
          <w:tcPr>
            <w:tcW w:w="4674" w:type="dxa"/>
          </w:tcPr>
          <w:p w:rsidR="00B55044" w:rsidRDefault="00A642D0" w:rsidP="00B55044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 in which course will be taken:</w:t>
            </w:r>
          </w:p>
        </w:tc>
        <w:tc>
          <w:tcPr>
            <w:tcW w:w="4676" w:type="dxa"/>
          </w:tcPr>
          <w:p w:rsidR="00B55044" w:rsidRDefault="00A642D0" w:rsidP="00B55044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Minor/s or Emphasis</w:t>
            </w:r>
            <w:r w:rsidR="00B55044">
              <w:rPr>
                <w:rFonts w:ascii="Times New Roman" w:hAnsi="Times New Roman"/>
              </w:rPr>
              <w:t>:</w:t>
            </w:r>
          </w:p>
          <w:p w:rsidR="00B55044" w:rsidRDefault="00B55044" w:rsidP="00B55044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55044" w:rsidTr="00B55044">
        <w:tc>
          <w:tcPr>
            <w:tcW w:w="4674" w:type="dxa"/>
          </w:tcPr>
          <w:p w:rsidR="00B55044" w:rsidRDefault="00A642D0" w:rsidP="00B74681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Credit Hours:</w:t>
            </w:r>
          </w:p>
        </w:tc>
        <w:tc>
          <w:tcPr>
            <w:tcW w:w="4676" w:type="dxa"/>
          </w:tcPr>
          <w:p w:rsidR="00B55044" w:rsidRDefault="00A642D0" w:rsidP="00B55044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Instructor</w:t>
            </w:r>
            <w:r w:rsidR="00B55044">
              <w:rPr>
                <w:rFonts w:ascii="Times New Roman" w:hAnsi="Times New Roman"/>
              </w:rPr>
              <w:t>:</w:t>
            </w:r>
          </w:p>
          <w:p w:rsidR="00B55044" w:rsidRDefault="00B55044" w:rsidP="00B55044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74681" w:rsidTr="00B55044">
        <w:trPr>
          <w:trHeight w:val="530"/>
        </w:trPr>
        <w:tc>
          <w:tcPr>
            <w:tcW w:w="9350" w:type="dxa"/>
            <w:gridSpan w:val="2"/>
          </w:tcPr>
          <w:p w:rsidR="00B74681" w:rsidRPr="00B74681" w:rsidRDefault="00B74681" w:rsidP="00B74681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 of Course:</w:t>
            </w:r>
          </w:p>
        </w:tc>
      </w:tr>
      <w:tr w:rsidR="00985D4D" w:rsidTr="00B55044">
        <w:trPr>
          <w:trHeight w:val="562"/>
        </w:trPr>
        <w:tc>
          <w:tcPr>
            <w:tcW w:w="9350" w:type="dxa"/>
            <w:gridSpan w:val="2"/>
          </w:tcPr>
          <w:p w:rsidR="001E218E" w:rsidRPr="00BE29BE" w:rsidRDefault="00BE29BE" w:rsidP="00B74681">
            <w:pPr>
              <w:spacing w:after="0"/>
              <w:contextualSpacing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Evaluation Plan</w:t>
            </w:r>
            <w:r w:rsidR="00B74681">
              <w:rPr>
                <w:rFonts w:ascii="Times New Roman" w:hAnsi="Times New Roman"/>
              </w:rPr>
              <w:t xml:space="preserve"> </w:t>
            </w:r>
            <w:r w:rsidR="00B74681" w:rsidRPr="00BE29BE">
              <w:rPr>
                <w:rFonts w:ascii="Times New Roman" w:hAnsi="Times New Roman"/>
                <w:i/>
                <w:sz w:val="22"/>
                <w:szCs w:val="22"/>
              </w:rPr>
              <w:t xml:space="preserve">(Students electing to take a course Credit/No Credit must submit the Credit/No Credit </w:t>
            </w:r>
            <w:r w:rsidRPr="00BE29BE">
              <w:rPr>
                <w:rFonts w:ascii="Times New Roman" w:hAnsi="Times New Roman"/>
                <w:i/>
                <w:sz w:val="22"/>
                <w:szCs w:val="22"/>
              </w:rPr>
              <w:t>Request F</w:t>
            </w:r>
            <w:r w:rsidR="00B74681" w:rsidRPr="00BE29BE">
              <w:rPr>
                <w:rFonts w:ascii="Times New Roman" w:hAnsi="Times New Roman"/>
                <w:i/>
                <w:sz w:val="22"/>
                <w:szCs w:val="22"/>
              </w:rPr>
              <w:t xml:space="preserve">orm to </w:t>
            </w:r>
            <w:r w:rsidRPr="00BE29BE">
              <w:rPr>
                <w:rFonts w:ascii="Times New Roman" w:hAnsi="Times New Roman"/>
                <w:i/>
                <w:sz w:val="22"/>
                <w:szCs w:val="22"/>
              </w:rPr>
              <w:t xml:space="preserve">the </w:t>
            </w:r>
            <w:r w:rsidR="00B74681" w:rsidRPr="00BE29BE">
              <w:rPr>
                <w:rFonts w:ascii="Times New Roman" w:hAnsi="Times New Roman"/>
                <w:i/>
                <w:sz w:val="22"/>
                <w:szCs w:val="22"/>
              </w:rPr>
              <w:t>Registrar</w:t>
            </w:r>
            <w:r w:rsidRPr="00BE29BE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B74681" w:rsidRPr="00BE29BE">
              <w:rPr>
                <w:rFonts w:ascii="Times New Roman" w:hAnsi="Times New Roman"/>
                <w:i/>
                <w:sz w:val="22"/>
                <w:szCs w:val="22"/>
              </w:rPr>
              <w:t>by</w:t>
            </w:r>
            <w:r w:rsidRPr="00BE29BE">
              <w:rPr>
                <w:rFonts w:ascii="Times New Roman" w:hAnsi="Times New Roman"/>
                <w:i/>
                <w:sz w:val="22"/>
                <w:szCs w:val="22"/>
              </w:rPr>
              <w:t xml:space="preserve"> the</w:t>
            </w:r>
            <w:r w:rsidR="00B74681" w:rsidRPr="00BE29BE">
              <w:rPr>
                <w:rFonts w:ascii="Times New Roman" w:hAnsi="Times New Roman"/>
                <w:i/>
                <w:sz w:val="22"/>
                <w:szCs w:val="22"/>
              </w:rPr>
              <w:t xml:space="preserve"> 5</w:t>
            </w:r>
            <w:r w:rsidR="00B74681" w:rsidRPr="00BE29BE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th</w:t>
            </w:r>
            <w:r w:rsidR="00B74681" w:rsidRPr="00BE29BE">
              <w:rPr>
                <w:rFonts w:ascii="Times New Roman" w:hAnsi="Times New Roman"/>
                <w:i/>
                <w:sz w:val="22"/>
                <w:szCs w:val="22"/>
              </w:rPr>
              <w:t xml:space="preserve"> day of the semester)</w:t>
            </w:r>
            <w:r w:rsidR="00B74681">
              <w:rPr>
                <w:rFonts w:ascii="Times New Roman" w:hAnsi="Times New Roman"/>
              </w:rPr>
              <w:t>:</w:t>
            </w:r>
          </w:p>
          <w:p w:rsidR="00B74681" w:rsidRDefault="00BE29BE" w:rsidP="00B74681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Franklin Gothic Heavy" w:hAnsi="Franklin Gothic Heavy" w:cs="Segoe UI Semibold"/>
                <w:b/>
                <w:sz w:val="36"/>
                <w:szCs w:val="36"/>
              </w:rPr>
              <w:t xml:space="preserve">                   </w:t>
            </w:r>
            <w:r w:rsidR="00B74681" w:rsidRPr="001E218E">
              <w:rPr>
                <w:rFonts w:ascii="Franklin Gothic Heavy" w:hAnsi="Franklin Gothic Heavy" w:cs="Segoe UI Semibold"/>
                <w:b/>
                <w:sz w:val="36"/>
                <w:szCs w:val="36"/>
              </w:rPr>
              <w:t>□</w:t>
            </w:r>
            <w:r w:rsidR="00B74681" w:rsidRPr="001E218E">
              <w:rPr>
                <w:rFonts w:ascii="Times New Roman" w:hAnsi="Times New Roman"/>
                <w:b/>
                <w:sz w:val="40"/>
                <w:szCs w:val="40"/>
              </w:rPr>
              <w:t xml:space="preserve"> </w:t>
            </w:r>
            <w:r w:rsidR="00B74681">
              <w:rPr>
                <w:rFonts w:ascii="Times New Roman" w:hAnsi="Times New Roman"/>
              </w:rPr>
              <w:t>Credit/No Credit</w:t>
            </w:r>
            <w:r w:rsidR="00B74681" w:rsidRPr="001E218E">
              <w:rPr>
                <w:rFonts w:ascii="Garamond" w:hAnsi="Garamond"/>
                <w:sz w:val="26"/>
                <w:szCs w:val="26"/>
              </w:rPr>
              <w:t xml:space="preserve">     </w:t>
            </w:r>
            <w:r>
              <w:rPr>
                <w:rFonts w:ascii="Garamond" w:hAnsi="Garamond"/>
                <w:sz w:val="26"/>
                <w:szCs w:val="26"/>
              </w:rPr>
              <w:t xml:space="preserve">            </w:t>
            </w:r>
            <w:r w:rsidR="00B74681" w:rsidRPr="001E218E">
              <w:rPr>
                <w:rFonts w:ascii="Garamond" w:hAnsi="Garamond"/>
                <w:sz w:val="26"/>
                <w:szCs w:val="26"/>
              </w:rPr>
              <w:t xml:space="preserve">  </w:t>
            </w:r>
            <w:r w:rsidR="00B74681">
              <w:rPr>
                <w:rFonts w:ascii="Garamond" w:hAnsi="Garamond"/>
                <w:sz w:val="26"/>
                <w:szCs w:val="26"/>
              </w:rPr>
              <w:t xml:space="preserve"> </w:t>
            </w:r>
            <w:r w:rsidR="00B74681" w:rsidRPr="001E218E">
              <w:rPr>
                <w:rFonts w:ascii="Franklin Gothic Heavy" w:hAnsi="Franklin Gothic Heavy"/>
                <w:b/>
                <w:sz w:val="36"/>
                <w:szCs w:val="36"/>
              </w:rPr>
              <w:t>□</w:t>
            </w:r>
            <w:r w:rsidR="00B74681" w:rsidRPr="001E218E">
              <w:rPr>
                <w:rFonts w:ascii="Times New Roman" w:hAnsi="Times New Roman"/>
                <w:b/>
                <w:sz w:val="40"/>
                <w:szCs w:val="40"/>
              </w:rPr>
              <w:t xml:space="preserve"> </w:t>
            </w:r>
            <w:r w:rsidR="00B74681">
              <w:rPr>
                <w:rFonts w:ascii="Times New Roman" w:hAnsi="Times New Roman"/>
              </w:rPr>
              <w:t>Grade Point (A-F)</w:t>
            </w:r>
          </w:p>
        </w:tc>
      </w:tr>
    </w:tbl>
    <w:p w:rsidR="00824B4B" w:rsidRPr="00A642D0" w:rsidRDefault="00824B4B" w:rsidP="00382B58">
      <w:pPr>
        <w:spacing w:after="0"/>
        <w:contextualSpacing/>
        <w:rPr>
          <w:rFonts w:ascii="Times New Roman" w:hAnsi="Times New Roman"/>
          <w:sz w:val="20"/>
          <w:szCs w:val="20"/>
        </w:rPr>
      </w:pPr>
    </w:p>
    <w:p w:rsidR="00824B4B" w:rsidRPr="00382B58" w:rsidRDefault="00824B4B" w:rsidP="00382B58">
      <w:pPr>
        <w:spacing w:after="0"/>
        <w:contextualSpacing/>
        <w:rPr>
          <w:rFonts w:ascii="Times New Roman" w:hAnsi="Times New Roman"/>
        </w:rPr>
      </w:pPr>
      <w:r w:rsidRPr="00382B58">
        <w:rPr>
          <w:rFonts w:ascii="Times New Roman" w:hAnsi="Times New Roman"/>
        </w:rPr>
        <w:t>Purpose and scope of the course:</w:t>
      </w:r>
    </w:p>
    <w:p w:rsidR="00824B4B" w:rsidRPr="00382B58" w:rsidRDefault="00824B4B" w:rsidP="00382B58">
      <w:pPr>
        <w:spacing w:after="0"/>
        <w:contextualSpacing/>
        <w:rPr>
          <w:rFonts w:ascii="Times New Roman" w:hAnsi="Times New Roman"/>
        </w:rPr>
      </w:pPr>
    </w:p>
    <w:p w:rsidR="00824B4B" w:rsidRPr="00382B58" w:rsidRDefault="00824B4B" w:rsidP="00382B58">
      <w:pPr>
        <w:spacing w:after="0"/>
        <w:contextualSpacing/>
        <w:rPr>
          <w:rFonts w:ascii="Times New Roman" w:hAnsi="Times New Roman"/>
        </w:rPr>
      </w:pPr>
    </w:p>
    <w:p w:rsidR="003F4873" w:rsidRDefault="003F4873" w:rsidP="00382B58">
      <w:pPr>
        <w:spacing w:after="0"/>
        <w:contextualSpacing/>
        <w:rPr>
          <w:rFonts w:ascii="Times New Roman" w:hAnsi="Times New Roman"/>
        </w:rPr>
      </w:pPr>
    </w:p>
    <w:p w:rsidR="00A00A15" w:rsidRDefault="00A00A15" w:rsidP="00382B58">
      <w:pPr>
        <w:spacing w:after="0"/>
        <w:contextualSpacing/>
        <w:rPr>
          <w:rFonts w:ascii="Times New Roman" w:hAnsi="Times New Roman"/>
        </w:rPr>
      </w:pPr>
    </w:p>
    <w:p w:rsidR="003F4873" w:rsidRPr="00382B58" w:rsidRDefault="003F4873" w:rsidP="00382B58">
      <w:pPr>
        <w:spacing w:after="0"/>
        <w:contextualSpacing/>
        <w:rPr>
          <w:rFonts w:ascii="Times New Roman" w:hAnsi="Times New Roman"/>
        </w:rPr>
      </w:pPr>
    </w:p>
    <w:p w:rsidR="00824B4B" w:rsidRPr="00382B58" w:rsidRDefault="0063486F" w:rsidP="00382B58">
      <w:pPr>
        <w:spacing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Proposed</w:t>
      </w:r>
      <w:r w:rsidR="00A00A15">
        <w:rPr>
          <w:rFonts w:ascii="Times New Roman" w:hAnsi="Times New Roman"/>
        </w:rPr>
        <w:t xml:space="preserve"> </w:t>
      </w:r>
      <w:r w:rsidR="00824B4B" w:rsidRPr="00382B58">
        <w:rPr>
          <w:rFonts w:ascii="Times New Roman" w:hAnsi="Times New Roman"/>
        </w:rPr>
        <w:t>readings:</w:t>
      </w:r>
    </w:p>
    <w:p w:rsidR="00824B4B" w:rsidRPr="00382B58" w:rsidRDefault="00824B4B" w:rsidP="00382B58">
      <w:pPr>
        <w:spacing w:after="0"/>
        <w:contextualSpacing/>
        <w:rPr>
          <w:rFonts w:ascii="Times New Roman" w:hAnsi="Times New Roman"/>
        </w:rPr>
      </w:pPr>
    </w:p>
    <w:p w:rsidR="00A00A15" w:rsidRPr="00382B58" w:rsidRDefault="00A00A15" w:rsidP="00382B58">
      <w:pPr>
        <w:spacing w:after="0"/>
        <w:contextualSpacing/>
        <w:rPr>
          <w:rFonts w:ascii="Times New Roman" w:hAnsi="Times New Roman"/>
        </w:rPr>
      </w:pPr>
    </w:p>
    <w:p w:rsidR="00824B4B" w:rsidRDefault="00824B4B" w:rsidP="00382B58">
      <w:pPr>
        <w:spacing w:after="0"/>
        <w:contextualSpacing/>
        <w:rPr>
          <w:rFonts w:ascii="Times New Roman" w:hAnsi="Times New Roman"/>
        </w:rPr>
      </w:pPr>
    </w:p>
    <w:p w:rsidR="003F4873" w:rsidRPr="00382B58" w:rsidRDefault="003F4873" w:rsidP="00382B58">
      <w:pPr>
        <w:spacing w:after="0"/>
        <w:contextualSpacing/>
        <w:rPr>
          <w:rFonts w:ascii="Times New Roman" w:hAnsi="Times New Roman"/>
        </w:rPr>
      </w:pPr>
    </w:p>
    <w:p w:rsidR="00824B4B" w:rsidRPr="00382B58" w:rsidRDefault="00824B4B" w:rsidP="00382B58">
      <w:pPr>
        <w:spacing w:after="0"/>
        <w:contextualSpacing/>
        <w:rPr>
          <w:rFonts w:ascii="Times New Roman" w:hAnsi="Times New Roman"/>
        </w:rPr>
      </w:pPr>
    </w:p>
    <w:p w:rsidR="00824B4B" w:rsidRDefault="00A00A15" w:rsidP="00382B58">
      <w:pPr>
        <w:spacing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Course requirements (</w:t>
      </w:r>
      <w:r w:rsidR="00824B4B" w:rsidRPr="00382B58">
        <w:rPr>
          <w:rFonts w:ascii="Times New Roman" w:hAnsi="Times New Roman"/>
        </w:rPr>
        <w:t xml:space="preserve">papers, projects, </w:t>
      </w:r>
      <w:r>
        <w:rPr>
          <w:rFonts w:ascii="Times New Roman" w:hAnsi="Times New Roman"/>
        </w:rPr>
        <w:t xml:space="preserve">exams, </w:t>
      </w:r>
      <w:r w:rsidR="00824B4B" w:rsidRPr="00382B58">
        <w:rPr>
          <w:rFonts w:ascii="Times New Roman" w:hAnsi="Times New Roman"/>
        </w:rPr>
        <w:t>etc.)</w:t>
      </w:r>
      <w:r>
        <w:rPr>
          <w:rFonts w:ascii="Times New Roman" w:hAnsi="Times New Roman"/>
        </w:rPr>
        <w:t>:</w:t>
      </w:r>
    </w:p>
    <w:p w:rsidR="00A00A15" w:rsidRDefault="00A00A15" w:rsidP="00382B58">
      <w:pPr>
        <w:spacing w:after="0"/>
        <w:contextualSpacing/>
        <w:rPr>
          <w:rFonts w:ascii="Times New Roman" w:hAnsi="Times New Roman"/>
        </w:rPr>
      </w:pPr>
    </w:p>
    <w:p w:rsidR="003F4873" w:rsidRDefault="003F4873" w:rsidP="00382B58">
      <w:pPr>
        <w:spacing w:after="0"/>
        <w:contextualSpacing/>
        <w:rPr>
          <w:rFonts w:ascii="Times New Roman" w:hAnsi="Times New Roman"/>
        </w:rPr>
      </w:pPr>
    </w:p>
    <w:p w:rsidR="003F4873" w:rsidRDefault="003F4873" w:rsidP="00382B58">
      <w:pPr>
        <w:spacing w:after="0"/>
        <w:contextualSpacing/>
        <w:rPr>
          <w:rFonts w:ascii="Times New Roman" w:hAnsi="Times New Roman"/>
        </w:rPr>
      </w:pPr>
    </w:p>
    <w:p w:rsidR="00A00A15" w:rsidRDefault="00A00A15" w:rsidP="00382B58">
      <w:pPr>
        <w:spacing w:after="0"/>
        <w:contextualSpacing/>
        <w:rPr>
          <w:rFonts w:ascii="Times New Roman" w:hAnsi="Times New Roman"/>
        </w:rPr>
      </w:pPr>
    </w:p>
    <w:p w:rsidR="00A00A15" w:rsidRDefault="00A00A15" w:rsidP="00382B58">
      <w:pPr>
        <w:spacing w:after="0"/>
        <w:contextualSpacing/>
        <w:rPr>
          <w:rFonts w:ascii="Times New Roman" w:hAnsi="Times New Roman"/>
        </w:rPr>
      </w:pPr>
    </w:p>
    <w:p w:rsidR="00A00A15" w:rsidRDefault="003F4873" w:rsidP="00382B58">
      <w:pPr>
        <w:spacing w:after="0"/>
        <w:contextualSpacing/>
        <w:rPr>
          <w:rFonts w:ascii="Times New Roman" w:hAnsi="Times New Roman"/>
        </w:rPr>
      </w:pPr>
      <w:r w:rsidRPr="00382B58">
        <w:rPr>
          <w:rFonts w:ascii="Times New Roman" w:hAnsi="Times New Roman"/>
        </w:rPr>
        <w:t>Number and length of meetings with instructor</w:t>
      </w:r>
      <w:r>
        <w:rPr>
          <w:rFonts w:ascii="Times New Roman" w:hAnsi="Times New Roman"/>
        </w:rPr>
        <w:t>:</w:t>
      </w:r>
    </w:p>
    <w:p w:rsidR="00A00A15" w:rsidRDefault="00A00A15" w:rsidP="00382B58">
      <w:pPr>
        <w:spacing w:after="0"/>
        <w:contextualSpacing/>
        <w:rPr>
          <w:rFonts w:ascii="Times New Roman" w:hAnsi="Times New Roman"/>
        </w:rPr>
      </w:pPr>
    </w:p>
    <w:p w:rsidR="00A642D0" w:rsidRPr="00BE29BE" w:rsidRDefault="00A642D0" w:rsidP="00382B58">
      <w:pPr>
        <w:spacing w:after="0"/>
        <w:contextualSpacing/>
        <w:rPr>
          <w:rFonts w:ascii="Times New Roman" w:hAnsi="Times New Roman"/>
        </w:rPr>
      </w:pPr>
    </w:p>
    <w:p w:rsidR="00A00A15" w:rsidRPr="00A642D0" w:rsidRDefault="00A00A15" w:rsidP="00A642D0">
      <w:pPr>
        <w:spacing w:after="0"/>
        <w:ind w:firstLine="720"/>
        <w:contextualSpacing/>
        <w:rPr>
          <w:rFonts w:ascii="Times New Roman" w:hAnsi="Times New Roman"/>
          <w:u w:val="single"/>
        </w:rPr>
      </w:pPr>
      <w:r w:rsidRPr="00A642D0">
        <w:rPr>
          <w:rFonts w:ascii="Times New Roman" w:hAnsi="Times New Roman"/>
          <w:u w:val="single"/>
        </w:rPr>
        <w:t>_____________________________________</w:t>
      </w:r>
      <w:r w:rsidRPr="00A642D0">
        <w:rPr>
          <w:rFonts w:ascii="Times New Roman" w:hAnsi="Times New Roman"/>
          <w:u w:val="single"/>
        </w:rPr>
        <w:tab/>
        <w:t>________________________</w:t>
      </w:r>
    </w:p>
    <w:p w:rsidR="00A00A15" w:rsidRDefault="00A00A15" w:rsidP="00382B58">
      <w:pPr>
        <w:spacing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Student Signature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Date</w:t>
      </w:r>
    </w:p>
    <w:p w:rsidR="00A642D0" w:rsidRDefault="00A642D0" w:rsidP="00382B58">
      <w:pPr>
        <w:spacing w:after="0"/>
        <w:contextualSpacing/>
        <w:rPr>
          <w:rFonts w:ascii="Times New Roman" w:hAnsi="Times New Roman"/>
        </w:rPr>
      </w:pPr>
    </w:p>
    <w:p w:rsidR="00A642D0" w:rsidRPr="00A642D0" w:rsidRDefault="00A642D0" w:rsidP="00A642D0">
      <w:pPr>
        <w:spacing w:after="0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</w:t>
      </w:r>
      <w:r w:rsidRPr="00A642D0">
        <w:rPr>
          <w:rFonts w:ascii="Times New Roman" w:hAnsi="Times New Roman"/>
          <w:u w:val="single"/>
        </w:rPr>
        <w:t>_____________________________________</w:t>
      </w:r>
      <w:r w:rsidRPr="00A642D0">
        <w:rPr>
          <w:rFonts w:ascii="Times New Roman" w:hAnsi="Times New Roman"/>
          <w:u w:val="single"/>
        </w:rPr>
        <w:tab/>
        <w:t>________________________</w:t>
      </w:r>
    </w:p>
    <w:p w:rsidR="00A642D0" w:rsidRPr="00382B58" w:rsidRDefault="00A642D0" w:rsidP="00A642D0">
      <w:pPr>
        <w:spacing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Instructor Signature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Date</w:t>
      </w:r>
    </w:p>
    <w:p w:rsidR="00A642D0" w:rsidRPr="00BE29BE" w:rsidRDefault="00A642D0" w:rsidP="00A642D0">
      <w:pPr>
        <w:spacing w:after="0"/>
        <w:contextualSpacing/>
        <w:rPr>
          <w:rFonts w:ascii="Times New Roman" w:hAnsi="Times New Roman"/>
          <w:sz w:val="20"/>
          <w:szCs w:val="20"/>
        </w:rPr>
      </w:pPr>
    </w:p>
    <w:p w:rsidR="00A642D0" w:rsidRPr="00A642D0" w:rsidRDefault="00A642D0" w:rsidP="00A642D0">
      <w:pPr>
        <w:spacing w:after="0"/>
        <w:ind w:firstLine="720"/>
        <w:contextualSpacing/>
        <w:rPr>
          <w:rFonts w:ascii="Times New Roman" w:hAnsi="Times New Roman"/>
          <w:u w:val="single"/>
        </w:rPr>
      </w:pPr>
      <w:r w:rsidRPr="00A642D0">
        <w:rPr>
          <w:rFonts w:ascii="Times New Roman" w:hAnsi="Times New Roman"/>
          <w:u w:val="single"/>
        </w:rPr>
        <w:t>_____________________________________</w:t>
      </w:r>
      <w:r w:rsidRPr="00A642D0">
        <w:rPr>
          <w:rFonts w:ascii="Times New Roman" w:hAnsi="Times New Roman"/>
          <w:u w:val="single"/>
        </w:rPr>
        <w:tab/>
        <w:t>________________________</w:t>
      </w:r>
    </w:p>
    <w:p w:rsidR="00A642D0" w:rsidRPr="00A642D0" w:rsidRDefault="00A642D0" w:rsidP="00382B58">
      <w:pPr>
        <w:spacing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ab/>
        <w:t xml:space="preserve">          WGS Chair Signature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Date</w:t>
      </w:r>
      <w:bookmarkStart w:id="0" w:name="_GoBack"/>
      <w:bookmarkEnd w:id="0"/>
    </w:p>
    <w:sectPr w:rsidR="00A642D0" w:rsidRPr="00A642D0" w:rsidSect="003F4873">
      <w:footerReference w:type="default" r:id="rId7"/>
      <w:pgSz w:w="12240" w:h="15840" w:code="1"/>
      <w:pgMar w:top="864" w:right="1440" w:bottom="720" w:left="1440" w:header="432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B58" w:rsidRDefault="00382B58" w:rsidP="00382B58">
      <w:pPr>
        <w:spacing w:after="0"/>
      </w:pPr>
      <w:r>
        <w:separator/>
      </w:r>
    </w:p>
  </w:endnote>
  <w:endnote w:type="continuationSeparator" w:id="0">
    <w:p w:rsidR="00382B58" w:rsidRDefault="00382B58" w:rsidP="00382B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chin">
    <w:altName w:val="Trebuchet MS"/>
    <w:charset w:val="00"/>
    <w:family w:val="auto"/>
    <w:pitch w:val="variable"/>
    <w:sig w:usb0="800002FF" w:usb1="4000004A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B58" w:rsidRPr="00382B58" w:rsidRDefault="00382B58" w:rsidP="00382B58">
    <w:pPr>
      <w:pStyle w:val="Footer"/>
      <w:jc w:val="center"/>
      <w:rPr>
        <w:rFonts w:ascii="Times New Roman" w:hAnsi="Times New Roman"/>
        <w:i/>
        <w:sz w:val="22"/>
        <w:szCs w:val="22"/>
      </w:rPr>
    </w:pPr>
    <w:r w:rsidRPr="00382B58">
      <w:rPr>
        <w:rFonts w:ascii="Times New Roman" w:hAnsi="Times New Roman"/>
        <w:i/>
        <w:sz w:val="22"/>
        <w:szCs w:val="22"/>
      </w:rPr>
      <w:t xml:space="preserve">Women, Gender, &amp; Sexuality Studies   *   229 Lake Ontario Hall   *   </w:t>
    </w:r>
    <w:hyperlink r:id="rId1" w:history="1">
      <w:r w:rsidRPr="00382B58">
        <w:rPr>
          <w:rStyle w:val="Hyperlink"/>
          <w:rFonts w:ascii="Times New Roman" w:hAnsi="Times New Roman"/>
          <w:i/>
          <w:color w:val="2F5496"/>
          <w:sz w:val="22"/>
          <w:szCs w:val="22"/>
        </w:rPr>
        <w:t>wgs@gvsu.edu</w:t>
      </w:r>
    </w:hyperlink>
    <w:r w:rsidRPr="00382B58">
      <w:rPr>
        <w:rFonts w:ascii="Times New Roman" w:hAnsi="Times New Roman"/>
        <w:i/>
        <w:sz w:val="22"/>
        <w:szCs w:val="22"/>
      </w:rPr>
      <w:t xml:space="preserve">   *   (616) 331-8025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B58" w:rsidRDefault="00382B58" w:rsidP="00382B58">
      <w:pPr>
        <w:spacing w:after="0"/>
      </w:pPr>
      <w:r>
        <w:separator/>
      </w:r>
    </w:p>
  </w:footnote>
  <w:footnote w:type="continuationSeparator" w:id="0">
    <w:p w:rsidR="00382B58" w:rsidRDefault="00382B58" w:rsidP="00382B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719E"/>
    <w:multiLevelType w:val="hybridMultilevel"/>
    <w:tmpl w:val="B672E120"/>
    <w:lvl w:ilvl="0" w:tplc="971A27E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4C"/>
    <w:rsid w:val="001B55FE"/>
    <w:rsid w:val="001E218E"/>
    <w:rsid w:val="001F3FC1"/>
    <w:rsid w:val="00382B58"/>
    <w:rsid w:val="003F4873"/>
    <w:rsid w:val="00447024"/>
    <w:rsid w:val="004D39B5"/>
    <w:rsid w:val="005A3135"/>
    <w:rsid w:val="005A714C"/>
    <w:rsid w:val="0063486F"/>
    <w:rsid w:val="00824B4B"/>
    <w:rsid w:val="008574E6"/>
    <w:rsid w:val="00985D4D"/>
    <w:rsid w:val="00A00A15"/>
    <w:rsid w:val="00A642D0"/>
    <w:rsid w:val="00B55044"/>
    <w:rsid w:val="00B74681"/>
    <w:rsid w:val="00BE29BE"/>
    <w:rsid w:val="00CF2EC7"/>
    <w:rsid w:val="00D763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F3A91BB"/>
  <w15:chartTrackingRefBased/>
  <w15:docId w15:val="{1C1B76BB-C4EB-426A-98A9-73069436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FBC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71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82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B5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2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B58"/>
    <w:rPr>
      <w:sz w:val="24"/>
      <w:szCs w:val="24"/>
    </w:rPr>
  </w:style>
  <w:style w:type="character" w:styleId="Hyperlink">
    <w:name w:val="Hyperlink"/>
    <w:unhideWhenUsed/>
    <w:rsid w:val="00382B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63A2"/>
    <w:pPr>
      <w:spacing w:after="0"/>
      <w:ind w:left="720"/>
      <w:contextualSpacing/>
    </w:pPr>
    <w:rPr>
      <w:rFonts w:ascii="Cochin" w:eastAsia="MS Mincho" w:hAnsi="Coch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gs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Underwood</dc:creator>
  <cp:keywords/>
  <cp:lastModifiedBy>Justine Kibet</cp:lastModifiedBy>
  <cp:revision>6</cp:revision>
  <cp:lastPrinted>2008-12-16T15:30:00Z</cp:lastPrinted>
  <dcterms:created xsi:type="dcterms:W3CDTF">2018-12-18T18:28:00Z</dcterms:created>
  <dcterms:modified xsi:type="dcterms:W3CDTF">2019-01-10T16:55:00Z</dcterms:modified>
</cp:coreProperties>
</file>