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00476" w14:textId="77777777" w:rsidR="0018203F" w:rsidRDefault="0018203F" w:rsidP="0018203F"/>
    <w:p w14:paraId="4E57D751" w14:textId="77777777" w:rsidR="0018203F" w:rsidRDefault="0018203F" w:rsidP="0018203F">
      <w:r>
        <w:rPr>
          <w:rFonts w:ascii="Garamond" w:hAnsi="Garamond"/>
          <w:noProof/>
        </w:rPr>
        <w:drawing>
          <wp:anchor distT="0" distB="0" distL="114300" distR="114300" simplePos="0" relativeHeight="251659264" behindDoc="0" locked="0" layoutInCell="1" allowOverlap="1" wp14:anchorId="0CFF9D94" wp14:editId="454CF435">
            <wp:simplePos x="0" y="0"/>
            <wp:positionH relativeFrom="column">
              <wp:posOffset>2375535</wp:posOffset>
            </wp:positionH>
            <wp:positionV relativeFrom="paragraph">
              <wp:posOffset>0</wp:posOffset>
            </wp:positionV>
            <wp:extent cx="1302385" cy="1094740"/>
            <wp:effectExtent l="0" t="0" r="0" b="0"/>
            <wp:wrapThrough wrapText="bothSides">
              <wp:wrapPolygon edited="0">
                <wp:start x="0" y="0"/>
                <wp:lineTo x="0" y="21049"/>
                <wp:lineTo x="21063" y="21049"/>
                <wp:lineTo x="21063"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02385" cy="1094740"/>
                    </a:xfrm>
                    <a:prstGeom prst="rect">
                      <a:avLst/>
                    </a:prstGeom>
                  </pic:spPr>
                </pic:pic>
              </a:graphicData>
            </a:graphic>
            <wp14:sizeRelH relativeFrom="page">
              <wp14:pctWidth>0</wp14:pctWidth>
            </wp14:sizeRelH>
            <wp14:sizeRelV relativeFrom="page">
              <wp14:pctHeight>0</wp14:pctHeight>
            </wp14:sizeRelV>
          </wp:anchor>
        </w:drawing>
      </w:r>
    </w:p>
    <w:p w14:paraId="1AEC1DF6" w14:textId="77777777" w:rsidR="0018203F" w:rsidRDefault="0018203F" w:rsidP="0018203F">
      <w:pPr>
        <w:jc w:val="center"/>
        <w:rPr>
          <w:rFonts w:ascii="Garamond" w:hAnsi="Garamond"/>
        </w:rPr>
      </w:pPr>
    </w:p>
    <w:p w14:paraId="6F46308B" w14:textId="77777777" w:rsidR="0018203F" w:rsidRDefault="0018203F" w:rsidP="0018203F">
      <w:pPr>
        <w:jc w:val="center"/>
        <w:rPr>
          <w:rFonts w:ascii="Garamond" w:hAnsi="Garamond"/>
        </w:rPr>
      </w:pPr>
    </w:p>
    <w:p w14:paraId="72C13DF4" w14:textId="77777777" w:rsidR="0018203F" w:rsidRDefault="0018203F" w:rsidP="0018203F">
      <w:pPr>
        <w:jc w:val="center"/>
        <w:rPr>
          <w:rFonts w:ascii="Garamond" w:hAnsi="Garamond"/>
        </w:rPr>
      </w:pPr>
    </w:p>
    <w:p w14:paraId="7A72A469" w14:textId="77777777" w:rsidR="0018203F" w:rsidRDefault="0018203F" w:rsidP="0018203F">
      <w:pPr>
        <w:jc w:val="center"/>
        <w:rPr>
          <w:rFonts w:ascii="Garamond" w:hAnsi="Garamond"/>
        </w:rPr>
      </w:pPr>
    </w:p>
    <w:p w14:paraId="1B1A4A35" w14:textId="77777777" w:rsidR="0018203F" w:rsidRDefault="0018203F" w:rsidP="0018203F">
      <w:pPr>
        <w:jc w:val="center"/>
        <w:rPr>
          <w:rFonts w:ascii="Garamond" w:hAnsi="Garamond"/>
        </w:rPr>
      </w:pPr>
    </w:p>
    <w:p w14:paraId="5A9D82AF" w14:textId="77777777" w:rsidR="0018203F" w:rsidRDefault="0018203F" w:rsidP="0018203F">
      <w:pPr>
        <w:jc w:val="center"/>
        <w:rPr>
          <w:rFonts w:ascii="Garamond" w:hAnsi="Garamond"/>
        </w:rPr>
      </w:pPr>
    </w:p>
    <w:p w14:paraId="67AB4C96" w14:textId="77777777" w:rsidR="0018203F" w:rsidRDefault="0018203F" w:rsidP="0018203F">
      <w:pPr>
        <w:jc w:val="center"/>
        <w:rPr>
          <w:rFonts w:ascii="Garamond" w:hAnsi="Garamond"/>
        </w:rPr>
      </w:pPr>
      <w:r w:rsidRPr="00211F02">
        <w:rPr>
          <w:rFonts w:ascii="Garamond" w:hAnsi="Garamond"/>
        </w:rPr>
        <w:t>COVER SHEET: APPLICATION TO BE A WRITING CONSULTANT</w:t>
      </w:r>
    </w:p>
    <w:p w14:paraId="31A60E9A" w14:textId="77777777" w:rsidR="0018203F" w:rsidRPr="00211F02" w:rsidRDefault="0018203F" w:rsidP="0018203F">
      <w:pPr>
        <w:jc w:val="center"/>
        <w:rPr>
          <w:rFonts w:ascii="Garamond" w:hAnsi="Garamond"/>
        </w:rPr>
      </w:pPr>
    </w:p>
    <w:p w14:paraId="4A8B0A4E" w14:textId="414B55B5" w:rsidR="0018203F" w:rsidRPr="00211F02" w:rsidRDefault="0018203F" w:rsidP="0018203F">
      <w:pPr>
        <w:numPr>
          <w:ilvl w:val="0"/>
          <w:numId w:val="2"/>
        </w:numPr>
        <w:spacing w:after="240"/>
        <w:rPr>
          <w:rFonts w:ascii="Garamond" w:hAnsi="Garamond"/>
          <w:sz w:val="22"/>
          <w:szCs w:val="22"/>
        </w:rPr>
      </w:pPr>
      <w:r w:rsidRPr="00211F02">
        <w:rPr>
          <w:rFonts w:ascii="Garamond" w:hAnsi="Garamond"/>
          <w:sz w:val="22"/>
          <w:szCs w:val="22"/>
        </w:rPr>
        <w:t xml:space="preserve">Turn in this application and two academic writing samples to the Fred Meijer Center for Writing </w:t>
      </w:r>
      <w:r w:rsidRPr="00AC0A9B">
        <w:rPr>
          <w:rFonts w:ascii="Garamond" w:hAnsi="Garamond"/>
          <w:b/>
          <w:bCs/>
          <w:color w:val="000000" w:themeColor="text1"/>
          <w:sz w:val="22"/>
          <w:szCs w:val="22"/>
        </w:rPr>
        <w:t>by 5</w:t>
      </w:r>
      <w:r w:rsidRPr="00AC0A9B">
        <w:rPr>
          <w:rFonts w:ascii="Garamond" w:hAnsi="Garamond"/>
          <w:b/>
          <w:color w:val="000000" w:themeColor="text1"/>
          <w:sz w:val="22"/>
          <w:szCs w:val="22"/>
        </w:rPr>
        <w:t xml:space="preserve"> p.m. on </w:t>
      </w:r>
      <w:r w:rsidR="00AC0A9B">
        <w:rPr>
          <w:rFonts w:ascii="Garamond" w:hAnsi="Garamond"/>
          <w:b/>
          <w:color w:val="000000" w:themeColor="text1"/>
          <w:sz w:val="22"/>
          <w:szCs w:val="22"/>
        </w:rPr>
        <w:t xml:space="preserve">Friday, March </w:t>
      </w:r>
      <w:r w:rsidR="00F11424">
        <w:rPr>
          <w:rFonts w:ascii="Garamond" w:hAnsi="Garamond"/>
          <w:b/>
          <w:color w:val="000000" w:themeColor="text1"/>
          <w:sz w:val="22"/>
          <w:szCs w:val="22"/>
        </w:rPr>
        <w:t>31</w:t>
      </w:r>
      <w:r w:rsidR="00F11424" w:rsidRPr="00F11424">
        <w:rPr>
          <w:rFonts w:ascii="Garamond" w:hAnsi="Garamond"/>
          <w:b/>
          <w:color w:val="000000" w:themeColor="text1"/>
          <w:sz w:val="22"/>
          <w:szCs w:val="22"/>
          <w:vertAlign w:val="superscript"/>
        </w:rPr>
        <w:t>st</w:t>
      </w:r>
      <w:r w:rsidRPr="00AC0A9B">
        <w:rPr>
          <w:rFonts w:ascii="Garamond" w:hAnsi="Garamond"/>
          <w:b/>
          <w:color w:val="000000" w:themeColor="text1"/>
          <w:sz w:val="22"/>
          <w:szCs w:val="22"/>
        </w:rPr>
        <w:t>, 202</w:t>
      </w:r>
      <w:r w:rsidR="008F5918">
        <w:rPr>
          <w:rFonts w:ascii="Garamond" w:hAnsi="Garamond"/>
          <w:b/>
          <w:color w:val="000000" w:themeColor="text1"/>
          <w:sz w:val="22"/>
          <w:szCs w:val="22"/>
        </w:rPr>
        <w:t>3</w:t>
      </w:r>
      <w:r w:rsidRPr="00AC0A9B">
        <w:rPr>
          <w:rFonts w:ascii="Garamond" w:hAnsi="Garamond"/>
          <w:b/>
          <w:color w:val="000000" w:themeColor="text1"/>
          <w:sz w:val="22"/>
          <w:szCs w:val="22"/>
        </w:rPr>
        <w:t xml:space="preserve">. </w:t>
      </w:r>
      <w:r w:rsidR="007F2B87">
        <w:rPr>
          <w:rFonts w:ascii="Garamond" w:hAnsi="Garamond"/>
          <w:bCs/>
          <w:sz w:val="22"/>
          <w:szCs w:val="22"/>
        </w:rPr>
        <w:t xml:space="preserve">You can submit online by emailing Lisa </w:t>
      </w:r>
      <w:proofErr w:type="spellStart"/>
      <w:r w:rsidR="007F2B87">
        <w:rPr>
          <w:rFonts w:ascii="Garamond" w:hAnsi="Garamond"/>
          <w:bCs/>
          <w:sz w:val="22"/>
          <w:szCs w:val="22"/>
        </w:rPr>
        <w:t>Gullo</w:t>
      </w:r>
      <w:proofErr w:type="spellEnd"/>
      <w:r w:rsidR="007F2B87">
        <w:rPr>
          <w:rFonts w:ascii="Garamond" w:hAnsi="Garamond"/>
          <w:bCs/>
          <w:sz w:val="22"/>
          <w:szCs w:val="22"/>
        </w:rPr>
        <w:t xml:space="preserve"> (</w:t>
      </w:r>
      <w:hyperlink r:id="rId8" w:history="1">
        <w:r w:rsidR="007F2B87" w:rsidRPr="00205FB4">
          <w:rPr>
            <w:rStyle w:val="Hyperlink"/>
            <w:rFonts w:ascii="Garamond" w:hAnsi="Garamond"/>
            <w:bCs/>
            <w:sz w:val="22"/>
            <w:szCs w:val="22"/>
          </w:rPr>
          <w:t>gullol@gvsu.edu</w:t>
        </w:r>
      </w:hyperlink>
      <w:r w:rsidR="007F2B87">
        <w:rPr>
          <w:rFonts w:ascii="Garamond" w:hAnsi="Garamond"/>
          <w:bCs/>
          <w:sz w:val="22"/>
          <w:szCs w:val="22"/>
        </w:rPr>
        <w:t xml:space="preserve">) or turning your application in at Lake Ontario Hall 120. </w:t>
      </w:r>
      <w:r w:rsidRPr="00211F02">
        <w:rPr>
          <w:rFonts w:ascii="Garamond" w:hAnsi="Garamond"/>
          <w:sz w:val="22"/>
          <w:szCs w:val="22"/>
        </w:rPr>
        <w:t>Late applications will not be considered.</w:t>
      </w:r>
    </w:p>
    <w:p w14:paraId="53171C70" w14:textId="77777777" w:rsidR="0018203F" w:rsidRPr="00211F02" w:rsidRDefault="0018203F" w:rsidP="0018203F">
      <w:pPr>
        <w:numPr>
          <w:ilvl w:val="0"/>
          <w:numId w:val="2"/>
        </w:numPr>
        <w:spacing w:after="240"/>
        <w:rPr>
          <w:rFonts w:ascii="Garamond" w:hAnsi="Garamond"/>
          <w:sz w:val="22"/>
          <w:szCs w:val="22"/>
        </w:rPr>
      </w:pPr>
      <w:r w:rsidRPr="00211F02">
        <w:rPr>
          <w:rFonts w:ascii="Garamond" w:hAnsi="Garamond"/>
          <w:sz w:val="22"/>
          <w:szCs w:val="22"/>
        </w:rPr>
        <w:t>Please ensure that both writing samp</w:t>
      </w:r>
      <w:r>
        <w:rPr>
          <w:rFonts w:ascii="Garamond" w:hAnsi="Garamond"/>
          <w:sz w:val="22"/>
          <w:szCs w:val="22"/>
        </w:rPr>
        <w:t>l</w:t>
      </w:r>
      <w:r w:rsidRPr="00211F02">
        <w:rPr>
          <w:rFonts w:ascii="Garamond" w:hAnsi="Garamond"/>
          <w:sz w:val="22"/>
          <w:szCs w:val="22"/>
        </w:rPr>
        <w:t xml:space="preserve">es are free of grades or professors’ responses, and that at least one sample includes outside research and a works cited/references list. </w:t>
      </w:r>
    </w:p>
    <w:p w14:paraId="38AAE72E" w14:textId="77777777" w:rsidR="0018203F" w:rsidRPr="00211F02" w:rsidRDefault="0018203F" w:rsidP="0018203F">
      <w:pPr>
        <w:numPr>
          <w:ilvl w:val="0"/>
          <w:numId w:val="2"/>
        </w:numPr>
        <w:spacing w:after="240"/>
        <w:rPr>
          <w:rFonts w:ascii="Garamond" w:hAnsi="Garamond"/>
          <w:sz w:val="22"/>
          <w:szCs w:val="22"/>
        </w:rPr>
      </w:pPr>
      <w:r w:rsidRPr="00211F02">
        <w:rPr>
          <w:rFonts w:ascii="Garamond" w:hAnsi="Garamond"/>
          <w:sz w:val="22"/>
          <w:szCs w:val="22"/>
        </w:rPr>
        <w:t xml:space="preserve">Have a professor email a brief recommendation to Lisa </w:t>
      </w:r>
      <w:proofErr w:type="spellStart"/>
      <w:r w:rsidRPr="00211F02">
        <w:rPr>
          <w:rFonts w:ascii="Garamond" w:hAnsi="Garamond"/>
          <w:sz w:val="22"/>
          <w:szCs w:val="22"/>
        </w:rPr>
        <w:t>Gullo</w:t>
      </w:r>
      <w:proofErr w:type="spellEnd"/>
      <w:r>
        <w:rPr>
          <w:rFonts w:ascii="Garamond" w:hAnsi="Garamond"/>
          <w:sz w:val="22"/>
          <w:szCs w:val="22"/>
        </w:rPr>
        <w:t xml:space="preserve"> - </w:t>
      </w:r>
      <w:r w:rsidRPr="00211F02">
        <w:rPr>
          <w:rFonts w:ascii="Garamond" w:hAnsi="Garamond"/>
          <w:b/>
          <w:sz w:val="22"/>
          <w:szCs w:val="22"/>
        </w:rPr>
        <w:t>gullol@gvsu.edu.</w:t>
      </w:r>
      <w:r w:rsidRPr="00211F02">
        <w:rPr>
          <w:rFonts w:ascii="Garamond" w:hAnsi="Garamond"/>
          <w:sz w:val="22"/>
          <w:szCs w:val="22"/>
        </w:rPr>
        <w:t xml:space="preserve"> The recommendation should indicate in what capacity and for how long the professor has known you, and why he or she thinks you’d make a good writing center consultant. </w:t>
      </w:r>
    </w:p>
    <w:p w14:paraId="0F73982B" w14:textId="77777777" w:rsidR="0018203F" w:rsidRPr="00211F02" w:rsidRDefault="0018203F" w:rsidP="0018203F">
      <w:pPr>
        <w:numPr>
          <w:ilvl w:val="0"/>
          <w:numId w:val="2"/>
        </w:numPr>
        <w:spacing w:after="240"/>
        <w:rPr>
          <w:rFonts w:ascii="Garamond" w:hAnsi="Garamond"/>
          <w:sz w:val="22"/>
          <w:szCs w:val="22"/>
        </w:rPr>
      </w:pPr>
      <w:r w:rsidRPr="00211F02">
        <w:rPr>
          <w:rFonts w:ascii="Garamond" w:hAnsi="Garamond"/>
          <w:sz w:val="22"/>
          <w:szCs w:val="22"/>
        </w:rPr>
        <w:t>Applications are not complete unless your writing samples and recommendation are received in addition to this application form. Incomplete files will not be considered.</w:t>
      </w:r>
    </w:p>
    <w:p w14:paraId="60A175E5" w14:textId="77777777" w:rsidR="0018203F" w:rsidRPr="00211F02" w:rsidRDefault="0018203F" w:rsidP="0018203F">
      <w:pPr>
        <w:numPr>
          <w:ilvl w:val="0"/>
          <w:numId w:val="2"/>
        </w:numPr>
        <w:spacing w:after="240"/>
        <w:rPr>
          <w:rFonts w:ascii="Garamond" w:hAnsi="Garamond"/>
          <w:sz w:val="22"/>
          <w:szCs w:val="22"/>
        </w:rPr>
      </w:pPr>
      <w:r w:rsidRPr="00211F02">
        <w:rPr>
          <w:rFonts w:ascii="Garamond" w:hAnsi="Garamond"/>
          <w:sz w:val="22"/>
          <w:szCs w:val="22"/>
        </w:rPr>
        <w:t>For more information about the writing consultant position, please see our website: www.gvsu.edu/wc</w:t>
      </w:r>
    </w:p>
    <w:p w14:paraId="2D34CEF3" w14:textId="77777777" w:rsidR="0018203F" w:rsidRPr="00D013FA" w:rsidRDefault="0018203F" w:rsidP="0018203F">
      <w:pPr>
        <w:tabs>
          <w:tab w:val="left" w:leader="underscore" w:pos="5760"/>
          <w:tab w:val="left" w:leader="underscore" w:pos="9360"/>
        </w:tabs>
        <w:spacing w:after="180"/>
        <w:rPr>
          <w:rFonts w:ascii="Garamond" w:hAnsi="Garamond"/>
          <w:color w:val="000000" w:themeColor="text1"/>
          <w:sz w:val="22"/>
          <w:szCs w:val="22"/>
        </w:rPr>
      </w:pPr>
      <w:r w:rsidRPr="00D013FA">
        <w:rPr>
          <w:rFonts w:ascii="Garamond" w:hAnsi="Garamond"/>
          <w:color w:val="000000" w:themeColor="text1"/>
          <w:sz w:val="22"/>
          <w:szCs w:val="22"/>
        </w:rPr>
        <w:t xml:space="preserve">Name </w:t>
      </w:r>
      <w:r w:rsidRPr="00D013FA">
        <w:rPr>
          <w:rFonts w:ascii="Garamond" w:hAnsi="Garamond"/>
          <w:color w:val="000000" w:themeColor="text1"/>
          <w:sz w:val="22"/>
          <w:szCs w:val="22"/>
        </w:rPr>
        <w:tab/>
        <w:t xml:space="preserve"> G Number </w:t>
      </w:r>
      <w:r w:rsidRPr="00D013FA">
        <w:rPr>
          <w:rFonts w:ascii="Garamond" w:hAnsi="Garamond"/>
          <w:color w:val="000000" w:themeColor="text1"/>
          <w:sz w:val="22"/>
          <w:szCs w:val="22"/>
        </w:rPr>
        <w:tab/>
      </w:r>
    </w:p>
    <w:p w14:paraId="5DF40450" w14:textId="1253874C" w:rsidR="0018203F" w:rsidRPr="00D013FA" w:rsidRDefault="00D013FA" w:rsidP="0018203F">
      <w:pPr>
        <w:pStyle w:val="Header"/>
        <w:tabs>
          <w:tab w:val="clear" w:pos="4320"/>
          <w:tab w:val="clear" w:pos="8640"/>
          <w:tab w:val="left" w:leader="underscore" w:pos="5220"/>
          <w:tab w:val="left" w:leader="underscore" w:pos="9360"/>
        </w:tabs>
        <w:spacing w:after="180"/>
        <w:rPr>
          <w:rFonts w:ascii="Garamond" w:hAnsi="Garamond"/>
          <w:color w:val="000000" w:themeColor="text1"/>
          <w:sz w:val="22"/>
          <w:szCs w:val="22"/>
        </w:rPr>
      </w:pPr>
      <w:r w:rsidRPr="00D013FA">
        <w:rPr>
          <w:rFonts w:ascii="Garamond" w:hAnsi="Garamond"/>
          <w:color w:val="000000" w:themeColor="text1"/>
          <w:sz w:val="22"/>
          <w:szCs w:val="22"/>
        </w:rPr>
        <w:t>Preferred</w:t>
      </w:r>
      <w:r w:rsidR="0018203F" w:rsidRPr="00D013FA">
        <w:rPr>
          <w:rFonts w:ascii="Garamond" w:hAnsi="Garamond"/>
          <w:color w:val="000000" w:themeColor="text1"/>
          <w:sz w:val="22"/>
          <w:szCs w:val="22"/>
        </w:rPr>
        <w:t xml:space="preserve"> Phone _______________________ </w:t>
      </w:r>
      <w:r w:rsidRPr="00D013FA">
        <w:rPr>
          <w:rFonts w:ascii="Garamond" w:hAnsi="Garamond"/>
          <w:color w:val="000000" w:themeColor="text1"/>
          <w:sz w:val="22"/>
          <w:szCs w:val="22"/>
        </w:rPr>
        <w:t>Preferred</w:t>
      </w:r>
      <w:r w:rsidR="0018203F" w:rsidRPr="00D013FA">
        <w:rPr>
          <w:rFonts w:ascii="Garamond" w:hAnsi="Garamond"/>
          <w:color w:val="000000" w:themeColor="text1"/>
          <w:sz w:val="22"/>
          <w:szCs w:val="22"/>
        </w:rPr>
        <w:t xml:space="preserve"> email address: _____________________________</w:t>
      </w:r>
    </w:p>
    <w:p w14:paraId="0F540356" w14:textId="39B3BDFE" w:rsidR="0018203F" w:rsidRPr="00D013FA" w:rsidRDefault="0018203F" w:rsidP="00D013FA">
      <w:pPr>
        <w:pStyle w:val="Header"/>
        <w:tabs>
          <w:tab w:val="clear" w:pos="4320"/>
          <w:tab w:val="clear" w:pos="8640"/>
          <w:tab w:val="left" w:leader="underscore" w:pos="9360"/>
        </w:tabs>
        <w:rPr>
          <w:rFonts w:ascii="Garamond" w:hAnsi="Garamond"/>
          <w:i/>
          <w:iCs/>
          <w:color w:val="000000" w:themeColor="text1"/>
          <w:sz w:val="22"/>
          <w:szCs w:val="22"/>
        </w:rPr>
      </w:pPr>
      <w:r w:rsidRPr="00D013FA">
        <w:rPr>
          <w:rFonts w:ascii="Garamond" w:hAnsi="Garamond"/>
          <w:color w:val="000000" w:themeColor="text1"/>
          <w:sz w:val="22"/>
          <w:szCs w:val="22"/>
        </w:rPr>
        <w:t>Summer 202</w:t>
      </w:r>
      <w:r w:rsidR="00445317">
        <w:rPr>
          <w:rFonts w:ascii="Garamond" w:hAnsi="Garamond"/>
          <w:color w:val="000000" w:themeColor="text1"/>
          <w:sz w:val="22"/>
          <w:szCs w:val="22"/>
        </w:rPr>
        <w:t>3</w:t>
      </w:r>
      <w:r w:rsidRPr="00D013FA">
        <w:rPr>
          <w:rFonts w:ascii="Garamond" w:hAnsi="Garamond"/>
          <w:color w:val="000000" w:themeColor="text1"/>
          <w:sz w:val="22"/>
          <w:szCs w:val="22"/>
        </w:rPr>
        <w:t xml:space="preserve"> </w:t>
      </w:r>
      <w:r w:rsidR="00D013FA" w:rsidRPr="00D013FA">
        <w:rPr>
          <w:rFonts w:ascii="Garamond" w:hAnsi="Garamond"/>
          <w:color w:val="000000" w:themeColor="text1"/>
          <w:sz w:val="22"/>
          <w:szCs w:val="22"/>
        </w:rPr>
        <w:t>email a</w:t>
      </w:r>
      <w:r w:rsidRPr="00D013FA">
        <w:rPr>
          <w:rFonts w:ascii="Garamond" w:hAnsi="Garamond"/>
          <w:color w:val="000000" w:themeColor="text1"/>
          <w:sz w:val="22"/>
          <w:szCs w:val="22"/>
        </w:rPr>
        <w:t>ddress</w:t>
      </w:r>
      <w:r w:rsidR="00D013FA" w:rsidRPr="00D013FA">
        <w:rPr>
          <w:rFonts w:ascii="Garamond" w:hAnsi="Garamond"/>
          <w:color w:val="000000" w:themeColor="text1"/>
          <w:sz w:val="22"/>
          <w:szCs w:val="22"/>
        </w:rPr>
        <w:t xml:space="preserve"> (if different)</w:t>
      </w:r>
      <w:r w:rsidR="00D013FA" w:rsidRPr="00D013FA">
        <w:rPr>
          <w:rFonts w:ascii="Garamond" w:hAnsi="Garamond"/>
          <w:i/>
          <w:iCs/>
          <w:color w:val="000000" w:themeColor="text1"/>
          <w:sz w:val="22"/>
          <w:szCs w:val="22"/>
        </w:rPr>
        <w:t xml:space="preserve"> </w:t>
      </w:r>
      <w:r w:rsidR="00D013FA" w:rsidRPr="00D013FA">
        <w:rPr>
          <w:rFonts w:ascii="Garamond" w:hAnsi="Garamond"/>
          <w:color w:val="000000" w:themeColor="text1"/>
          <w:sz w:val="22"/>
          <w:szCs w:val="22"/>
        </w:rPr>
        <w:t>__________________________________________________</w:t>
      </w:r>
    </w:p>
    <w:p w14:paraId="56869C69" w14:textId="77777777" w:rsidR="00D013FA" w:rsidRDefault="00D013FA" w:rsidP="0018203F">
      <w:pPr>
        <w:pStyle w:val="Header"/>
        <w:tabs>
          <w:tab w:val="clear" w:pos="4320"/>
          <w:tab w:val="clear" w:pos="8640"/>
          <w:tab w:val="left" w:pos="1080"/>
          <w:tab w:val="left" w:pos="6480"/>
          <w:tab w:val="left" w:leader="underscore" w:pos="9360"/>
        </w:tabs>
        <w:spacing w:after="180"/>
        <w:rPr>
          <w:rFonts w:ascii="Garamond" w:hAnsi="Garamond"/>
          <w:sz w:val="22"/>
          <w:szCs w:val="22"/>
        </w:rPr>
      </w:pPr>
    </w:p>
    <w:p w14:paraId="2510A28E" w14:textId="6329D2BE" w:rsidR="0018203F" w:rsidRPr="00211F02" w:rsidRDefault="0018203F" w:rsidP="0018203F">
      <w:pPr>
        <w:pStyle w:val="Header"/>
        <w:tabs>
          <w:tab w:val="clear" w:pos="4320"/>
          <w:tab w:val="clear" w:pos="8640"/>
          <w:tab w:val="left" w:pos="1080"/>
          <w:tab w:val="left" w:pos="6480"/>
          <w:tab w:val="left" w:leader="underscore" w:pos="9360"/>
        </w:tabs>
        <w:spacing w:after="180"/>
        <w:rPr>
          <w:rFonts w:ascii="Garamond" w:hAnsi="Garamond"/>
          <w:sz w:val="22"/>
          <w:szCs w:val="22"/>
        </w:rPr>
      </w:pPr>
      <w:r w:rsidRPr="00211F02">
        <w:rPr>
          <w:rFonts w:ascii="Garamond" w:hAnsi="Garamond"/>
          <w:sz w:val="22"/>
          <w:szCs w:val="22"/>
        </w:rPr>
        <w:t xml:space="preserve">Your </w:t>
      </w:r>
      <w:r w:rsidRPr="00211F02">
        <w:rPr>
          <w:rFonts w:ascii="Garamond" w:hAnsi="Garamond"/>
          <w:sz w:val="22"/>
          <w:szCs w:val="22"/>
          <w:u w:val="single"/>
        </w:rPr>
        <w:t>Current</w:t>
      </w:r>
      <w:r w:rsidRPr="00211F02">
        <w:rPr>
          <w:rFonts w:ascii="Garamond" w:hAnsi="Garamond"/>
          <w:sz w:val="22"/>
          <w:szCs w:val="22"/>
        </w:rPr>
        <w:t xml:space="preserve"> Class Standing (circle one): Freshman / Sophomore / Junior / Senior / Graduate Student</w:t>
      </w:r>
    </w:p>
    <w:p w14:paraId="0A38F0CA" w14:textId="77777777" w:rsidR="0018203F" w:rsidRPr="00211F02" w:rsidRDefault="0018203F" w:rsidP="0018203F">
      <w:pPr>
        <w:pStyle w:val="Header"/>
        <w:tabs>
          <w:tab w:val="clear" w:pos="4320"/>
          <w:tab w:val="clear" w:pos="8640"/>
          <w:tab w:val="left" w:pos="1080"/>
          <w:tab w:val="left" w:pos="6480"/>
          <w:tab w:val="left" w:leader="underscore" w:pos="9360"/>
        </w:tabs>
        <w:spacing w:after="180"/>
        <w:rPr>
          <w:rFonts w:ascii="Garamond" w:hAnsi="Garamond"/>
          <w:sz w:val="22"/>
          <w:szCs w:val="22"/>
        </w:rPr>
      </w:pPr>
      <w:r w:rsidRPr="00211F02">
        <w:rPr>
          <w:rFonts w:ascii="Garamond" w:hAnsi="Garamond"/>
          <w:sz w:val="22"/>
          <w:szCs w:val="22"/>
        </w:rPr>
        <w:t xml:space="preserve">Your Major(s): ___________________________   </w:t>
      </w:r>
      <w:r>
        <w:rPr>
          <w:rFonts w:ascii="Garamond" w:hAnsi="Garamond"/>
          <w:sz w:val="22"/>
          <w:szCs w:val="22"/>
        </w:rPr>
        <w:t xml:space="preserve">Your Minor(s) </w:t>
      </w:r>
      <w:r w:rsidRPr="00211F02">
        <w:rPr>
          <w:rFonts w:ascii="Garamond" w:hAnsi="Garamond"/>
          <w:sz w:val="22"/>
          <w:szCs w:val="22"/>
        </w:rPr>
        <w:t>____________________________</w:t>
      </w:r>
      <w:r w:rsidRPr="00211F02">
        <w:rPr>
          <w:rFonts w:ascii="Garamond" w:hAnsi="Garamond"/>
          <w:sz w:val="22"/>
          <w:szCs w:val="22"/>
        </w:rPr>
        <w:tab/>
      </w:r>
    </w:p>
    <w:p w14:paraId="457A28A2" w14:textId="77777777" w:rsidR="0018203F" w:rsidRPr="00211F02" w:rsidRDefault="0018203F" w:rsidP="0018203F">
      <w:pPr>
        <w:tabs>
          <w:tab w:val="left" w:leader="underscore" w:pos="3600"/>
          <w:tab w:val="left" w:leader="underscore" w:pos="9360"/>
        </w:tabs>
        <w:spacing w:after="240"/>
        <w:rPr>
          <w:rFonts w:ascii="Garamond" w:hAnsi="Garamond"/>
          <w:sz w:val="22"/>
          <w:szCs w:val="22"/>
        </w:rPr>
      </w:pPr>
      <w:r w:rsidRPr="00211F02">
        <w:rPr>
          <w:rFonts w:ascii="Garamond" w:hAnsi="Garamond"/>
          <w:sz w:val="22"/>
          <w:szCs w:val="22"/>
        </w:rPr>
        <w:t xml:space="preserve">Current GPA </w:t>
      </w:r>
      <w:r w:rsidRPr="00211F02">
        <w:rPr>
          <w:rFonts w:ascii="Garamond" w:hAnsi="Garamond"/>
          <w:sz w:val="22"/>
          <w:szCs w:val="22"/>
        </w:rPr>
        <w:tab/>
        <w:t xml:space="preserve"> (At least a 3.0 cumulative GPA is preferred).</w:t>
      </w:r>
    </w:p>
    <w:p w14:paraId="7A75B1FA" w14:textId="77777777" w:rsidR="0018203F" w:rsidRPr="00211F02" w:rsidRDefault="0018203F" w:rsidP="0018203F">
      <w:pPr>
        <w:spacing w:after="120"/>
        <w:rPr>
          <w:rFonts w:ascii="Garamond" w:hAnsi="Garamond"/>
          <w:b/>
          <w:sz w:val="22"/>
          <w:szCs w:val="22"/>
        </w:rPr>
      </w:pPr>
      <w:r w:rsidRPr="00211F02">
        <w:rPr>
          <w:rFonts w:ascii="Garamond" w:hAnsi="Garamond"/>
          <w:b/>
          <w:sz w:val="22"/>
          <w:szCs w:val="22"/>
        </w:rPr>
        <w:t>Please indicate your agreement with the following statements by signing below:</w:t>
      </w:r>
    </w:p>
    <w:p w14:paraId="1039CFF1" w14:textId="67F39910" w:rsidR="0018203F" w:rsidRDefault="0018203F" w:rsidP="0018203F">
      <w:pPr>
        <w:numPr>
          <w:ilvl w:val="0"/>
          <w:numId w:val="3"/>
        </w:numPr>
        <w:spacing w:after="120"/>
        <w:rPr>
          <w:rFonts w:ascii="Garamond" w:hAnsi="Garamond"/>
          <w:sz w:val="22"/>
          <w:szCs w:val="22"/>
        </w:rPr>
      </w:pPr>
      <w:r w:rsidRPr="00211F02">
        <w:rPr>
          <w:rFonts w:ascii="Garamond" w:hAnsi="Garamond"/>
          <w:sz w:val="22"/>
          <w:szCs w:val="22"/>
        </w:rPr>
        <w:t xml:space="preserve">I understand that if hired to be a Writing Consultant, I am obligated to attend two full days of training/orientation on </w:t>
      </w:r>
      <w:r>
        <w:rPr>
          <w:rFonts w:ascii="Garamond" w:hAnsi="Garamond"/>
          <w:sz w:val="22"/>
          <w:szCs w:val="22"/>
        </w:rPr>
        <w:t>August 2</w:t>
      </w:r>
      <w:r w:rsidR="00445317">
        <w:rPr>
          <w:rFonts w:ascii="Garamond" w:hAnsi="Garamond"/>
          <w:sz w:val="22"/>
          <w:szCs w:val="22"/>
        </w:rPr>
        <w:t>4</w:t>
      </w:r>
      <w:r>
        <w:rPr>
          <w:rFonts w:ascii="Garamond" w:hAnsi="Garamond"/>
          <w:sz w:val="22"/>
          <w:szCs w:val="22"/>
        </w:rPr>
        <w:t xml:space="preserve"> &amp; 2</w:t>
      </w:r>
      <w:r w:rsidR="00445317">
        <w:rPr>
          <w:rFonts w:ascii="Garamond" w:hAnsi="Garamond"/>
          <w:sz w:val="22"/>
          <w:szCs w:val="22"/>
        </w:rPr>
        <w:t>5</w:t>
      </w:r>
      <w:r w:rsidRPr="00211F02">
        <w:rPr>
          <w:rFonts w:ascii="Garamond" w:hAnsi="Garamond"/>
          <w:sz w:val="22"/>
          <w:szCs w:val="22"/>
        </w:rPr>
        <w:t xml:space="preserve">, occasional professional development seminars, and regular staff meetings. </w:t>
      </w:r>
    </w:p>
    <w:p w14:paraId="14EAF771" w14:textId="17895195" w:rsidR="0018203F" w:rsidRPr="008D4FD7" w:rsidRDefault="0018203F" w:rsidP="0018203F">
      <w:pPr>
        <w:numPr>
          <w:ilvl w:val="0"/>
          <w:numId w:val="3"/>
        </w:numPr>
        <w:spacing w:after="120"/>
        <w:rPr>
          <w:rFonts w:ascii="Garamond" w:hAnsi="Garamond"/>
          <w:sz w:val="22"/>
          <w:szCs w:val="22"/>
        </w:rPr>
      </w:pPr>
      <w:r>
        <w:rPr>
          <w:rFonts w:ascii="Garamond" w:hAnsi="Garamond"/>
          <w:sz w:val="22"/>
          <w:szCs w:val="22"/>
        </w:rPr>
        <w:t xml:space="preserve">I understand that if hired, </w:t>
      </w:r>
      <w:r w:rsidRPr="00211F02">
        <w:rPr>
          <w:rFonts w:ascii="Garamond" w:hAnsi="Garamond"/>
          <w:sz w:val="22"/>
          <w:szCs w:val="22"/>
        </w:rPr>
        <w:t>I will be required to enroll in</w:t>
      </w:r>
      <w:r>
        <w:rPr>
          <w:rFonts w:ascii="Garamond" w:hAnsi="Garamond"/>
          <w:sz w:val="22"/>
          <w:szCs w:val="22"/>
        </w:rPr>
        <w:t xml:space="preserve"> </w:t>
      </w:r>
      <w:r w:rsidRPr="00211F02">
        <w:rPr>
          <w:rFonts w:ascii="Garamond" w:hAnsi="Garamond"/>
          <w:sz w:val="22"/>
          <w:szCs w:val="22"/>
        </w:rPr>
        <w:t>the 1</w:t>
      </w:r>
      <w:r>
        <w:rPr>
          <w:rFonts w:ascii="Garamond" w:hAnsi="Garamond"/>
          <w:sz w:val="22"/>
          <w:szCs w:val="22"/>
        </w:rPr>
        <w:t xml:space="preserve">-credit course WRT 306: Seminar for New Writing Consultants. This course </w:t>
      </w:r>
      <w:r w:rsidRPr="00211F02">
        <w:rPr>
          <w:rFonts w:ascii="Garamond" w:hAnsi="Garamond"/>
          <w:sz w:val="22"/>
          <w:szCs w:val="22"/>
        </w:rPr>
        <w:t xml:space="preserve">will be </w:t>
      </w:r>
      <w:r>
        <w:rPr>
          <w:rFonts w:ascii="Garamond" w:hAnsi="Garamond"/>
          <w:sz w:val="22"/>
          <w:szCs w:val="22"/>
        </w:rPr>
        <w:t xml:space="preserve">offered at three different times to accommodate different students’ course schedules. </w:t>
      </w:r>
      <w:r w:rsidRPr="00211F02">
        <w:rPr>
          <w:rFonts w:ascii="Garamond" w:hAnsi="Garamond"/>
          <w:sz w:val="22"/>
          <w:szCs w:val="22"/>
        </w:rPr>
        <w:t xml:space="preserve">Consultants are </w:t>
      </w:r>
      <w:r>
        <w:rPr>
          <w:rFonts w:ascii="Garamond" w:hAnsi="Garamond"/>
          <w:sz w:val="22"/>
          <w:szCs w:val="22"/>
        </w:rPr>
        <w:t>paid for attending orientation</w:t>
      </w:r>
      <w:r w:rsidRPr="00211F02">
        <w:rPr>
          <w:rFonts w:ascii="Garamond" w:hAnsi="Garamond"/>
          <w:sz w:val="22"/>
          <w:szCs w:val="22"/>
        </w:rPr>
        <w:t xml:space="preserve"> and meetings; they receive course credit for W</w:t>
      </w:r>
      <w:r w:rsidRPr="008D4FD7">
        <w:rPr>
          <w:rFonts w:ascii="Garamond" w:hAnsi="Garamond"/>
          <w:sz w:val="22"/>
          <w:szCs w:val="22"/>
        </w:rPr>
        <w:t>RT 306</w:t>
      </w:r>
      <w:r>
        <w:rPr>
          <w:rFonts w:ascii="Garamond" w:hAnsi="Garamond"/>
          <w:sz w:val="22"/>
          <w:szCs w:val="22"/>
        </w:rPr>
        <w:t xml:space="preserve">. Please note that block tuition covers 12-15 credit hours. </w:t>
      </w:r>
    </w:p>
    <w:p w14:paraId="152367F2" w14:textId="77777777" w:rsidR="0018203F" w:rsidRPr="00211F02" w:rsidRDefault="0018203F" w:rsidP="0018203F">
      <w:pPr>
        <w:numPr>
          <w:ilvl w:val="0"/>
          <w:numId w:val="3"/>
        </w:numPr>
        <w:spacing w:after="120"/>
        <w:rPr>
          <w:rFonts w:ascii="Garamond" w:hAnsi="Garamond"/>
          <w:sz w:val="22"/>
          <w:szCs w:val="22"/>
        </w:rPr>
      </w:pPr>
      <w:r w:rsidRPr="00211F02">
        <w:rPr>
          <w:rFonts w:ascii="Garamond" w:hAnsi="Garamond"/>
          <w:sz w:val="22"/>
          <w:szCs w:val="22"/>
        </w:rPr>
        <w:t xml:space="preserve">I understand that if hired, I will be required to work for the writing center at least 8 hours per week. </w:t>
      </w:r>
    </w:p>
    <w:p w14:paraId="0A5763BE" w14:textId="77777777" w:rsidR="0018203F" w:rsidRPr="00211F02" w:rsidRDefault="0018203F" w:rsidP="0018203F">
      <w:pPr>
        <w:numPr>
          <w:ilvl w:val="0"/>
          <w:numId w:val="3"/>
        </w:numPr>
        <w:spacing w:after="120"/>
        <w:rPr>
          <w:rFonts w:ascii="Garamond" w:hAnsi="Garamond"/>
          <w:sz w:val="22"/>
          <w:szCs w:val="22"/>
        </w:rPr>
      </w:pPr>
      <w:r w:rsidRPr="00211F02">
        <w:rPr>
          <w:rFonts w:ascii="Garamond" w:hAnsi="Garamond"/>
          <w:sz w:val="22"/>
          <w:szCs w:val="22"/>
        </w:rPr>
        <w:t>I give the writing center permission to verify my GPA &amp; class standing as listed on this application.</w:t>
      </w:r>
    </w:p>
    <w:p w14:paraId="559A25AC" w14:textId="77777777" w:rsidR="0018203F" w:rsidRPr="00211F02" w:rsidRDefault="0018203F" w:rsidP="0018203F">
      <w:pPr>
        <w:tabs>
          <w:tab w:val="left" w:leader="underscore" w:pos="5760"/>
          <w:tab w:val="left" w:leader="underscore" w:pos="9360"/>
        </w:tabs>
        <w:spacing w:after="180"/>
        <w:rPr>
          <w:rFonts w:ascii="Garamond" w:hAnsi="Garamond"/>
          <w:b/>
          <w:sz w:val="22"/>
          <w:szCs w:val="22"/>
        </w:rPr>
      </w:pPr>
    </w:p>
    <w:p w14:paraId="15A4136D" w14:textId="77777777" w:rsidR="0018203F" w:rsidRPr="00211F02" w:rsidRDefault="0018203F" w:rsidP="0018203F">
      <w:pPr>
        <w:pStyle w:val="Header"/>
        <w:tabs>
          <w:tab w:val="clear" w:pos="4320"/>
          <w:tab w:val="clear" w:pos="8640"/>
          <w:tab w:val="left" w:leader="underscore" w:pos="5220"/>
          <w:tab w:val="left" w:leader="underscore" w:pos="9360"/>
        </w:tabs>
        <w:spacing w:after="180"/>
        <w:rPr>
          <w:rFonts w:ascii="Garamond" w:hAnsi="Garamond"/>
          <w:sz w:val="22"/>
          <w:szCs w:val="22"/>
        </w:rPr>
      </w:pPr>
      <w:r w:rsidRPr="00211F02">
        <w:rPr>
          <w:rFonts w:ascii="Garamond" w:hAnsi="Garamond"/>
          <w:sz w:val="22"/>
          <w:szCs w:val="22"/>
        </w:rPr>
        <w:t>Signature _______________________________________</w:t>
      </w:r>
      <w:r w:rsidRPr="00211F02">
        <w:rPr>
          <w:rFonts w:ascii="Garamond" w:hAnsi="Garamond"/>
          <w:sz w:val="22"/>
          <w:szCs w:val="22"/>
        </w:rPr>
        <w:tab/>
        <w:t xml:space="preserve">     Date ____________________</w:t>
      </w:r>
    </w:p>
    <w:p w14:paraId="5289EB34" w14:textId="77777777" w:rsidR="0018203F" w:rsidRPr="00211F02" w:rsidRDefault="0018203F" w:rsidP="0018203F">
      <w:pPr>
        <w:pStyle w:val="Header"/>
        <w:tabs>
          <w:tab w:val="clear" w:pos="4320"/>
          <w:tab w:val="clear" w:pos="8640"/>
          <w:tab w:val="left" w:leader="underscore" w:pos="5220"/>
          <w:tab w:val="left" w:leader="underscore" w:pos="9360"/>
        </w:tabs>
        <w:spacing w:after="180"/>
        <w:jc w:val="center"/>
        <w:rPr>
          <w:rFonts w:ascii="Garamond" w:hAnsi="Garamond"/>
          <w:sz w:val="28"/>
          <w:szCs w:val="28"/>
        </w:rPr>
      </w:pPr>
      <w:r w:rsidRPr="00211F02">
        <w:rPr>
          <w:rFonts w:ascii="Garamond" w:hAnsi="Garamond"/>
          <w:sz w:val="28"/>
          <w:szCs w:val="28"/>
        </w:rPr>
        <w:br w:type="page"/>
      </w:r>
      <w:r w:rsidRPr="00211F02">
        <w:rPr>
          <w:rFonts w:ascii="Garamond" w:hAnsi="Garamond"/>
          <w:b/>
          <w:sz w:val="28"/>
          <w:szCs w:val="28"/>
        </w:rPr>
        <w:lastRenderedPageBreak/>
        <w:t>QUALIFICATIONS &amp; EXPERIENCE</w:t>
      </w:r>
    </w:p>
    <w:p w14:paraId="101102FC" w14:textId="77777777" w:rsidR="0018203F" w:rsidRPr="00211F02" w:rsidRDefault="0018203F" w:rsidP="0018203F">
      <w:pPr>
        <w:pStyle w:val="Header"/>
        <w:tabs>
          <w:tab w:val="clear" w:pos="4320"/>
          <w:tab w:val="clear" w:pos="8640"/>
          <w:tab w:val="left" w:leader="underscore" w:pos="5220"/>
          <w:tab w:val="left" w:leader="underscore" w:pos="9360"/>
        </w:tabs>
        <w:spacing w:after="180"/>
        <w:rPr>
          <w:rFonts w:ascii="Garamond" w:hAnsi="Garamond"/>
          <w:sz w:val="22"/>
          <w:szCs w:val="22"/>
        </w:rPr>
      </w:pPr>
      <w:r w:rsidRPr="00211F02">
        <w:rPr>
          <w:rFonts w:ascii="Garamond" w:hAnsi="Garamond"/>
          <w:sz w:val="22"/>
          <w:szCs w:val="22"/>
        </w:rPr>
        <w:t xml:space="preserve">Name: ______________________________________________________________________________ </w:t>
      </w:r>
    </w:p>
    <w:p w14:paraId="77AC2FE5" w14:textId="77777777" w:rsidR="0018203F" w:rsidRPr="00211F02" w:rsidRDefault="0018203F" w:rsidP="0018203F">
      <w:pPr>
        <w:pStyle w:val="Header"/>
        <w:tabs>
          <w:tab w:val="clear" w:pos="4320"/>
          <w:tab w:val="clear" w:pos="8640"/>
          <w:tab w:val="left" w:pos="1080"/>
          <w:tab w:val="left" w:pos="6480"/>
          <w:tab w:val="left" w:leader="underscore" w:pos="9360"/>
        </w:tabs>
        <w:spacing w:after="180"/>
        <w:rPr>
          <w:rFonts w:ascii="Garamond" w:hAnsi="Garamond"/>
          <w:sz w:val="22"/>
          <w:szCs w:val="22"/>
        </w:rPr>
      </w:pPr>
      <w:r w:rsidRPr="00211F02">
        <w:rPr>
          <w:rFonts w:ascii="Garamond" w:hAnsi="Garamond"/>
          <w:sz w:val="22"/>
          <w:szCs w:val="22"/>
        </w:rPr>
        <w:t xml:space="preserve">Your </w:t>
      </w:r>
      <w:r w:rsidRPr="00211F02">
        <w:rPr>
          <w:rFonts w:ascii="Garamond" w:hAnsi="Garamond"/>
          <w:sz w:val="22"/>
          <w:szCs w:val="22"/>
          <w:u w:val="single"/>
        </w:rPr>
        <w:t>Current</w:t>
      </w:r>
      <w:r w:rsidRPr="00211F02">
        <w:rPr>
          <w:rFonts w:ascii="Garamond" w:hAnsi="Garamond"/>
          <w:sz w:val="22"/>
          <w:szCs w:val="22"/>
        </w:rPr>
        <w:t xml:space="preserve"> Class Standing (circle one): Freshman / Sophomore / Junior / Senior / Graduate Student</w:t>
      </w:r>
    </w:p>
    <w:p w14:paraId="23B666CB" w14:textId="77777777" w:rsidR="0018203F" w:rsidRPr="00211F02" w:rsidRDefault="0018203F" w:rsidP="0018203F">
      <w:pPr>
        <w:pStyle w:val="Header"/>
        <w:tabs>
          <w:tab w:val="clear" w:pos="4320"/>
          <w:tab w:val="clear" w:pos="8640"/>
          <w:tab w:val="left" w:pos="1080"/>
          <w:tab w:val="left" w:pos="6480"/>
          <w:tab w:val="left" w:leader="underscore" w:pos="9360"/>
        </w:tabs>
        <w:spacing w:after="180"/>
        <w:rPr>
          <w:rFonts w:ascii="Garamond" w:hAnsi="Garamond"/>
          <w:sz w:val="22"/>
          <w:szCs w:val="22"/>
        </w:rPr>
      </w:pPr>
      <w:r w:rsidRPr="00211F02">
        <w:rPr>
          <w:rFonts w:ascii="Garamond" w:hAnsi="Garamond"/>
          <w:sz w:val="22"/>
          <w:szCs w:val="22"/>
        </w:rPr>
        <w:t>Your Major(s): ___________________________   Your Minor(s): ______________________________</w:t>
      </w:r>
    </w:p>
    <w:p w14:paraId="2792444D" w14:textId="5A2E7B9F" w:rsidR="0018203F" w:rsidRPr="00211F02" w:rsidRDefault="0018203F" w:rsidP="0018203F">
      <w:pPr>
        <w:pStyle w:val="Header"/>
        <w:tabs>
          <w:tab w:val="clear" w:pos="4320"/>
          <w:tab w:val="clear" w:pos="8640"/>
          <w:tab w:val="left" w:pos="0"/>
          <w:tab w:val="left" w:pos="1080"/>
          <w:tab w:val="left" w:pos="5580"/>
          <w:tab w:val="left" w:pos="7380"/>
          <w:tab w:val="left" w:pos="7470"/>
          <w:tab w:val="left" w:pos="8310"/>
          <w:tab w:val="left" w:leader="underscore" w:pos="9360"/>
        </w:tabs>
        <w:spacing w:after="180"/>
        <w:rPr>
          <w:rFonts w:ascii="Garamond" w:hAnsi="Garamond"/>
          <w:sz w:val="22"/>
          <w:szCs w:val="22"/>
        </w:rPr>
      </w:pPr>
      <w:r w:rsidRPr="00211F02">
        <w:rPr>
          <w:rFonts w:ascii="Garamond" w:hAnsi="Garamond"/>
          <w:sz w:val="22"/>
          <w:szCs w:val="22"/>
        </w:rPr>
        <w:t xml:space="preserve">Will you be a GVSU student (check all that apply): </w:t>
      </w:r>
      <w:r w:rsidRPr="00211F02">
        <w:rPr>
          <w:rFonts w:ascii="Garamond" w:hAnsi="Garamond"/>
          <w:sz w:val="22"/>
          <w:szCs w:val="22"/>
        </w:rPr>
        <w:tab/>
        <w:t>_____</w:t>
      </w:r>
      <w:r w:rsidR="00872BBB">
        <w:rPr>
          <w:rFonts w:ascii="Garamond" w:hAnsi="Garamond"/>
          <w:sz w:val="22"/>
          <w:szCs w:val="22"/>
        </w:rPr>
        <w:t xml:space="preserve"> </w:t>
      </w:r>
      <w:r w:rsidRPr="00211F02">
        <w:rPr>
          <w:rFonts w:ascii="Garamond" w:hAnsi="Garamond"/>
          <w:sz w:val="22"/>
          <w:szCs w:val="22"/>
        </w:rPr>
        <w:t xml:space="preserve">Fall </w:t>
      </w:r>
      <w:r>
        <w:rPr>
          <w:rFonts w:ascii="Garamond" w:hAnsi="Garamond"/>
          <w:sz w:val="22"/>
          <w:szCs w:val="22"/>
        </w:rPr>
        <w:t>202</w:t>
      </w:r>
      <w:r w:rsidR="00445317">
        <w:rPr>
          <w:rFonts w:ascii="Garamond" w:hAnsi="Garamond"/>
          <w:sz w:val="22"/>
          <w:szCs w:val="22"/>
        </w:rPr>
        <w:t>3</w:t>
      </w:r>
      <w:r w:rsidRPr="00211F02">
        <w:rPr>
          <w:rFonts w:ascii="Garamond" w:hAnsi="Garamond"/>
          <w:sz w:val="22"/>
          <w:szCs w:val="22"/>
        </w:rPr>
        <w:t xml:space="preserve"> </w:t>
      </w:r>
      <w:r w:rsidRPr="00211F02">
        <w:rPr>
          <w:rFonts w:ascii="Garamond" w:hAnsi="Garamond"/>
          <w:sz w:val="22"/>
          <w:szCs w:val="22"/>
        </w:rPr>
        <w:tab/>
      </w:r>
      <w:r w:rsidRPr="00211F02">
        <w:rPr>
          <w:rFonts w:ascii="Garamond" w:hAnsi="Garamond"/>
          <w:sz w:val="22"/>
          <w:szCs w:val="22"/>
        </w:rPr>
        <w:tab/>
        <w:t>_____</w:t>
      </w:r>
      <w:r w:rsidR="00872BBB">
        <w:rPr>
          <w:rFonts w:ascii="Garamond" w:hAnsi="Garamond"/>
          <w:sz w:val="22"/>
          <w:szCs w:val="22"/>
        </w:rPr>
        <w:t xml:space="preserve"> </w:t>
      </w:r>
      <w:r w:rsidRPr="00211F02">
        <w:rPr>
          <w:rFonts w:ascii="Garamond" w:hAnsi="Garamond"/>
          <w:sz w:val="22"/>
          <w:szCs w:val="22"/>
        </w:rPr>
        <w:t>Winter 20</w:t>
      </w:r>
      <w:r>
        <w:rPr>
          <w:rFonts w:ascii="Garamond" w:hAnsi="Garamond"/>
          <w:sz w:val="22"/>
          <w:szCs w:val="22"/>
        </w:rPr>
        <w:t>2</w:t>
      </w:r>
      <w:r w:rsidR="00445317">
        <w:rPr>
          <w:rFonts w:ascii="Garamond" w:hAnsi="Garamond"/>
          <w:sz w:val="22"/>
          <w:szCs w:val="22"/>
        </w:rPr>
        <w:t>4</w:t>
      </w:r>
    </w:p>
    <w:p w14:paraId="31530D8C" w14:textId="50C52B56" w:rsidR="0018203F" w:rsidRPr="00211F02" w:rsidRDefault="0018203F" w:rsidP="0018203F">
      <w:pPr>
        <w:pStyle w:val="Header"/>
        <w:tabs>
          <w:tab w:val="clear" w:pos="4320"/>
          <w:tab w:val="clear" w:pos="8640"/>
          <w:tab w:val="left" w:pos="0"/>
          <w:tab w:val="left" w:pos="1080"/>
          <w:tab w:val="left" w:pos="5580"/>
          <w:tab w:val="left" w:pos="7380"/>
          <w:tab w:val="left" w:pos="7470"/>
          <w:tab w:val="left" w:pos="8310"/>
          <w:tab w:val="left" w:leader="underscore" w:pos="9360"/>
        </w:tabs>
        <w:spacing w:after="180"/>
        <w:rPr>
          <w:rFonts w:ascii="Garamond" w:hAnsi="Garamond"/>
          <w:i/>
          <w:sz w:val="20"/>
        </w:rPr>
      </w:pPr>
      <w:r w:rsidRPr="00211F02">
        <w:rPr>
          <w:rFonts w:ascii="Garamond" w:hAnsi="Garamond"/>
          <w:sz w:val="22"/>
          <w:szCs w:val="22"/>
        </w:rPr>
        <w:t xml:space="preserve">Will you be student assisting/teaching (check all that apply): </w:t>
      </w:r>
      <w:r w:rsidRPr="00211F02">
        <w:rPr>
          <w:rFonts w:ascii="Garamond" w:hAnsi="Garamond"/>
          <w:sz w:val="22"/>
          <w:szCs w:val="22"/>
        </w:rPr>
        <w:tab/>
        <w:t xml:space="preserve">_____ Fall </w:t>
      </w:r>
      <w:r>
        <w:rPr>
          <w:rFonts w:ascii="Garamond" w:hAnsi="Garamond"/>
          <w:sz w:val="22"/>
          <w:szCs w:val="22"/>
        </w:rPr>
        <w:t>202</w:t>
      </w:r>
      <w:r w:rsidR="00445317">
        <w:rPr>
          <w:rFonts w:ascii="Garamond" w:hAnsi="Garamond"/>
          <w:sz w:val="22"/>
          <w:szCs w:val="22"/>
        </w:rPr>
        <w:t>3</w:t>
      </w:r>
      <w:r w:rsidRPr="00211F02">
        <w:rPr>
          <w:rFonts w:ascii="Garamond" w:hAnsi="Garamond"/>
          <w:sz w:val="22"/>
          <w:szCs w:val="22"/>
        </w:rPr>
        <w:t xml:space="preserve"> </w:t>
      </w:r>
      <w:proofErr w:type="gramStart"/>
      <w:r w:rsidRPr="00211F02">
        <w:rPr>
          <w:rFonts w:ascii="Garamond" w:hAnsi="Garamond"/>
          <w:sz w:val="22"/>
          <w:szCs w:val="22"/>
        </w:rPr>
        <w:tab/>
      </w:r>
      <w:r>
        <w:rPr>
          <w:rFonts w:ascii="Garamond" w:hAnsi="Garamond"/>
          <w:sz w:val="22"/>
          <w:szCs w:val="22"/>
        </w:rPr>
        <w:t xml:space="preserve">  </w:t>
      </w:r>
      <w:r w:rsidRPr="00211F02">
        <w:rPr>
          <w:rFonts w:ascii="Garamond" w:hAnsi="Garamond"/>
          <w:sz w:val="22"/>
          <w:szCs w:val="22"/>
        </w:rPr>
        <w:t>_</w:t>
      </w:r>
      <w:proofErr w:type="gramEnd"/>
      <w:r w:rsidRPr="00211F02">
        <w:rPr>
          <w:rFonts w:ascii="Garamond" w:hAnsi="Garamond"/>
          <w:sz w:val="22"/>
          <w:szCs w:val="22"/>
        </w:rPr>
        <w:t>____ Winter 20</w:t>
      </w:r>
      <w:r>
        <w:rPr>
          <w:rFonts w:ascii="Garamond" w:hAnsi="Garamond"/>
          <w:sz w:val="22"/>
          <w:szCs w:val="22"/>
        </w:rPr>
        <w:t>2</w:t>
      </w:r>
      <w:r w:rsidR="00445317">
        <w:rPr>
          <w:rFonts w:ascii="Garamond" w:hAnsi="Garamond"/>
          <w:sz w:val="22"/>
          <w:szCs w:val="22"/>
        </w:rPr>
        <w:t>4</w:t>
      </w:r>
    </w:p>
    <w:p w14:paraId="5A3B89F3" w14:textId="571F16A0" w:rsidR="0018203F" w:rsidRPr="00211F02" w:rsidRDefault="0018203F" w:rsidP="0018203F">
      <w:pPr>
        <w:pStyle w:val="Header"/>
        <w:tabs>
          <w:tab w:val="clear" w:pos="4320"/>
          <w:tab w:val="clear" w:pos="8640"/>
          <w:tab w:val="left" w:pos="0"/>
          <w:tab w:val="left" w:pos="1080"/>
          <w:tab w:val="left" w:pos="5580"/>
          <w:tab w:val="left" w:pos="7380"/>
          <w:tab w:val="left" w:pos="7470"/>
          <w:tab w:val="left" w:pos="8310"/>
          <w:tab w:val="left" w:leader="underscore" w:pos="9360"/>
        </w:tabs>
        <w:spacing w:after="180"/>
        <w:rPr>
          <w:rFonts w:ascii="Garamond" w:hAnsi="Garamond"/>
          <w:i/>
          <w:sz w:val="20"/>
        </w:rPr>
      </w:pPr>
      <w:r w:rsidRPr="00211F02">
        <w:rPr>
          <w:rFonts w:ascii="Garamond" w:hAnsi="Garamond"/>
          <w:sz w:val="22"/>
          <w:szCs w:val="22"/>
        </w:rPr>
        <w:t xml:space="preserve">Will you be studying abroad (check all that apply): </w:t>
      </w:r>
      <w:r w:rsidRPr="00211F02">
        <w:rPr>
          <w:rFonts w:ascii="Garamond" w:hAnsi="Garamond"/>
          <w:sz w:val="22"/>
          <w:szCs w:val="22"/>
        </w:rPr>
        <w:tab/>
        <w:t xml:space="preserve">_____ Fall </w:t>
      </w:r>
      <w:r>
        <w:rPr>
          <w:rFonts w:ascii="Garamond" w:hAnsi="Garamond"/>
          <w:sz w:val="22"/>
          <w:szCs w:val="22"/>
        </w:rPr>
        <w:t>202</w:t>
      </w:r>
      <w:r w:rsidR="00445317">
        <w:rPr>
          <w:rFonts w:ascii="Garamond" w:hAnsi="Garamond"/>
          <w:sz w:val="22"/>
          <w:szCs w:val="22"/>
        </w:rPr>
        <w:t>3</w:t>
      </w:r>
      <w:r w:rsidRPr="00211F02">
        <w:rPr>
          <w:rFonts w:ascii="Garamond" w:hAnsi="Garamond"/>
          <w:sz w:val="22"/>
          <w:szCs w:val="22"/>
        </w:rPr>
        <w:t xml:space="preserve"> </w:t>
      </w:r>
      <w:proofErr w:type="gramStart"/>
      <w:r w:rsidRPr="00211F02">
        <w:rPr>
          <w:rFonts w:ascii="Garamond" w:hAnsi="Garamond"/>
          <w:sz w:val="22"/>
          <w:szCs w:val="22"/>
        </w:rPr>
        <w:tab/>
      </w:r>
      <w:r>
        <w:rPr>
          <w:rFonts w:ascii="Garamond" w:hAnsi="Garamond"/>
          <w:sz w:val="22"/>
          <w:szCs w:val="22"/>
        </w:rPr>
        <w:t xml:space="preserve">  </w:t>
      </w:r>
      <w:r w:rsidRPr="00211F02">
        <w:rPr>
          <w:rFonts w:ascii="Garamond" w:hAnsi="Garamond"/>
          <w:sz w:val="22"/>
          <w:szCs w:val="22"/>
        </w:rPr>
        <w:t>_</w:t>
      </w:r>
      <w:proofErr w:type="gramEnd"/>
      <w:r w:rsidRPr="00211F02">
        <w:rPr>
          <w:rFonts w:ascii="Garamond" w:hAnsi="Garamond"/>
          <w:sz w:val="22"/>
          <w:szCs w:val="22"/>
        </w:rPr>
        <w:t>____ Winter 20</w:t>
      </w:r>
      <w:r>
        <w:rPr>
          <w:rFonts w:ascii="Garamond" w:hAnsi="Garamond"/>
          <w:sz w:val="22"/>
          <w:szCs w:val="22"/>
        </w:rPr>
        <w:t>2</w:t>
      </w:r>
      <w:r w:rsidR="00445317">
        <w:rPr>
          <w:rFonts w:ascii="Garamond" w:hAnsi="Garamond"/>
          <w:sz w:val="22"/>
          <w:szCs w:val="22"/>
        </w:rPr>
        <w:t>4</w:t>
      </w:r>
    </w:p>
    <w:p w14:paraId="3928242B" w14:textId="58A83D47" w:rsidR="0018203F" w:rsidRPr="00211F02" w:rsidRDefault="0018203F" w:rsidP="0018203F">
      <w:pPr>
        <w:pStyle w:val="Header"/>
        <w:tabs>
          <w:tab w:val="clear" w:pos="4320"/>
          <w:tab w:val="clear" w:pos="8640"/>
          <w:tab w:val="left" w:pos="1080"/>
          <w:tab w:val="left" w:pos="6480"/>
          <w:tab w:val="left" w:leader="underscore" w:pos="9360"/>
        </w:tabs>
        <w:spacing w:after="180"/>
        <w:ind w:left="720"/>
        <w:rPr>
          <w:rFonts w:ascii="Garamond" w:hAnsi="Garamond"/>
          <w:sz w:val="20"/>
        </w:rPr>
      </w:pPr>
      <w:r w:rsidRPr="00211F02">
        <w:rPr>
          <w:rFonts w:ascii="Garamond" w:hAnsi="Garamond"/>
          <w:i/>
          <w:sz w:val="20"/>
          <w:u w:val="single"/>
        </w:rPr>
        <w:t>Please note:</w:t>
      </w:r>
      <w:r w:rsidRPr="00211F02">
        <w:rPr>
          <w:rFonts w:ascii="Garamond" w:hAnsi="Garamond"/>
          <w:i/>
          <w:sz w:val="20"/>
        </w:rPr>
        <w:t xml:space="preserve"> Almost all consultant training activities happen in the fall semester, and we need a lot of daytime availability, since that is when the writing center is open and most WRT </w:t>
      </w:r>
      <w:r w:rsidR="007F2B87">
        <w:rPr>
          <w:rFonts w:ascii="Garamond" w:hAnsi="Garamond"/>
          <w:i/>
          <w:sz w:val="20"/>
        </w:rPr>
        <w:t>120/130</w:t>
      </w:r>
      <w:r w:rsidRPr="00211F02">
        <w:rPr>
          <w:rFonts w:ascii="Garamond" w:hAnsi="Garamond"/>
          <w:i/>
          <w:sz w:val="20"/>
        </w:rPr>
        <w:t xml:space="preserve">/150 classes are in session. Therefore, we can only hire students who will hold full-time status for the entire academic year, who will not study abroad in the fall, and who will not be student assisting/student teaching during the </w:t>
      </w:r>
      <w:r>
        <w:rPr>
          <w:rFonts w:ascii="Garamond" w:hAnsi="Garamond"/>
          <w:i/>
          <w:sz w:val="20"/>
        </w:rPr>
        <w:t>202</w:t>
      </w:r>
      <w:r w:rsidR="00445317">
        <w:rPr>
          <w:rFonts w:ascii="Garamond" w:hAnsi="Garamond"/>
          <w:i/>
          <w:sz w:val="20"/>
        </w:rPr>
        <w:t>3</w:t>
      </w:r>
      <w:r>
        <w:rPr>
          <w:rFonts w:ascii="Garamond" w:hAnsi="Garamond"/>
          <w:i/>
          <w:sz w:val="20"/>
        </w:rPr>
        <w:t>-202</w:t>
      </w:r>
      <w:r w:rsidR="00445317">
        <w:rPr>
          <w:rFonts w:ascii="Garamond" w:hAnsi="Garamond"/>
          <w:i/>
          <w:sz w:val="20"/>
        </w:rPr>
        <w:t>4</w:t>
      </w:r>
      <w:r w:rsidRPr="00211F02">
        <w:rPr>
          <w:rFonts w:ascii="Garamond" w:hAnsi="Garamond"/>
          <w:i/>
          <w:sz w:val="20"/>
        </w:rPr>
        <w:t xml:space="preserve"> academic year. See “Becoming a Writing Consultant” at </w:t>
      </w:r>
      <w:hyperlink r:id="rId9" w:history="1">
        <w:r w:rsidRPr="00211F02">
          <w:rPr>
            <w:rStyle w:val="Hyperlink"/>
            <w:rFonts w:ascii="Garamond" w:hAnsi="Garamond"/>
            <w:i/>
            <w:sz w:val="20"/>
          </w:rPr>
          <w:t>www.gvsu.edu/wc</w:t>
        </w:r>
      </w:hyperlink>
      <w:r w:rsidRPr="00211F02">
        <w:rPr>
          <w:rFonts w:ascii="Garamond" w:hAnsi="Garamond"/>
          <w:i/>
          <w:sz w:val="20"/>
        </w:rPr>
        <w:t xml:space="preserve">  for more information.</w:t>
      </w:r>
    </w:p>
    <w:p w14:paraId="540046E2" w14:textId="77777777" w:rsidR="0018203F" w:rsidRPr="00211F02" w:rsidRDefault="0018203F" w:rsidP="0018203F">
      <w:pPr>
        <w:tabs>
          <w:tab w:val="left" w:leader="underscore" w:pos="3600"/>
          <w:tab w:val="left" w:leader="underscore" w:pos="9360"/>
        </w:tabs>
        <w:spacing w:after="240"/>
        <w:rPr>
          <w:rFonts w:ascii="Garamond" w:hAnsi="Garamond"/>
          <w:sz w:val="22"/>
          <w:szCs w:val="22"/>
        </w:rPr>
      </w:pPr>
      <w:r w:rsidRPr="00211F02">
        <w:rPr>
          <w:rFonts w:ascii="Garamond" w:hAnsi="Garamond"/>
          <w:sz w:val="22"/>
          <w:szCs w:val="22"/>
        </w:rPr>
        <w:t>Do you plan to work at another job while working as a writing consultant? (circle one): Y         N</w:t>
      </w:r>
    </w:p>
    <w:p w14:paraId="29AC2DF6" w14:textId="77777777" w:rsidR="0018203F" w:rsidRPr="00211F02" w:rsidRDefault="0018203F" w:rsidP="0018203F">
      <w:pPr>
        <w:tabs>
          <w:tab w:val="left" w:leader="underscore" w:pos="3600"/>
          <w:tab w:val="left" w:leader="underscore" w:pos="9360"/>
        </w:tabs>
        <w:spacing w:after="240"/>
        <w:rPr>
          <w:rFonts w:ascii="Garamond" w:hAnsi="Garamond"/>
          <w:sz w:val="22"/>
          <w:szCs w:val="22"/>
        </w:rPr>
      </w:pPr>
      <w:r w:rsidRPr="00211F02">
        <w:rPr>
          <w:rFonts w:ascii="Garamond" w:hAnsi="Garamond"/>
          <w:sz w:val="22"/>
          <w:szCs w:val="22"/>
        </w:rPr>
        <w:t>If yes, about how many hours per week will you work at your other job? __________________________</w:t>
      </w:r>
    </w:p>
    <w:p w14:paraId="4D6BF262" w14:textId="77777777" w:rsidR="0018203F" w:rsidRPr="00211F02" w:rsidRDefault="0018203F" w:rsidP="0018203F">
      <w:pPr>
        <w:tabs>
          <w:tab w:val="left" w:leader="underscore" w:pos="3600"/>
          <w:tab w:val="left" w:leader="underscore" w:pos="9360"/>
        </w:tabs>
        <w:spacing w:after="240"/>
        <w:rPr>
          <w:rFonts w:ascii="Garamond" w:hAnsi="Garamond"/>
          <w:sz w:val="22"/>
          <w:szCs w:val="22"/>
        </w:rPr>
      </w:pPr>
      <w:r w:rsidRPr="00211F02">
        <w:rPr>
          <w:rFonts w:ascii="Garamond" w:hAnsi="Garamond"/>
          <w:iCs/>
          <w:sz w:val="22"/>
          <w:szCs w:val="22"/>
        </w:rPr>
        <w:t>Considering other commitments such as internships, jobs, leadership in organizations, church, sports,</w:t>
      </w:r>
      <w:r w:rsidRPr="00211F02">
        <w:rPr>
          <w:rFonts w:ascii="Garamond" w:hAnsi="Garamond"/>
          <w:b/>
          <w:sz w:val="22"/>
          <w:szCs w:val="22"/>
        </w:rPr>
        <w:t xml:space="preserve"> </w:t>
      </w:r>
      <w:proofErr w:type="spellStart"/>
      <w:r w:rsidRPr="00211F02">
        <w:rPr>
          <w:rFonts w:ascii="Garamond" w:hAnsi="Garamond"/>
          <w:sz w:val="22"/>
          <w:szCs w:val="22"/>
        </w:rPr>
        <w:t>etc</w:t>
      </w:r>
      <w:proofErr w:type="spellEnd"/>
      <w:r w:rsidRPr="00211F02">
        <w:rPr>
          <w:rFonts w:ascii="Garamond" w:hAnsi="Garamond"/>
          <w:sz w:val="22"/>
          <w:szCs w:val="22"/>
        </w:rPr>
        <w:t xml:space="preserve">, what range of hours per week would you be able to work for the Center next year? (You are required to work at least 8 hours per </w:t>
      </w:r>
      <w:proofErr w:type="gramStart"/>
      <w:r w:rsidRPr="00211F02">
        <w:rPr>
          <w:rFonts w:ascii="Garamond" w:hAnsi="Garamond"/>
          <w:sz w:val="22"/>
          <w:szCs w:val="22"/>
        </w:rPr>
        <w:t>week)_</w:t>
      </w:r>
      <w:proofErr w:type="gramEnd"/>
      <w:r w:rsidRPr="00211F02">
        <w:rPr>
          <w:rFonts w:ascii="Garamond" w:hAnsi="Garamond"/>
          <w:sz w:val="22"/>
          <w:szCs w:val="22"/>
        </w:rPr>
        <w:t>______</w:t>
      </w:r>
    </w:p>
    <w:p w14:paraId="413E8666" w14:textId="77777777" w:rsidR="0018203F" w:rsidRPr="00211F02" w:rsidRDefault="0018203F" w:rsidP="0018203F">
      <w:pPr>
        <w:spacing w:after="360"/>
        <w:rPr>
          <w:rFonts w:ascii="Garamond" w:hAnsi="Garamond"/>
          <w:b/>
          <w:sz w:val="22"/>
          <w:szCs w:val="22"/>
        </w:rPr>
      </w:pPr>
      <w:r w:rsidRPr="00211F02">
        <w:rPr>
          <w:rFonts w:ascii="Garamond" w:hAnsi="Garamond"/>
          <w:b/>
          <w:sz w:val="22"/>
          <w:szCs w:val="22"/>
        </w:rPr>
        <w:br/>
        <w:t>What Writing</w:t>
      </w:r>
      <w:r>
        <w:rPr>
          <w:rFonts w:ascii="Garamond" w:hAnsi="Garamond"/>
          <w:b/>
          <w:sz w:val="22"/>
          <w:szCs w:val="22"/>
        </w:rPr>
        <w:t xml:space="preserve"> Department, SWS</w:t>
      </w:r>
      <w:r w:rsidRPr="00211F02">
        <w:rPr>
          <w:rFonts w:ascii="Garamond" w:hAnsi="Garamond"/>
          <w:b/>
          <w:sz w:val="22"/>
          <w:szCs w:val="22"/>
        </w:rPr>
        <w:t xml:space="preserve">, </w:t>
      </w:r>
      <w:r>
        <w:rPr>
          <w:rFonts w:ascii="Garamond" w:hAnsi="Garamond"/>
          <w:b/>
          <w:sz w:val="22"/>
          <w:szCs w:val="22"/>
        </w:rPr>
        <w:t>or</w:t>
      </w:r>
      <w:r w:rsidRPr="00211F02">
        <w:rPr>
          <w:rFonts w:ascii="Garamond" w:hAnsi="Garamond"/>
          <w:b/>
          <w:sz w:val="22"/>
          <w:szCs w:val="22"/>
        </w:rPr>
        <w:t xml:space="preserve"> other writing-intensive courses have you taken?</w:t>
      </w:r>
    </w:p>
    <w:p w14:paraId="16B6C702" w14:textId="77777777" w:rsidR="0018203F" w:rsidRPr="00211F02" w:rsidRDefault="0018203F" w:rsidP="0018203F">
      <w:pPr>
        <w:rPr>
          <w:rFonts w:ascii="Garamond" w:hAnsi="Garamond"/>
          <w:sz w:val="22"/>
          <w:szCs w:val="22"/>
        </w:rPr>
      </w:pPr>
    </w:p>
    <w:p w14:paraId="7CFD43EE" w14:textId="77777777" w:rsidR="0018203F" w:rsidRPr="00211F02" w:rsidRDefault="0018203F" w:rsidP="0018203F">
      <w:pPr>
        <w:rPr>
          <w:rFonts w:ascii="Garamond" w:hAnsi="Garamond"/>
          <w:sz w:val="22"/>
          <w:szCs w:val="22"/>
        </w:rPr>
      </w:pPr>
    </w:p>
    <w:p w14:paraId="1B24081C" w14:textId="77777777" w:rsidR="0018203F" w:rsidRPr="00211F02" w:rsidRDefault="0018203F" w:rsidP="0018203F">
      <w:pPr>
        <w:rPr>
          <w:rFonts w:ascii="Garamond" w:hAnsi="Garamond"/>
          <w:b/>
          <w:sz w:val="22"/>
          <w:szCs w:val="22"/>
        </w:rPr>
      </w:pPr>
      <w:r w:rsidRPr="00211F02">
        <w:rPr>
          <w:rFonts w:ascii="Garamond" w:hAnsi="Garamond"/>
          <w:b/>
          <w:sz w:val="22"/>
          <w:szCs w:val="22"/>
        </w:rPr>
        <w:t xml:space="preserve">How often </w:t>
      </w:r>
      <w:r>
        <w:rPr>
          <w:rFonts w:ascii="Garamond" w:hAnsi="Garamond"/>
          <w:b/>
          <w:sz w:val="22"/>
          <w:szCs w:val="22"/>
        </w:rPr>
        <w:t xml:space="preserve">and from whom </w:t>
      </w:r>
      <w:r w:rsidRPr="00211F02">
        <w:rPr>
          <w:rFonts w:ascii="Garamond" w:hAnsi="Garamond"/>
          <w:b/>
          <w:sz w:val="22"/>
          <w:szCs w:val="22"/>
        </w:rPr>
        <w:t xml:space="preserve">do you seek feedback for your writing? </w:t>
      </w:r>
    </w:p>
    <w:p w14:paraId="5057DD62" w14:textId="77777777" w:rsidR="0018203F" w:rsidRPr="00211F02" w:rsidRDefault="0018203F" w:rsidP="0018203F">
      <w:pPr>
        <w:rPr>
          <w:rFonts w:ascii="Garamond" w:hAnsi="Garamond"/>
          <w:sz w:val="22"/>
          <w:szCs w:val="22"/>
        </w:rPr>
      </w:pPr>
    </w:p>
    <w:p w14:paraId="55D4CFD1" w14:textId="77777777" w:rsidR="0018203F" w:rsidRPr="00211F02" w:rsidRDefault="0018203F" w:rsidP="0018203F">
      <w:pPr>
        <w:rPr>
          <w:rFonts w:ascii="Garamond" w:hAnsi="Garamond"/>
          <w:sz w:val="22"/>
          <w:szCs w:val="22"/>
        </w:rPr>
      </w:pPr>
    </w:p>
    <w:p w14:paraId="60356F3F" w14:textId="77777777" w:rsidR="0018203F" w:rsidRPr="00211F02" w:rsidRDefault="0018203F" w:rsidP="0018203F">
      <w:pPr>
        <w:rPr>
          <w:rFonts w:ascii="Garamond" w:hAnsi="Garamond"/>
          <w:sz w:val="22"/>
          <w:szCs w:val="22"/>
        </w:rPr>
      </w:pPr>
    </w:p>
    <w:p w14:paraId="7CF9BA6B" w14:textId="77777777" w:rsidR="0018203F" w:rsidRPr="00211F02" w:rsidRDefault="0018203F" w:rsidP="0018203F">
      <w:pPr>
        <w:rPr>
          <w:rFonts w:ascii="Garamond" w:hAnsi="Garamond"/>
          <w:sz w:val="22"/>
          <w:szCs w:val="22"/>
        </w:rPr>
      </w:pPr>
    </w:p>
    <w:p w14:paraId="1371A8B7" w14:textId="77777777" w:rsidR="0018203F" w:rsidRPr="00211F02" w:rsidRDefault="0018203F" w:rsidP="0018203F">
      <w:pPr>
        <w:spacing w:after="240"/>
        <w:rPr>
          <w:rFonts w:ascii="Garamond" w:hAnsi="Garamond"/>
          <w:b/>
          <w:sz w:val="22"/>
          <w:szCs w:val="22"/>
        </w:rPr>
      </w:pPr>
      <w:r w:rsidRPr="00211F02">
        <w:rPr>
          <w:rFonts w:ascii="Garamond" w:hAnsi="Garamond"/>
          <w:b/>
          <w:sz w:val="22"/>
          <w:szCs w:val="22"/>
        </w:rPr>
        <w:t>Please describe any previous teaching, tutoring, or other instructional experience:</w:t>
      </w:r>
    </w:p>
    <w:p w14:paraId="0A62221E" w14:textId="77777777" w:rsidR="0018203F" w:rsidRPr="00211F02" w:rsidRDefault="0018203F" w:rsidP="0018203F">
      <w:pPr>
        <w:spacing w:after="240"/>
        <w:rPr>
          <w:rFonts w:ascii="Garamond" w:hAnsi="Garamond"/>
          <w:sz w:val="22"/>
          <w:szCs w:val="22"/>
        </w:rPr>
      </w:pPr>
    </w:p>
    <w:p w14:paraId="71C37DC3" w14:textId="77777777" w:rsidR="0018203F" w:rsidRPr="00211F02" w:rsidRDefault="0018203F" w:rsidP="0018203F">
      <w:pPr>
        <w:spacing w:after="240"/>
        <w:rPr>
          <w:rFonts w:ascii="Garamond" w:hAnsi="Garamond"/>
          <w:sz w:val="22"/>
          <w:szCs w:val="22"/>
        </w:rPr>
      </w:pPr>
    </w:p>
    <w:p w14:paraId="73BC89C3" w14:textId="77777777" w:rsidR="0018203F" w:rsidRDefault="0018203F" w:rsidP="0018203F">
      <w:pPr>
        <w:spacing w:after="240"/>
        <w:rPr>
          <w:rFonts w:ascii="Garamond" w:hAnsi="Garamond"/>
          <w:b/>
          <w:sz w:val="22"/>
          <w:szCs w:val="22"/>
        </w:rPr>
      </w:pPr>
      <w:r w:rsidRPr="00211F02">
        <w:rPr>
          <w:rFonts w:ascii="Garamond" w:hAnsi="Garamond"/>
          <w:b/>
          <w:sz w:val="22"/>
          <w:szCs w:val="22"/>
        </w:rPr>
        <w:t>Please describe any previous customer service experience you have, or other experiences working with people in a workplace, volunteer, or classroom setting:</w:t>
      </w:r>
    </w:p>
    <w:p w14:paraId="22FDFBA6" w14:textId="77777777" w:rsidR="0018203F" w:rsidRDefault="0018203F" w:rsidP="0018203F">
      <w:pPr>
        <w:spacing w:after="240"/>
        <w:rPr>
          <w:rFonts w:ascii="Garamond" w:hAnsi="Garamond"/>
          <w:b/>
          <w:sz w:val="22"/>
          <w:szCs w:val="22"/>
        </w:rPr>
      </w:pPr>
    </w:p>
    <w:p w14:paraId="04ABC1E3" w14:textId="77777777" w:rsidR="0018203F" w:rsidRDefault="0018203F" w:rsidP="0018203F">
      <w:pPr>
        <w:spacing w:after="240"/>
        <w:rPr>
          <w:rFonts w:ascii="Garamond" w:hAnsi="Garamond"/>
          <w:b/>
          <w:sz w:val="22"/>
          <w:szCs w:val="22"/>
        </w:rPr>
      </w:pPr>
    </w:p>
    <w:p w14:paraId="4C39C5E1" w14:textId="77777777" w:rsidR="0018203F" w:rsidRDefault="0018203F" w:rsidP="0018203F">
      <w:pPr>
        <w:spacing w:after="240"/>
        <w:rPr>
          <w:rFonts w:ascii="Garamond" w:hAnsi="Garamond"/>
          <w:b/>
          <w:sz w:val="22"/>
          <w:szCs w:val="22"/>
        </w:rPr>
      </w:pPr>
      <w:r>
        <w:rPr>
          <w:rFonts w:ascii="Garamond" w:hAnsi="Garamond"/>
          <w:b/>
          <w:sz w:val="22"/>
          <w:szCs w:val="22"/>
        </w:rPr>
        <w:t>Please describe any other experience relevant to the writing consultant position:</w:t>
      </w:r>
    </w:p>
    <w:p w14:paraId="5F692D37" w14:textId="77777777" w:rsidR="0018203F" w:rsidRDefault="0018203F" w:rsidP="0018203F">
      <w:pPr>
        <w:spacing w:after="240"/>
        <w:rPr>
          <w:rFonts w:ascii="Garamond" w:hAnsi="Garamond"/>
          <w:b/>
          <w:sz w:val="22"/>
          <w:szCs w:val="22"/>
        </w:rPr>
      </w:pPr>
    </w:p>
    <w:p w14:paraId="60F88712" w14:textId="77777777" w:rsidR="0018203F" w:rsidRDefault="0018203F" w:rsidP="0018203F">
      <w:pPr>
        <w:spacing w:after="240"/>
        <w:rPr>
          <w:rFonts w:ascii="Garamond" w:hAnsi="Garamond"/>
          <w:b/>
          <w:sz w:val="22"/>
          <w:szCs w:val="22"/>
        </w:rPr>
      </w:pPr>
    </w:p>
    <w:p w14:paraId="3962B38D" w14:textId="77777777" w:rsidR="0018203F" w:rsidRPr="00211F02" w:rsidRDefault="0018203F" w:rsidP="0018203F">
      <w:pPr>
        <w:spacing w:after="240"/>
        <w:rPr>
          <w:rFonts w:ascii="Garamond" w:hAnsi="Garamond"/>
          <w:b/>
          <w:sz w:val="22"/>
          <w:szCs w:val="22"/>
        </w:rPr>
        <w:sectPr w:rsidR="0018203F" w:rsidRPr="00211F02" w:rsidSect="00620012">
          <w:headerReference w:type="default" r:id="rId10"/>
          <w:footerReference w:type="default" r:id="rId11"/>
          <w:headerReference w:type="first" r:id="rId12"/>
          <w:pgSz w:w="12240" w:h="15840" w:code="1"/>
          <w:pgMar w:top="1170" w:right="1440" w:bottom="360" w:left="1440" w:header="432" w:footer="720" w:gutter="0"/>
          <w:cols w:space="720"/>
          <w:titlePg/>
        </w:sectPr>
      </w:pPr>
    </w:p>
    <w:p w14:paraId="1A8F0549" w14:textId="77777777" w:rsidR="0018203F" w:rsidRPr="00211F02" w:rsidRDefault="0018203F" w:rsidP="0018203F">
      <w:pPr>
        <w:tabs>
          <w:tab w:val="left" w:pos="0"/>
        </w:tabs>
        <w:spacing w:before="120"/>
        <w:jc w:val="center"/>
        <w:rPr>
          <w:rFonts w:ascii="Garamond" w:hAnsi="Garamond"/>
          <w:b/>
          <w:sz w:val="28"/>
          <w:szCs w:val="28"/>
        </w:rPr>
      </w:pPr>
      <w:r w:rsidRPr="00211F02">
        <w:rPr>
          <w:rFonts w:ascii="Garamond" w:hAnsi="Garamond"/>
          <w:b/>
          <w:sz w:val="28"/>
          <w:szCs w:val="28"/>
        </w:rPr>
        <w:lastRenderedPageBreak/>
        <w:t xml:space="preserve">SITUATIONAL RESPONSES </w:t>
      </w:r>
    </w:p>
    <w:p w14:paraId="7BCA8BEC" w14:textId="77777777" w:rsidR="0018203F" w:rsidRPr="00211F02" w:rsidRDefault="0018203F" w:rsidP="0018203F">
      <w:pPr>
        <w:tabs>
          <w:tab w:val="left" w:pos="0"/>
        </w:tabs>
        <w:spacing w:before="120"/>
        <w:rPr>
          <w:rFonts w:ascii="Garamond" w:hAnsi="Garamond"/>
          <w:b/>
          <w:sz w:val="22"/>
          <w:szCs w:val="22"/>
        </w:rPr>
      </w:pPr>
      <w:r w:rsidRPr="00211F02">
        <w:rPr>
          <w:rFonts w:ascii="Garamond" w:hAnsi="Garamond"/>
          <w:b/>
          <w:sz w:val="22"/>
          <w:szCs w:val="22"/>
        </w:rPr>
        <w:t xml:space="preserve">Please </w:t>
      </w:r>
      <w:r w:rsidRPr="00211F02">
        <w:rPr>
          <w:rFonts w:ascii="Garamond" w:hAnsi="Garamond"/>
          <w:b/>
          <w:sz w:val="22"/>
          <w:szCs w:val="22"/>
          <w:u w:val="single"/>
        </w:rPr>
        <w:t>type</w:t>
      </w:r>
      <w:r w:rsidRPr="00211F02">
        <w:rPr>
          <w:rFonts w:ascii="Garamond" w:hAnsi="Garamond"/>
          <w:b/>
          <w:sz w:val="22"/>
          <w:szCs w:val="22"/>
        </w:rPr>
        <w:t xml:space="preserve"> answers to the following questions and attach those responses to the rest of your application. </w:t>
      </w:r>
    </w:p>
    <w:p w14:paraId="2466C4BD" w14:textId="77777777" w:rsidR="0018203F" w:rsidRPr="00211F02" w:rsidRDefault="0018203F" w:rsidP="0018203F">
      <w:pPr>
        <w:tabs>
          <w:tab w:val="left" w:pos="360"/>
        </w:tabs>
        <w:spacing w:before="120"/>
        <w:ind w:left="360"/>
        <w:rPr>
          <w:rFonts w:ascii="Garamond" w:hAnsi="Garamond"/>
          <w:sz w:val="22"/>
          <w:szCs w:val="22"/>
        </w:rPr>
      </w:pPr>
    </w:p>
    <w:p w14:paraId="15963EA2" w14:textId="77777777" w:rsidR="0018203F" w:rsidRPr="00211F02" w:rsidRDefault="0018203F" w:rsidP="0018203F">
      <w:pPr>
        <w:ind w:left="720"/>
        <w:rPr>
          <w:rFonts w:ascii="Garamond" w:hAnsi="Garamond"/>
          <w:sz w:val="22"/>
          <w:szCs w:val="22"/>
        </w:rPr>
      </w:pPr>
      <w:r w:rsidRPr="00211F02">
        <w:rPr>
          <w:rFonts w:ascii="Garamond" w:hAnsi="Garamond"/>
          <w:sz w:val="22"/>
          <w:szCs w:val="22"/>
        </w:rPr>
        <w:t>Below is a student essay; the assignment was to respond to class readings on the topic of literacy. Imagine that you are a writing consultant giving the student some feedback. Please read the paper carefully and attach your typed res</w:t>
      </w:r>
      <w:r>
        <w:rPr>
          <w:rFonts w:ascii="Garamond" w:hAnsi="Garamond"/>
          <w:sz w:val="22"/>
          <w:szCs w:val="22"/>
        </w:rPr>
        <w:t>ponses to the following prompts. (You aren’t required to write directly on the student’s paper, but feel free to make notes in the margins if that is helpful to you.)</w:t>
      </w:r>
    </w:p>
    <w:p w14:paraId="3FED9AA1" w14:textId="77777777" w:rsidR="0018203F" w:rsidRPr="00211F02" w:rsidRDefault="0018203F" w:rsidP="0018203F">
      <w:pPr>
        <w:numPr>
          <w:ilvl w:val="0"/>
          <w:numId w:val="1"/>
        </w:numPr>
        <w:tabs>
          <w:tab w:val="left" w:pos="360"/>
        </w:tabs>
        <w:spacing w:before="120"/>
        <w:rPr>
          <w:rFonts w:ascii="Garamond" w:hAnsi="Garamond"/>
          <w:iCs/>
          <w:sz w:val="22"/>
          <w:szCs w:val="22"/>
        </w:rPr>
      </w:pPr>
      <w:r w:rsidRPr="00211F02">
        <w:rPr>
          <w:rFonts w:ascii="Garamond" w:hAnsi="Garamond"/>
          <w:sz w:val="22"/>
          <w:szCs w:val="22"/>
        </w:rPr>
        <w:t xml:space="preserve">Please </w:t>
      </w:r>
      <w:r w:rsidRPr="00211F02">
        <w:rPr>
          <w:rFonts w:ascii="Garamond" w:hAnsi="Garamond"/>
          <w:sz w:val="22"/>
          <w:szCs w:val="22"/>
          <w:u w:val="single"/>
        </w:rPr>
        <w:t>list</w:t>
      </w:r>
      <w:r w:rsidRPr="00211F02">
        <w:rPr>
          <w:rFonts w:ascii="Garamond" w:hAnsi="Garamond"/>
          <w:sz w:val="22"/>
          <w:szCs w:val="22"/>
        </w:rPr>
        <w:t xml:space="preserve"> what you see as the main problems in this paper </w:t>
      </w:r>
      <w:r w:rsidRPr="00211F02">
        <w:rPr>
          <w:rFonts w:ascii="Garamond" w:hAnsi="Garamond"/>
          <w:iCs/>
          <w:sz w:val="22"/>
          <w:szCs w:val="22"/>
        </w:rPr>
        <w:t>in the order that you would address them with the student</w:t>
      </w:r>
      <w:r>
        <w:rPr>
          <w:rFonts w:ascii="Garamond" w:hAnsi="Garamond"/>
          <w:iCs/>
          <w:sz w:val="22"/>
          <w:szCs w:val="22"/>
        </w:rPr>
        <w:t>-writer</w:t>
      </w:r>
      <w:r w:rsidRPr="00211F02">
        <w:rPr>
          <w:rFonts w:ascii="Garamond" w:hAnsi="Garamond"/>
          <w:iCs/>
          <w:sz w:val="22"/>
          <w:szCs w:val="22"/>
        </w:rPr>
        <w:t>.</w:t>
      </w:r>
    </w:p>
    <w:p w14:paraId="1951DACC" w14:textId="77777777" w:rsidR="0018203F" w:rsidRPr="00211F02" w:rsidRDefault="0018203F" w:rsidP="0018203F">
      <w:pPr>
        <w:numPr>
          <w:ilvl w:val="0"/>
          <w:numId w:val="1"/>
        </w:numPr>
        <w:tabs>
          <w:tab w:val="left" w:pos="360"/>
        </w:tabs>
        <w:spacing w:before="120"/>
        <w:rPr>
          <w:rFonts w:ascii="Garamond" w:hAnsi="Garamond"/>
          <w:sz w:val="22"/>
          <w:szCs w:val="22"/>
        </w:rPr>
      </w:pPr>
      <w:r w:rsidRPr="00211F02">
        <w:rPr>
          <w:rFonts w:ascii="Garamond" w:hAnsi="Garamond"/>
          <w:bCs/>
          <w:iCs/>
          <w:sz w:val="22"/>
          <w:szCs w:val="22"/>
        </w:rPr>
        <w:t xml:space="preserve">Imagine you are talking with the </w:t>
      </w:r>
      <w:r>
        <w:rPr>
          <w:rFonts w:ascii="Garamond" w:hAnsi="Garamond"/>
          <w:bCs/>
          <w:iCs/>
          <w:sz w:val="22"/>
          <w:szCs w:val="22"/>
        </w:rPr>
        <w:t>student-writer</w:t>
      </w:r>
      <w:r>
        <w:rPr>
          <w:rFonts w:ascii="Garamond" w:hAnsi="Garamond"/>
          <w:iCs/>
          <w:sz w:val="22"/>
          <w:szCs w:val="22"/>
        </w:rPr>
        <w:t>. A</w:t>
      </w:r>
      <w:r>
        <w:rPr>
          <w:rFonts w:ascii="Garamond" w:hAnsi="Garamond"/>
          <w:sz w:val="22"/>
          <w:szCs w:val="22"/>
        </w:rPr>
        <w:t xml:space="preserve">ddress in a paragraph </w:t>
      </w:r>
      <w:r w:rsidRPr="00211F02">
        <w:rPr>
          <w:rFonts w:ascii="Garamond" w:hAnsi="Garamond"/>
          <w:sz w:val="22"/>
          <w:szCs w:val="22"/>
        </w:rPr>
        <w:t>how you’d attend to the first issue on your list.</w:t>
      </w:r>
      <w:r>
        <w:rPr>
          <w:rFonts w:ascii="Garamond" w:hAnsi="Garamond"/>
          <w:sz w:val="22"/>
          <w:szCs w:val="22"/>
        </w:rPr>
        <w:t xml:space="preserve"> Write as if you were talking to the student.</w:t>
      </w:r>
    </w:p>
    <w:p w14:paraId="74438272" w14:textId="77777777" w:rsidR="0018203F" w:rsidRPr="00211F02" w:rsidRDefault="0018203F" w:rsidP="0018203F">
      <w:pPr>
        <w:numPr>
          <w:ilvl w:val="0"/>
          <w:numId w:val="1"/>
        </w:numPr>
        <w:tabs>
          <w:tab w:val="left" w:pos="360"/>
        </w:tabs>
        <w:spacing w:before="120"/>
        <w:rPr>
          <w:rFonts w:ascii="Garamond" w:hAnsi="Garamond"/>
          <w:sz w:val="22"/>
          <w:szCs w:val="22"/>
        </w:rPr>
      </w:pPr>
      <w:r w:rsidRPr="00211F02">
        <w:rPr>
          <w:rFonts w:ascii="Garamond" w:hAnsi="Garamond"/>
          <w:bCs/>
          <w:sz w:val="22"/>
          <w:szCs w:val="22"/>
        </w:rPr>
        <w:t xml:space="preserve">After looking back at the essay again, select a few grammar or mechanical problems that you would want to discuss with the student. How would you address those </w:t>
      </w:r>
      <w:r>
        <w:rPr>
          <w:rFonts w:ascii="Garamond" w:hAnsi="Garamond"/>
          <w:bCs/>
          <w:sz w:val="22"/>
          <w:szCs w:val="22"/>
        </w:rPr>
        <w:t>issues</w:t>
      </w:r>
      <w:r w:rsidRPr="00211F02">
        <w:rPr>
          <w:rFonts w:ascii="Garamond" w:hAnsi="Garamond"/>
          <w:bCs/>
          <w:sz w:val="22"/>
          <w:szCs w:val="22"/>
        </w:rPr>
        <w:t>? Of the essay’s grammar/punctuation errors, why are these the most important to address?</w:t>
      </w:r>
    </w:p>
    <w:p w14:paraId="5CF05469" w14:textId="77777777" w:rsidR="0018203F" w:rsidRDefault="0018203F" w:rsidP="0018203F">
      <w:pPr>
        <w:pStyle w:val="NormalWeb"/>
        <w:ind w:left="360"/>
        <w:jc w:val="center"/>
        <w:rPr>
          <w:rFonts w:ascii="Arial" w:hAnsi="Arial" w:cs="Arial"/>
          <w:b/>
          <w:bCs/>
          <w:sz w:val="22"/>
        </w:rPr>
      </w:pPr>
    </w:p>
    <w:p w14:paraId="0AE329DF" w14:textId="77777777" w:rsidR="0018203F" w:rsidRPr="00FD685F" w:rsidRDefault="0018203F" w:rsidP="0018203F">
      <w:pPr>
        <w:pStyle w:val="NormalWeb"/>
        <w:ind w:left="360"/>
        <w:jc w:val="center"/>
        <w:rPr>
          <w:rFonts w:ascii="Arial" w:hAnsi="Arial" w:cs="Arial"/>
          <w:b/>
          <w:bCs/>
          <w:sz w:val="22"/>
        </w:rPr>
      </w:pPr>
      <w:r w:rsidRPr="00FD685F">
        <w:rPr>
          <w:rFonts w:ascii="Arial" w:hAnsi="Arial" w:cs="Arial"/>
          <w:b/>
          <w:bCs/>
          <w:sz w:val="22"/>
        </w:rPr>
        <w:t>Learning Through Interaction</w:t>
      </w:r>
    </w:p>
    <w:p w14:paraId="47CA0ECD" w14:textId="77777777" w:rsidR="0018203F" w:rsidRPr="00FD685F" w:rsidRDefault="0018203F" w:rsidP="0018203F">
      <w:pPr>
        <w:pStyle w:val="NormalWeb"/>
        <w:ind w:left="360"/>
        <w:rPr>
          <w:rFonts w:ascii="Arial" w:hAnsi="Arial" w:cs="Arial"/>
          <w:sz w:val="22"/>
        </w:rPr>
      </w:pPr>
      <w:r w:rsidRPr="00FD685F">
        <w:rPr>
          <w:rFonts w:ascii="Arial" w:hAnsi="Arial" w:cs="Arial"/>
          <w:sz w:val="22"/>
        </w:rPr>
        <w:t xml:space="preserve">Literacy is not just things that are learned in classrooms and textbooks, but rather by everyone sharing their knowledge through interaction. This argument is </w:t>
      </w:r>
      <w:proofErr w:type="spellStart"/>
      <w:r w:rsidRPr="00FD685F">
        <w:rPr>
          <w:rFonts w:ascii="Arial" w:hAnsi="Arial" w:cs="Arial"/>
          <w:sz w:val="22"/>
        </w:rPr>
        <w:t>similarily</w:t>
      </w:r>
      <w:proofErr w:type="spellEnd"/>
      <w:r w:rsidRPr="00FD685F">
        <w:rPr>
          <w:rFonts w:ascii="Arial" w:hAnsi="Arial" w:cs="Arial"/>
          <w:sz w:val="22"/>
        </w:rPr>
        <w:t xml:space="preserve"> posed in Heath's essay, "The Fourth Vision" and of Freire's essay, "The Banking Concept of Education." </w:t>
      </w:r>
    </w:p>
    <w:p w14:paraId="2DA6B08E" w14:textId="77777777" w:rsidR="0018203F" w:rsidRPr="00FD685F" w:rsidRDefault="0018203F" w:rsidP="0018203F">
      <w:pPr>
        <w:pStyle w:val="NormalWeb"/>
        <w:ind w:left="360"/>
        <w:rPr>
          <w:rFonts w:ascii="Arial" w:hAnsi="Arial" w:cs="Arial"/>
          <w:sz w:val="22"/>
        </w:rPr>
      </w:pPr>
      <w:r w:rsidRPr="00FD685F">
        <w:rPr>
          <w:rFonts w:ascii="Arial" w:hAnsi="Arial" w:cs="Arial"/>
          <w:sz w:val="22"/>
        </w:rPr>
        <w:t xml:space="preserve">Freire voices his opinion that the problem-posing method is better for education. This problem-posing method makes no authoritarian out of anyone. Rather it is a process in which everyone shares their knowledge, learns, and therefore grows. Learning from everyone in a classroom is beneficial not only to the student, but it is also beneficial to the teacher. For example, students usually fill out evaluations of the class at the end of the year, and their feedback helps the teacher to possibly figure out a different way to teach things so that students are able to understand. This is how the teacher-student relationships are developed. </w:t>
      </w:r>
    </w:p>
    <w:p w14:paraId="6ED00882" w14:textId="77777777" w:rsidR="0018203F" w:rsidRPr="00FD685F" w:rsidRDefault="0018203F" w:rsidP="0018203F">
      <w:pPr>
        <w:pStyle w:val="NormalWeb"/>
        <w:ind w:left="360"/>
        <w:rPr>
          <w:rFonts w:ascii="Arial" w:hAnsi="Arial" w:cs="Arial"/>
          <w:sz w:val="22"/>
        </w:rPr>
      </w:pPr>
      <w:proofErr w:type="spellStart"/>
      <w:r w:rsidRPr="00FD685F">
        <w:rPr>
          <w:rFonts w:ascii="Arial" w:hAnsi="Arial" w:cs="Arial"/>
          <w:sz w:val="22"/>
        </w:rPr>
        <w:t>Similarily</w:t>
      </w:r>
      <w:proofErr w:type="spellEnd"/>
      <w:r w:rsidRPr="00FD685F">
        <w:rPr>
          <w:rFonts w:ascii="Arial" w:hAnsi="Arial" w:cs="Arial"/>
          <w:sz w:val="22"/>
        </w:rPr>
        <w:t>, Heath states that people learn by talking and considering together. From this vision, three conclusions seem to point to past achievements that we must use to challenge both the future organization of institutions and simplistic definitions of literacy. "These include all of us-children and adults, students and teachers, shop workers and supervisors, clerical workers and managers-learn most successfully with and from each other when we have full access to looking, listening, talking and taking part in authentic tasks we understand. Secondly, we can complement each other in particular areas of expertise if we learn to communicate our experiences; sharing what we know helps bring the group higher performance than private reflections of individuals do. Finally, humans must move beyond information skills to meaning and interpretation for learning to take place and to extend itself" (Heath, 157). Both of these authors argue that we all can learn from each other to benefit everyone, whether it be at school, work, or home.</w:t>
      </w:r>
    </w:p>
    <w:p w14:paraId="3DE343A9" w14:textId="77777777" w:rsidR="0018203F" w:rsidRPr="00FD685F" w:rsidRDefault="0018203F" w:rsidP="0018203F">
      <w:pPr>
        <w:pStyle w:val="NormalWeb"/>
        <w:ind w:left="360"/>
        <w:rPr>
          <w:rFonts w:ascii="Arial" w:hAnsi="Arial" w:cs="Arial"/>
          <w:sz w:val="22"/>
        </w:rPr>
      </w:pPr>
      <w:r w:rsidRPr="00FD685F">
        <w:rPr>
          <w:rFonts w:ascii="Arial" w:hAnsi="Arial" w:cs="Arial"/>
          <w:sz w:val="22"/>
        </w:rPr>
        <w:t xml:space="preserve">However, because the argument by both of these writers helps support the fact that the teacher is not the only "knowledge giver" does not mean that textbooks should be taken out of classrooms nor should lectures. Textbooks are a very important part of learning, but there is more to learning than just reading the text. I agree with this. To me, a good teacher is one who will respect the students equally and listen to them. I learn more if a teacher teaches the text, </w:t>
      </w:r>
      <w:r w:rsidRPr="00FD685F">
        <w:rPr>
          <w:rFonts w:ascii="Arial" w:hAnsi="Arial" w:cs="Arial"/>
          <w:sz w:val="22"/>
        </w:rPr>
        <w:lastRenderedPageBreak/>
        <w:t xml:space="preserve">by relating it to our lives, rather </w:t>
      </w:r>
      <w:proofErr w:type="spellStart"/>
      <w:r w:rsidRPr="00FD685F">
        <w:rPr>
          <w:rFonts w:ascii="Arial" w:hAnsi="Arial" w:cs="Arial"/>
          <w:sz w:val="22"/>
        </w:rPr>
        <w:t>then</w:t>
      </w:r>
      <w:proofErr w:type="spellEnd"/>
      <w:r w:rsidRPr="00FD685F">
        <w:rPr>
          <w:rFonts w:ascii="Arial" w:hAnsi="Arial" w:cs="Arial"/>
          <w:sz w:val="22"/>
        </w:rPr>
        <w:t xml:space="preserve"> a teacher who gets up in the front of the classroom and rambles on about the text. For example, my English teacher ng my senior year, would sit in a </w:t>
      </w:r>
      <w:proofErr w:type="spellStart"/>
      <w:proofErr w:type="gramStart"/>
      <w:r w:rsidRPr="00FD685F">
        <w:rPr>
          <w:rFonts w:ascii="Arial" w:hAnsi="Arial" w:cs="Arial"/>
          <w:sz w:val="22"/>
        </w:rPr>
        <w:t>students</w:t>
      </w:r>
      <w:proofErr w:type="spellEnd"/>
      <w:proofErr w:type="gramEnd"/>
      <w:r w:rsidRPr="00FD685F">
        <w:rPr>
          <w:rFonts w:ascii="Arial" w:hAnsi="Arial" w:cs="Arial"/>
          <w:sz w:val="22"/>
        </w:rPr>
        <w:t xml:space="preserve"> desk and be part of the discussion when we would talk about Shakespeare. At times, some of Shakespeare's plays seemed to be too </w:t>
      </w:r>
      <w:proofErr w:type="gramStart"/>
      <w:r w:rsidRPr="00FD685F">
        <w:rPr>
          <w:rFonts w:ascii="Arial" w:hAnsi="Arial" w:cs="Arial"/>
          <w:sz w:val="22"/>
        </w:rPr>
        <w:t>confusing ,</w:t>
      </w:r>
      <w:proofErr w:type="gramEnd"/>
      <w:r w:rsidRPr="00FD685F">
        <w:rPr>
          <w:rFonts w:ascii="Arial" w:hAnsi="Arial" w:cs="Arial"/>
          <w:sz w:val="22"/>
        </w:rPr>
        <w:t xml:space="preserve"> but with her interaction, I was able to understand on my level. This type of learning does not occur just in the classrooms, but also in the workplace. It makes the inferior person (student or employee) have a chance to be heard and from their knowledge, their overseer can learn more. </w:t>
      </w:r>
    </w:p>
    <w:p w14:paraId="52A77B8B" w14:textId="77777777" w:rsidR="0018203F" w:rsidRPr="00FD685F" w:rsidRDefault="0018203F" w:rsidP="0018203F">
      <w:pPr>
        <w:pStyle w:val="NormalWeb"/>
        <w:ind w:left="360"/>
        <w:rPr>
          <w:rFonts w:ascii="Arial" w:hAnsi="Arial" w:cs="Arial"/>
          <w:sz w:val="22"/>
        </w:rPr>
      </w:pPr>
      <w:r w:rsidRPr="00FD685F">
        <w:rPr>
          <w:rFonts w:ascii="Arial" w:hAnsi="Arial" w:cs="Arial"/>
          <w:sz w:val="22"/>
        </w:rPr>
        <w:t>Some may disagree with this argument that everyone can and should learn from each other through interaction and cooperation. They may feel that Heath and Freire do not believe in teaching the text and instead they believe in just sitting around and talking. However, this is not true. I think, they still believe in the text, but they just feel everyone should have an equal chance to say what they feel instead of the teacher lecture the whole class. Maybe this is what Heath meant when she said, "Learning can be dangerous." Others may add, that this would give children a bigger role than what they should have. If we have the teacher-student relationships at school, the children may start to voice their opinion too much and take advantage of this when they are at home also. But I do not think this is so because the students would be in better learning environments if they were to ask questions to understand the material. Others may also add that people learn better by themselves through practicing. Of course, this is true, but is not the interaction of the teachers that first helps the students to understand what they are doing. Such as in Math class, if the teacher throws up a couple of problems on the board, chances are the students will be clueless. But, if the teacher explains how to do them and then walks around the room and checks to see if everyone is doing them right, they will understand better and then will be able to go home and be able to practice them on their own.</w:t>
      </w:r>
    </w:p>
    <w:p w14:paraId="7E3B5278" w14:textId="77777777" w:rsidR="0018203F" w:rsidRPr="00FD685F" w:rsidRDefault="0018203F" w:rsidP="0018203F">
      <w:pPr>
        <w:pStyle w:val="NormalWeb"/>
        <w:ind w:left="360"/>
        <w:rPr>
          <w:rFonts w:ascii="Arial" w:hAnsi="Arial" w:cs="Arial"/>
          <w:sz w:val="22"/>
        </w:rPr>
      </w:pPr>
      <w:r w:rsidRPr="00FD685F">
        <w:rPr>
          <w:rFonts w:ascii="Arial" w:hAnsi="Arial" w:cs="Arial"/>
          <w:sz w:val="22"/>
        </w:rPr>
        <w:t xml:space="preserve">Just like Heath stated in her three conclusions, everyone learns best from each other--young or old. Teachers can really make a difference in the way they teach so can any </w:t>
      </w:r>
      <w:proofErr w:type="spellStart"/>
      <w:r w:rsidRPr="00FD685F">
        <w:rPr>
          <w:rFonts w:ascii="Arial" w:hAnsi="Arial" w:cs="Arial"/>
          <w:sz w:val="22"/>
        </w:rPr>
        <w:t>authoritive</w:t>
      </w:r>
      <w:proofErr w:type="spellEnd"/>
      <w:r w:rsidRPr="00FD685F">
        <w:rPr>
          <w:rFonts w:ascii="Arial" w:hAnsi="Arial" w:cs="Arial"/>
          <w:sz w:val="22"/>
        </w:rPr>
        <w:t xml:space="preserve"> figure for that matter. For example, I would much rather be in a classroom setting where you would sit around and discuss what you read, just like in English class, instead of sitting in my Chemistry class where my professor lectures for an hour that, to me, sounds like he is speaking some foreign language because I do not understand. I would be more inclined to not show up for the class that lectures because it would not keep my interest. In order to get more out </w:t>
      </w:r>
      <w:proofErr w:type="spellStart"/>
      <w:r w:rsidRPr="00FD685F">
        <w:rPr>
          <w:rFonts w:ascii="Arial" w:hAnsi="Arial" w:cs="Arial"/>
          <w:sz w:val="22"/>
        </w:rPr>
        <w:t>out</w:t>
      </w:r>
      <w:proofErr w:type="spellEnd"/>
      <w:r w:rsidRPr="00FD685F">
        <w:rPr>
          <w:rFonts w:ascii="Arial" w:hAnsi="Arial" w:cs="Arial"/>
          <w:sz w:val="22"/>
        </w:rPr>
        <w:t xml:space="preserve"> of learning, one's interest level has to be high. Keeping one's level of interest is usually easier for the teacher when they interact with the students as they teach Literacy is gained by everyone sharing their knowledge.</w:t>
      </w:r>
    </w:p>
    <w:p w14:paraId="44D7B0AB" w14:textId="77777777" w:rsidR="0018203F" w:rsidRDefault="0018203F" w:rsidP="0018203F">
      <w:pPr>
        <w:pStyle w:val="NormalWeb"/>
        <w:ind w:left="1080"/>
        <w:rPr>
          <w:rFonts w:ascii="Arial" w:hAnsi="Arial" w:cs="Arial"/>
          <w:i/>
          <w:iCs/>
          <w:sz w:val="22"/>
        </w:rPr>
      </w:pPr>
      <w:r w:rsidRPr="00FD685F">
        <w:rPr>
          <w:rFonts w:ascii="Arial" w:hAnsi="Arial" w:cs="Arial"/>
          <w:i/>
          <w:iCs/>
          <w:sz w:val="22"/>
        </w:rPr>
        <w:t xml:space="preserve">--Essay taken from: Straub, Richard and Ronald F. Lunsford. </w:t>
      </w:r>
      <w:r w:rsidRPr="00FD685F">
        <w:rPr>
          <w:rFonts w:ascii="Arial" w:hAnsi="Arial" w:cs="Arial"/>
          <w:i/>
          <w:iCs/>
          <w:sz w:val="22"/>
          <w:u w:val="single"/>
        </w:rPr>
        <w:t>Twelve Readers Reading.</w:t>
      </w:r>
      <w:r w:rsidRPr="00FD685F">
        <w:rPr>
          <w:rFonts w:ascii="Arial" w:hAnsi="Arial" w:cs="Arial"/>
          <w:i/>
          <w:iCs/>
          <w:sz w:val="22"/>
        </w:rPr>
        <w:t xml:space="preserve"> Cresskill, NJ: Hampton, 1995. </w:t>
      </w:r>
    </w:p>
    <w:p w14:paraId="21A15954" w14:textId="77777777" w:rsidR="0018203F" w:rsidRPr="00216397" w:rsidRDefault="0018203F" w:rsidP="0018203F">
      <w:pPr>
        <w:pStyle w:val="NormalWeb"/>
        <w:rPr>
          <w:rFonts w:ascii="Arial" w:hAnsi="Arial" w:cs="Arial"/>
          <w:i/>
          <w:iCs/>
          <w:sz w:val="22"/>
        </w:rPr>
      </w:pPr>
      <w:r>
        <w:rPr>
          <w:rFonts w:ascii="Arial" w:hAnsi="Arial" w:cs="Arial"/>
          <w:i/>
          <w:iCs/>
          <w:sz w:val="22"/>
        </w:rPr>
        <w:br w:type="page"/>
      </w:r>
      <w:r>
        <w:rPr>
          <w:rFonts w:ascii="Garamond" w:hAnsi="Garamond"/>
          <w:b/>
          <w:sz w:val="22"/>
          <w:szCs w:val="22"/>
        </w:rPr>
        <w:lastRenderedPageBreak/>
        <w:t xml:space="preserve">2. </w:t>
      </w:r>
      <w:r>
        <w:rPr>
          <w:rFonts w:ascii="Garamond" w:hAnsi="Garamond"/>
          <w:b/>
          <w:sz w:val="22"/>
          <w:szCs w:val="22"/>
        </w:rPr>
        <w:tab/>
      </w:r>
      <w:r w:rsidRPr="00211F02">
        <w:rPr>
          <w:rFonts w:ascii="Garamond" w:hAnsi="Garamond"/>
          <w:b/>
          <w:sz w:val="22"/>
          <w:szCs w:val="22"/>
        </w:rPr>
        <w:t>Please respond to the following scenario</w:t>
      </w:r>
      <w:r>
        <w:rPr>
          <w:rFonts w:ascii="Garamond" w:hAnsi="Garamond"/>
          <w:b/>
          <w:sz w:val="22"/>
          <w:szCs w:val="22"/>
        </w:rPr>
        <w:t xml:space="preserve"> (typed responses preferred)</w:t>
      </w:r>
      <w:r w:rsidRPr="00211F02">
        <w:rPr>
          <w:rFonts w:ascii="Garamond" w:hAnsi="Garamond"/>
          <w:b/>
          <w:sz w:val="22"/>
          <w:szCs w:val="22"/>
        </w:rPr>
        <w:t xml:space="preserve">: </w:t>
      </w:r>
    </w:p>
    <w:p w14:paraId="45ECB0C0" w14:textId="41EBBE14" w:rsidR="0018203F" w:rsidRPr="00211F02" w:rsidRDefault="0018203F" w:rsidP="0018203F">
      <w:pPr>
        <w:spacing w:before="180"/>
        <w:ind w:left="720"/>
        <w:rPr>
          <w:rFonts w:ascii="Garamond" w:hAnsi="Garamond"/>
          <w:sz w:val="22"/>
          <w:szCs w:val="22"/>
        </w:rPr>
      </w:pPr>
      <w:r w:rsidRPr="00211F02">
        <w:rPr>
          <w:rFonts w:ascii="Garamond" w:hAnsi="Garamond"/>
          <w:sz w:val="22"/>
          <w:szCs w:val="22"/>
        </w:rPr>
        <w:t xml:space="preserve">It is your fifth meeting with a WRT </w:t>
      </w:r>
      <w:r w:rsidR="007F2B87">
        <w:rPr>
          <w:rFonts w:ascii="Garamond" w:hAnsi="Garamond"/>
          <w:sz w:val="22"/>
          <w:szCs w:val="22"/>
        </w:rPr>
        <w:t>150</w:t>
      </w:r>
      <w:r w:rsidRPr="00211F02">
        <w:rPr>
          <w:rFonts w:ascii="Garamond" w:hAnsi="Garamond"/>
          <w:sz w:val="22"/>
          <w:szCs w:val="22"/>
        </w:rPr>
        <w:t xml:space="preserve"> group. (In WRT </w:t>
      </w:r>
      <w:r w:rsidR="007F2B87">
        <w:rPr>
          <w:rFonts w:ascii="Garamond" w:hAnsi="Garamond"/>
          <w:sz w:val="22"/>
          <w:szCs w:val="22"/>
        </w:rPr>
        <w:t>150</w:t>
      </w:r>
      <w:r w:rsidRPr="00211F02">
        <w:rPr>
          <w:rFonts w:ascii="Garamond" w:hAnsi="Garamond"/>
          <w:sz w:val="22"/>
          <w:szCs w:val="22"/>
        </w:rPr>
        <w:t xml:space="preserve"> groups, you facilitate a discussion about group members’ drafts, trying to involve all students in the discussion). A student who seldom comes prepared arrives without having </w:t>
      </w:r>
      <w:r w:rsidR="00363ED2">
        <w:rPr>
          <w:rFonts w:ascii="Garamond" w:hAnsi="Garamond"/>
          <w:sz w:val="22"/>
          <w:szCs w:val="22"/>
        </w:rPr>
        <w:t>their</w:t>
      </w:r>
      <w:r w:rsidRPr="00211F02">
        <w:rPr>
          <w:rFonts w:ascii="Garamond" w:hAnsi="Garamond"/>
          <w:sz w:val="22"/>
          <w:szCs w:val="22"/>
        </w:rPr>
        <w:t xml:space="preserve"> assignment and without having followed any of your previous suggestions. </w:t>
      </w:r>
      <w:r w:rsidR="00363ED2">
        <w:rPr>
          <w:rFonts w:ascii="Garamond" w:hAnsi="Garamond"/>
          <w:sz w:val="22"/>
          <w:szCs w:val="22"/>
        </w:rPr>
        <w:t>Their</w:t>
      </w:r>
      <w:r w:rsidRPr="00211F02">
        <w:rPr>
          <w:rFonts w:ascii="Garamond" w:hAnsi="Garamond"/>
          <w:sz w:val="22"/>
          <w:szCs w:val="22"/>
        </w:rPr>
        <w:t xml:space="preserve"> next paper is due in two days, and </w:t>
      </w:r>
      <w:r w:rsidR="00363ED2">
        <w:rPr>
          <w:rFonts w:ascii="Garamond" w:hAnsi="Garamond"/>
          <w:sz w:val="22"/>
          <w:szCs w:val="22"/>
        </w:rPr>
        <w:t>they are</w:t>
      </w:r>
      <w:r w:rsidRPr="00211F02">
        <w:rPr>
          <w:rFonts w:ascii="Garamond" w:hAnsi="Garamond"/>
          <w:sz w:val="22"/>
          <w:szCs w:val="22"/>
        </w:rPr>
        <w:t xml:space="preserve"> constantly interrupting the group to demand special attention. It is obvious that </w:t>
      </w:r>
      <w:r w:rsidR="00363ED2">
        <w:rPr>
          <w:rFonts w:ascii="Garamond" w:hAnsi="Garamond"/>
          <w:sz w:val="22"/>
          <w:szCs w:val="22"/>
        </w:rPr>
        <w:t>they have</w:t>
      </w:r>
      <w:r w:rsidRPr="00211F02">
        <w:rPr>
          <w:rFonts w:ascii="Garamond" w:hAnsi="Garamond"/>
          <w:sz w:val="22"/>
          <w:szCs w:val="22"/>
        </w:rPr>
        <w:t xml:space="preserve"> not even read the assignment. How would you deal with this situation? (Be sure to consider both the student and the group.)</w:t>
      </w:r>
    </w:p>
    <w:p w14:paraId="2445894C" w14:textId="77777777" w:rsidR="0018203F" w:rsidRPr="00211F02" w:rsidRDefault="0018203F" w:rsidP="0018203F">
      <w:pPr>
        <w:spacing w:before="180"/>
        <w:rPr>
          <w:rFonts w:ascii="Garamond" w:hAnsi="Garamond"/>
          <w:b/>
          <w:sz w:val="22"/>
          <w:szCs w:val="22"/>
        </w:rPr>
      </w:pPr>
      <w:r w:rsidRPr="00211F02">
        <w:rPr>
          <w:rFonts w:ascii="Garamond" w:hAnsi="Garamond"/>
          <w:b/>
          <w:sz w:val="22"/>
          <w:szCs w:val="22"/>
        </w:rPr>
        <w:t>3.</w:t>
      </w:r>
      <w:r w:rsidRPr="00211F02">
        <w:rPr>
          <w:rFonts w:ascii="Garamond" w:hAnsi="Garamond"/>
          <w:b/>
          <w:sz w:val="22"/>
          <w:szCs w:val="22"/>
        </w:rPr>
        <w:tab/>
        <w:t>Please respond to the following scenario</w:t>
      </w:r>
      <w:r>
        <w:rPr>
          <w:rFonts w:ascii="Garamond" w:hAnsi="Garamond"/>
          <w:b/>
          <w:sz w:val="22"/>
          <w:szCs w:val="22"/>
        </w:rPr>
        <w:t xml:space="preserve"> (typed responses preferred)</w:t>
      </w:r>
      <w:r w:rsidRPr="00211F02">
        <w:rPr>
          <w:rFonts w:ascii="Garamond" w:hAnsi="Garamond"/>
          <w:b/>
          <w:sz w:val="22"/>
          <w:szCs w:val="22"/>
        </w:rPr>
        <w:t>:</w:t>
      </w:r>
    </w:p>
    <w:p w14:paraId="1AB0F065" w14:textId="2C2740DF" w:rsidR="0018203F" w:rsidRPr="00211F02" w:rsidRDefault="0018203F" w:rsidP="0018203F">
      <w:pPr>
        <w:spacing w:before="180"/>
        <w:ind w:left="720"/>
        <w:rPr>
          <w:rFonts w:ascii="Garamond" w:hAnsi="Garamond"/>
          <w:sz w:val="22"/>
          <w:szCs w:val="22"/>
        </w:rPr>
      </w:pPr>
      <w:r w:rsidRPr="00211F02">
        <w:rPr>
          <w:rFonts w:ascii="Garamond" w:hAnsi="Garamond"/>
          <w:sz w:val="22"/>
          <w:szCs w:val="22"/>
        </w:rPr>
        <w:t xml:space="preserve">One of the students you work with in a WRT </w:t>
      </w:r>
      <w:r w:rsidR="007F2B87">
        <w:rPr>
          <w:rFonts w:ascii="Garamond" w:hAnsi="Garamond"/>
          <w:sz w:val="22"/>
          <w:szCs w:val="22"/>
        </w:rPr>
        <w:t>120</w:t>
      </w:r>
      <w:r w:rsidRPr="00211F02">
        <w:rPr>
          <w:rFonts w:ascii="Garamond" w:hAnsi="Garamond"/>
          <w:sz w:val="22"/>
          <w:szCs w:val="22"/>
        </w:rPr>
        <w:t xml:space="preserve"> class complains to you that your feedback isn’t helpful. The student explains that </w:t>
      </w:r>
      <w:r w:rsidR="00363ED2">
        <w:rPr>
          <w:rFonts w:ascii="Garamond" w:hAnsi="Garamond"/>
          <w:sz w:val="22"/>
          <w:szCs w:val="22"/>
        </w:rPr>
        <w:t>their</w:t>
      </w:r>
      <w:r w:rsidRPr="00211F02">
        <w:rPr>
          <w:rFonts w:ascii="Garamond" w:hAnsi="Garamond"/>
          <w:sz w:val="22"/>
          <w:szCs w:val="22"/>
        </w:rPr>
        <w:t xml:space="preserve"> professor often gives advice that contradicts yours, and then the student suggests sarcastically that perhaps you need a good writing tutor. Even worse, all of this happens in a </w:t>
      </w:r>
      <w:r w:rsidR="00363ED2">
        <w:rPr>
          <w:rFonts w:ascii="Garamond" w:hAnsi="Garamond"/>
          <w:sz w:val="22"/>
          <w:szCs w:val="22"/>
        </w:rPr>
        <w:t>classroom environment</w:t>
      </w:r>
      <w:r w:rsidRPr="00211F02">
        <w:rPr>
          <w:rFonts w:ascii="Garamond" w:hAnsi="Garamond"/>
          <w:sz w:val="22"/>
          <w:szCs w:val="22"/>
        </w:rPr>
        <w:t>, with the other members of the group seeing and hearing everything—and waiting for you to respond. How would you answer the student’s concerns?</w:t>
      </w:r>
    </w:p>
    <w:p w14:paraId="1103069F" w14:textId="77777777" w:rsidR="0018203F" w:rsidRPr="00211F02" w:rsidRDefault="0018203F" w:rsidP="0018203F">
      <w:pPr>
        <w:spacing w:before="180"/>
        <w:ind w:left="720" w:hanging="810"/>
        <w:rPr>
          <w:rFonts w:ascii="Garamond" w:hAnsi="Garamond"/>
          <w:b/>
          <w:sz w:val="22"/>
          <w:szCs w:val="22"/>
        </w:rPr>
      </w:pPr>
      <w:r w:rsidRPr="00211F02">
        <w:rPr>
          <w:rFonts w:ascii="Garamond" w:hAnsi="Garamond"/>
          <w:b/>
          <w:sz w:val="22"/>
          <w:szCs w:val="22"/>
        </w:rPr>
        <w:t>4.</w:t>
      </w:r>
      <w:r w:rsidRPr="00211F02">
        <w:rPr>
          <w:rFonts w:ascii="Garamond" w:hAnsi="Garamond"/>
          <w:b/>
          <w:sz w:val="22"/>
          <w:szCs w:val="22"/>
        </w:rPr>
        <w:tab/>
      </w:r>
      <w:r w:rsidRPr="00216397">
        <w:rPr>
          <w:rFonts w:ascii="Garamond" w:hAnsi="Garamond"/>
          <w:b/>
          <w:sz w:val="22"/>
          <w:szCs w:val="22"/>
        </w:rPr>
        <w:t>In a brief response (2-3 paragraphs is fine)</w:t>
      </w:r>
      <w:r w:rsidRPr="00211F02">
        <w:rPr>
          <w:rFonts w:ascii="Garamond" w:hAnsi="Garamond"/>
          <w:sz w:val="22"/>
          <w:szCs w:val="22"/>
        </w:rPr>
        <w:t xml:space="preserve">, please explain the unique qualities, experiences, and abilities you possess that will make you an effective Writing Consultant. </w:t>
      </w:r>
    </w:p>
    <w:p w14:paraId="3C21B084" w14:textId="77777777" w:rsidR="0018203F" w:rsidRPr="00211F02" w:rsidRDefault="0018203F" w:rsidP="0018203F">
      <w:pPr>
        <w:tabs>
          <w:tab w:val="left" w:pos="360"/>
        </w:tabs>
        <w:spacing w:before="180"/>
        <w:ind w:left="-90"/>
        <w:rPr>
          <w:rFonts w:ascii="Garamond" w:hAnsi="Garamond"/>
          <w:b/>
          <w:sz w:val="22"/>
          <w:szCs w:val="22"/>
        </w:rPr>
      </w:pPr>
    </w:p>
    <w:p w14:paraId="737D9EFA" w14:textId="77777777" w:rsidR="0018203F" w:rsidRDefault="0018203F" w:rsidP="0018203F">
      <w:pPr>
        <w:tabs>
          <w:tab w:val="left" w:pos="360"/>
        </w:tabs>
        <w:spacing w:before="180"/>
        <w:ind w:left="-90"/>
        <w:rPr>
          <w:rFonts w:ascii="Garamond" w:hAnsi="Garamond"/>
          <w:i/>
          <w:sz w:val="22"/>
          <w:szCs w:val="22"/>
          <w:u w:val="single"/>
        </w:rPr>
      </w:pPr>
      <w:r>
        <w:rPr>
          <w:rFonts w:ascii="Garamond" w:hAnsi="Garamond"/>
          <w:i/>
          <w:sz w:val="22"/>
          <w:szCs w:val="22"/>
          <w:u w:val="single"/>
        </w:rPr>
        <w:t>Reminders:</w:t>
      </w:r>
    </w:p>
    <w:p w14:paraId="3548D3A8" w14:textId="432E6898" w:rsidR="0018203F" w:rsidRPr="009B1EB3" w:rsidRDefault="0018203F" w:rsidP="0018203F">
      <w:pPr>
        <w:numPr>
          <w:ilvl w:val="0"/>
          <w:numId w:val="4"/>
        </w:numPr>
        <w:tabs>
          <w:tab w:val="left" w:pos="360"/>
        </w:tabs>
        <w:spacing w:before="180"/>
        <w:rPr>
          <w:rFonts w:ascii="Garamond" w:hAnsi="Garamond"/>
          <w:i/>
          <w:sz w:val="22"/>
          <w:szCs w:val="22"/>
        </w:rPr>
      </w:pPr>
      <w:r w:rsidRPr="009B1EB3">
        <w:rPr>
          <w:rFonts w:ascii="Garamond" w:hAnsi="Garamond"/>
          <w:i/>
          <w:sz w:val="22"/>
          <w:szCs w:val="22"/>
        </w:rPr>
        <w:t xml:space="preserve">Completed applications </w:t>
      </w:r>
      <w:r w:rsidR="0089623B">
        <w:rPr>
          <w:rFonts w:ascii="Garamond" w:hAnsi="Garamond"/>
          <w:i/>
          <w:sz w:val="22"/>
          <w:szCs w:val="22"/>
        </w:rPr>
        <w:t xml:space="preserve">can be </w:t>
      </w:r>
      <w:r w:rsidR="007F2B87">
        <w:rPr>
          <w:rFonts w:ascii="Garamond" w:hAnsi="Garamond"/>
          <w:i/>
          <w:sz w:val="22"/>
          <w:szCs w:val="22"/>
        </w:rPr>
        <w:t xml:space="preserve">emailed to </w:t>
      </w:r>
      <w:hyperlink r:id="rId13" w:history="1">
        <w:r w:rsidR="0089623B" w:rsidRPr="005B0CD7">
          <w:rPr>
            <w:rStyle w:val="Hyperlink"/>
            <w:rFonts w:ascii="Garamond" w:hAnsi="Garamond"/>
            <w:i/>
            <w:sz w:val="22"/>
            <w:szCs w:val="22"/>
          </w:rPr>
          <w:t>gullol@gvsu.edu</w:t>
        </w:r>
      </w:hyperlink>
      <w:r w:rsidR="0089623B">
        <w:rPr>
          <w:rFonts w:ascii="Garamond" w:hAnsi="Garamond"/>
          <w:i/>
          <w:sz w:val="22"/>
          <w:szCs w:val="22"/>
        </w:rPr>
        <w:t xml:space="preserve"> or turned into LOH 120</w:t>
      </w:r>
      <w:r w:rsidRPr="009B1EB3">
        <w:rPr>
          <w:rFonts w:ascii="Garamond" w:hAnsi="Garamond"/>
          <w:i/>
          <w:sz w:val="22"/>
          <w:szCs w:val="22"/>
        </w:rPr>
        <w:t xml:space="preserve"> by 5 p.m. on </w:t>
      </w:r>
      <w:r w:rsidR="00AC0A9B">
        <w:rPr>
          <w:rFonts w:ascii="Garamond" w:hAnsi="Garamond"/>
          <w:i/>
          <w:sz w:val="22"/>
          <w:szCs w:val="22"/>
        </w:rPr>
        <w:t xml:space="preserve">Friday </w:t>
      </w:r>
      <w:r w:rsidR="0089623B">
        <w:rPr>
          <w:rFonts w:ascii="Garamond" w:hAnsi="Garamond"/>
          <w:i/>
          <w:sz w:val="22"/>
          <w:szCs w:val="22"/>
        </w:rPr>
        <w:t xml:space="preserve">March </w:t>
      </w:r>
      <w:r w:rsidR="00AC0A9B">
        <w:rPr>
          <w:rFonts w:ascii="Garamond" w:hAnsi="Garamond"/>
          <w:i/>
          <w:sz w:val="22"/>
          <w:szCs w:val="22"/>
        </w:rPr>
        <w:t>1</w:t>
      </w:r>
      <w:r w:rsidR="00445317">
        <w:rPr>
          <w:rFonts w:ascii="Garamond" w:hAnsi="Garamond"/>
          <w:i/>
          <w:sz w:val="22"/>
          <w:szCs w:val="22"/>
        </w:rPr>
        <w:t>7</w:t>
      </w:r>
      <w:r w:rsidR="0089623B">
        <w:rPr>
          <w:rFonts w:ascii="Garamond" w:hAnsi="Garamond"/>
          <w:i/>
          <w:sz w:val="22"/>
          <w:szCs w:val="22"/>
        </w:rPr>
        <w:t>th</w:t>
      </w:r>
      <w:r w:rsidRPr="009B1EB3">
        <w:rPr>
          <w:rFonts w:ascii="Garamond" w:hAnsi="Garamond"/>
          <w:i/>
          <w:sz w:val="22"/>
          <w:szCs w:val="22"/>
        </w:rPr>
        <w:t xml:space="preserve">. </w:t>
      </w:r>
    </w:p>
    <w:p w14:paraId="45ECB12B" w14:textId="77777777" w:rsidR="0018203F" w:rsidRDefault="0018203F" w:rsidP="0018203F">
      <w:pPr>
        <w:numPr>
          <w:ilvl w:val="0"/>
          <w:numId w:val="4"/>
        </w:numPr>
        <w:tabs>
          <w:tab w:val="left" w:pos="360"/>
        </w:tabs>
        <w:spacing w:before="180"/>
        <w:rPr>
          <w:rFonts w:ascii="Garamond" w:hAnsi="Garamond"/>
          <w:i/>
          <w:sz w:val="22"/>
          <w:szCs w:val="22"/>
        </w:rPr>
      </w:pPr>
      <w:r w:rsidRPr="00211F02">
        <w:rPr>
          <w:rFonts w:ascii="Garamond" w:hAnsi="Garamond"/>
          <w:i/>
          <w:sz w:val="22"/>
          <w:szCs w:val="22"/>
        </w:rPr>
        <w:t xml:space="preserve">Incomplete or late applications will not be considered. </w:t>
      </w:r>
    </w:p>
    <w:p w14:paraId="24558FFF" w14:textId="5ADF6947" w:rsidR="0018203F" w:rsidRDefault="0018203F" w:rsidP="0018203F">
      <w:pPr>
        <w:numPr>
          <w:ilvl w:val="0"/>
          <w:numId w:val="4"/>
        </w:numPr>
        <w:tabs>
          <w:tab w:val="left" w:pos="360"/>
        </w:tabs>
        <w:spacing w:before="180"/>
        <w:rPr>
          <w:rFonts w:ascii="Garamond" w:hAnsi="Garamond"/>
          <w:i/>
          <w:sz w:val="22"/>
          <w:szCs w:val="22"/>
        </w:rPr>
      </w:pPr>
      <w:r>
        <w:rPr>
          <w:rFonts w:ascii="Garamond" w:hAnsi="Garamond"/>
          <w:i/>
          <w:sz w:val="22"/>
          <w:szCs w:val="22"/>
        </w:rPr>
        <w:t xml:space="preserve">Save room in your schedule for WRT 306! You can’t enroll in the course until </w:t>
      </w:r>
      <w:r w:rsidR="00D013FA">
        <w:rPr>
          <w:rFonts w:ascii="Garamond" w:hAnsi="Garamond"/>
          <w:i/>
          <w:sz w:val="22"/>
          <w:szCs w:val="22"/>
        </w:rPr>
        <w:t>orientation in August</w:t>
      </w:r>
      <w:r>
        <w:rPr>
          <w:rFonts w:ascii="Garamond" w:hAnsi="Garamond"/>
          <w:i/>
          <w:sz w:val="22"/>
          <w:szCs w:val="22"/>
        </w:rPr>
        <w:t>, but if you’re hired, enrolling in this one-credit course is mandatory. Your block tuition will cover this course if you stay within the 12-15 credit range (inclusive of WRT 306).</w:t>
      </w:r>
    </w:p>
    <w:p w14:paraId="0181E728" w14:textId="77777777" w:rsidR="0018203F" w:rsidRDefault="0018203F" w:rsidP="0018203F">
      <w:pPr>
        <w:numPr>
          <w:ilvl w:val="0"/>
          <w:numId w:val="4"/>
        </w:numPr>
        <w:tabs>
          <w:tab w:val="left" w:pos="360"/>
        </w:tabs>
        <w:spacing w:before="180"/>
        <w:rPr>
          <w:rFonts w:ascii="Garamond" w:hAnsi="Garamond"/>
          <w:i/>
          <w:sz w:val="22"/>
          <w:szCs w:val="22"/>
        </w:rPr>
      </w:pPr>
      <w:r w:rsidRPr="00211F02">
        <w:rPr>
          <w:rFonts w:ascii="Garamond" w:hAnsi="Garamond"/>
          <w:i/>
          <w:sz w:val="22"/>
          <w:szCs w:val="22"/>
        </w:rPr>
        <w:t>See our website for more</w:t>
      </w:r>
      <w:r>
        <w:rPr>
          <w:rFonts w:ascii="Garamond" w:hAnsi="Garamond"/>
          <w:i/>
          <w:sz w:val="22"/>
          <w:szCs w:val="22"/>
        </w:rPr>
        <w:t xml:space="preserve"> information about the position: </w:t>
      </w:r>
      <w:hyperlink r:id="rId14" w:history="1">
        <w:r w:rsidRPr="005C3899">
          <w:rPr>
            <w:rStyle w:val="Hyperlink"/>
            <w:rFonts w:ascii="Garamond" w:hAnsi="Garamond"/>
            <w:i/>
            <w:sz w:val="22"/>
            <w:szCs w:val="22"/>
          </w:rPr>
          <w:t>www.gvsu.edu/wc</w:t>
        </w:r>
      </w:hyperlink>
    </w:p>
    <w:p w14:paraId="6F8DA1E0" w14:textId="77777777" w:rsidR="0018203F" w:rsidRPr="009B1EB3" w:rsidRDefault="0018203F" w:rsidP="0018203F">
      <w:pPr>
        <w:tabs>
          <w:tab w:val="left" w:pos="360"/>
        </w:tabs>
        <w:spacing w:before="180"/>
        <w:ind w:left="-180"/>
        <w:rPr>
          <w:rFonts w:ascii="Garamond" w:hAnsi="Garamond"/>
          <w:i/>
          <w:sz w:val="22"/>
          <w:szCs w:val="22"/>
        </w:rPr>
      </w:pPr>
      <w:r w:rsidRPr="009B1EB3">
        <w:rPr>
          <w:rFonts w:ascii="Garamond" w:hAnsi="Garamond"/>
          <w:i/>
          <w:sz w:val="22"/>
          <w:szCs w:val="22"/>
        </w:rPr>
        <w:t>We look forward to reviewing your application!</w:t>
      </w:r>
    </w:p>
    <w:p w14:paraId="2787FEFF" w14:textId="77777777" w:rsidR="0018203F" w:rsidRPr="00211F02" w:rsidRDefault="0018203F" w:rsidP="0018203F">
      <w:pPr>
        <w:tabs>
          <w:tab w:val="left" w:pos="360"/>
        </w:tabs>
        <w:spacing w:before="180"/>
        <w:ind w:left="-90"/>
        <w:rPr>
          <w:rFonts w:ascii="Garamond" w:hAnsi="Garamond"/>
          <w:b/>
          <w:sz w:val="22"/>
          <w:szCs w:val="22"/>
          <w:u w:val="single"/>
        </w:rPr>
      </w:pPr>
    </w:p>
    <w:p w14:paraId="274E3BF4" w14:textId="77777777" w:rsidR="0018203F" w:rsidRDefault="0018203F" w:rsidP="0018203F">
      <w:pPr>
        <w:tabs>
          <w:tab w:val="left" w:pos="360"/>
        </w:tabs>
        <w:spacing w:before="180"/>
        <w:ind w:left="-90"/>
        <w:rPr>
          <w:rFonts w:ascii="Garamond" w:hAnsi="Garamond"/>
          <w:b/>
          <w:sz w:val="22"/>
          <w:szCs w:val="22"/>
        </w:rPr>
      </w:pPr>
      <w:r w:rsidRPr="00211F02">
        <w:rPr>
          <w:rFonts w:ascii="Garamond" w:hAnsi="Garamond"/>
          <w:b/>
          <w:sz w:val="22"/>
          <w:szCs w:val="22"/>
          <w:u w:val="single"/>
        </w:rPr>
        <w:t>Final Checklist for Application</w:t>
      </w:r>
      <w:r w:rsidRPr="00211F02">
        <w:rPr>
          <w:rFonts w:ascii="Garamond" w:hAnsi="Garamond"/>
          <w:b/>
          <w:sz w:val="22"/>
          <w:szCs w:val="22"/>
        </w:rPr>
        <w:t>:</w:t>
      </w:r>
    </w:p>
    <w:p w14:paraId="7F5EC5C5" w14:textId="77777777" w:rsidR="0018203F" w:rsidRDefault="0018203F" w:rsidP="0018203F">
      <w:pPr>
        <w:tabs>
          <w:tab w:val="left" w:pos="360"/>
        </w:tabs>
        <w:spacing w:before="180"/>
        <w:ind w:left="360" w:hanging="450"/>
        <w:rPr>
          <w:rFonts w:ascii="Garamond" w:hAnsi="Garamond"/>
          <w:b/>
          <w:sz w:val="22"/>
          <w:szCs w:val="22"/>
        </w:rPr>
      </w:pPr>
      <w:r>
        <w:rPr>
          <w:rFonts w:ascii="Garamond" w:hAnsi="Garamond"/>
          <w:b/>
          <w:sz w:val="22"/>
          <w:szCs w:val="22"/>
          <w:u w:val="single"/>
        </w:rPr>
        <w:t>__</w:t>
      </w:r>
      <w:r>
        <w:rPr>
          <w:rFonts w:ascii="Garamond" w:hAnsi="Garamond"/>
          <w:b/>
          <w:sz w:val="22"/>
          <w:szCs w:val="22"/>
        </w:rPr>
        <w:tab/>
      </w:r>
      <w:r w:rsidRPr="00211F02">
        <w:rPr>
          <w:rFonts w:ascii="Garamond" w:hAnsi="Garamond"/>
          <w:b/>
          <w:sz w:val="22"/>
          <w:szCs w:val="22"/>
        </w:rPr>
        <w:t xml:space="preserve">A complete application, which includes: Cover Sheet, Qualifications &amp; Experiences, and </w:t>
      </w:r>
      <w:r>
        <w:rPr>
          <w:rFonts w:ascii="Garamond" w:hAnsi="Garamond"/>
          <w:b/>
          <w:sz w:val="22"/>
          <w:szCs w:val="22"/>
        </w:rPr>
        <w:br/>
      </w:r>
      <w:r w:rsidRPr="00211F02">
        <w:rPr>
          <w:rFonts w:ascii="Garamond" w:hAnsi="Garamond"/>
          <w:b/>
          <w:sz w:val="22"/>
          <w:szCs w:val="22"/>
        </w:rPr>
        <w:t>Situational Responses</w:t>
      </w:r>
    </w:p>
    <w:p w14:paraId="71D6175E" w14:textId="77777777" w:rsidR="0018203F" w:rsidRDefault="0018203F" w:rsidP="0018203F">
      <w:pPr>
        <w:tabs>
          <w:tab w:val="left" w:pos="360"/>
        </w:tabs>
        <w:spacing w:before="180"/>
        <w:ind w:left="360" w:hanging="450"/>
        <w:rPr>
          <w:rFonts w:ascii="Garamond" w:hAnsi="Garamond"/>
          <w:b/>
          <w:sz w:val="22"/>
          <w:szCs w:val="22"/>
        </w:rPr>
      </w:pPr>
      <w:r>
        <w:rPr>
          <w:rFonts w:ascii="Garamond" w:hAnsi="Garamond"/>
          <w:b/>
          <w:sz w:val="22"/>
          <w:szCs w:val="22"/>
          <w:u w:val="single"/>
        </w:rPr>
        <w:t>__</w:t>
      </w:r>
      <w:r>
        <w:rPr>
          <w:rFonts w:ascii="Garamond" w:hAnsi="Garamond"/>
          <w:b/>
          <w:sz w:val="22"/>
          <w:szCs w:val="22"/>
        </w:rPr>
        <w:tab/>
      </w:r>
      <w:r w:rsidRPr="00211F02">
        <w:rPr>
          <w:rFonts w:ascii="Garamond" w:hAnsi="Garamond"/>
          <w:b/>
          <w:sz w:val="22"/>
          <w:szCs w:val="22"/>
        </w:rPr>
        <w:t xml:space="preserve">Two academic writing samples (at least one of which must incorporate outside research </w:t>
      </w:r>
      <w:proofErr w:type="gramStart"/>
      <w:r w:rsidRPr="00211F02">
        <w:rPr>
          <w:rFonts w:ascii="Garamond" w:hAnsi="Garamond"/>
          <w:b/>
          <w:sz w:val="22"/>
          <w:szCs w:val="22"/>
        </w:rPr>
        <w:t>and  include</w:t>
      </w:r>
      <w:proofErr w:type="gramEnd"/>
      <w:r w:rsidRPr="00211F02">
        <w:rPr>
          <w:rFonts w:ascii="Garamond" w:hAnsi="Garamond"/>
          <w:b/>
          <w:sz w:val="22"/>
          <w:szCs w:val="22"/>
        </w:rPr>
        <w:t xml:space="preserve"> a works cited/references page)</w:t>
      </w:r>
    </w:p>
    <w:p w14:paraId="3D4B5447" w14:textId="77777777" w:rsidR="0018203F" w:rsidRPr="00211F02" w:rsidRDefault="0018203F" w:rsidP="0018203F">
      <w:pPr>
        <w:tabs>
          <w:tab w:val="left" w:pos="360"/>
        </w:tabs>
        <w:spacing w:before="180"/>
        <w:ind w:left="360" w:hanging="450"/>
        <w:rPr>
          <w:rFonts w:ascii="Garamond" w:hAnsi="Garamond"/>
          <w:b/>
          <w:sz w:val="22"/>
          <w:szCs w:val="22"/>
        </w:rPr>
      </w:pPr>
      <w:r>
        <w:rPr>
          <w:rFonts w:ascii="Garamond" w:hAnsi="Garamond"/>
          <w:b/>
          <w:sz w:val="22"/>
          <w:szCs w:val="22"/>
        </w:rPr>
        <w:t>__</w:t>
      </w:r>
      <w:r>
        <w:rPr>
          <w:rFonts w:ascii="Garamond" w:hAnsi="Garamond"/>
          <w:b/>
          <w:sz w:val="22"/>
          <w:szCs w:val="22"/>
        </w:rPr>
        <w:tab/>
      </w:r>
      <w:r w:rsidRPr="00211F02">
        <w:rPr>
          <w:rFonts w:ascii="Garamond" w:hAnsi="Garamond"/>
          <w:b/>
          <w:sz w:val="22"/>
          <w:szCs w:val="22"/>
        </w:rPr>
        <w:t xml:space="preserve">Recommendation by a professor (emailed directly from the professor to Lisa </w:t>
      </w:r>
      <w:proofErr w:type="spellStart"/>
      <w:r w:rsidRPr="00211F02">
        <w:rPr>
          <w:rFonts w:ascii="Garamond" w:hAnsi="Garamond"/>
          <w:b/>
          <w:sz w:val="22"/>
          <w:szCs w:val="22"/>
        </w:rPr>
        <w:t>Gullo</w:t>
      </w:r>
      <w:proofErr w:type="spellEnd"/>
      <w:r w:rsidRPr="00211F02">
        <w:rPr>
          <w:rFonts w:ascii="Garamond" w:hAnsi="Garamond"/>
          <w:b/>
          <w:sz w:val="22"/>
          <w:szCs w:val="22"/>
        </w:rPr>
        <w:t xml:space="preserve">, </w:t>
      </w:r>
      <w:hyperlink r:id="rId15" w:history="1">
        <w:r w:rsidRPr="00211F02">
          <w:rPr>
            <w:rStyle w:val="Hyperlink"/>
            <w:rFonts w:ascii="Garamond" w:hAnsi="Garamond"/>
            <w:b/>
            <w:sz w:val="22"/>
            <w:szCs w:val="22"/>
          </w:rPr>
          <w:t>gullol@gvsu.edu</w:t>
        </w:r>
      </w:hyperlink>
      <w:r w:rsidRPr="00211F02">
        <w:rPr>
          <w:rFonts w:ascii="Garamond" w:hAnsi="Garamond"/>
          <w:b/>
          <w:sz w:val="22"/>
          <w:szCs w:val="22"/>
        </w:rPr>
        <w:t xml:space="preserve">) </w:t>
      </w:r>
    </w:p>
    <w:p w14:paraId="0DED0DA0" w14:textId="77777777" w:rsidR="0018203F" w:rsidRPr="00E27F0C" w:rsidRDefault="0018203F" w:rsidP="0018203F"/>
    <w:p w14:paraId="5A3060D4" w14:textId="77777777" w:rsidR="0018203F" w:rsidRDefault="0018203F" w:rsidP="0018203F"/>
    <w:p w14:paraId="3EDFA67A" w14:textId="77777777" w:rsidR="00942F70" w:rsidRDefault="00000000"/>
    <w:sectPr w:rsidR="00942F70" w:rsidSect="00AC481E">
      <w:pgSz w:w="12240" w:h="15840"/>
      <w:pgMar w:top="1152" w:right="1296" w:bottom="1152"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D79E8" w14:textId="77777777" w:rsidR="0041605F" w:rsidRDefault="0041605F">
      <w:r>
        <w:separator/>
      </w:r>
    </w:p>
  </w:endnote>
  <w:endnote w:type="continuationSeparator" w:id="0">
    <w:p w14:paraId="7E7F7F8E" w14:textId="77777777" w:rsidR="0041605F" w:rsidRDefault="00416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E6164" w14:textId="77777777" w:rsidR="004120B2" w:rsidRDefault="00872BBB">
    <w:pPr>
      <w:pStyle w:val="Footer"/>
      <w:tabs>
        <w:tab w:val="clear" w:pos="4320"/>
        <w:tab w:val="clear" w:pos="8640"/>
        <w:tab w:val="center" w:pos="4680"/>
        <w:tab w:val="right" w:pos="9360"/>
      </w:tabs>
      <w:rPr>
        <w:sz w:val="16"/>
      </w:rPr>
    </w:pPr>
    <w:r>
      <w:rPr>
        <w:sz w:val="16"/>
      </w:rPr>
      <w:tab/>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60DC0" w14:textId="77777777" w:rsidR="0041605F" w:rsidRDefault="0041605F">
      <w:r>
        <w:separator/>
      </w:r>
    </w:p>
  </w:footnote>
  <w:footnote w:type="continuationSeparator" w:id="0">
    <w:p w14:paraId="3B166349" w14:textId="77777777" w:rsidR="0041605F" w:rsidRDefault="004160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16CFF" w14:textId="77777777" w:rsidR="004120B2" w:rsidRDefault="00000000">
    <w:pPr>
      <w:tabs>
        <w:tab w:val="left" w:pos="5760"/>
        <w:tab w:val="left" w:pos="8503"/>
        <w:tab w:val="right" w:leader="underscore" w:pos="9360"/>
      </w:tabs>
      <w:jc w:val="center"/>
      <w:rPr>
        <w:b/>
        <w:sz w:val="28"/>
        <w:szCs w:val="28"/>
      </w:rPr>
    </w:pPr>
  </w:p>
  <w:p w14:paraId="4CFF4103" w14:textId="77777777" w:rsidR="004120B2" w:rsidRDefault="00000000">
    <w:pPr>
      <w:jc w:val="center"/>
      <w:rPr>
        <w:b/>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61CD7" w14:textId="77777777" w:rsidR="004120B2" w:rsidRDefault="00000000" w:rsidP="00620012">
    <w:pPr>
      <w:tabs>
        <w:tab w:val="left" w:pos="5760"/>
        <w:tab w:val="right" w:leader="underscore" w:pos="9360"/>
      </w:tabs>
      <w:jc w:val="center"/>
    </w:pPr>
  </w:p>
  <w:p w14:paraId="51AD5D44" w14:textId="77777777" w:rsidR="004120B2"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AA2408"/>
    <w:multiLevelType w:val="hybridMultilevel"/>
    <w:tmpl w:val="E2EAAEF2"/>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7BD7A72"/>
    <w:multiLevelType w:val="hybridMultilevel"/>
    <w:tmpl w:val="31D63B5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BF43902"/>
    <w:multiLevelType w:val="hybridMultilevel"/>
    <w:tmpl w:val="D19621A6"/>
    <w:lvl w:ilvl="0" w:tplc="3E7CA6B4">
      <w:start w:val="1"/>
      <w:numFmt w:val="upp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766D7BCD"/>
    <w:multiLevelType w:val="hybridMultilevel"/>
    <w:tmpl w:val="83F85EF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16cid:durableId="98453964">
    <w:abstractNumId w:val="2"/>
  </w:num>
  <w:num w:numId="2" w16cid:durableId="1974750653">
    <w:abstractNumId w:val="0"/>
  </w:num>
  <w:num w:numId="3" w16cid:durableId="866330560">
    <w:abstractNumId w:val="1"/>
  </w:num>
  <w:num w:numId="4" w16cid:durableId="4703694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03F"/>
    <w:rsid w:val="000D2402"/>
    <w:rsid w:val="001176E4"/>
    <w:rsid w:val="0018203F"/>
    <w:rsid w:val="001917ED"/>
    <w:rsid w:val="00210C66"/>
    <w:rsid w:val="002E14A4"/>
    <w:rsid w:val="00363ED2"/>
    <w:rsid w:val="0041605F"/>
    <w:rsid w:val="00445317"/>
    <w:rsid w:val="005C5C12"/>
    <w:rsid w:val="006037E2"/>
    <w:rsid w:val="006978CC"/>
    <w:rsid w:val="00713B4E"/>
    <w:rsid w:val="00775C61"/>
    <w:rsid w:val="007F2B87"/>
    <w:rsid w:val="00872BBB"/>
    <w:rsid w:val="0089623B"/>
    <w:rsid w:val="008F5918"/>
    <w:rsid w:val="00923272"/>
    <w:rsid w:val="00A120B5"/>
    <w:rsid w:val="00AA5118"/>
    <w:rsid w:val="00AC0A9B"/>
    <w:rsid w:val="00D013FA"/>
    <w:rsid w:val="00F114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AA99A26"/>
  <w15:chartTrackingRefBased/>
  <w15:docId w15:val="{4FA9BA81-2E05-F04B-9D5F-269FF568B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0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18203F"/>
    <w:pPr>
      <w:spacing w:before="100" w:beforeAutospacing="1" w:after="100" w:afterAutospacing="1"/>
    </w:pPr>
    <w:rPr>
      <w:rFonts w:ascii="Times New Roman" w:hAnsi="Times New Roman" w:cs="Times New Roman"/>
    </w:rPr>
  </w:style>
  <w:style w:type="paragraph" w:styleId="Header">
    <w:name w:val="header"/>
    <w:basedOn w:val="Normal"/>
    <w:link w:val="HeaderChar"/>
    <w:rsid w:val="0018203F"/>
    <w:pPr>
      <w:tabs>
        <w:tab w:val="center" w:pos="4320"/>
        <w:tab w:val="right" w:pos="8640"/>
      </w:tabs>
    </w:pPr>
    <w:rPr>
      <w:rFonts w:ascii="Times New Roman" w:eastAsia="Times New Roman" w:hAnsi="Times New Roman" w:cs="Times New Roman"/>
      <w:szCs w:val="20"/>
    </w:rPr>
  </w:style>
  <w:style w:type="character" w:customStyle="1" w:styleId="HeaderChar">
    <w:name w:val="Header Char"/>
    <w:basedOn w:val="DefaultParagraphFont"/>
    <w:link w:val="Header"/>
    <w:rsid w:val="0018203F"/>
    <w:rPr>
      <w:rFonts w:ascii="Times New Roman" w:eastAsia="Times New Roman" w:hAnsi="Times New Roman" w:cs="Times New Roman"/>
      <w:szCs w:val="20"/>
    </w:rPr>
  </w:style>
  <w:style w:type="paragraph" w:styleId="Footer">
    <w:name w:val="footer"/>
    <w:basedOn w:val="Normal"/>
    <w:link w:val="FooterChar"/>
    <w:rsid w:val="0018203F"/>
    <w:pPr>
      <w:tabs>
        <w:tab w:val="center" w:pos="4320"/>
        <w:tab w:val="right" w:pos="8640"/>
      </w:tabs>
    </w:pPr>
    <w:rPr>
      <w:rFonts w:ascii="Times New Roman" w:eastAsia="Times New Roman" w:hAnsi="Times New Roman" w:cs="Times New Roman"/>
      <w:szCs w:val="20"/>
    </w:rPr>
  </w:style>
  <w:style w:type="character" w:customStyle="1" w:styleId="FooterChar">
    <w:name w:val="Footer Char"/>
    <w:basedOn w:val="DefaultParagraphFont"/>
    <w:link w:val="Footer"/>
    <w:rsid w:val="0018203F"/>
    <w:rPr>
      <w:rFonts w:ascii="Times New Roman" w:eastAsia="Times New Roman" w:hAnsi="Times New Roman" w:cs="Times New Roman"/>
      <w:szCs w:val="20"/>
    </w:rPr>
  </w:style>
  <w:style w:type="character" w:styleId="Hyperlink">
    <w:name w:val="Hyperlink"/>
    <w:rsid w:val="0018203F"/>
    <w:rPr>
      <w:color w:val="0000FF"/>
      <w:u w:val="single"/>
    </w:rPr>
  </w:style>
  <w:style w:type="character" w:styleId="UnresolvedMention">
    <w:name w:val="Unresolved Mention"/>
    <w:basedOn w:val="DefaultParagraphFont"/>
    <w:uiPriority w:val="99"/>
    <w:semiHidden/>
    <w:unhideWhenUsed/>
    <w:rsid w:val="007F2B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llol@gvsu.edu" TargetMode="External"/><Relationship Id="rId13" Type="http://schemas.openxmlformats.org/officeDocument/2006/relationships/hyperlink" Target="mailto:gullol@gvsu.edu"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gullol@gvsu.edu" TargetMode="Externa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gvsu.edu/wc" TargetMode="External"/><Relationship Id="rId14" Type="http://schemas.openxmlformats.org/officeDocument/2006/relationships/hyperlink" Target="http://www.gvsu.edu/w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2048</Words>
  <Characters>11678</Characters>
  <Application>Microsoft Office Word</Application>
  <DocSecurity>0</DocSecurity>
  <Lines>97</Lines>
  <Paragraphs>27</Paragraphs>
  <ScaleCrop>false</ScaleCrop>
  <Company/>
  <LinksUpToDate>false</LinksUpToDate>
  <CharactersWithSpaces>13699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Patrick Johnson</cp:lastModifiedBy>
  <cp:revision>2</cp:revision>
  <cp:lastPrinted>2023-03-16T14:47:00Z</cp:lastPrinted>
  <dcterms:created xsi:type="dcterms:W3CDTF">2023-03-20T12:29:00Z</dcterms:created>
  <dcterms:modified xsi:type="dcterms:W3CDTF">2023-03-20T12:29:00Z</dcterms:modified>
</cp:coreProperties>
</file>