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CD" w:rsidRPr="00C817AD" w:rsidRDefault="00C817AD" w:rsidP="00C359CD">
      <w:pPr>
        <w:rPr>
          <w:rFonts w:ascii="Times New Roman" w:hAnsi="Times New Roman"/>
          <w:b/>
          <w:sz w:val="28"/>
          <w:szCs w:val="28"/>
        </w:rPr>
      </w:pPr>
      <w:bookmarkStart w:id="0" w:name="_GoBack"/>
      <w:bookmarkEnd w:id="0"/>
      <w:r w:rsidRPr="00C817AD">
        <w:rPr>
          <w:rFonts w:ascii="Times New Roman" w:hAnsi="Times New Roman"/>
          <w:b/>
          <w:sz w:val="28"/>
          <w:szCs w:val="28"/>
        </w:rPr>
        <w:t>Simulation Design Template</w:t>
      </w:r>
    </w:p>
    <w:p w:rsidR="004F2644" w:rsidRPr="005F4847" w:rsidRDefault="004F2644" w:rsidP="004F2644">
      <w:pPr>
        <w:rPr>
          <w:b/>
          <w:color w:val="000000"/>
          <w:szCs w:val="20"/>
        </w:rPr>
      </w:pPr>
    </w:p>
    <w:tbl>
      <w:tblPr>
        <w:tblW w:w="107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80" w:firstRow="0" w:lastRow="0" w:firstColumn="1" w:lastColumn="0" w:noHBand="0" w:noVBand="1"/>
      </w:tblPr>
      <w:tblGrid>
        <w:gridCol w:w="2581"/>
        <w:gridCol w:w="8206"/>
      </w:tblGrid>
      <w:tr w:rsidR="004F2644" w:rsidRPr="00C817AD" w:rsidTr="00C817AD">
        <w:trPr>
          <w:trHeight w:val="858"/>
        </w:trPr>
        <w:tc>
          <w:tcPr>
            <w:tcW w:w="10787"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4F2644" w:rsidRPr="00C817AD" w:rsidRDefault="004F2644" w:rsidP="00C817AD">
            <w:pPr>
              <w:pStyle w:val="TableStyle3A"/>
              <w:rPr>
                <w:rStyle w:val="None"/>
                <w:rFonts w:ascii="Times New Roman" w:hAnsi="Times New Roman" w:cs="Times New Roman"/>
                <w:b/>
                <w:bCs/>
                <w:color w:val="000000"/>
                <w:sz w:val="22"/>
                <w:szCs w:val="22"/>
                <w:u w:color="000000"/>
              </w:rPr>
            </w:pPr>
            <w:r w:rsidRPr="00C817AD">
              <w:rPr>
                <w:rFonts w:ascii="Times New Roman" w:hAnsi="Times New Roman" w:cs="Times New Roman"/>
                <w:color w:val="000000"/>
                <w:sz w:val="22"/>
                <w:szCs w:val="22"/>
              </w:rPr>
              <w:br w:type="page"/>
            </w:r>
            <w:r w:rsidRPr="00C817AD">
              <w:rPr>
                <w:rStyle w:val="None"/>
                <w:rFonts w:ascii="Times New Roman" w:hAnsi="Times New Roman" w:cs="Times New Roman"/>
                <w:b/>
                <w:bCs/>
                <w:color w:val="000000"/>
                <w:sz w:val="22"/>
                <w:szCs w:val="22"/>
                <w:u w:color="000000"/>
              </w:rPr>
              <w:t xml:space="preserve">SIMULATION CASE TITLE: </w:t>
            </w:r>
            <w:r w:rsidR="00C359CD" w:rsidRPr="00C817AD">
              <w:rPr>
                <w:rStyle w:val="None"/>
                <w:rFonts w:ascii="Times New Roman" w:hAnsi="Times New Roman" w:cs="Times New Roman"/>
                <w:b/>
                <w:bCs/>
                <w:color w:val="000000"/>
                <w:sz w:val="22"/>
                <w:szCs w:val="22"/>
                <w:u w:color="000000"/>
              </w:rPr>
              <w:t xml:space="preserve"> </w:t>
            </w:r>
          </w:p>
          <w:p w:rsidR="00A02365" w:rsidRPr="00C817AD" w:rsidRDefault="00A02365" w:rsidP="008B1F60">
            <w:pPr>
              <w:pStyle w:val="TableStyle3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(Disease/Condition/Major Event)</w:t>
            </w:r>
          </w:p>
          <w:p w:rsidR="004F2644" w:rsidRPr="00C817AD" w:rsidRDefault="004F2644" w:rsidP="008B1F60">
            <w:pPr>
              <w:pStyle w:val="TableStyle3A"/>
              <w:rPr>
                <w:rFonts w:ascii="Times New Roman" w:hAnsi="Times New Roman" w:cs="Times New Roman"/>
                <w:sz w:val="22"/>
                <w:szCs w:val="22"/>
              </w:rPr>
            </w:pPr>
          </w:p>
        </w:tc>
      </w:tr>
      <w:tr w:rsidR="004F2644" w:rsidRPr="00C817AD" w:rsidTr="00C817AD">
        <w:trPr>
          <w:trHeight w:val="473"/>
        </w:trPr>
        <w:tc>
          <w:tcPr>
            <w:tcW w:w="10787"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4F2644" w:rsidRPr="00C817AD" w:rsidRDefault="004F2644" w:rsidP="008B1F60">
            <w:pPr>
              <w:pStyle w:val="TableStyle3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 xml:space="preserve">PATIENT NAME: </w:t>
            </w:r>
          </w:p>
          <w:p w:rsidR="004F2644" w:rsidRPr="00C817AD" w:rsidRDefault="004F2644" w:rsidP="008B1F60">
            <w:pPr>
              <w:pStyle w:val="TableStyle3A"/>
              <w:rPr>
                <w:rStyle w:val="None"/>
                <w:rFonts w:ascii="Times New Roman" w:hAnsi="Times New Roman" w:cs="Times New Roman"/>
                <w:b/>
                <w:bCs/>
                <w:color w:val="000000"/>
                <w:sz w:val="22"/>
                <w:szCs w:val="22"/>
                <w:u w:color="000000"/>
              </w:rPr>
            </w:pPr>
          </w:p>
          <w:p w:rsidR="004F2644" w:rsidRPr="00C817AD" w:rsidRDefault="004F2644" w:rsidP="008B1F60">
            <w:pPr>
              <w:pStyle w:val="TableStyle3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PATIENT AGE:</w:t>
            </w:r>
          </w:p>
          <w:p w:rsidR="004F2644" w:rsidRPr="00C817AD" w:rsidRDefault="004F2644" w:rsidP="008B1F60">
            <w:pPr>
              <w:pStyle w:val="TableStyle3A"/>
              <w:rPr>
                <w:rStyle w:val="None"/>
                <w:rFonts w:ascii="Times New Roman" w:hAnsi="Times New Roman" w:cs="Times New Roman"/>
                <w:b/>
                <w:bCs/>
                <w:color w:val="000000"/>
                <w:sz w:val="22"/>
                <w:szCs w:val="22"/>
                <w:u w:color="000000"/>
              </w:rPr>
            </w:pPr>
          </w:p>
          <w:p w:rsidR="004F2644" w:rsidRPr="00C817AD" w:rsidRDefault="004F2644" w:rsidP="008B1F60">
            <w:pPr>
              <w:pStyle w:val="TableStyle3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 xml:space="preserve">CHIEF COMPLAINT: </w:t>
            </w:r>
          </w:p>
          <w:p w:rsidR="004F2644" w:rsidRPr="00C817AD" w:rsidRDefault="004F2644" w:rsidP="008B1F60">
            <w:pPr>
              <w:pStyle w:val="TableStyle3A"/>
              <w:rPr>
                <w:rFonts w:ascii="Times New Roman" w:hAnsi="Times New Roman" w:cs="Times New Roman"/>
                <w:sz w:val="22"/>
                <w:szCs w:val="22"/>
              </w:rPr>
            </w:pPr>
          </w:p>
        </w:tc>
      </w:tr>
      <w:tr w:rsidR="00C359CD" w:rsidRPr="00C817AD" w:rsidTr="00C817AD">
        <w:trPr>
          <w:trHeight w:val="473"/>
        </w:trPr>
        <w:tc>
          <w:tcPr>
            <w:tcW w:w="10787"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C359CD" w:rsidRPr="00C817AD" w:rsidRDefault="00487824" w:rsidP="008B1F60">
            <w:pPr>
              <w:pStyle w:val="TableStyle3A"/>
              <w:rPr>
                <w:rStyle w:val="None"/>
                <w:rFonts w:ascii="Times New Roman" w:hAnsi="Times New Roman" w:cs="Times New Roman"/>
                <w:b/>
                <w:bCs/>
                <w:color w:val="000000"/>
                <w:sz w:val="22"/>
                <w:szCs w:val="22"/>
                <w:u w:color="000000"/>
              </w:rPr>
            </w:pPr>
            <w:r>
              <w:rPr>
                <w:rStyle w:val="None"/>
                <w:rFonts w:ascii="Times New Roman" w:hAnsi="Times New Roman" w:cs="Times New Roman"/>
                <w:b/>
                <w:bCs/>
                <w:color w:val="000000"/>
                <w:sz w:val="22"/>
                <w:szCs w:val="22"/>
                <w:u w:color="000000"/>
              </w:rPr>
              <w:t>Professions Involved</w:t>
            </w:r>
            <w:r w:rsidR="00A02365" w:rsidRPr="00C817AD">
              <w:rPr>
                <w:rStyle w:val="None"/>
                <w:rFonts w:ascii="Times New Roman" w:hAnsi="Times New Roman" w:cs="Times New Roman"/>
                <w:b/>
                <w:bCs/>
                <w:color w:val="000000"/>
                <w:sz w:val="22"/>
                <w:szCs w:val="22"/>
                <w:u w:color="000000"/>
              </w:rPr>
              <w:t>:</w:t>
            </w:r>
          </w:p>
          <w:p w:rsidR="00A02365" w:rsidRPr="00C817AD" w:rsidRDefault="00A02365" w:rsidP="008B1F60">
            <w:pPr>
              <w:pStyle w:val="TableStyle3A"/>
              <w:rPr>
                <w:rStyle w:val="None"/>
                <w:rFonts w:ascii="Times New Roman" w:hAnsi="Times New Roman" w:cs="Times New Roman"/>
                <w:b/>
                <w:bCs/>
                <w:color w:val="000000"/>
                <w:sz w:val="22"/>
                <w:szCs w:val="22"/>
                <w:u w:color="000000"/>
              </w:rPr>
            </w:pPr>
          </w:p>
        </w:tc>
      </w:tr>
      <w:tr w:rsidR="004F2644" w:rsidRPr="00C817AD" w:rsidTr="00C817AD">
        <w:tblPrEx>
          <w:shd w:val="clear" w:color="auto" w:fill="CEDDEB"/>
        </w:tblPrEx>
        <w:trPr>
          <w:trHeight w:val="1432"/>
        </w:trPr>
        <w:tc>
          <w:tcPr>
            <w:tcW w:w="258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4F2644" w:rsidRPr="00C817AD" w:rsidRDefault="004F2644" w:rsidP="008B1F60">
            <w:pPr>
              <w:pStyle w:val="TableStyle6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Bri</w:t>
            </w:r>
            <w:r w:rsidR="00C359CD" w:rsidRPr="00C817AD">
              <w:rPr>
                <w:rStyle w:val="None"/>
                <w:rFonts w:ascii="Times New Roman" w:hAnsi="Times New Roman" w:cs="Times New Roman"/>
                <w:b/>
                <w:bCs/>
                <w:color w:val="000000"/>
                <w:sz w:val="22"/>
                <w:szCs w:val="22"/>
                <w:u w:color="000000"/>
              </w:rPr>
              <w:t>ef narrative description of Scenario/Case</w:t>
            </w:r>
            <w:r w:rsidRPr="00C817AD">
              <w:rPr>
                <w:rStyle w:val="None"/>
                <w:rFonts w:ascii="Times New Roman" w:hAnsi="Times New Roman" w:cs="Times New Roman"/>
                <w:b/>
                <w:bCs/>
                <w:color w:val="000000"/>
                <w:sz w:val="22"/>
                <w:szCs w:val="22"/>
                <w:u w:color="000000"/>
              </w:rPr>
              <w:t xml:space="preserve"> </w:t>
            </w:r>
          </w:p>
          <w:p w:rsidR="004F2644" w:rsidRPr="00C817AD" w:rsidRDefault="004F2644" w:rsidP="00C359CD">
            <w:pPr>
              <w:pStyle w:val="TableStyle6A"/>
              <w:rPr>
                <w:rFonts w:ascii="Times New Roman" w:hAnsi="Times New Roman" w:cs="Times New Roman"/>
                <w:sz w:val="22"/>
                <w:szCs w:val="22"/>
              </w:rPr>
            </w:pPr>
            <w:r w:rsidRPr="00C817AD">
              <w:rPr>
                <w:rStyle w:val="None"/>
                <w:rFonts w:ascii="Times New Roman" w:hAnsi="Times New Roman" w:cs="Times New Roman"/>
                <w:i/>
                <w:iCs/>
                <w:color w:val="000000"/>
                <w:sz w:val="22"/>
                <w:szCs w:val="22"/>
                <w:u w:color="000000"/>
              </w:rPr>
              <w:t>Include the pre</w:t>
            </w:r>
            <w:r w:rsidR="00C359CD" w:rsidRPr="00C817AD">
              <w:rPr>
                <w:rStyle w:val="None"/>
                <w:rFonts w:ascii="Times New Roman" w:hAnsi="Times New Roman" w:cs="Times New Roman"/>
                <w:i/>
                <w:iCs/>
                <w:color w:val="000000"/>
                <w:sz w:val="22"/>
                <w:szCs w:val="22"/>
                <w:u w:color="000000"/>
              </w:rPr>
              <w:t>senting patient chief complaint.</w:t>
            </w:r>
          </w:p>
        </w:tc>
        <w:tc>
          <w:tcPr>
            <w:tcW w:w="82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rPr>
                <w:rFonts w:ascii="Times New Roman" w:hAnsi="Times New Roman"/>
                <w:b/>
              </w:rPr>
            </w:pPr>
          </w:p>
        </w:tc>
      </w:tr>
      <w:tr w:rsidR="004F2644" w:rsidRPr="00C817AD" w:rsidTr="00C817AD">
        <w:tblPrEx>
          <w:shd w:val="clear" w:color="auto" w:fill="CEDDEB"/>
        </w:tblPrEx>
        <w:trPr>
          <w:trHeight w:val="3688"/>
        </w:trPr>
        <w:tc>
          <w:tcPr>
            <w:tcW w:w="258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4F2644" w:rsidRPr="00C817AD" w:rsidRDefault="004F2644" w:rsidP="008B1F60">
            <w:pPr>
              <w:pStyle w:val="TableStyle6A"/>
              <w:rPr>
                <w:rStyle w:val="None"/>
                <w:rFonts w:ascii="Times New Roman" w:hAnsi="Times New Roman" w:cs="Times New Roman"/>
                <w:b/>
                <w:bCs/>
                <w:color w:val="000000"/>
                <w:sz w:val="22"/>
                <w:szCs w:val="22"/>
                <w:u w:color="000000"/>
              </w:rPr>
            </w:pPr>
            <w:r w:rsidRPr="00C817AD">
              <w:rPr>
                <w:rStyle w:val="None"/>
                <w:rFonts w:ascii="Times New Roman" w:hAnsi="Times New Roman" w:cs="Times New Roman"/>
                <w:b/>
                <w:bCs/>
                <w:color w:val="000000"/>
                <w:sz w:val="22"/>
                <w:szCs w:val="22"/>
                <w:u w:color="000000"/>
              </w:rPr>
              <w:t>Primary Learning Objectives</w:t>
            </w:r>
          </w:p>
          <w:p w:rsidR="00FB6044" w:rsidRPr="00C817AD" w:rsidRDefault="00FB6044" w:rsidP="00C359CD">
            <w:pPr>
              <w:pStyle w:val="TableStyle6A"/>
              <w:rPr>
                <w:rStyle w:val="None"/>
                <w:rFonts w:ascii="Times New Roman" w:hAnsi="Times New Roman" w:cs="Times New Roman"/>
                <w:i/>
                <w:iCs/>
                <w:color w:val="000000"/>
                <w:sz w:val="22"/>
                <w:szCs w:val="22"/>
                <w:u w:color="000000"/>
              </w:rPr>
            </w:pPr>
          </w:p>
          <w:p w:rsidR="00FB6044" w:rsidRDefault="00FB6044" w:rsidP="00C359CD">
            <w:pPr>
              <w:pStyle w:val="TableStyle6A"/>
              <w:rPr>
                <w:rStyle w:val="None"/>
                <w:rFonts w:ascii="Times New Roman" w:hAnsi="Times New Roman" w:cs="Times New Roman"/>
                <w:i/>
                <w:iCs/>
                <w:color w:val="000000"/>
                <w:sz w:val="22"/>
                <w:szCs w:val="22"/>
                <w:u w:color="000000"/>
              </w:rPr>
            </w:pPr>
            <w:r w:rsidRPr="00C817AD">
              <w:rPr>
                <w:rStyle w:val="None"/>
                <w:rFonts w:ascii="Times New Roman" w:hAnsi="Times New Roman" w:cs="Times New Roman"/>
                <w:i/>
                <w:iCs/>
                <w:color w:val="000000"/>
                <w:sz w:val="22"/>
                <w:szCs w:val="22"/>
                <w:u w:color="000000"/>
              </w:rPr>
              <w:t xml:space="preserve">Objectives must focus on at </w:t>
            </w:r>
            <w:r w:rsidR="00F9057E">
              <w:rPr>
                <w:rStyle w:val="None"/>
                <w:rFonts w:ascii="Times New Roman" w:hAnsi="Times New Roman" w:cs="Times New Roman"/>
                <w:i/>
                <w:iCs/>
                <w:color w:val="000000"/>
                <w:sz w:val="22"/>
                <w:szCs w:val="22"/>
                <w:u w:color="000000"/>
              </w:rPr>
              <w:t>least one IPEC Core Competency</w:t>
            </w:r>
            <w:r w:rsidRPr="00C817AD">
              <w:rPr>
                <w:rStyle w:val="None"/>
                <w:rFonts w:ascii="Times New Roman" w:hAnsi="Times New Roman" w:cs="Times New Roman"/>
                <w:i/>
                <w:iCs/>
                <w:color w:val="000000"/>
                <w:sz w:val="22"/>
                <w:szCs w:val="22"/>
                <w:u w:color="000000"/>
              </w:rPr>
              <w:t xml:space="preserve"> for Interprofessional Collaborative Practice</w:t>
            </w:r>
            <w:r w:rsidR="00DB50C1">
              <w:rPr>
                <w:rStyle w:val="None"/>
                <w:rFonts w:ascii="Times New Roman" w:hAnsi="Times New Roman" w:cs="Times New Roman"/>
                <w:i/>
                <w:iCs/>
                <w:color w:val="000000"/>
                <w:sz w:val="22"/>
                <w:szCs w:val="22"/>
                <w:u w:color="000000"/>
              </w:rPr>
              <w:t>.</w:t>
            </w:r>
            <w:r w:rsidR="00487824">
              <w:rPr>
                <w:rStyle w:val="None"/>
                <w:rFonts w:ascii="Times New Roman" w:hAnsi="Times New Roman" w:cs="Times New Roman"/>
                <w:i/>
                <w:iCs/>
                <w:color w:val="000000"/>
                <w:sz w:val="22"/>
                <w:szCs w:val="22"/>
                <w:u w:color="000000"/>
              </w:rPr>
              <w:t xml:space="preserve"> </w:t>
            </w:r>
          </w:p>
          <w:p w:rsidR="00487824" w:rsidRDefault="00487824" w:rsidP="00C359CD">
            <w:pPr>
              <w:pStyle w:val="TableStyle6A"/>
              <w:rPr>
                <w:rStyle w:val="None"/>
                <w:rFonts w:ascii="Times New Roman" w:hAnsi="Times New Roman" w:cs="Times New Roman"/>
                <w:i/>
                <w:iCs/>
                <w:color w:val="000000"/>
                <w:sz w:val="22"/>
                <w:szCs w:val="22"/>
                <w:u w:color="000000"/>
              </w:rPr>
            </w:pPr>
          </w:p>
          <w:p w:rsidR="00487824" w:rsidRPr="00C817AD" w:rsidRDefault="00487824" w:rsidP="00C359CD">
            <w:pPr>
              <w:pStyle w:val="TableStyle6A"/>
              <w:rPr>
                <w:rFonts w:ascii="Times New Roman" w:hAnsi="Times New Roman" w:cs="Times New Roman"/>
                <w:sz w:val="22"/>
                <w:szCs w:val="22"/>
              </w:rPr>
            </w:pPr>
            <w:r>
              <w:rPr>
                <w:rStyle w:val="None"/>
                <w:rFonts w:ascii="Times New Roman" w:hAnsi="Times New Roman" w:cs="Times New Roman"/>
                <w:i/>
                <w:iCs/>
                <w:color w:val="000000"/>
                <w:sz w:val="22"/>
                <w:szCs w:val="22"/>
                <w:u w:color="000000"/>
              </w:rPr>
              <w:t xml:space="preserve">You may just write down which core competencies you are focusing on </w:t>
            </w:r>
          </w:p>
        </w:tc>
        <w:tc>
          <w:tcPr>
            <w:tcW w:w="82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rPr>
                <w:rFonts w:ascii="Times New Roman" w:hAnsi="Times New Roman"/>
                <w:b/>
              </w:rPr>
            </w:pPr>
          </w:p>
        </w:tc>
      </w:tr>
    </w:tbl>
    <w:p w:rsidR="004F2644" w:rsidRPr="00C817AD" w:rsidRDefault="004F2644" w:rsidP="004F2644">
      <w:pPr>
        <w:pStyle w:val="BodyA"/>
        <w:widowControl w:val="0"/>
        <w:ind w:left="2" w:hanging="2"/>
        <w:rPr>
          <w:rStyle w:val="None"/>
          <w:rFonts w:ascii="Times New Roman" w:hAnsi="Times New Roman" w:cs="Times New Roman"/>
        </w:rPr>
      </w:pPr>
    </w:p>
    <w:p w:rsidR="00FB6044" w:rsidRPr="00C817AD" w:rsidRDefault="00FB6044" w:rsidP="00FB6044">
      <w:pPr>
        <w:contextualSpacing/>
        <w:rPr>
          <w:rFonts w:ascii="Times New Roman" w:hAnsi="Times New Roman"/>
          <w:b/>
        </w:rPr>
      </w:pPr>
      <w:r w:rsidRPr="00C817AD">
        <w:rPr>
          <w:rFonts w:ascii="Times New Roman" w:hAnsi="Times New Roman"/>
          <w:b/>
        </w:rPr>
        <w:t>IPEC Core Competencies for Interprofessional Collaborative Practice</w:t>
      </w:r>
    </w:p>
    <w:tbl>
      <w:tblPr>
        <w:tblStyle w:val="TableGrid"/>
        <w:tblW w:w="0" w:type="auto"/>
        <w:tblLook w:val="04A0" w:firstRow="1" w:lastRow="0" w:firstColumn="1" w:lastColumn="0" w:noHBand="0" w:noVBand="1"/>
      </w:tblPr>
      <w:tblGrid>
        <w:gridCol w:w="2697"/>
        <w:gridCol w:w="2697"/>
        <w:gridCol w:w="2698"/>
        <w:gridCol w:w="2698"/>
      </w:tblGrid>
      <w:tr w:rsidR="00FB6044" w:rsidRPr="00C817AD" w:rsidTr="0070312E">
        <w:tc>
          <w:tcPr>
            <w:tcW w:w="2697" w:type="dxa"/>
          </w:tcPr>
          <w:p w:rsidR="00FB6044" w:rsidRPr="00C817AD" w:rsidRDefault="00FB6044" w:rsidP="0070312E">
            <w:pPr>
              <w:rPr>
                <w:rFonts w:ascii="Times New Roman" w:hAnsi="Times New Roman"/>
                <w:b/>
              </w:rPr>
            </w:pPr>
            <w:r w:rsidRPr="00C817AD">
              <w:rPr>
                <w:rFonts w:ascii="Times New Roman" w:hAnsi="Times New Roman"/>
                <w:b/>
              </w:rPr>
              <w:t>Values/Ethics</w:t>
            </w:r>
          </w:p>
        </w:tc>
        <w:tc>
          <w:tcPr>
            <w:tcW w:w="2697" w:type="dxa"/>
          </w:tcPr>
          <w:p w:rsidR="00FB6044" w:rsidRPr="00C817AD" w:rsidRDefault="00FB6044" w:rsidP="0070312E">
            <w:pPr>
              <w:rPr>
                <w:rFonts w:ascii="Times New Roman" w:hAnsi="Times New Roman"/>
                <w:b/>
              </w:rPr>
            </w:pPr>
            <w:r w:rsidRPr="00C817AD">
              <w:rPr>
                <w:rFonts w:ascii="Times New Roman" w:hAnsi="Times New Roman"/>
                <w:b/>
              </w:rPr>
              <w:t>Roles/Responsibilities</w:t>
            </w:r>
          </w:p>
        </w:tc>
        <w:tc>
          <w:tcPr>
            <w:tcW w:w="2698" w:type="dxa"/>
          </w:tcPr>
          <w:p w:rsidR="00FB6044" w:rsidRPr="00C817AD" w:rsidRDefault="00FB6044" w:rsidP="0070312E">
            <w:pPr>
              <w:rPr>
                <w:rFonts w:ascii="Times New Roman" w:hAnsi="Times New Roman"/>
                <w:b/>
              </w:rPr>
            </w:pPr>
            <w:r w:rsidRPr="00C817AD">
              <w:rPr>
                <w:rFonts w:ascii="Times New Roman" w:hAnsi="Times New Roman"/>
                <w:b/>
              </w:rPr>
              <w:t>Interprofessional Communication</w:t>
            </w:r>
          </w:p>
        </w:tc>
        <w:tc>
          <w:tcPr>
            <w:tcW w:w="2698" w:type="dxa"/>
          </w:tcPr>
          <w:p w:rsidR="00FB6044" w:rsidRPr="00C817AD" w:rsidRDefault="00FB6044" w:rsidP="0070312E">
            <w:pPr>
              <w:rPr>
                <w:rFonts w:ascii="Times New Roman" w:hAnsi="Times New Roman"/>
                <w:b/>
              </w:rPr>
            </w:pPr>
            <w:r w:rsidRPr="00C817AD">
              <w:rPr>
                <w:rFonts w:ascii="Times New Roman" w:hAnsi="Times New Roman"/>
                <w:b/>
              </w:rPr>
              <w:t>Teams &amp; Teamwork</w:t>
            </w:r>
          </w:p>
        </w:tc>
      </w:tr>
      <w:tr w:rsidR="00FB6044" w:rsidRPr="00C817AD" w:rsidTr="0070312E">
        <w:tc>
          <w:tcPr>
            <w:tcW w:w="2697" w:type="dxa"/>
          </w:tcPr>
          <w:p w:rsidR="00FB6044" w:rsidRPr="00C817AD" w:rsidRDefault="00FB6044" w:rsidP="0070312E">
            <w:pPr>
              <w:rPr>
                <w:rFonts w:ascii="Times New Roman" w:hAnsi="Times New Roman"/>
              </w:rPr>
            </w:pPr>
            <w:r w:rsidRPr="00C817AD">
              <w:rPr>
                <w:rFonts w:ascii="Times New Roman" w:hAnsi="Times New Roman"/>
              </w:rPr>
              <w:t>Work with individuals of other professions to maintain a climate of mutual respect and shared values.</w:t>
            </w:r>
          </w:p>
        </w:tc>
        <w:tc>
          <w:tcPr>
            <w:tcW w:w="2697" w:type="dxa"/>
          </w:tcPr>
          <w:p w:rsidR="00FB6044" w:rsidRPr="00C817AD" w:rsidRDefault="00FB6044" w:rsidP="0070312E">
            <w:pPr>
              <w:rPr>
                <w:rFonts w:ascii="Times New Roman" w:hAnsi="Times New Roman"/>
              </w:rPr>
            </w:pPr>
            <w:r w:rsidRPr="00C817AD">
              <w:rPr>
                <w:rFonts w:ascii="Times New Roman" w:hAnsi="Times New Roman"/>
              </w:rPr>
              <w:t>Use the knowledge of one’s own role and those of other professions to appropriately assess and address the healthcare needs of patients and to promote and advance the health of populations.</w:t>
            </w:r>
          </w:p>
        </w:tc>
        <w:tc>
          <w:tcPr>
            <w:tcW w:w="2698" w:type="dxa"/>
          </w:tcPr>
          <w:p w:rsidR="00FB6044" w:rsidRPr="00C817AD" w:rsidRDefault="00FB6044" w:rsidP="0070312E">
            <w:pPr>
              <w:rPr>
                <w:rFonts w:ascii="Times New Roman" w:hAnsi="Times New Roman"/>
              </w:rPr>
            </w:pPr>
            <w:r w:rsidRPr="00C817AD">
              <w:rPr>
                <w:rFonts w:ascii="Times New Roman" w:hAnsi="Times New Roman"/>
              </w:rPr>
              <w:t>Communicate with patients, families, communities, and professionals in health and other fields in a responsive and responsible manner that supports a team approach to the promotion and maintenance of health and the prevention and treatment of disease.</w:t>
            </w:r>
          </w:p>
        </w:tc>
        <w:tc>
          <w:tcPr>
            <w:tcW w:w="2698" w:type="dxa"/>
          </w:tcPr>
          <w:p w:rsidR="00FB6044" w:rsidRPr="00C817AD" w:rsidRDefault="00FB6044" w:rsidP="0070312E">
            <w:pPr>
              <w:rPr>
                <w:rFonts w:ascii="Times New Roman" w:hAnsi="Times New Roman"/>
              </w:rPr>
            </w:pPr>
            <w:r w:rsidRPr="00C817AD">
              <w:rPr>
                <w:rFonts w:ascii="Times New Roman" w:hAnsi="Times New Roman"/>
              </w:rPr>
              <w:t xml:space="preserve">Apply relationship-building values and the principles of team dynamics to perform effectively in different team roles to plan, deliver, and evaluate patient/population-centered care and population health programs and policies that are safe, timely, efficient, </w:t>
            </w:r>
            <w:r w:rsidR="00D763C2" w:rsidRPr="00C817AD">
              <w:rPr>
                <w:rFonts w:ascii="Times New Roman" w:hAnsi="Times New Roman"/>
              </w:rPr>
              <w:t>effective,</w:t>
            </w:r>
            <w:r w:rsidRPr="00C817AD">
              <w:rPr>
                <w:rFonts w:ascii="Times New Roman" w:hAnsi="Times New Roman"/>
              </w:rPr>
              <w:t xml:space="preserve"> and equitable.</w:t>
            </w:r>
          </w:p>
        </w:tc>
      </w:tr>
    </w:tbl>
    <w:p w:rsidR="00FB6044" w:rsidRPr="00C817AD" w:rsidRDefault="00FB6044" w:rsidP="004F2644">
      <w:pPr>
        <w:pStyle w:val="BodyA"/>
        <w:widowControl w:val="0"/>
        <w:ind w:left="2" w:hanging="2"/>
        <w:rPr>
          <w:rStyle w:val="None"/>
          <w:rFonts w:ascii="Times New Roman" w:hAnsi="Times New Roman" w:cs="Times New Roman"/>
        </w:rPr>
      </w:pPr>
    </w:p>
    <w:p w:rsidR="004F2644" w:rsidRPr="00C817AD" w:rsidRDefault="004F2644" w:rsidP="004F2644">
      <w:pPr>
        <w:pStyle w:val="BodyA"/>
        <w:rPr>
          <w:rFonts w:ascii="Times New Roman" w:hAnsi="Times New Roman" w:cs="Times New Roman"/>
        </w:rPr>
      </w:pPr>
    </w:p>
    <w:tbl>
      <w:tblPr>
        <w:tblW w:w="106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71"/>
        <w:gridCol w:w="8149"/>
      </w:tblGrid>
      <w:tr w:rsidR="004F2644" w:rsidRPr="00C817AD" w:rsidTr="00C817AD">
        <w:trPr>
          <w:trHeight w:val="280"/>
        </w:trPr>
        <w:tc>
          <w:tcPr>
            <w:tcW w:w="10620"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4F2644" w:rsidRPr="00C817AD" w:rsidRDefault="00BC5979" w:rsidP="008B1F60">
            <w:pPr>
              <w:pStyle w:val="Caption"/>
              <w:rPr>
                <w:rFonts w:ascii="Times New Roman" w:hAnsi="Times New Roman" w:cs="Times New Roman"/>
                <w:sz w:val="22"/>
                <w:szCs w:val="22"/>
              </w:rPr>
            </w:pPr>
            <w:r>
              <w:rPr>
                <w:rStyle w:val="None"/>
                <w:rFonts w:ascii="Times New Roman" w:hAnsi="Times New Roman" w:cs="Times New Roman"/>
                <w:sz w:val="22"/>
                <w:szCs w:val="22"/>
              </w:rPr>
              <w:lastRenderedPageBreak/>
              <w:t>Scenario</w:t>
            </w:r>
            <w:r w:rsidR="00FB6044" w:rsidRPr="00C817AD">
              <w:rPr>
                <w:rStyle w:val="None"/>
                <w:rFonts w:ascii="Times New Roman" w:hAnsi="Times New Roman" w:cs="Times New Roman"/>
                <w:sz w:val="22"/>
                <w:szCs w:val="22"/>
              </w:rPr>
              <w:t>:</w:t>
            </w:r>
          </w:p>
        </w:tc>
      </w:tr>
      <w:tr w:rsidR="004F2644" w:rsidRPr="00C817AD" w:rsidTr="00C817AD">
        <w:trPr>
          <w:trHeight w:val="31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FB6044" w:rsidP="008B1F60">
            <w:pPr>
              <w:pStyle w:val="TableStyle2A"/>
              <w:rPr>
                <w:rFonts w:ascii="Times New Roman" w:hAnsi="Times New Roman" w:cs="Times New Roman"/>
                <w:sz w:val="22"/>
                <w:szCs w:val="22"/>
              </w:rPr>
            </w:pPr>
            <w:r w:rsidRPr="00C817AD">
              <w:rPr>
                <w:rStyle w:val="None"/>
                <w:rFonts w:ascii="Times New Roman" w:hAnsi="Times New Roman" w:cs="Times New Roman"/>
                <w:b/>
                <w:bCs/>
                <w:sz w:val="22"/>
                <w:szCs w:val="22"/>
              </w:rPr>
              <w:t>Location</w:t>
            </w:r>
          </w:p>
        </w:tc>
        <w:tc>
          <w:tcPr>
            <w:tcW w:w="81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rPr>
                <w:rFonts w:ascii="Times New Roman" w:hAnsi="Times New Roman"/>
              </w:rPr>
            </w:pPr>
          </w:p>
        </w:tc>
      </w:tr>
      <w:tr w:rsidR="004F2644" w:rsidRPr="00C817AD" w:rsidTr="00C817AD">
        <w:trPr>
          <w:trHeight w:val="791"/>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FB6044" w:rsidP="008B1F60">
            <w:pPr>
              <w:pStyle w:val="TableStyle2A"/>
              <w:rPr>
                <w:rStyle w:val="None"/>
                <w:rFonts w:ascii="Times New Roman" w:hAnsi="Times New Roman" w:cs="Times New Roman"/>
                <w:b/>
                <w:iCs/>
                <w:sz w:val="22"/>
                <w:szCs w:val="22"/>
              </w:rPr>
            </w:pPr>
            <w:r w:rsidRPr="00C817AD">
              <w:rPr>
                <w:rStyle w:val="None"/>
                <w:rFonts w:ascii="Times New Roman" w:hAnsi="Times New Roman" w:cs="Times New Roman"/>
                <w:b/>
                <w:iCs/>
                <w:sz w:val="22"/>
                <w:szCs w:val="22"/>
              </w:rPr>
              <w:t>Equipment Needed</w:t>
            </w:r>
          </w:p>
          <w:p w:rsidR="00FB6044" w:rsidRPr="00C817AD" w:rsidRDefault="00FB6044" w:rsidP="008B1F60">
            <w:pPr>
              <w:pStyle w:val="TableStyle2A"/>
              <w:rPr>
                <w:rFonts w:ascii="Times New Roman" w:hAnsi="Times New Roman" w:cs="Times New Roman"/>
                <w:b/>
                <w:i/>
                <w:sz w:val="22"/>
                <w:szCs w:val="22"/>
              </w:rPr>
            </w:pPr>
            <w:r w:rsidRPr="00C817AD">
              <w:rPr>
                <w:rStyle w:val="None"/>
                <w:rFonts w:ascii="Times New Roman" w:hAnsi="Times New Roman" w:cs="Times New Roman"/>
                <w:i/>
                <w:iCs/>
                <w:sz w:val="22"/>
                <w:szCs w:val="22"/>
              </w:rPr>
              <w:t xml:space="preserve">Moulage, medical supplies, audio/video clips etc. </w:t>
            </w:r>
          </w:p>
        </w:tc>
        <w:tc>
          <w:tcPr>
            <w:tcW w:w="81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rPr>
                <w:rFonts w:ascii="Times New Roman" w:hAnsi="Times New Roman"/>
              </w:rPr>
            </w:pPr>
          </w:p>
        </w:tc>
      </w:tr>
      <w:tr w:rsidR="004F2644" w:rsidRPr="00C817AD" w:rsidTr="00C817AD">
        <w:trPr>
          <w:trHeight w:val="13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pStyle w:val="TableStyle2A"/>
              <w:rPr>
                <w:rStyle w:val="None"/>
                <w:rFonts w:ascii="Times New Roman" w:hAnsi="Times New Roman" w:cs="Times New Roman"/>
                <w:b/>
                <w:bCs/>
                <w:sz w:val="22"/>
                <w:szCs w:val="22"/>
              </w:rPr>
            </w:pPr>
            <w:r w:rsidRPr="00C817AD">
              <w:rPr>
                <w:rStyle w:val="None"/>
                <w:rFonts w:ascii="Times New Roman" w:hAnsi="Times New Roman" w:cs="Times New Roman"/>
                <w:b/>
                <w:bCs/>
                <w:sz w:val="22"/>
                <w:szCs w:val="22"/>
              </w:rPr>
              <w:t xml:space="preserve"> </w:t>
            </w:r>
            <w:r w:rsidR="00FB6044" w:rsidRPr="00C817AD">
              <w:rPr>
                <w:rStyle w:val="None"/>
                <w:rFonts w:ascii="Times New Roman" w:hAnsi="Times New Roman" w:cs="Times New Roman"/>
                <w:b/>
                <w:bCs/>
                <w:sz w:val="22"/>
                <w:szCs w:val="22"/>
              </w:rPr>
              <w:t>Methodology</w:t>
            </w:r>
          </w:p>
          <w:p w:rsidR="004F2644" w:rsidRPr="00C817AD" w:rsidRDefault="00FB6044" w:rsidP="008B1F60">
            <w:pPr>
              <w:pStyle w:val="TableStyle2A"/>
              <w:rPr>
                <w:rFonts w:ascii="Times New Roman" w:hAnsi="Times New Roman" w:cs="Times New Roman"/>
                <w:i/>
                <w:sz w:val="22"/>
                <w:szCs w:val="22"/>
              </w:rPr>
            </w:pPr>
            <w:r w:rsidRPr="00C817AD">
              <w:rPr>
                <w:rFonts w:ascii="Times New Roman" w:hAnsi="Times New Roman" w:cs="Times New Roman"/>
                <w:i/>
                <w:sz w:val="22"/>
                <w:szCs w:val="22"/>
              </w:rPr>
              <w:t>Manikin, standardized patient, confederates.</w:t>
            </w:r>
          </w:p>
        </w:tc>
        <w:tc>
          <w:tcPr>
            <w:tcW w:w="81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Pr="00C817AD" w:rsidRDefault="004F2644" w:rsidP="008B1F60">
            <w:pPr>
              <w:rPr>
                <w:rFonts w:ascii="Times New Roman" w:hAnsi="Times New Roman"/>
              </w:rPr>
            </w:pPr>
          </w:p>
        </w:tc>
      </w:tr>
      <w:tr w:rsidR="00C817AD" w:rsidRPr="00C817AD" w:rsidTr="00C817AD">
        <w:trPr>
          <w:trHeight w:val="170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9057E" w:rsidRDefault="00487824" w:rsidP="008B1F60">
            <w:pPr>
              <w:pStyle w:val="TableStyle2A"/>
              <w:rPr>
                <w:rFonts w:ascii="Times New Roman" w:hAnsi="Times New Roman" w:cs="Times New Roman"/>
                <w:b/>
                <w:sz w:val="22"/>
                <w:szCs w:val="22"/>
              </w:rPr>
            </w:pPr>
            <w:r>
              <w:rPr>
                <w:rFonts w:ascii="Times New Roman" w:hAnsi="Times New Roman" w:cs="Times New Roman"/>
                <w:b/>
                <w:sz w:val="22"/>
                <w:szCs w:val="22"/>
              </w:rPr>
              <w:t>Key Discoveries</w:t>
            </w:r>
          </w:p>
          <w:p w:rsidR="00487824" w:rsidRPr="00487824" w:rsidRDefault="00487824" w:rsidP="008B1F60">
            <w:pPr>
              <w:pStyle w:val="TableStyle2A"/>
              <w:rPr>
                <w:rFonts w:ascii="Times New Roman" w:hAnsi="Times New Roman" w:cs="Times New Roman"/>
                <w:i/>
                <w:sz w:val="22"/>
                <w:szCs w:val="22"/>
              </w:rPr>
            </w:pPr>
            <w:r w:rsidRPr="00487824">
              <w:rPr>
                <w:rFonts w:ascii="Times New Roman" w:hAnsi="Times New Roman" w:cs="Times New Roman"/>
                <w:i/>
                <w:sz w:val="22"/>
                <w:szCs w:val="22"/>
              </w:rPr>
              <w:t>Pieces of information the participants should uncover</w:t>
            </w:r>
            <w:r>
              <w:rPr>
                <w:rFonts w:ascii="Times New Roman" w:hAnsi="Times New Roman" w:cs="Times New Roman"/>
                <w:i/>
                <w:sz w:val="22"/>
                <w:szCs w:val="22"/>
              </w:rPr>
              <w:t>, such as</w:t>
            </w:r>
            <w:r w:rsidRPr="00487824">
              <w:rPr>
                <w:rFonts w:ascii="Times New Roman" w:hAnsi="Times New Roman" w:cs="Times New Roman"/>
                <w:i/>
                <w:sz w:val="22"/>
                <w:szCs w:val="22"/>
              </w:rPr>
              <w:t xml:space="preserve"> medication interac</w:t>
            </w:r>
            <w:r w:rsidR="00D763C2">
              <w:rPr>
                <w:rFonts w:ascii="Times New Roman" w:hAnsi="Times New Roman" w:cs="Times New Roman"/>
                <w:i/>
                <w:sz w:val="22"/>
                <w:szCs w:val="22"/>
              </w:rPr>
              <w:t>tions, mental state, vitals etc.</w:t>
            </w:r>
          </w:p>
        </w:tc>
        <w:tc>
          <w:tcPr>
            <w:tcW w:w="81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817AD" w:rsidRPr="00C817AD" w:rsidRDefault="00C817AD" w:rsidP="008B1F60">
            <w:pPr>
              <w:rPr>
                <w:rFonts w:ascii="Times New Roman" w:hAnsi="Times New Roman"/>
              </w:rPr>
            </w:pPr>
          </w:p>
        </w:tc>
      </w:tr>
      <w:tr w:rsidR="004F2644" w:rsidRPr="00C817AD" w:rsidTr="00C817AD">
        <w:trPr>
          <w:trHeight w:val="170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Default="00FB6044" w:rsidP="008B1F60">
            <w:pPr>
              <w:pStyle w:val="TableStyle2A"/>
              <w:rPr>
                <w:rFonts w:ascii="Times New Roman" w:hAnsi="Times New Roman" w:cs="Times New Roman"/>
                <w:b/>
                <w:sz w:val="22"/>
                <w:szCs w:val="22"/>
              </w:rPr>
            </w:pPr>
            <w:r w:rsidRPr="00C817AD">
              <w:rPr>
                <w:rFonts w:ascii="Times New Roman" w:hAnsi="Times New Roman" w:cs="Times New Roman"/>
                <w:b/>
                <w:sz w:val="22"/>
                <w:szCs w:val="22"/>
              </w:rPr>
              <w:t>Sce</w:t>
            </w:r>
            <w:r w:rsidR="00C817AD">
              <w:rPr>
                <w:rFonts w:ascii="Times New Roman" w:hAnsi="Times New Roman" w:cs="Times New Roman"/>
                <w:b/>
                <w:sz w:val="22"/>
                <w:szCs w:val="22"/>
              </w:rPr>
              <w:t>nario Progression</w:t>
            </w:r>
          </w:p>
          <w:p w:rsidR="00487824" w:rsidRPr="00487824" w:rsidRDefault="00487824" w:rsidP="008B1F60">
            <w:pPr>
              <w:pStyle w:val="TableStyle2A"/>
              <w:rPr>
                <w:rFonts w:ascii="Times New Roman" w:hAnsi="Times New Roman" w:cs="Times New Roman"/>
                <w:i/>
                <w:sz w:val="22"/>
                <w:szCs w:val="22"/>
              </w:rPr>
            </w:pPr>
            <w:r w:rsidRPr="00487824">
              <w:rPr>
                <w:rFonts w:ascii="Times New Roman" w:hAnsi="Times New Roman" w:cs="Times New Roman"/>
                <w:i/>
                <w:sz w:val="22"/>
                <w:szCs w:val="22"/>
              </w:rPr>
              <w:t>There is not a set li</w:t>
            </w:r>
            <w:r w:rsidR="00D763C2">
              <w:rPr>
                <w:rFonts w:ascii="Times New Roman" w:hAnsi="Times New Roman" w:cs="Times New Roman"/>
                <w:i/>
                <w:sz w:val="22"/>
                <w:szCs w:val="22"/>
              </w:rPr>
              <w:t>mit on how many scenes you have</w:t>
            </w:r>
            <w:r w:rsidRPr="00487824">
              <w:rPr>
                <w:rFonts w:ascii="Times New Roman" w:hAnsi="Times New Roman" w:cs="Times New Roman"/>
                <w:i/>
                <w:sz w:val="22"/>
                <w:szCs w:val="22"/>
              </w:rPr>
              <w:t xml:space="preserve"> </w:t>
            </w:r>
          </w:p>
          <w:p w:rsidR="00487824" w:rsidRDefault="00487824" w:rsidP="008B1F60">
            <w:pPr>
              <w:pStyle w:val="TableStyle2A"/>
              <w:rPr>
                <w:rFonts w:ascii="Times New Roman" w:hAnsi="Times New Roman" w:cs="Times New Roman"/>
                <w:b/>
                <w:sz w:val="22"/>
                <w:szCs w:val="22"/>
              </w:rPr>
            </w:pPr>
          </w:p>
          <w:p w:rsidR="00487824" w:rsidRPr="00C817AD" w:rsidRDefault="00487824" w:rsidP="008B1F60">
            <w:pPr>
              <w:pStyle w:val="TableStyle2A"/>
              <w:rPr>
                <w:rFonts w:ascii="Times New Roman" w:hAnsi="Times New Roman" w:cs="Times New Roman"/>
                <w:b/>
                <w:sz w:val="22"/>
                <w:szCs w:val="22"/>
              </w:rPr>
            </w:pPr>
          </w:p>
        </w:tc>
        <w:tc>
          <w:tcPr>
            <w:tcW w:w="814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F2644" w:rsidRDefault="00D763C2" w:rsidP="008B1F60">
            <w:pPr>
              <w:rPr>
                <w:rFonts w:ascii="Times New Roman" w:hAnsi="Times New Roman"/>
              </w:rPr>
            </w:pPr>
            <w:r>
              <w:rPr>
                <w:rFonts w:ascii="Times New Roman" w:hAnsi="Times New Roman"/>
              </w:rPr>
              <w:t>Initial Scene:</w:t>
            </w:r>
          </w:p>
          <w:p w:rsidR="00D763C2" w:rsidRDefault="00D763C2" w:rsidP="008B1F60">
            <w:pPr>
              <w:rPr>
                <w:rFonts w:ascii="Times New Roman" w:hAnsi="Times New Roman"/>
              </w:rPr>
            </w:pPr>
          </w:p>
          <w:p w:rsidR="00D763C2" w:rsidRDefault="00D763C2" w:rsidP="008B1F60">
            <w:pPr>
              <w:rPr>
                <w:rFonts w:ascii="Times New Roman" w:hAnsi="Times New Roman"/>
              </w:rPr>
            </w:pPr>
          </w:p>
          <w:p w:rsidR="00D763C2" w:rsidRDefault="00D763C2" w:rsidP="008B1F60">
            <w:pPr>
              <w:rPr>
                <w:rFonts w:ascii="Times New Roman" w:hAnsi="Times New Roman"/>
              </w:rPr>
            </w:pPr>
          </w:p>
          <w:p w:rsidR="00D763C2" w:rsidRDefault="00D763C2"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r>
              <w:rPr>
                <w:rFonts w:ascii="Times New Roman" w:hAnsi="Times New Roman"/>
              </w:rPr>
              <w:t>2.</w:t>
            </w: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r>
              <w:rPr>
                <w:rFonts w:ascii="Times New Roman" w:hAnsi="Times New Roman"/>
              </w:rPr>
              <w:t>3.</w:t>
            </w: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r>
              <w:rPr>
                <w:rFonts w:ascii="Times New Roman" w:hAnsi="Times New Roman"/>
              </w:rPr>
              <w:t>4.</w:t>
            </w: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r>
              <w:rPr>
                <w:rFonts w:ascii="Times New Roman" w:hAnsi="Times New Roman"/>
              </w:rPr>
              <w:t>5.</w:t>
            </w: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Default="00487824" w:rsidP="008B1F60">
            <w:pPr>
              <w:rPr>
                <w:rFonts w:ascii="Times New Roman" w:hAnsi="Times New Roman"/>
              </w:rPr>
            </w:pPr>
          </w:p>
          <w:p w:rsidR="00487824" w:rsidRPr="00C817AD" w:rsidRDefault="00487824"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p w:rsidR="00C817AD" w:rsidRPr="00C817AD" w:rsidRDefault="00C817AD" w:rsidP="008B1F60">
            <w:pPr>
              <w:rPr>
                <w:rFonts w:ascii="Times New Roman" w:hAnsi="Times New Roman"/>
              </w:rPr>
            </w:pPr>
          </w:p>
        </w:tc>
      </w:tr>
    </w:tbl>
    <w:p w:rsidR="004F2644" w:rsidRPr="00C817AD" w:rsidRDefault="004F2644" w:rsidP="004F2644">
      <w:pPr>
        <w:pStyle w:val="BodyA"/>
        <w:widowControl w:val="0"/>
        <w:ind w:left="108" w:hanging="108"/>
        <w:rPr>
          <w:rFonts w:ascii="Times New Roman" w:hAnsi="Times New Roman" w:cs="Times New Roman"/>
        </w:rPr>
      </w:pPr>
    </w:p>
    <w:p w:rsidR="004F2644" w:rsidRPr="00C817AD" w:rsidRDefault="004F2644" w:rsidP="004F2644">
      <w:pPr>
        <w:pStyle w:val="BodyA"/>
        <w:widowControl w:val="0"/>
        <w:ind w:left="108" w:hanging="108"/>
        <w:rPr>
          <w:rFonts w:ascii="Times New Roman" w:hAnsi="Times New Roman" w:cs="Times New Roman"/>
        </w:rPr>
      </w:pPr>
    </w:p>
    <w:p w:rsidR="004F2644" w:rsidRPr="00C359CD" w:rsidRDefault="004F2644" w:rsidP="004F2644">
      <w:pPr>
        <w:pStyle w:val="BodyA"/>
        <w:widowControl w:val="0"/>
        <w:rPr>
          <w:rFonts w:ascii="Times New Roman" w:hAnsi="Times New Roman" w:cs="Times New Roman"/>
          <w:i/>
          <w:sz w:val="20"/>
          <w:szCs w:val="20"/>
        </w:rPr>
      </w:pPr>
    </w:p>
    <w:tbl>
      <w:tblPr>
        <w:tblW w:w="104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71"/>
        <w:gridCol w:w="7969"/>
      </w:tblGrid>
      <w:tr w:rsidR="00C817AD" w:rsidRPr="00C817AD" w:rsidTr="00C817AD">
        <w:trPr>
          <w:trHeight w:val="280"/>
        </w:trPr>
        <w:tc>
          <w:tcPr>
            <w:tcW w:w="10440"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C817AD" w:rsidRPr="00C817AD" w:rsidRDefault="00C817AD" w:rsidP="0070312E">
            <w:pPr>
              <w:pStyle w:val="Caption"/>
              <w:rPr>
                <w:rFonts w:ascii="Times New Roman" w:hAnsi="Times New Roman" w:cs="Times New Roman"/>
                <w:sz w:val="22"/>
                <w:szCs w:val="22"/>
              </w:rPr>
            </w:pPr>
            <w:r>
              <w:rPr>
                <w:rStyle w:val="None"/>
                <w:rFonts w:ascii="Times New Roman" w:hAnsi="Times New Roman" w:cs="Times New Roman"/>
                <w:sz w:val="22"/>
                <w:szCs w:val="22"/>
              </w:rPr>
              <w:t>DEBRIEF</w:t>
            </w:r>
          </w:p>
        </w:tc>
      </w:tr>
      <w:tr w:rsidR="00C817AD" w:rsidRPr="00C817AD" w:rsidTr="00C817AD">
        <w:trPr>
          <w:trHeight w:val="31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817AD" w:rsidRDefault="00C817AD" w:rsidP="0070312E">
            <w:pPr>
              <w:pStyle w:val="TableStyle2A"/>
              <w:rPr>
                <w:rStyle w:val="None"/>
                <w:rFonts w:ascii="Times New Roman" w:hAnsi="Times New Roman" w:cs="Times New Roman"/>
                <w:b/>
                <w:bCs/>
              </w:rPr>
            </w:pPr>
            <w:r w:rsidRPr="00C817AD">
              <w:rPr>
                <w:rStyle w:val="None"/>
                <w:rFonts w:ascii="Times New Roman" w:hAnsi="Times New Roman" w:cs="Times New Roman"/>
                <w:b/>
                <w:bCs/>
              </w:rPr>
              <w:t>Questions</w:t>
            </w:r>
          </w:p>
          <w:p w:rsidR="00487824" w:rsidRPr="00487824" w:rsidRDefault="00487824" w:rsidP="0070312E">
            <w:pPr>
              <w:pStyle w:val="TableStyle2A"/>
              <w:rPr>
                <w:rFonts w:ascii="Times New Roman" w:hAnsi="Times New Roman" w:cs="Times New Roman"/>
                <w:i/>
                <w:sz w:val="22"/>
                <w:szCs w:val="22"/>
              </w:rPr>
            </w:pPr>
            <w:r w:rsidRPr="00487824">
              <w:rPr>
                <w:rStyle w:val="None"/>
                <w:rFonts w:ascii="Times New Roman" w:hAnsi="Times New Roman" w:cs="Times New Roman"/>
                <w:bCs/>
                <w:i/>
              </w:rPr>
              <w:t>What do you want the participants to re</w:t>
            </w:r>
            <w:r w:rsidR="00D763C2">
              <w:rPr>
                <w:rStyle w:val="None"/>
                <w:rFonts w:ascii="Times New Roman" w:hAnsi="Times New Roman" w:cs="Times New Roman"/>
                <w:bCs/>
                <w:i/>
              </w:rPr>
              <w:t>flect on after their experience</w:t>
            </w:r>
          </w:p>
        </w:tc>
        <w:tc>
          <w:tcPr>
            <w:tcW w:w="79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817AD" w:rsidRDefault="00487824" w:rsidP="0070312E">
            <w:pPr>
              <w:rPr>
                <w:rFonts w:ascii="Times New Roman" w:hAnsi="Times New Roman"/>
              </w:rPr>
            </w:pPr>
            <w:r>
              <w:rPr>
                <w:rFonts w:ascii="Times New Roman" w:hAnsi="Times New Roman"/>
              </w:rPr>
              <w:t>1.</w:t>
            </w:r>
          </w:p>
          <w:p w:rsidR="00487824" w:rsidRDefault="00487824"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p>
          <w:p w:rsidR="00D763C2" w:rsidRDefault="00D763C2" w:rsidP="0070312E">
            <w:pPr>
              <w:rPr>
                <w:rFonts w:ascii="Times New Roman" w:hAnsi="Times New Roman"/>
              </w:rPr>
            </w:pPr>
          </w:p>
          <w:p w:rsidR="00D763C2" w:rsidRDefault="00D763C2"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r>
              <w:rPr>
                <w:rFonts w:ascii="Times New Roman" w:hAnsi="Times New Roman"/>
              </w:rPr>
              <w:t>2.</w:t>
            </w:r>
          </w:p>
          <w:p w:rsidR="00487824" w:rsidRDefault="00487824" w:rsidP="0070312E">
            <w:pPr>
              <w:rPr>
                <w:rFonts w:ascii="Times New Roman" w:hAnsi="Times New Roman"/>
              </w:rPr>
            </w:pPr>
          </w:p>
          <w:p w:rsidR="00487824" w:rsidRDefault="00487824" w:rsidP="0070312E">
            <w:pPr>
              <w:rPr>
                <w:rFonts w:ascii="Times New Roman" w:hAnsi="Times New Roman"/>
              </w:rPr>
            </w:pPr>
          </w:p>
          <w:p w:rsidR="00D763C2" w:rsidRDefault="00D763C2" w:rsidP="0070312E">
            <w:pPr>
              <w:rPr>
                <w:rFonts w:ascii="Times New Roman" w:hAnsi="Times New Roman"/>
              </w:rPr>
            </w:pPr>
          </w:p>
          <w:p w:rsidR="00D763C2" w:rsidRDefault="00D763C2" w:rsidP="0070312E">
            <w:pPr>
              <w:rPr>
                <w:rFonts w:ascii="Times New Roman" w:hAnsi="Times New Roman"/>
              </w:rPr>
            </w:pPr>
          </w:p>
          <w:p w:rsidR="00D763C2" w:rsidRDefault="00D763C2"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p>
          <w:p w:rsidR="00487824" w:rsidRDefault="00487824" w:rsidP="0070312E">
            <w:pPr>
              <w:rPr>
                <w:rFonts w:ascii="Times New Roman" w:hAnsi="Times New Roman"/>
              </w:rPr>
            </w:pPr>
            <w:r>
              <w:rPr>
                <w:rFonts w:ascii="Times New Roman" w:hAnsi="Times New Roman"/>
              </w:rPr>
              <w:t>3.</w:t>
            </w: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Default="00C817AD" w:rsidP="0070312E">
            <w:pPr>
              <w:rPr>
                <w:rFonts w:ascii="Times New Roman" w:hAnsi="Times New Roman"/>
              </w:rPr>
            </w:pPr>
          </w:p>
          <w:p w:rsidR="00C817AD" w:rsidRPr="00C817AD" w:rsidRDefault="00C817AD" w:rsidP="0070312E">
            <w:pPr>
              <w:rPr>
                <w:rFonts w:ascii="Times New Roman" w:hAnsi="Times New Roman"/>
              </w:rPr>
            </w:pPr>
          </w:p>
        </w:tc>
      </w:tr>
    </w:tbl>
    <w:p w:rsidR="004F2644" w:rsidRPr="005F4847" w:rsidRDefault="004F2644" w:rsidP="004F2644">
      <w:pPr>
        <w:rPr>
          <w:b/>
          <w:color w:val="000000"/>
          <w:szCs w:val="20"/>
        </w:rPr>
      </w:pPr>
    </w:p>
    <w:p w:rsidR="004F2644" w:rsidRPr="005F4847" w:rsidRDefault="004F2644" w:rsidP="004F2644">
      <w:pPr>
        <w:rPr>
          <w:b/>
          <w:color w:val="000000"/>
          <w:szCs w:val="20"/>
        </w:rPr>
      </w:pPr>
    </w:p>
    <w:p w:rsidR="004F2644" w:rsidRPr="005F4847" w:rsidRDefault="004F2644" w:rsidP="004F2644">
      <w:pPr>
        <w:rPr>
          <w:b/>
          <w:color w:val="000000"/>
          <w:szCs w:val="20"/>
        </w:rPr>
      </w:pPr>
    </w:p>
    <w:p w:rsidR="004F2644" w:rsidRPr="00AD01E5" w:rsidRDefault="004F2644" w:rsidP="004F2644">
      <w:pPr>
        <w:rPr>
          <w:b/>
          <w:color w:val="000000"/>
          <w:szCs w:val="20"/>
        </w:rPr>
      </w:pPr>
    </w:p>
    <w:sectPr w:rsidR="004F2644" w:rsidRPr="00AD01E5" w:rsidSect="00FB60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2A" w:rsidRDefault="00F26D2A">
      <w:r>
        <w:separator/>
      </w:r>
    </w:p>
  </w:endnote>
  <w:endnote w:type="continuationSeparator" w:id="0">
    <w:p w:rsidR="00F26D2A" w:rsidRDefault="00F2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27" w:rsidRDefault="004F2644">
    <w:pPr>
      <w:pStyle w:val="Footer"/>
      <w:jc w:val="right"/>
    </w:pPr>
    <w:r>
      <w:fldChar w:fldCharType="begin"/>
    </w:r>
    <w:r>
      <w:instrText xml:space="preserve"> PAGE   \* MERGEFORMAT </w:instrText>
    </w:r>
    <w:r>
      <w:fldChar w:fldCharType="separate"/>
    </w:r>
    <w:r w:rsidR="008C094D">
      <w:rPr>
        <w:noProof/>
      </w:rPr>
      <w:t>2</w:t>
    </w:r>
    <w:r>
      <w:rPr>
        <w:noProof/>
      </w:rPr>
      <w:fldChar w:fldCharType="end"/>
    </w:r>
  </w:p>
  <w:p w:rsidR="00432D27" w:rsidRDefault="008C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2A" w:rsidRDefault="00F26D2A">
      <w:r>
        <w:separator/>
      </w:r>
    </w:p>
  </w:footnote>
  <w:footnote w:type="continuationSeparator" w:id="0">
    <w:p w:rsidR="00F26D2A" w:rsidRDefault="00F2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86726"/>
    <w:multiLevelType w:val="hybridMultilevel"/>
    <w:tmpl w:val="EBD2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44"/>
    <w:rsid w:val="00062A13"/>
    <w:rsid w:val="000D649C"/>
    <w:rsid w:val="00487824"/>
    <w:rsid w:val="004F2644"/>
    <w:rsid w:val="008137BA"/>
    <w:rsid w:val="008C094D"/>
    <w:rsid w:val="00A02365"/>
    <w:rsid w:val="00A4786A"/>
    <w:rsid w:val="00BC5979"/>
    <w:rsid w:val="00C359CD"/>
    <w:rsid w:val="00C817AD"/>
    <w:rsid w:val="00D763C2"/>
    <w:rsid w:val="00DB50C1"/>
    <w:rsid w:val="00F26D2A"/>
    <w:rsid w:val="00F9057E"/>
    <w:rsid w:val="00FB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87D7-1D20-4FF9-A9E8-C32688F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44"/>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F2644"/>
    <w:pPr>
      <w:keepNext/>
      <w:spacing w:before="240" w:after="6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
    <w:semiHidden/>
    <w:unhideWhenUsed/>
    <w:qFormat/>
    <w:rsid w:val="004F2644"/>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44"/>
    <w:rPr>
      <w:rFonts w:ascii="Calibri Light" w:eastAsia="Times New Roman" w:hAnsi="Calibri Light" w:cs="Times New Roman"/>
      <w:b/>
      <w:bCs/>
      <w:kern w:val="32"/>
      <w:sz w:val="32"/>
      <w:szCs w:val="32"/>
    </w:rPr>
  </w:style>
  <w:style w:type="character" w:customStyle="1" w:styleId="Heading8Char">
    <w:name w:val="Heading 8 Char"/>
    <w:basedOn w:val="DefaultParagraphFont"/>
    <w:link w:val="Heading8"/>
    <w:uiPriority w:val="9"/>
    <w:semiHidden/>
    <w:rsid w:val="004F2644"/>
    <w:rPr>
      <w:rFonts w:ascii="Calibri" w:eastAsia="Times New Roman" w:hAnsi="Calibri" w:cs="Times New Roman"/>
      <w:i/>
      <w:iCs/>
      <w:sz w:val="24"/>
      <w:szCs w:val="24"/>
    </w:rPr>
  </w:style>
  <w:style w:type="paragraph" w:styleId="Footer">
    <w:name w:val="footer"/>
    <w:basedOn w:val="Normal"/>
    <w:link w:val="FooterChar"/>
    <w:uiPriority w:val="99"/>
    <w:unhideWhenUsed/>
    <w:rsid w:val="004F2644"/>
    <w:pPr>
      <w:tabs>
        <w:tab w:val="center" w:pos="4680"/>
        <w:tab w:val="right" w:pos="9360"/>
      </w:tabs>
    </w:pPr>
  </w:style>
  <w:style w:type="character" w:customStyle="1" w:styleId="FooterChar">
    <w:name w:val="Footer Char"/>
    <w:basedOn w:val="DefaultParagraphFont"/>
    <w:link w:val="Footer"/>
    <w:uiPriority w:val="99"/>
    <w:rsid w:val="004F2644"/>
    <w:rPr>
      <w:rFonts w:ascii="Calibri" w:eastAsia="Calibri" w:hAnsi="Calibri" w:cs="Times New Roman"/>
    </w:rPr>
  </w:style>
  <w:style w:type="paragraph" w:customStyle="1" w:styleId="BodyA">
    <w:name w:val="Body A"/>
    <w:rsid w:val="004F2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
    <w:name w:val="None"/>
    <w:rsid w:val="004F2644"/>
  </w:style>
  <w:style w:type="paragraph" w:styleId="Caption">
    <w:name w:val="caption"/>
    <w:rsid w:val="004F2644"/>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u w:color="000000"/>
      <w:bdr w:val="nil"/>
    </w:rPr>
  </w:style>
  <w:style w:type="paragraph" w:customStyle="1" w:styleId="TableStyle3A">
    <w:name w:val="Table Style 3 A"/>
    <w:rsid w:val="004F2644"/>
    <w:pPr>
      <w:pBdr>
        <w:top w:val="nil"/>
        <w:left w:val="nil"/>
        <w:bottom w:val="nil"/>
        <w:right w:val="nil"/>
        <w:between w:val="nil"/>
        <w:bar w:val="nil"/>
      </w:pBdr>
      <w:spacing w:after="0" w:line="240" w:lineRule="auto"/>
    </w:pPr>
    <w:rPr>
      <w:rFonts w:ascii="Helvetica" w:eastAsia="Arial Unicode MS" w:hAnsi="Helvetica" w:cs="Arial Unicode MS"/>
      <w:color w:val="FEFFFE"/>
      <w:sz w:val="20"/>
      <w:szCs w:val="20"/>
      <w:u w:color="FEFFFE"/>
      <w:bdr w:val="nil"/>
    </w:rPr>
  </w:style>
  <w:style w:type="paragraph" w:customStyle="1" w:styleId="TableStyle6A">
    <w:name w:val="Table Style 6 A"/>
    <w:rsid w:val="004F2644"/>
    <w:pPr>
      <w:pBdr>
        <w:top w:val="nil"/>
        <w:left w:val="nil"/>
        <w:bottom w:val="nil"/>
        <w:right w:val="nil"/>
        <w:between w:val="nil"/>
        <w:bar w:val="nil"/>
      </w:pBdr>
      <w:spacing w:after="0" w:line="240" w:lineRule="auto"/>
    </w:pPr>
    <w:rPr>
      <w:rFonts w:ascii="Helvetica" w:eastAsia="Arial Unicode MS" w:hAnsi="Helvetica" w:cs="Arial Unicode MS"/>
      <w:color w:val="357CA2"/>
      <w:sz w:val="20"/>
      <w:szCs w:val="20"/>
      <w:u w:color="357CA2"/>
      <w:bdr w:val="nil"/>
    </w:rPr>
  </w:style>
  <w:style w:type="paragraph" w:customStyle="1" w:styleId="TableStyle2A">
    <w:name w:val="Table Style 2 A"/>
    <w:rsid w:val="004F26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table" w:styleId="TableGrid">
    <w:name w:val="Table Grid"/>
    <w:basedOn w:val="TableNormal"/>
    <w:uiPriority w:val="39"/>
    <w:rsid w:val="00C3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Michael G.</dc:creator>
  <cp:keywords/>
  <dc:description/>
  <cp:lastModifiedBy>Samantha Scanlon</cp:lastModifiedBy>
  <cp:revision>2</cp:revision>
  <dcterms:created xsi:type="dcterms:W3CDTF">2018-11-15T13:23:00Z</dcterms:created>
  <dcterms:modified xsi:type="dcterms:W3CDTF">2018-11-15T13:23:00Z</dcterms:modified>
</cp:coreProperties>
</file>