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5C" w:rsidRPr="004D045C" w:rsidRDefault="004D045C" w:rsidP="004D045C">
      <w:pPr>
        <w:spacing w:after="0" w:line="240" w:lineRule="auto"/>
        <w:jc w:val="center"/>
        <w:rPr>
          <w:rFonts w:ascii="Times New Roman" w:eastAsia="Times New Roman" w:hAnsi="Times New Roman" w:cs="Times New Roman"/>
          <w:sz w:val="24"/>
          <w:szCs w:val="24"/>
        </w:rPr>
      </w:pPr>
      <w:r w:rsidRPr="004D045C">
        <w:rPr>
          <w:rFonts w:ascii="Trebuchet MS" w:eastAsia="Times New Roman" w:hAnsi="Trebuchet MS" w:cs="Times New Roman"/>
          <w:b/>
          <w:bCs/>
          <w:color w:val="000000"/>
          <w:sz w:val="20"/>
          <w:szCs w:val="20"/>
          <w:shd w:val="clear" w:color="auto" w:fill="FFFFFF"/>
        </w:rPr>
        <w:t>University Curriculum Committee</w:t>
      </w:r>
    </w:p>
    <w:p w:rsidR="004D045C" w:rsidRPr="004D045C" w:rsidRDefault="004D045C" w:rsidP="004D045C">
      <w:pPr>
        <w:spacing w:after="0" w:line="240" w:lineRule="auto"/>
        <w:jc w:val="center"/>
        <w:rPr>
          <w:rFonts w:ascii="Times New Roman" w:eastAsia="Times New Roman" w:hAnsi="Times New Roman" w:cs="Times New Roman"/>
          <w:sz w:val="24"/>
          <w:szCs w:val="24"/>
        </w:rPr>
      </w:pPr>
      <w:r w:rsidRPr="004D045C">
        <w:rPr>
          <w:rFonts w:ascii="Trebuchet MS" w:eastAsia="Times New Roman" w:hAnsi="Trebuchet MS" w:cs="Times New Roman"/>
          <w:b/>
          <w:bCs/>
          <w:color w:val="000000"/>
          <w:sz w:val="20"/>
          <w:szCs w:val="20"/>
          <w:shd w:val="clear" w:color="auto" w:fill="FFFFFF"/>
        </w:rPr>
        <w:t xml:space="preserve">Minutes of Wednesday, September 29, 2010 </w:t>
      </w:r>
    </w:p>
    <w:p w:rsidR="004D045C" w:rsidRPr="004D045C" w:rsidRDefault="004D045C" w:rsidP="004D045C">
      <w:pPr>
        <w:spacing w:after="0" w:line="240" w:lineRule="auto"/>
        <w:rPr>
          <w:rFonts w:ascii="Times New Roman" w:eastAsia="Times New Roman" w:hAnsi="Times New Roman" w:cs="Times New Roman"/>
          <w:sz w:val="24"/>
          <w:szCs w:val="24"/>
        </w:rPr>
      </w:pPr>
    </w:p>
    <w:p w:rsidR="004D045C" w:rsidRPr="004D045C" w:rsidRDefault="004D045C" w:rsidP="004D045C">
      <w:pPr>
        <w:spacing w:after="0" w:line="240" w:lineRule="auto"/>
        <w:ind w:left="1260" w:hanging="1260"/>
        <w:rPr>
          <w:rFonts w:ascii="Times New Roman" w:eastAsia="Times New Roman" w:hAnsi="Times New Roman" w:cs="Times New Roman"/>
          <w:sz w:val="24"/>
          <w:szCs w:val="24"/>
        </w:rPr>
      </w:pPr>
      <w:r w:rsidRPr="004D045C">
        <w:rPr>
          <w:rFonts w:ascii="Trebuchet MS" w:eastAsia="Times New Roman" w:hAnsi="Trebuchet MS" w:cs="Times New Roman"/>
          <w:color w:val="000000"/>
          <w:sz w:val="20"/>
          <w:szCs w:val="20"/>
        </w:rPr>
        <w:t xml:space="preserve">PRESENT:    Robert Adams (Chair), Ruthann </w:t>
      </w:r>
      <w:proofErr w:type="spellStart"/>
      <w:r w:rsidRPr="004D045C">
        <w:rPr>
          <w:rFonts w:ascii="Trebuchet MS" w:eastAsia="Times New Roman" w:hAnsi="Trebuchet MS" w:cs="Times New Roman"/>
          <w:color w:val="000000"/>
          <w:sz w:val="20"/>
          <w:szCs w:val="20"/>
        </w:rPr>
        <w:t>Brintnall</w:t>
      </w:r>
      <w:proofErr w:type="spellEnd"/>
      <w:r w:rsidRPr="004D045C">
        <w:rPr>
          <w:rFonts w:ascii="Trebuchet MS" w:eastAsia="Times New Roman" w:hAnsi="Trebuchet MS" w:cs="Times New Roman"/>
          <w:color w:val="000000"/>
          <w:sz w:val="20"/>
          <w:szCs w:val="20"/>
        </w:rPr>
        <w:t xml:space="preserve">, Martin Burg, Maria Cimitile (ex-officio),  Judith </w:t>
      </w:r>
      <w:proofErr w:type="spellStart"/>
      <w:r w:rsidRPr="004D045C">
        <w:rPr>
          <w:rFonts w:ascii="Trebuchet MS" w:eastAsia="Times New Roman" w:hAnsi="Trebuchet MS" w:cs="Times New Roman"/>
          <w:color w:val="000000"/>
          <w:sz w:val="20"/>
          <w:szCs w:val="20"/>
        </w:rPr>
        <w:t>Corr</w:t>
      </w:r>
      <w:proofErr w:type="spellEnd"/>
      <w:r w:rsidRPr="004D045C">
        <w:rPr>
          <w:rFonts w:ascii="Trebuchet MS" w:eastAsia="Times New Roman" w:hAnsi="Trebuchet MS" w:cs="Times New Roman"/>
          <w:color w:val="000000"/>
          <w:sz w:val="20"/>
          <w:szCs w:val="20"/>
        </w:rPr>
        <w:t xml:space="preserve">, Maria </w:t>
      </w:r>
      <w:proofErr w:type="spellStart"/>
      <w:r w:rsidRPr="004D045C">
        <w:rPr>
          <w:rFonts w:ascii="Trebuchet MS" w:eastAsia="Times New Roman" w:hAnsi="Trebuchet MS" w:cs="Times New Roman"/>
          <w:color w:val="000000"/>
          <w:sz w:val="20"/>
          <w:szCs w:val="20"/>
        </w:rPr>
        <w:t>Fidalgo-Eick</w:t>
      </w:r>
      <w:proofErr w:type="spellEnd"/>
      <w:r w:rsidRPr="004D045C">
        <w:rPr>
          <w:rFonts w:ascii="Trebuchet MS" w:eastAsia="Times New Roman" w:hAnsi="Trebuchet MS" w:cs="Times New Roman"/>
          <w:color w:val="000000"/>
          <w:sz w:val="20"/>
          <w:szCs w:val="20"/>
        </w:rPr>
        <w:t xml:space="preserve">, Dan </w:t>
      </w:r>
      <w:proofErr w:type="spellStart"/>
      <w:r w:rsidRPr="004D045C">
        <w:rPr>
          <w:rFonts w:ascii="Trebuchet MS" w:eastAsia="Times New Roman" w:hAnsi="Trebuchet MS" w:cs="Times New Roman"/>
          <w:color w:val="000000"/>
          <w:sz w:val="20"/>
          <w:szCs w:val="20"/>
        </w:rPr>
        <w:t>Golembeski</w:t>
      </w:r>
      <w:proofErr w:type="spellEnd"/>
      <w:r w:rsidRPr="004D045C">
        <w:rPr>
          <w:rFonts w:ascii="Trebuchet MS" w:eastAsia="Times New Roman" w:hAnsi="Trebuchet MS" w:cs="Times New Roman"/>
          <w:color w:val="000000"/>
          <w:sz w:val="20"/>
          <w:szCs w:val="20"/>
        </w:rPr>
        <w:t xml:space="preserve">, Dave </w:t>
      </w:r>
      <w:proofErr w:type="spellStart"/>
      <w:r w:rsidRPr="004D045C">
        <w:rPr>
          <w:rFonts w:ascii="Trebuchet MS" w:eastAsia="Times New Roman" w:hAnsi="Trebuchet MS" w:cs="Times New Roman"/>
          <w:color w:val="000000"/>
          <w:sz w:val="20"/>
          <w:szCs w:val="20"/>
        </w:rPr>
        <w:t>Huizen</w:t>
      </w:r>
      <w:proofErr w:type="spellEnd"/>
      <w:r w:rsidRPr="004D045C">
        <w:rPr>
          <w:rFonts w:ascii="Trebuchet MS" w:eastAsia="Times New Roman" w:hAnsi="Trebuchet MS" w:cs="Times New Roman"/>
          <w:color w:val="000000"/>
          <w:sz w:val="20"/>
          <w:szCs w:val="20"/>
        </w:rPr>
        <w:t xml:space="preserve">, Brian </w:t>
      </w:r>
      <w:proofErr w:type="spellStart"/>
      <w:r w:rsidRPr="004D045C">
        <w:rPr>
          <w:rFonts w:ascii="Trebuchet MS" w:eastAsia="Times New Roman" w:hAnsi="Trebuchet MS" w:cs="Times New Roman"/>
          <w:color w:val="000000"/>
          <w:sz w:val="20"/>
          <w:szCs w:val="20"/>
        </w:rPr>
        <w:t>Kipp</w:t>
      </w:r>
      <w:proofErr w:type="spellEnd"/>
      <w:r w:rsidRPr="004D045C">
        <w:rPr>
          <w:rFonts w:ascii="Trebuchet MS" w:eastAsia="Times New Roman" w:hAnsi="Trebuchet MS" w:cs="Times New Roman"/>
          <w:color w:val="000000"/>
          <w:sz w:val="20"/>
          <w:szCs w:val="20"/>
        </w:rPr>
        <w:t>,</w:t>
      </w:r>
      <w:r w:rsidRPr="004D045C">
        <w:rPr>
          <w:rFonts w:ascii="Trebuchet MS" w:eastAsia="Times New Roman" w:hAnsi="Trebuchet MS" w:cs="Times New Roman"/>
          <w:color w:val="000000"/>
          <w:sz w:val="20"/>
          <w:szCs w:val="20"/>
          <w:shd w:val="clear" w:color="auto" w:fill="FFFFFF"/>
        </w:rPr>
        <w:t xml:space="preserve"> </w:t>
      </w:r>
      <w:proofErr w:type="spellStart"/>
      <w:r w:rsidRPr="004D045C">
        <w:rPr>
          <w:rFonts w:ascii="Trebuchet MS" w:eastAsia="Times New Roman" w:hAnsi="Trebuchet MS" w:cs="Times New Roman"/>
          <w:color w:val="000000"/>
          <w:sz w:val="20"/>
          <w:szCs w:val="20"/>
        </w:rPr>
        <w:t>Vandana</w:t>
      </w:r>
      <w:proofErr w:type="spellEnd"/>
      <w:r w:rsidRPr="004D045C">
        <w:rPr>
          <w:rFonts w:ascii="Trebuchet MS" w:eastAsia="Times New Roman" w:hAnsi="Trebuchet MS" w:cs="Times New Roman"/>
          <w:color w:val="000000"/>
          <w:sz w:val="20"/>
          <w:szCs w:val="20"/>
        </w:rPr>
        <w:t xml:space="preserve"> </w:t>
      </w:r>
      <w:proofErr w:type="spellStart"/>
      <w:r w:rsidRPr="004D045C">
        <w:rPr>
          <w:rFonts w:ascii="Trebuchet MS" w:eastAsia="Times New Roman" w:hAnsi="Trebuchet MS" w:cs="Times New Roman"/>
          <w:color w:val="000000"/>
          <w:sz w:val="20"/>
          <w:szCs w:val="20"/>
        </w:rPr>
        <w:t>Pednekar-Magal</w:t>
      </w:r>
      <w:proofErr w:type="spellEnd"/>
      <w:r w:rsidRPr="004D045C">
        <w:rPr>
          <w:rFonts w:ascii="Trebuchet MS" w:eastAsia="Times New Roman" w:hAnsi="Trebuchet MS" w:cs="Times New Roman"/>
          <w:color w:val="000000"/>
          <w:sz w:val="20"/>
          <w:szCs w:val="20"/>
        </w:rPr>
        <w:t>, Scott Rood, Claudia Sowa-</w:t>
      </w:r>
      <w:proofErr w:type="spellStart"/>
      <w:r w:rsidRPr="004D045C">
        <w:rPr>
          <w:rFonts w:ascii="Trebuchet MS" w:eastAsia="Times New Roman" w:hAnsi="Trebuchet MS" w:cs="Times New Roman"/>
          <w:color w:val="000000"/>
          <w:sz w:val="20"/>
          <w:szCs w:val="20"/>
        </w:rPr>
        <w:t>Wojciakowski</w:t>
      </w:r>
      <w:proofErr w:type="spellEnd"/>
      <w:r w:rsidRPr="004D045C">
        <w:rPr>
          <w:rFonts w:ascii="Trebuchet MS" w:eastAsia="Times New Roman" w:hAnsi="Trebuchet MS" w:cs="Times New Roman"/>
          <w:color w:val="000000"/>
          <w:sz w:val="20"/>
          <w:szCs w:val="20"/>
        </w:rPr>
        <w:t>, Paul Yu, Doug Way</w:t>
      </w:r>
    </w:p>
    <w:p w:rsidR="004D045C" w:rsidRPr="004D045C" w:rsidRDefault="004D045C" w:rsidP="004D045C">
      <w:pPr>
        <w:spacing w:after="0" w:line="240" w:lineRule="auto"/>
        <w:rPr>
          <w:rFonts w:ascii="Times New Roman" w:eastAsia="Times New Roman" w:hAnsi="Times New Roman" w:cs="Times New Roman"/>
          <w:sz w:val="24"/>
          <w:szCs w:val="24"/>
        </w:rPr>
      </w:pPr>
      <w:r w:rsidRPr="004D045C">
        <w:rPr>
          <w:rFonts w:ascii="Times New Roman" w:eastAsia="Times New Roman" w:hAnsi="Times New Roman" w:cs="Times New Roman"/>
          <w:sz w:val="24"/>
          <w:szCs w:val="24"/>
        </w:rPr>
        <w:br/>
      </w:r>
      <w:r w:rsidRPr="004D045C">
        <w:rPr>
          <w:rFonts w:ascii="Trebuchet MS" w:eastAsia="Times New Roman" w:hAnsi="Trebuchet MS" w:cs="Times New Roman"/>
          <w:color w:val="000000"/>
          <w:sz w:val="20"/>
          <w:szCs w:val="20"/>
          <w:shd w:val="clear" w:color="auto" w:fill="FFFFFF"/>
        </w:rPr>
        <w:t>Meeting Called to order: 2:00 PM</w:t>
      </w:r>
      <w:r w:rsidRPr="004D045C">
        <w:rPr>
          <w:rFonts w:ascii="Times New Roman" w:eastAsia="Times New Roman" w:hAnsi="Times New Roman" w:cs="Times New Roman"/>
          <w:sz w:val="24"/>
          <w:szCs w:val="24"/>
        </w:rPr>
        <w:br/>
      </w:r>
      <w:r w:rsidRPr="004D045C">
        <w:rPr>
          <w:rFonts w:ascii="Times New Roman" w:eastAsia="Times New Roman" w:hAnsi="Times New Roman" w:cs="Times New Roman"/>
          <w:sz w:val="24"/>
          <w:szCs w:val="24"/>
        </w:rPr>
        <w:br/>
      </w:r>
      <w:r w:rsidRPr="004D045C">
        <w:rPr>
          <w:rFonts w:ascii="Trebuchet MS" w:eastAsia="Times New Roman" w:hAnsi="Trebuchet MS" w:cs="Times New Roman"/>
          <w:color w:val="000000"/>
          <w:sz w:val="20"/>
          <w:szCs w:val="20"/>
          <w:shd w:val="clear" w:color="auto" w:fill="FFFFFF"/>
        </w:rPr>
        <w:t>Approval of the Agenda: Approved</w:t>
      </w:r>
      <w:r w:rsidRPr="004D045C">
        <w:rPr>
          <w:rFonts w:ascii="Times New Roman" w:eastAsia="Times New Roman" w:hAnsi="Times New Roman" w:cs="Times New Roman"/>
          <w:sz w:val="24"/>
          <w:szCs w:val="24"/>
        </w:rPr>
        <w:br/>
      </w:r>
      <w:r w:rsidRPr="004D045C">
        <w:rPr>
          <w:rFonts w:ascii="Times New Roman" w:eastAsia="Times New Roman" w:hAnsi="Times New Roman" w:cs="Times New Roman"/>
          <w:sz w:val="24"/>
          <w:szCs w:val="24"/>
        </w:rPr>
        <w:br/>
      </w:r>
      <w:r w:rsidRPr="004D045C">
        <w:rPr>
          <w:rFonts w:ascii="Trebuchet MS" w:eastAsia="Times New Roman" w:hAnsi="Trebuchet MS" w:cs="Times New Roman"/>
          <w:color w:val="000000"/>
          <w:sz w:val="20"/>
          <w:szCs w:val="20"/>
          <w:shd w:val="clear" w:color="auto" w:fill="FFFFFF"/>
        </w:rPr>
        <w:t xml:space="preserve">Approval of </w:t>
      </w:r>
      <w:hyperlink r:id="rId5" w:history="1">
        <w:r w:rsidRPr="004D045C">
          <w:rPr>
            <w:rFonts w:ascii="Trebuchet MS" w:eastAsia="Times New Roman" w:hAnsi="Trebuchet MS" w:cs="Times New Roman"/>
            <w:color w:val="000099"/>
            <w:sz w:val="20"/>
            <w:u w:val="single"/>
          </w:rPr>
          <w:t>Minutes from 9/12/10</w:t>
        </w:r>
      </w:hyperlink>
      <w:r w:rsidRPr="004D045C">
        <w:rPr>
          <w:rFonts w:ascii="Trebuchet MS" w:eastAsia="Times New Roman" w:hAnsi="Trebuchet MS" w:cs="Times New Roman"/>
          <w:color w:val="000000"/>
          <w:sz w:val="20"/>
          <w:szCs w:val="20"/>
        </w:rPr>
        <w:t>:  Approved</w:t>
      </w:r>
      <w:r w:rsidRPr="004D045C">
        <w:rPr>
          <w:rFonts w:ascii="Times New Roman" w:eastAsia="Times New Roman" w:hAnsi="Times New Roman" w:cs="Times New Roman"/>
          <w:sz w:val="24"/>
          <w:szCs w:val="24"/>
        </w:rPr>
        <w:br/>
      </w:r>
      <w:r w:rsidRPr="004D045C">
        <w:rPr>
          <w:rFonts w:ascii="Times New Roman" w:eastAsia="Times New Roman" w:hAnsi="Times New Roman" w:cs="Times New Roman"/>
          <w:sz w:val="24"/>
          <w:szCs w:val="24"/>
        </w:rPr>
        <w:br/>
      </w:r>
      <w:r w:rsidRPr="004D045C">
        <w:rPr>
          <w:rFonts w:ascii="Trebuchet MS" w:eastAsia="Times New Roman" w:hAnsi="Trebuchet MS" w:cs="Times New Roman"/>
          <w:color w:val="000000"/>
          <w:sz w:val="20"/>
          <w:szCs w:val="20"/>
          <w:shd w:val="clear" w:color="auto" w:fill="FFFFFF"/>
        </w:rPr>
        <w:t xml:space="preserve">Report from the Chair: No report, except that the PT proposal last week needs to be </w:t>
      </w:r>
      <w:proofErr w:type="spellStart"/>
      <w:r w:rsidRPr="004D045C">
        <w:rPr>
          <w:rFonts w:ascii="Trebuchet MS" w:eastAsia="Times New Roman" w:hAnsi="Trebuchet MS" w:cs="Times New Roman"/>
          <w:color w:val="000000"/>
          <w:sz w:val="20"/>
          <w:szCs w:val="20"/>
          <w:shd w:val="clear" w:color="auto" w:fill="FFFFFF"/>
        </w:rPr>
        <w:t>untabled</w:t>
      </w:r>
      <w:proofErr w:type="spellEnd"/>
      <w:r w:rsidRPr="004D045C">
        <w:rPr>
          <w:rFonts w:ascii="Trebuchet MS" w:eastAsia="Times New Roman" w:hAnsi="Trebuchet MS" w:cs="Times New Roman"/>
          <w:color w:val="000000"/>
          <w:sz w:val="20"/>
          <w:szCs w:val="20"/>
          <w:shd w:val="clear" w:color="auto" w:fill="FFFFFF"/>
        </w:rPr>
        <w:t xml:space="preserve">, per request.  See actions below. </w:t>
      </w:r>
      <w:r w:rsidRPr="004D045C">
        <w:rPr>
          <w:rFonts w:ascii="Times New Roman" w:eastAsia="Times New Roman" w:hAnsi="Times New Roman" w:cs="Times New Roman"/>
          <w:sz w:val="24"/>
          <w:szCs w:val="24"/>
        </w:rPr>
        <w:br/>
      </w:r>
      <w:r w:rsidRPr="004D045C">
        <w:rPr>
          <w:rFonts w:ascii="Times New Roman" w:eastAsia="Times New Roman" w:hAnsi="Times New Roman" w:cs="Times New Roman"/>
          <w:sz w:val="24"/>
          <w:szCs w:val="24"/>
        </w:rPr>
        <w:br/>
      </w:r>
      <w:r w:rsidRPr="004D045C">
        <w:rPr>
          <w:rFonts w:ascii="Trebuchet MS" w:eastAsia="Times New Roman" w:hAnsi="Trebuchet MS" w:cs="Times New Roman"/>
          <w:color w:val="000000"/>
          <w:sz w:val="20"/>
          <w:szCs w:val="20"/>
          <w:shd w:val="clear" w:color="auto" w:fill="FFFFFF"/>
        </w:rPr>
        <w:t xml:space="preserve">Report from the Provost: </w:t>
      </w:r>
    </w:p>
    <w:p w:rsidR="004D045C" w:rsidRPr="004D045C" w:rsidRDefault="004D045C" w:rsidP="004D045C">
      <w:pPr>
        <w:spacing w:after="0" w:line="240" w:lineRule="auto"/>
        <w:ind w:left="720"/>
        <w:rPr>
          <w:rFonts w:ascii="Times New Roman" w:eastAsia="Times New Roman" w:hAnsi="Times New Roman" w:cs="Times New Roman"/>
          <w:sz w:val="24"/>
          <w:szCs w:val="24"/>
        </w:rPr>
      </w:pPr>
      <w:r w:rsidRPr="004D045C">
        <w:rPr>
          <w:rFonts w:ascii="Trebuchet MS" w:eastAsia="Times New Roman" w:hAnsi="Trebuchet MS" w:cs="Times New Roman"/>
          <w:color w:val="000000"/>
          <w:sz w:val="20"/>
          <w:szCs w:val="20"/>
          <w:shd w:val="clear" w:color="auto" w:fill="FFFFFF"/>
        </w:rPr>
        <w:t>1) State budget was cut 2.8% for higher education.</w:t>
      </w:r>
    </w:p>
    <w:p w:rsidR="004D045C" w:rsidRPr="004D045C" w:rsidRDefault="004D045C" w:rsidP="004D045C">
      <w:pPr>
        <w:spacing w:after="0" w:line="240" w:lineRule="auto"/>
        <w:ind w:left="720"/>
        <w:rPr>
          <w:rFonts w:ascii="Times New Roman" w:eastAsia="Times New Roman" w:hAnsi="Times New Roman" w:cs="Times New Roman"/>
          <w:sz w:val="24"/>
          <w:szCs w:val="24"/>
        </w:rPr>
      </w:pPr>
      <w:r w:rsidRPr="004D045C">
        <w:rPr>
          <w:rFonts w:ascii="Trebuchet MS" w:eastAsia="Times New Roman" w:hAnsi="Trebuchet MS" w:cs="Times New Roman"/>
          <w:color w:val="000000"/>
          <w:sz w:val="20"/>
          <w:szCs w:val="20"/>
          <w:shd w:val="clear" w:color="auto" w:fill="FFFFFF"/>
        </w:rPr>
        <w:t>2) New UCC policies have been sent out and discussed with all ex-officio members of the College curriculum committees (50% done).</w:t>
      </w:r>
    </w:p>
    <w:p w:rsidR="004D045C" w:rsidRPr="004D045C" w:rsidRDefault="004D045C" w:rsidP="004D045C">
      <w:pPr>
        <w:spacing w:after="0" w:line="240" w:lineRule="auto"/>
        <w:rPr>
          <w:rFonts w:ascii="Times New Roman" w:eastAsia="Times New Roman" w:hAnsi="Times New Roman" w:cs="Times New Roman"/>
          <w:sz w:val="24"/>
          <w:szCs w:val="24"/>
        </w:rPr>
      </w:pPr>
      <w:r w:rsidRPr="004D045C">
        <w:rPr>
          <w:rFonts w:ascii="Times New Roman" w:eastAsia="Times New Roman" w:hAnsi="Times New Roman" w:cs="Times New Roman"/>
          <w:sz w:val="24"/>
          <w:szCs w:val="24"/>
        </w:rPr>
        <w:br/>
      </w:r>
      <w:r w:rsidRPr="004D045C">
        <w:rPr>
          <w:rFonts w:ascii="Trebuchet MS" w:eastAsia="Times New Roman" w:hAnsi="Trebuchet MS" w:cs="Times New Roman"/>
          <w:b/>
          <w:bCs/>
          <w:color w:val="000000"/>
          <w:sz w:val="20"/>
          <w:szCs w:val="20"/>
          <w:shd w:val="clear" w:color="auto" w:fill="FFFFFF"/>
        </w:rPr>
        <w:t>New Business</w:t>
      </w:r>
      <w:r w:rsidRPr="004D045C">
        <w:rPr>
          <w:rFonts w:ascii="Times New Roman" w:eastAsia="Times New Roman" w:hAnsi="Times New Roman" w:cs="Times New Roman"/>
          <w:sz w:val="24"/>
          <w:szCs w:val="24"/>
        </w:rPr>
        <w:t xml:space="preserve"> </w:t>
      </w:r>
    </w:p>
    <w:p w:rsidR="004D045C" w:rsidRPr="004D045C" w:rsidRDefault="004D045C" w:rsidP="004D045C">
      <w:pPr>
        <w:numPr>
          <w:ilvl w:val="0"/>
          <w:numId w:val="1"/>
        </w:numPr>
        <w:spacing w:before="100" w:beforeAutospacing="1" w:after="100" w:afterAutospacing="1" w:line="240" w:lineRule="auto"/>
        <w:textAlignment w:val="baseline"/>
        <w:rPr>
          <w:rFonts w:ascii="Arial" w:eastAsia="Times New Roman" w:hAnsi="Arial" w:cs="Arial"/>
          <w:color w:val="000000"/>
        </w:rPr>
      </w:pPr>
      <w:r w:rsidRPr="004D045C">
        <w:rPr>
          <w:rFonts w:ascii="Trebuchet MS" w:eastAsia="Times New Roman" w:hAnsi="Trebuchet MS" w:cs="Arial"/>
          <w:color w:val="000000"/>
          <w:sz w:val="20"/>
          <w:szCs w:val="20"/>
        </w:rPr>
        <w:t>#7086    PT 790</w:t>
      </w:r>
      <w:proofErr w:type="gramStart"/>
      <w:r w:rsidRPr="004D045C">
        <w:rPr>
          <w:rFonts w:ascii="Trebuchet MS" w:eastAsia="Times New Roman" w:hAnsi="Trebuchet MS" w:cs="Arial"/>
          <w:color w:val="000000"/>
          <w:sz w:val="20"/>
          <w:szCs w:val="20"/>
        </w:rPr>
        <w:t>  NCP</w:t>
      </w:r>
      <w:proofErr w:type="gramEnd"/>
      <w:r w:rsidRPr="004D045C">
        <w:rPr>
          <w:rFonts w:ascii="Trebuchet MS" w:eastAsia="Times New Roman" w:hAnsi="Trebuchet MS" w:cs="Arial"/>
          <w:color w:val="000000"/>
          <w:sz w:val="20"/>
          <w:szCs w:val="20"/>
        </w:rPr>
        <w:t xml:space="preserve">    </w:t>
      </w:r>
      <w:r w:rsidRPr="004D045C">
        <w:rPr>
          <w:rFonts w:ascii="Trebuchet MS" w:eastAsia="Times New Roman" w:hAnsi="Trebuchet MS" w:cs="Arial"/>
          <w:color w:val="000000"/>
          <w:sz w:val="20"/>
          <w:szCs w:val="20"/>
        </w:rPr>
        <w:br/>
      </w:r>
      <w:r w:rsidRPr="004D045C">
        <w:rPr>
          <w:rFonts w:ascii="Trebuchet MS" w:eastAsia="Times New Roman" w:hAnsi="Trebuchet MS" w:cs="Arial"/>
          <w:b/>
          <w:bCs/>
          <w:i/>
          <w:iCs/>
          <w:color w:val="000000"/>
          <w:sz w:val="20"/>
          <w:szCs w:val="20"/>
        </w:rPr>
        <w:t>Action:</w:t>
      </w:r>
      <w:r w:rsidRPr="004D045C">
        <w:rPr>
          <w:rFonts w:ascii="Trebuchet MS" w:eastAsia="Times New Roman" w:hAnsi="Trebuchet MS" w:cs="Arial"/>
          <w:color w:val="000000"/>
          <w:sz w:val="20"/>
          <w:szCs w:val="20"/>
        </w:rPr>
        <w:t xml:space="preserve"> </w:t>
      </w:r>
      <w:proofErr w:type="spellStart"/>
      <w:r w:rsidRPr="004D045C">
        <w:rPr>
          <w:rFonts w:ascii="Trebuchet MS" w:eastAsia="Times New Roman" w:hAnsi="Trebuchet MS" w:cs="Arial"/>
          <w:color w:val="000000"/>
          <w:sz w:val="20"/>
          <w:szCs w:val="20"/>
        </w:rPr>
        <w:t>Untabled</w:t>
      </w:r>
      <w:proofErr w:type="spellEnd"/>
      <w:r w:rsidRPr="004D045C">
        <w:rPr>
          <w:rFonts w:ascii="Trebuchet MS" w:eastAsia="Times New Roman" w:hAnsi="Trebuchet MS" w:cs="Arial"/>
          <w:color w:val="000000"/>
          <w:sz w:val="20"/>
          <w:szCs w:val="20"/>
        </w:rPr>
        <w:t xml:space="preserve"> PT 790 for consideration.                        </w:t>
      </w:r>
      <w:r w:rsidRPr="004D045C">
        <w:rPr>
          <w:rFonts w:ascii="Trebuchet MS" w:eastAsia="Times New Roman" w:hAnsi="Trebuchet MS" w:cs="Arial"/>
          <w:b/>
          <w:bCs/>
          <w:i/>
          <w:iCs/>
          <w:color w:val="000000"/>
          <w:sz w:val="20"/>
          <w:szCs w:val="20"/>
        </w:rPr>
        <w:t>Action:</w:t>
      </w:r>
      <w:r w:rsidRPr="004D045C">
        <w:rPr>
          <w:rFonts w:ascii="Trebuchet MS" w:eastAsia="Times New Roman" w:hAnsi="Trebuchet MS" w:cs="Arial"/>
          <w:i/>
          <w:iCs/>
          <w:color w:val="000000"/>
          <w:sz w:val="20"/>
          <w:szCs w:val="20"/>
        </w:rPr>
        <w:t xml:space="preserve">  </w:t>
      </w:r>
      <w:r w:rsidRPr="004D045C">
        <w:rPr>
          <w:rFonts w:ascii="Trebuchet MS" w:eastAsia="Times New Roman" w:hAnsi="Trebuchet MS" w:cs="Arial"/>
          <w:color w:val="000000"/>
          <w:sz w:val="20"/>
          <w:szCs w:val="20"/>
        </w:rPr>
        <w:t xml:space="preserve">NCP approved with amendment.                        </w:t>
      </w:r>
    </w:p>
    <w:p w:rsidR="004D045C" w:rsidRPr="004D045C" w:rsidRDefault="004D045C" w:rsidP="004D045C">
      <w:pPr>
        <w:numPr>
          <w:ilvl w:val="0"/>
          <w:numId w:val="1"/>
        </w:numPr>
        <w:spacing w:before="100" w:beforeAutospacing="1" w:after="100" w:afterAutospacing="1" w:line="240" w:lineRule="auto"/>
        <w:textAlignment w:val="baseline"/>
        <w:rPr>
          <w:rFonts w:ascii="Arial" w:eastAsia="Times New Roman" w:hAnsi="Arial" w:cs="Arial"/>
          <w:color w:val="000000"/>
        </w:rPr>
      </w:pPr>
      <w:r w:rsidRPr="004D045C">
        <w:rPr>
          <w:rFonts w:ascii="Trebuchet MS" w:eastAsia="Times New Roman" w:hAnsi="Trebuchet MS" w:cs="Arial"/>
          <w:color w:val="000000"/>
          <w:sz w:val="20"/>
          <w:szCs w:val="20"/>
          <w:shd w:val="clear" w:color="auto" w:fill="FFFFFF"/>
        </w:rPr>
        <w:t xml:space="preserve">Discussion topic 1: How do units update SORs?  How do units create SORs for courses that don’t have them? (1) Missing SOR.  Can there be a fast track for these submissions, which would require a college level review?  (2) Review of SOR for curricular integrity.  Is it possible to generate a SOR repository that is accessible to faculty so that these     issues can begin to be dealt with?  Can this also assist with curricular review?  Robert and Maria will examine the likelihood of developing a repository for the SOR.            </w:t>
      </w:r>
    </w:p>
    <w:p w:rsidR="004D045C" w:rsidRPr="004D045C" w:rsidRDefault="004D045C" w:rsidP="004D045C">
      <w:pPr>
        <w:numPr>
          <w:ilvl w:val="0"/>
          <w:numId w:val="1"/>
        </w:numPr>
        <w:spacing w:before="100" w:beforeAutospacing="1" w:after="100" w:afterAutospacing="1" w:line="240" w:lineRule="auto"/>
        <w:textAlignment w:val="baseline"/>
        <w:rPr>
          <w:rFonts w:ascii="Arial" w:eastAsia="Times New Roman" w:hAnsi="Arial" w:cs="Arial"/>
          <w:color w:val="000000"/>
        </w:rPr>
      </w:pPr>
      <w:r w:rsidRPr="004D045C">
        <w:rPr>
          <w:rFonts w:ascii="Trebuchet MS" w:eastAsia="Times New Roman" w:hAnsi="Trebuchet MS" w:cs="Arial"/>
          <w:color w:val="000000"/>
          <w:sz w:val="20"/>
          <w:szCs w:val="20"/>
          <w:shd w:val="clear" w:color="auto" w:fill="FFFFFF"/>
        </w:rPr>
        <w:t>Discussion topic 2: time to graduation</w:t>
      </w:r>
    </w:p>
    <w:p w:rsidR="004D045C" w:rsidRPr="004D045C" w:rsidRDefault="004D045C" w:rsidP="004D045C">
      <w:pPr>
        <w:numPr>
          <w:ilvl w:val="1"/>
          <w:numId w:val="1"/>
        </w:numPr>
        <w:spacing w:before="100" w:beforeAutospacing="1" w:after="100" w:afterAutospacing="1" w:line="240" w:lineRule="auto"/>
        <w:textAlignment w:val="baseline"/>
        <w:rPr>
          <w:rFonts w:ascii="Arial" w:eastAsia="Times New Roman" w:hAnsi="Arial" w:cs="Arial"/>
          <w:color w:val="000000"/>
        </w:rPr>
      </w:pPr>
      <w:hyperlink r:id="rId6" w:history="1">
        <w:r w:rsidRPr="004D045C">
          <w:rPr>
            <w:rFonts w:ascii="Trebuchet MS" w:eastAsia="Times New Roman" w:hAnsi="Trebuchet MS" w:cs="Arial"/>
            <w:color w:val="000099"/>
            <w:sz w:val="20"/>
            <w:u w:val="single"/>
          </w:rPr>
          <w:t>Original memo to ECS</w:t>
        </w:r>
      </w:hyperlink>
    </w:p>
    <w:p w:rsidR="004D045C" w:rsidRPr="004D045C" w:rsidRDefault="004D045C" w:rsidP="004D045C">
      <w:pPr>
        <w:numPr>
          <w:ilvl w:val="1"/>
          <w:numId w:val="1"/>
        </w:numPr>
        <w:spacing w:before="100" w:beforeAutospacing="1" w:after="100" w:afterAutospacing="1" w:line="240" w:lineRule="auto"/>
        <w:textAlignment w:val="baseline"/>
        <w:rPr>
          <w:rFonts w:ascii="Arial" w:eastAsia="Times New Roman" w:hAnsi="Arial" w:cs="Arial"/>
          <w:color w:val="000000"/>
        </w:rPr>
      </w:pPr>
      <w:r w:rsidRPr="004D045C">
        <w:rPr>
          <w:rFonts w:ascii="Trebuchet MS" w:eastAsia="Times New Roman" w:hAnsi="Trebuchet MS" w:cs="Arial"/>
          <w:color w:val="000000"/>
          <w:sz w:val="20"/>
          <w:szCs w:val="20"/>
          <w:shd w:val="clear" w:color="auto" w:fill="FFFFFF"/>
        </w:rPr>
        <w:t>What other “curricular issues” might there be?  Could not find any. Suggestion was to bring in Joe Godwin to discuss potential bottlenecks for programs/courses to see whether there are ‘curricular’ issues that remain.</w:t>
      </w:r>
    </w:p>
    <w:p w:rsidR="004D045C" w:rsidRPr="004D045C" w:rsidRDefault="004D045C" w:rsidP="004D045C">
      <w:pPr>
        <w:numPr>
          <w:ilvl w:val="0"/>
          <w:numId w:val="1"/>
        </w:numPr>
        <w:spacing w:before="100" w:beforeAutospacing="1" w:after="100" w:afterAutospacing="1" w:line="240" w:lineRule="auto"/>
        <w:textAlignment w:val="baseline"/>
        <w:rPr>
          <w:rFonts w:ascii="Arial" w:eastAsia="Times New Roman" w:hAnsi="Arial" w:cs="Arial"/>
          <w:color w:val="000000"/>
        </w:rPr>
      </w:pPr>
      <w:r w:rsidRPr="004D045C">
        <w:rPr>
          <w:rFonts w:ascii="Trebuchet MS" w:eastAsia="Times New Roman" w:hAnsi="Trebuchet MS" w:cs="Arial"/>
          <w:color w:val="000000"/>
          <w:sz w:val="20"/>
          <w:szCs w:val="20"/>
          <w:shd w:val="clear" w:color="auto" w:fill="FFFFFF"/>
        </w:rPr>
        <w:t>Discussion topic 3: BS/BA cognates review</w:t>
      </w:r>
    </w:p>
    <w:p w:rsidR="004D045C" w:rsidRPr="004D045C" w:rsidRDefault="004D045C" w:rsidP="004D045C">
      <w:pPr>
        <w:numPr>
          <w:ilvl w:val="1"/>
          <w:numId w:val="1"/>
        </w:numPr>
        <w:spacing w:before="100" w:beforeAutospacing="1" w:after="100" w:afterAutospacing="1" w:line="240" w:lineRule="auto"/>
        <w:textAlignment w:val="baseline"/>
        <w:rPr>
          <w:rFonts w:ascii="Arial" w:eastAsia="Times New Roman" w:hAnsi="Arial" w:cs="Arial"/>
          <w:color w:val="000000"/>
        </w:rPr>
      </w:pPr>
      <w:r w:rsidRPr="004D045C">
        <w:rPr>
          <w:rFonts w:ascii="Trebuchet MS" w:eastAsia="Times New Roman" w:hAnsi="Trebuchet MS" w:cs="Arial"/>
          <w:color w:val="000000"/>
          <w:sz w:val="20"/>
          <w:szCs w:val="20"/>
          <w:shd w:val="clear" w:color="auto" w:fill="FFFFFF"/>
        </w:rPr>
        <w:t xml:space="preserve">Develop definitions of BS and BA degrees after discussion, </w:t>
      </w:r>
      <w:proofErr w:type="gramStart"/>
      <w:r w:rsidRPr="004D045C">
        <w:rPr>
          <w:rFonts w:ascii="Trebuchet MS" w:eastAsia="Times New Roman" w:hAnsi="Trebuchet MS" w:cs="Arial"/>
          <w:color w:val="000000"/>
          <w:sz w:val="20"/>
          <w:szCs w:val="20"/>
          <w:shd w:val="clear" w:color="auto" w:fill="FFFFFF"/>
        </w:rPr>
        <w:t>is was</w:t>
      </w:r>
      <w:proofErr w:type="gramEnd"/>
      <w:r w:rsidRPr="004D045C">
        <w:rPr>
          <w:rFonts w:ascii="Trebuchet MS" w:eastAsia="Times New Roman" w:hAnsi="Trebuchet MS" w:cs="Arial"/>
          <w:color w:val="000000"/>
          <w:sz w:val="20"/>
          <w:szCs w:val="20"/>
          <w:shd w:val="clear" w:color="auto" w:fill="FFFFFF"/>
        </w:rPr>
        <w:t xml:space="preserve"> suggested that the UCC chair to develop and present definitions for adoption.</w:t>
      </w:r>
    </w:p>
    <w:p w:rsidR="004D045C" w:rsidRPr="004D045C" w:rsidRDefault="004D045C" w:rsidP="004D045C">
      <w:pPr>
        <w:numPr>
          <w:ilvl w:val="1"/>
          <w:numId w:val="1"/>
        </w:numPr>
        <w:spacing w:before="100" w:beforeAutospacing="1" w:after="100" w:afterAutospacing="1" w:line="240" w:lineRule="auto"/>
        <w:textAlignment w:val="baseline"/>
        <w:rPr>
          <w:rFonts w:ascii="Arial" w:eastAsia="Times New Roman" w:hAnsi="Arial" w:cs="Arial"/>
          <w:color w:val="000000"/>
        </w:rPr>
      </w:pPr>
      <w:hyperlink r:id="rId7" w:history="1">
        <w:r w:rsidRPr="004D045C">
          <w:rPr>
            <w:rFonts w:ascii="Trebuchet MS" w:eastAsia="Times New Roman" w:hAnsi="Trebuchet MS" w:cs="Arial"/>
            <w:color w:val="000099"/>
            <w:sz w:val="20"/>
            <w:u w:val="single"/>
          </w:rPr>
          <w:t>Original memo to ECS</w:t>
        </w:r>
      </w:hyperlink>
    </w:p>
    <w:p w:rsidR="004D045C" w:rsidRPr="004D045C" w:rsidRDefault="004D045C" w:rsidP="004D045C">
      <w:pPr>
        <w:numPr>
          <w:ilvl w:val="1"/>
          <w:numId w:val="1"/>
        </w:numPr>
        <w:spacing w:before="100" w:beforeAutospacing="1" w:after="100" w:afterAutospacing="1" w:line="240" w:lineRule="auto"/>
        <w:textAlignment w:val="baseline"/>
        <w:rPr>
          <w:rFonts w:ascii="Arial" w:eastAsia="Times New Roman" w:hAnsi="Arial" w:cs="Arial"/>
          <w:color w:val="000000"/>
        </w:rPr>
      </w:pPr>
      <w:hyperlink r:id="rId8" w:history="1">
        <w:r w:rsidRPr="004D045C">
          <w:rPr>
            <w:rFonts w:ascii="Trebuchet MS" w:eastAsia="Times New Roman" w:hAnsi="Trebuchet MS" w:cs="Arial"/>
            <w:color w:val="000099"/>
            <w:sz w:val="20"/>
            <w:u w:val="single"/>
          </w:rPr>
          <w:t>Draft memo</w:t>
        </w:r>
      </w:hyperlink>
      <w:r w:rsidRPr="004D045C">
        <w:rPr>
          <w:rFonts w:ascii="Trebuchet MS" w:eastAsia="Times New Roman" w:hAnsi="Trebuchet MS" w:cs="Arial"/>
          <w:color w:val="000000"/>
          <w:sz w:val="20"/>
          <w:szCs w:val="20"/>
        </w:rPr>
        <w:t xml:space="preserve">                                        </w:t>
      </w:r>
      <w:r w:rsidRPr="004D045C">
        <w:rPr>
          <w:rFonts w:ascii="Trebuchet MS" w:eastAsia="Times New Roman" w:hAnsi="Trebuchet MS" w:cs="Arial"/>
          <w:b/>
          <w:bCs/>
          <w:color w:val="000000"/>
          <w:sz w:val="20"/>
          <w:szCs w:val="20"/>
        </w:rPr>
        <w:t xml:space="preserve">    </w:t>
      </w:r>
    </w:p>
    <w:p w:rsidR="0023493A" w:rsidRDefault="004D045C" w:rsidP="004D045C">
      <w:r w:rsidRPr="004D045C">
        <w:rPr>
          <w:rFonts w:ascii="Times New Roman" w:eastAsia="Times New Roman" w:hAnsi="Times New Roman" w:cs="Times New Roman"/>
          <w:sz w:val="24"/>
          <w:szCs w:val="24"/>
        </w:rPr>
        <w:br/>
      </w:r>
      <w:r w:rsidRPr="004D045C">
        <w:rPr>
          <w:rFonts w:ascii="Trebuchet MS" w:eastAsia="Times New Roman" w:hAnsi="Trebuchet MS" w:cs="Times New Roman"/>
          <w:color w:val="000000"/>
          <w:sz w:val="20"/>
          <w:szCs w:val="20"/>
        </w:rPr>
        <w:t>Meeting Adjourned: 4:00 PM</w:t>
      </w:r>
      <w:r w:rsidRPr="004D045C">
        <w:rPr>
          <w:rFonts w:ascii="Times New Roman" w:eastAsia="Times New Roman" w:hAnsi="Times New Roman" w:cs="Times New Roman"/>
          <w:sz w:val="24"/>
          <w:szCs w:val="24"/>
        </w:rPr>
        <w:br/>
      </w:r>
      <w:r w:rsidRPr="004D045C">
        <w:rPr>
          <w:rFonts w:ascii="Times New Roman" w:eastAsia="Times New Roman" w:hAnsi="Times New Roman" w:cs="Times New Roman"/>
          <w:sz w:val="24"/>
          <w:szCs w:val="24"/>
        </w:rPr>
        <w:br/>
      </w:r>
    </w:p>
    <w:sectPr w:rsidR="0023493A" w:rsidSect="002349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75D01"/>
    <w:multiLevelType w:val="multilevel"/>
    <w:tmpl w:val="44141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045C"/>
    <w:rsid w:val="0023493A"/>
    <w:rsid w:val="004D04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9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04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045C"/>
    <w:rPr>
      <w:color w:val="0000FF"/>
      <w:u w:val="single"/>
    </w:rPr>
  </w:style>
</w:styles>
</file>

<file path=word/webSettings.xml><?xml version="1.0" encoding="utf-8"?>
<w:webSettings xmlns:r="http://schemas.openxmlformats.org/officeDocument/2006/relationships" xmlns:w="http://schemas.openxmlformats.org/wordprocessingml/2006/main">
  <w:divs>
    <w:div w:id="3604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docid=0AcMIZBv_TmQnZGZxN3F2amtfMTgwdjI1N2gyY2I&amp;hl=en" TargetMode="External"/><Relationship Id="rId3" Type="http://schemas.openxmlformats.org/officeDocument/2006/relationships/settings" Target="settings.xml"/><Relationship Id="rId7" Type="http://schemas.openxmlformats.org/officeDocument/2006/relationships/hyperlink" Target="https://docs.google.com/Doc?docid=0AcMIZBv_TmQnZGZxN3F2amtfMTM5d3c3cjc5aHI&amp;hl=en&amp;authkey=CLugjNY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docid=0AcMIZBv_TmQnZGZxN3F2amtfMTEyZHBjOTk4Z3c&amp;hl=en" TargetMode="External"/><Relationship Id="rId5" Type="http://schemas.openxmlformats.org/officeDocument/2006/relationships/hyperlink" Target="https://docs.google.com/document/edit?id=1qmfz3jO6EQRltt2v6EuwtFIpoaKah9IZhqvBrPFOXpo&amp;hl=en&amp;authkey=CP_eye4J"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2111</Characters>
  <Application>Microsoft Office Word</Application>
  <DocSecurity>0</DocSecurity>
  <Lines>17</Lines>
  <Paragraphs>4</Paragraphs>
  <ScaleCrop>false</ScaleCrop>
  <Company>GVSU</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2011-05-26T14:17:00Z</dcterms:created>
  <dcterms:modified xsi:type="dcterms:W3CDTF">2011-05-26T14:18:00Z</dcterms:modified>
</cp:coreProperties>
</file>