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C520F" w14:textId="106967D4" w:rsidR="00C70B3C" w:rsidRPr="00C70B3C" w:rsidRDefault="004C2006">
      <w:pPr>
        <w:rPr>
          <w:b/>
        </w:rPr>
      </w:pPr>
      <w:r w:rsidRPr="00C70B3C">
        <w:rPr>
          <w:b/>
        </w:rPr>
        <w:t>Faculty Facilities Planning Advisory Committee</w:t>
      </w:r>
      <w:r w:rsidR="00E458F2">
        <w:rPr>
          <w:b/>
        </w:rPr>
        <w:t xml:space="preserve">                                                             </w:t>
      </w:r>
    </w:p>
    <w:p w14:paraId="1246334D" w14:textId="6FE52CB0" w:rsidR="00103E21" w:rsidRDefault="00C70B3C">
      <w:r>
        <w:t>Meeting Agenda</w:t>
      </w:r>
      <w:r w:rsidR="00103E21">
        <w:t xml:space="preserve"> </w:t>
      </w:r>
    </w:p>
    <w:p w14:paraId="2A2ADDC7" w14:textId="77777777" w:rsidR="00AA1DD4" w:rsidRDefault="00103E21">
      <w:r>
        <w:t xml:space="preserve">September </w:t>
      </w:r>
      <w:r w:rsidR="008542C9">
        <w:t xml:space="preserve">1, </w:t>
      </w:r>
      <w:r>
        <w:t>2017</w:t>
      </w:r>
    </w:p>
    <w:p w14:paraId="5EF4E303" w14:textId="37CDF619" w:rsidR="00905EF8" w:rsidRDefault="00905EF8">
      <w:r>
        <w:t>8:00am – 9:50am</w:t>
      </w:r>
    </w:p>
    <w:p w14:paraId="41D5A600" w14:textId="1E6C487E" w:rsidR="001055D5" w:rsidRDefault="001055D5">
      <w:r>
        <w:t>3062 JHZ</w:t>
      </w:r>
    </w:p>
    <w:p w14:paraId="3C07CE62" w14:textId="77777777" w:rsidR="008542C9" w:rsidRDefault="008542C9"/>
    <w:p w14:paraId="481E8B61" w14:textId="31C22E6C" w:rsidR="00D31AC7" w:rsidRDefault="001055D5">
      <w:r>
        <w:t>Present</w:t>
      </w:r>
      <w:r w:rsidR="00D31AC7">
        <w:t xml:space="preserve">: Paulette </w:t>
      </w:r>
      <w:proofErr w:type="spellStart"/>
      <w:r w:rsidR="00D31AC7">
        <w:t>Chaponnier</w:t>
      </w:r>
      <w:r w:rsidR="00E7406C">
        <w:t>e</w:t>
      </w:r>
      <w:proofErr w:type="spellEnd"/>
      <w:r w:rsidR="00D31AC7">
        <w:t>, Denise de la Rosa, Andrew Lantz, Nick Mallory (Facilities</w:t>
      </w:r>
      <w:r>
        <w:t xml:space="preserve"> Services</w:t>
      </w:r>
      <w:r w:rsidR="00D31AC7">
        <w:t>), Tim Thimmesch (Facilities</w:t>
      </w:r>
      <w:r>
        <w:t xml:space="preserve"> Services</w:t>
      </w:r>
      <w:r w:rsidR="00D31AC7">
        <w:t xml:space="preserve">), Renee Freeman (GVPD), Hannah Seidel, Rachel Anderson, Molly Paulson, Kathryn Stieler, Doug Graham (Chair), Sarah </w:t>
      </w:r>
      <w:proofErr w:type="spellStart"/>
      <w:r w:rsidR="00D31AC7">
        <w:t>Tibbe</w:t>
      </w:r>
      <w:proofErr w:type="spellEnd"/>
      <w:r w:rsidR="00D31AC7">
        <w:t xml:space="preserve">, Danielle Lake, Laura </w:t>
      </w:r>
      <w:proofErr w:type="spellStart"/>
      <w:r w:rsidR="00D31AC7">
        <w:t>Stro</w:t>
      </w:r>
      <w:r>
        <w:t>i</w:t>
      </w:r>
      <w:r w:rsidR="00D31AC7">
        <w:t>k</w:t>
      </w:r>
      <w:proofErr w:type="spellEnd"/>
      <w:r w:rsidR="00D31AC7">
        <w:t xml:space="preserve">, Ed </w:t>
      </w:r>
      <w:proofErr w:type="spellStart"/>
      <w:r w:rsidR="00D31AC7">
        <w:t>Aboufadel</w:t>
      </w:r>
      <w:proofErr w:type="spellEnd"/>
      <w:r>
        <w:t xml:space="preserve"> (ex officio)</w:t>
      </w:r>
      <w:r w:rsidR="00D31AC7">
        <w:t>, Patrick Roth</w:t>
      </w:r>
      <w:r w:rsidR="00CE6484">
        <w:t>, Brad Newman</w:t>
      </w:r>
      <w:r>
        <w:t xml:space="preserve"> (Facilities Planning)</w:t>
      </w:r>
      <w:r w:rsidR="00CE6484">
        <w:t xml:space="preserve">, </w:t>
      </w:r>
      <w:r>
        <w:rPr>
          <w:sz w:val="23"/>
          <w:szCs w:val="23"/>
        </w:rPr>
        <w:t xml:space="preserve">Laura </w:t>
      </w:r>
      <w:proofErr w:type="spellStart"/>
      <w:r>
        <w:rPr>
          <w:sz w:val="23"/>
          <w:szCs w:val="23"/>
        </w:rPr>
        <w:t>Jaskiewicz</w:t>
      </w:r>
      <w:proofErr w:type="spellEnd"/>
    </w:p>
    <w:p w14:paraId="5D3B5451" w14:textId="77777777" w:rsidR="00D31AC7" w:rsidRDefault="00D31AC7"/>
    <w:p w14:paraId="6F8E5CBB" w14:textId="289585C4" w:rsidR="004D003F" w:rsidRDefault="008542C9">
      <w:r>
        <w:t xml:space="preserve">1.  </w:t>
      </w:r>
      <w:r w:rsidR="004D003F">
        <w:t>Introductions</w:t>
      </w:r>
    </w:p>
    <w:p w14:paraId="625BEA50" w14:textId="77777777" w:rsidR="00C70B3C" w:rsidRDefault="00C70B3C"/>
    <w:p w14:paraId="7B38DE98" w14:textId="48045244" w:rsidR="00C70B3C" w:rsidRDefault="00C70B3C">
      <w:r>
        <w:t>2.  Minute taker</w:t>
      </w:r>
      <w:r w:rsidR="00D31AC7">
        <w:t xml:space="preserve"> – Patrick Roth</w:t>
      </w:r>
    </w:p>
    <w:p w14:paraId="5B4A6721" w14:textId="77777777" w:rsidR="004D003F" w:rsidRDefault="004D003F" w:rsidP="004D003F"/>
    <w:p w14:paraId="630FBC93" w14:textId="3A07816F" w:rsidR="00EB5D20" w:rsidRDefault="00EB5D20" w:rsidP="004D003F">
      <w:r>
        <w:t xml:space="preserve">3.  Approval of previous meeting’s minutes. </w:t>
      </w:r>
      <w:r w:rsidR="00D31AC7">
        <w:t>– Minutes Approved</w:t>
      </w:r>
    </w:p>
    <w:p w14:paraId="6DC24956" w14:textId="77777777" w:rsidR="00EB5D20" w:rsidRDefault="00EB5D20" w:rsidP="004D003F"/>
    <w:p w14:paraId="49A508AB" w14:textId="10309691" w:rsidR="004D003F" w:rsidRDefault="00EB5D20" w:rsidP="004D003F">
      <w:r>
        <w:t>4</w:t>
      </w:r>
      <w:r w:rsidR="004D003F">
        <w:t>.  Review ECS charges for 2017-2018.</w:t>
      </w:r>
      <w:r w:rsidR="00C70B3C">
        <w:t xml:space="preserve">  In particular:</w:t>
      </w:r>
    </w:p>
    <w:p w14:paraId="3BB157C1" w14:textId="46EADC8B" w:rsidR="004D003F" w:rsidRDefault="004D003F" w:rsidP="004D003F">
      <w:r>
        <w:tab/>
      </w:r>
      <w:r w:rsidR="00F91160">
        <w:t xml:space="preserve">a) </w:t>
      </w:r>
      <w:r>
        <w:t xml:space="preserve">Can certain of these, or a reworded version of them, be included among FFPAC’s </w:t>
      </w:r>
    </w:p>
    <w:p w14:paraId="67B02B48" w14:textId="7DDCDB8A" w:rsidR="004D003F" w:rsidRDefault="00F91160" w:rsidP="004D003F">
      <w:r>
        <w:t xml:space="preserve">                  </w:t>
      </w:r>
      <w:r w:rsidR="004D003F">
        <w:t xml:space="preserve">permanent responsibilities in the Faculty Handbook (2.01.A.4.b.iv), in lieu of being </w:t>
      </w:r>
    </w:p>
    <w:p w14:paraId="5063431D" w14:textId="685FA36D" w:rsidR="004D003F" w:rsidRDefault="00F91160" w:rsidP="004D003F">
      <w:r>
        <w:t xml:space="preserve">                  </w:t>
      </w:r>
      <w:r w:rsidR="004D003F">
        <w:t>charged annually?</w:t>
      </w:r>
    </w:p>
    <w:p w14:paraId="7ACFA27D" w14:textId="77777777" w:rsidR="006C0B12" w:rsidRDefault="006C0B12" w:rsidP="004D003F"/>
    <w:p w14:paraId="0A998309" w14:textId="77777777" w:rsidR="006C0B12" w:rsidRDefault="006C0B12" w:rsidP="004D003F"/>
    <w:p w14:paraId="1C009441" w14:textId="77777777" w:rsidR="00F91160" w:rsidRDefault="00F91160" w:rsidP="004D003F">
      <w:pPr>
        <w:rPr>
          <w:rFonts w:eastAsia="Arial" w:cs="Arial"/>
          <w:spacing w:val="4"/>
        </w:rPr>
      </w:pPr>
      <w:r>
        <w:tab/>
        <w:t>b)</w:t>
      </w:r>
      <w:r w:rsidR="009C610D">
        <w:t xml:space="preserve"> </w:t>
      </w:r>
      <w:r w:rsidR="009C610D" w:rsidRPr="002173EA">
        <w:t>“</w:t>
      </w:r>
      <w:r w:rsidR="009C610D" w:rsidRPr="002173EA">
        <w:rPr>
          <w:rFonts w:eastAsia="Arial" w:cs="Arial"/>
          <w:spacing w:val="4"/>
        </w:rPr>
        <w:t>Survey students, faculty, and staff on both Allendale and Pew campus about</w:t>
      </w:r>
    </w:p>
    <w:p w14:paraId="2BB40325" w14:textId="77777777" w:rsidR="00F91160" w:rsidRDefault="00F91160" w:rsidP="004D003F">
      <w:pPr>
        <w:rPr>
          <w:rFonts w:eastAsia="Arial" w:cs="Arial"/>
          <w:spacing w:val="4"/>
        </w:rPr>
      </w:pPr>
      <w:r>
        <w:rPr>
          <w:rFonts w:eastAsia="Arial" w:cs="Arial"/>
          <w:spacing w:val="4"/>
        </w:rPr>
        <w:t xml:space="preserve">           </w:t>
      </w:r>
      <w:r w:rsidR="009C610D" w:rsidRPr="002173EA">
        <w:rPr>
          <w:rFonts w:eastAsia="Arial" w:cs="Arial"/>
          <w:spacing w:val="4"/>
        </w:rPr>
        <w:t xml:space="preserve"> </w:t>
      </w:r>
      <w:r>
        <w:rPr>
          <w:rFonts w:eastAsia="Arial" w:cs="Arial"/>
          <w:spacing w:val="4"/>
        </w:rPr>
        <w:t xml:space="preserve">     </w:t>
      </w:r>
      <w:r w:rsidR="009C610D" w:rsidRPr="002173EA">
        <w:rPr>
          <w:rFonts w:eastAsia="Arial" w:cs="Arial"/>
          <w:spacing w:val="4"/>
        </w:rPr>
        <w:t xml:space="preserve">safety issues and concerns, collect Cleary Report data, and report the findings to </w:t>
      </w:r>
    </w:p>
    <w:p w14:paraId="0B80E761" w14:textId="1B5AF57C" w:rsidR="009C610D" w:rsidRDefault="00F91160" w:rsidP="004D003F">
      <w:pPr>
        <w:rPr>
          <w:rFonts w:eastAsia="Arial" w:cs="Arial"/>
          <w:spacing w:val="4"/>
        </w:rPr>
      </w:pPr>
      <w:r>
        <w:rPr>
          <w:rFonts w:eastAsia="Arial" w:cs="Arial"/>
          <w:spacing w:val="4"/>
        </w:rPr>
        <w:t xml:space="preserve">                 </w:t>
      </w:r>
      <w:r w:rsidR="009C610D" w:rsidRPr="002173EA">
        <w:rPr>
          <w:rFonts w:eastAsia="Arial" w:cs="Arial"/>
          <w:spacing w:val="4"/>
        </w:rPr>
        <w:t>ECS</w:t>
      </w:r>
      <w:r w:rsidR="009C610D">
        <w:rPr>
          <w:rFonts w:eastAsia="Arial" w:cs="Arial"/>
          <w:spacing w:val="4"/>
        </w:rPr>
        <w:t>.”</w:t>
      </w:r>
    </w:p>
    <w:p w14:paraId="59F88D1C" w14:textId="77777777" w:rsidR="001055D5" w:rsidRDefault="001055D5" w:rsidP="00D31AC7">
      <w:pPr>
        <w:pStyle w:val="ListParagraph"/>
        <w:numPr>
          <w:ilvl w:val="0"/>
          <w:numId w:val="2"/>
        </w:numPr>
      </w:pPr>
      <w:r>
        <w:t>Discussion on what ECS wanted to accomplish with this charge.</w:t>
      </w:r>
    </w:p>
    <w:p w14:paraId="106F2FF6" w14:textId="77777777" w:rsidR="001055D5" w:rsidRDefault="006C0B12" w:rsidP="001055D5">
      <w:pPr>
        <w:pStyle w:val="ListParagraph"/>
        <w:numPr>
          <w:ilvl w:val="1"/>
          <w:numId w:val="2"/>
        </w:numPr>
      </w:pPr>
      <w:r>
        <w:t xml:space="preserve">Is </w:t>
      </w:r>
      <w:r w:rsidR="00D31AC7">
        <w:t xml:space="preserve">ECS suggesting we do a crime “climate survey”. </w:t>
      </w:r>
    </w:p>
    <w:p w14:paraId="32F5E36C" w14:textId="77777777" w:rsidR="001055D5" w:rsidRDefault="001055D5" w:rsidP="001055D5">
      <w:pPr>
        <w:pStyle w:val="ListParagraph"/>
        <w:numPr>
          <w:ilvl w:val="1"/>
          <w:numId w:val="2"/>
        </w:numPr>
      </w:pPr>
      <w:r>
        <w:t>Some concerns about us collecting additional data were raised. Would the data we collect be used to make safety decisions? Would we collect anything that GVPD is already collecting</w:t>
      </w:r>
    </w:p>
    <w:p w14:paraId="389AE2C4" w14:textId="77777777" w:rsidR="001055D5" w:rsidRDefault="001055D5" w:rsidP="001055D5">
      <w:pPr>
        <w:pStyle w:val="ListParagraph"/>
        <w:numPr>
          <w:ilvl w:val="1"/>
          <w:numId w:val="2"/>
        </w:numPr>
      </w:pPr>
      <w:r>
        <w:t>It was mentioned that we should think about it from a different perspective: C</w:t>
      </w:r>
      <w:r w:rsidR="00D31AC7">
        <w:t>an we make adjustments to GVSU facilities that will help a</w:t>
      </w:r>
      <w:r>
        <w:t>ddress some Cleary data issues?</w:t>
      </w:r>
      <w:r w:rsidR="00D31AC7">
        <w:t xml:space="preserve"> </w:t>
      </w:r>
    </w:p>
    <w:p w14:paraId="7B1B985C" w14:textId="77777777" w:rsidR="001055D5" w:rsidRDefault="00D31AC7" w:rsidP="001055D5">
      <w:pPr>
        <w:pStyle w:val="ListParagraph"/>
        <w:numPr>
          <w:ilvl w:val="1"/>
          <w:numId w:val="2"/>
        </w:numPr>
      </w:pPr>
      <w:r>
        <w:t xml:space="preserve">Chief Freeman Suggested that we work with Emergency Management Advisory Committee on this charge. Does it make sense to have a FFPAC member on the Emergency Management Advisory Committee? </w:t>
      </w:r>
      <w:r w:rsidR="001055D5">
        <w:t xml:space="preserve">Doug was going to </w:t>
      </w:r>
      <w:r>
        <w:t xml:space="preserve">William O’Donnell to see. </w:t>
      </w:r>
      <w:r w:rsidR="001055D5">
        <w:t>Justification being that this would be a good way to get</w:t>
      </w:r>
      <w:r w:rsidR="006C0B12">
        <w:t xml:space="preserve"> faculty input on </w:t>
      </w:r>
      <w:r w:rsidR="001055D5">
        <w:t>safety</w:t>
      </w:r>
      <w:r w:rsidR="006C0B12">
        <w:t xml:space="preserve"> issues. </w:t>
      </w:r>
    </w:p>
    <w:p w14:paraId="12E4F744" w14:textId="200C75CA" w:rsidR="00D31AC7" w:rsidRDefault="001055D5" w:rsidP="001055D5">
      <w:pPr>
        <w:pStyle w:val="ListParagraph"/>
        <w:numPr>
          <w:ilvl w:val="1"/>
          <w:numId w:val="2"/>
        </w:numPr>
      </w:pPr>
      <w:r>
        <w:t xml:space="preserve">It was decided that we needed </w:t>
      </w:r>
      <w:r w:rsidR="006C0B12">
        <w:t>to clarify with ECS</w:t>
      </w:r>
      <w:r>
        <w:t xml:space="preserve"> what they were looking for with this charge. Doug will be contacting them for follow up. </w:t>
      </w:r>
    </w:p>
    <w:p w14:paraId="68B0C9EC" w14:textId="77777777" w:rsidR="00CE6484" w:rsidRDefault="00CE6484" w:rsidP="00CE6484"/>
    <w:p w14:paraId="190F8015" w14:textId="4D05B1C8" w:rsidR="001055D5" w:rsidRDefault="00CE6484" w:rsidP="00CE6484">
      <w:pPr>
        <w:ind w:left="720"/>
      </w:pPr>
      <w:r>
        <w:lastRenderedPageBreak/>
        <w:t xml:space="preserve">c) Accessibility </w:t>
      </w:r>
    </w:p>
    <w:p w14:paraId="044B24F4" w14:textId="2030AA1B" w:rsidR="00CE6484" w:rsidRDefault="001055D5" w:rsidP="001055D5">
      <w:pPr>
        <w:ind w:left="720" w:firstLine="720"/>
      </w:pPr>
      <w:r>
        <w:t xml:space="preserve">- The Accessibility Taskforce report is available. FFPAC should review the report for potential recommendations that we feel we should </w:t>
      </w:r>
      <w:r w:rsidR="00CE6484">
        <w:t>support</w:t>
      </w:r>
      <w:r>
        <w:t>.</w:t>
      </w:r>
    </w:p>
    <w:p w14:paraId="05FA9A3D" w14:textId="77777777" w:rsidR="001055D5" w:rsidRDefault="001055D5" w:rsidP="001055D5">
      <w:pPr>
        <w:ind w:left="720" w:firstLine="720"/>
      </w:pPr>
    </w:p>
    <w:p w14:paraId="7D9C6F87" w14:textId="77777777" w:rsidR="00E14EC3" w:rsidRDefault="00CE6484" w:rsidP="00CE6484">
      <w:pPr>
        <w:ind w:left="720"/>
      </w:pPr>
      <w:r>
        <w:t xml:space="preserve">d) Identify and Report on Problems with Current Teaching Spaces – Can this language be integrated into the Faculty Handbook to describe the work this committee does. This doesn’t need to be charged annually. </w:t>
      </w:r>
    </w:p>
    <w:p w14:paraId="6E821DB2" w14:textId="4F671D5D" w:rsidR="001055D5" w:rsidRDefault="001055D5" w:rsidP="00CE6484">
      <w:pPr>
        <w:ind w:left="720"/>
      </w:pPr>
      <w:r>
        <w:tab/>
        <w:t>- There was general support for this idea.</w:t>
      </w:r>
    </w:p>
    <w:p w14:paraId="53159F9E" w14:textId="77777777" w:rsidR="00E14EC3" w:rsidRDefault="00E14EC3" w:rsidP="00CE6484">
      <w:pPr>
        <w:ind w:left="720"/>
      </w:pPr>
    </w:p>
    <w:p w14:paraId="0814C150" w14:textId="77777777" w:rsidR="001055D5" w:rsidRDefault="00E14EC3" w:rsidP="00CE6484">
      <w:pPr>
        <w:ind w:left="720"/>
      </w:pPr>
      <w:r>
        <w:t xml:space="preserve">e) </w:t>
      </w:r>
      <w:r w:rsidR="001055D5">
        <w:t>Walkthrough update</w:t>
      </w:r>
    </w:p>
    <w:p w14:paraId="164D2096" w14:textId="4AC7C70B" w:rsidR="00CE6484" w:rsidRDefault="001055D5" w:rsidP="001055D5">
      <w:pPr>
        <w:ind w:left="1440"/>
      </w:pPr>
      <w:r>
        <w:t xml:space="preserve">- </w:t>
      </w:r>
      <w:r w:rsidR="00CE6484">
        <w:t>No major issues. Unlabeled light switch issu</w:t>
      </w:r>
      <w:r w:rsidR="00313766">
        <w:t xml:space="preserve">e in LTT was brought up. This should be reported to Facilities Services. </w:t>
      </w:r>
      <w:r w:rsidR="00CE6484">
        <w:t xml:space="preserve">Accessibility issue in 138E DEV (unlabeled accessible seating, </w:t>
      </w:r>
      <w:r w:rsidR="00313766">
        <w:t xml:space="preserve">needs to be </w:t>
      </w:r>
      <w:r w:rsidR="00CE6484">
        <w:t xml:space="preserve">reported to </w:t>
      </w:r>
      <w:r w:rsidR="00313766">
        <w:t>F</w:t>
      </w:r>
      <w:r w:rsidR="00CE6484">
        <w:t>acilities</w:t>
      </w:r>
      <w:r w:rsidR="00313766">
        <w:t xml:space="preserve"> Services</w:t>
      </w:r>
      <w:r w:rsidR="00CE6484">
        <w:t>)</w:t>
      </w:r>
      <w:r w:rsidR="00E14EC3">
        <w:t xml:space="preserve">, </w:t>
      </w:r>
      <w:r w:rsidR="00313766">
        <w:t>Questions on if GVSU meets a</w:t>
      </w:r>
      <w:r w:rsidR="00E14EC3">
        <w:t>ccessibility</w:t>
      </w:r>
      <w:r w:rsidR="00313766">
        <w:t xml:space="preserve"> requirements</w:t>
      </w:r>
      <w:r w:rsidR="00E14EC3">
        <w:t xml:space="preserve"> – Buildings </w:t>
      </w:r>
      <w:r w:rsidR="00313766">
        <w:t>meet code from year they were built/renovated. If there are i</w:t>
      </w:r>
      <w:r w:rsidR="00E14EC3">
        <w:t xml:space="preserve">ssues </w:t>
      </w:r>
      <w:r w:rsidR="00313766">
        <w:t>they are addressed during</w:t>
      </w:r>
      <w:r w:rsidR="00E14EC3">
        <w:t xml:space="preserve"> renovation</w:t>
      </w:r>
      <w:r w:rsidR="00313766">
        <w:t>s</w:t>
      </w:r>
      <w:r w:rsidR="00E14EC3">
        <w:t xml:space="preserve">. DSR moves classes if room isn’t accessible. Lake buildings are biggest challenge. </w:t>
      </w:r>
    </w:p>
    <w:p w14:paraId="63E0226C" w14:textId="626BC72F" w:rsidR="004D003F" w:rsidRDefault="004D003F"/>
    <w:p w14:paraId="0B3985B3" w14:textId="10FD6F28" w:rsidR="004D003F" w:rsidRDefault="00EB5D20">
      <w:r>
        <w:t>5</w:t>
      </w:r>
      <w:r w:rsidR="004D003F">
        <w:t>.  Facilities Services update.</w:t>
      </w:r>
    </w:p>
    <w:p w14:paraId="38CAE12B" w14:textId="05F2516F" w:rsidR="004D003F" w:rsidRDefault="00F91160">
      <w:r>
        <w:tab/>
        <w:t xml:space="preserve">a)  </w:t>
      </w:r>
      <w:r w:rsidR="004D003F">
        <w:t>Current and planned projects</w:t>
      </w:r>
      <w:r w:rsidR="00C70B3C">
        <w:t xml:space="preserve"> (Brad Newman)</w:t>
      </w:r>
    </w:p>
    <w:p w14:paraId="3043339D" w14:textId="2CE47CBB" w:rsidR="00E14EC3" w:rsidRDefault="00E14EC3">
      <w:r>
        <w:tab/>
      </w:r>
      <w:r w:rsidR="00313766">
        <w:tab/>
        <w:t xml:space="preserve">- </w:t>
      </w:r>
      <w:r>
        <w:t>See handouts (Brand sending electronic copies)</w:t>
      </w:r>
      <w:r w:rsidR="00717210">
        <w:t xml:space="preserve"> </w:t>
      </w:r>
    </w:p>
    <w:p w14:paraId="0DEC5A0F" w14:textId="3353A292" w:rsidR="004D003F" w:rsidRDefault="00F91160">
      <w:r>
        <w:t xml:space="preserve">             b)  </w:t>
      </w:r>
      <w:r w:rsidR="004D003F">
        <w:t>Classroom door locks</w:t>
      </w:r>
      <w:r w:rsidR="00C70B3C">
        <w:t xml:space="preserve"> (Tim Thimmesch</w:t>
      </w:r>
      <w:r w:rsidR="00C314A9">
        <w:t xml:space="preserve"> &amp; Nick Mallory</w:t>
      </w:r>
      <w:r w:rsidR="00C70B3C">
        <w:t>)</w:t>
      </w:r>
    </w:p>
    <w:p w14:paraId="6B49556E" w14:textId="77777777" w:rsidR="00313766" w:rsidRDefault="00313766" w:rsidP="00313766">
      <w:pPr>
        <w:ind w:left="1440"/>
      </w:pPr>
      <w:r>
        <w:t xml:space="preserve">- </w:t>
      </w:r>
      <w:r w:rsidR="00C314A9">
        <w:t xml:space="preserve">All classroom doors now have locks. This is about 400 classrooms. All the door </w:t>
      </w:r>
      <w:r>
        <w:t xml:space="preserve">locks are </w:t>
      </w:r>
      <w:r w:rsidR="00C314A9">
        <w:t xml:space="preserve">not the same. Nick provided examples of all lock types. Labels will be put into place where needed. </w:t>
      </w:r>
    </w:p>
    <w:p w14:paraId="619BE109" w14:textId="73BD9E1D" w:rsidR="00E14EC3" w:rsidRDefault="00313766" w:rsidP="00313766">
      <w:pPr>
        <w:ind w:left="1440"/>
      </w:pPr>
      <w:r>
        <w:t xml:space="preserve">- </w:t>
      </w:r>
      <w:r w:rsidR="0012669F">
        <w:t xml:space="preserve">Question: Should we educate students on these locks? Should we recommend to UAS that we send a message to let students know about this? </w:t>
      </w:r>
      <w:r>
        <w:t xml:space="preserve">It was mentioned that we </w:t>
      </w:r>
      <w:r w:rsidR="0012669F">
        <w:t>need to determine if this has already been communicated to students. Brad Newman willing to talk to EMAC (Emergency Management Advisory Committee) about this topic.</w:t>
      </w:r>
      <w:r w:rsidR="008154BB">
        <w:t xml:space="preserve"> Student Senate might also be able to assist with message. Might be easiest to include </w:t>
      </w:r>
      <w:r>
        <w:t>statement in syllabus.</w:t>
      </w:r>
    </w:p>
    <w:p w14:paraId="22CF30CC" w14:textId="77777777" w:rsidR="00CF5E3A" w:rsidRDefault="00F91160">
      <w:r>
        <w:tab/>
        <w:t xml:space="preserve">c)  </w:t>
      </w:r>
      <w:r w:rsidR="00CF5E3A">
        <w:t>ADA compliance issues: p</w:t>
      </w:r>
      <w:r w:rsidR="00E33A39">
        <w:t>rotecting required access and safety in teaching spaces</w:t>
      </w:r>
    </w:p>
    <w:p w14:paraId="7D51E132" w14:textId="638B48BE" w:rsidR="00F91160" w:rsidRDefault="00CF5E3A">
      <w:r>
        <w:t xml:space="preserve">                 </w:t>
      </w:r>
      <w:r w:rsidR="00E33A39">
        <w:t xml:space="preserve"> (James Moyer/Brad Newman)</w:t>
      </w:r>
    </w:p>
    <w:p w14:paraId="767B21A6" w14:textId="0FE2D53D" w:rsidR="008154BB" w:rsidRDefault="003A1765" w:rsidP="003A1765">
      <w:pPr>
        <w:pStyle w:val="ListParagraph"/>
        <w:numPr>
          <w:ilvl w:val="0"/>
          <w:numId w:val="2"/>
        </w:numPr>
        <w:ind w:left="1440" w:hanging="90"/>
      </w:pPr>
      <w:r>
        <w:t xml:space="preserve"> </w:t>
      </w:r>
      <w:r w:rsidR="008154BB">
        <w:t>We need to be aware of entry door violations (accessibility and fire/emergency)</w:t>
      </w:r>
      <w:r w:rsidR="00313766">
        <w:t xml:space="preserve"> and report or fix the violation if we see it</w:t>
      </w:r>
      <w:r w:rsidR="008154BB">
        <w:t xml:space="preserve">. </w:t>
      </w:r>
      <w:r w:rsidR="00313766">
        <w:t xml:space="preserve"> While we can h</w:t>
      </w:r>
      <w:r w:rsidR="008154BB">
        <w:t>elp communicate these issues to o</w:t>
      </w:r>
      <w:r w:rsidR="00313766">
        <w:t>ther faculty in our departments the committee thought it w</w:t>
      </w:r>
      <w:r w:rsidR="00A82CE8">
        <w:t>ould it be better to come from facilities/James</w:t>
      </w:r>
      <w:r w:rsidR="00313766">
        <w:t>.</w:t>
      </w:r>
      <w:r w:rsidR="00A82CE8">
        <w:t xml:space="preserve"> </w:t>
      </w:r>
    </w:p>
    <w:p w14:paraId="71728A98" w14:textId="77777777" w:rsidR="00CF5E3A" w:rsidRDefault="00CF5E3A"/>
    <w:p w14:paraId="523BE6CC" w14:textId="54C0E2D4" w:rsidR="00CF5E3A" w:rsidRDefault="00A92BAA">
      <w:r>
        <w:t>6.  I.T. update: land lines in buildings with cell coverage dead zones.</w:t>
      </w:r>
    </w:p>
    <w:p w14:paraId="41A0ED15" w14:textId="45784AC6" w:rsidR="00A82CE8" w:rsidRDefault="00A82CE8">
      <w:r>
        <w:t xml:space="preserve">       </w:t>
      </w:r>
      <w:r w:rsidR="00313766">
        <w:tab/>
        <w:t xml:space="preserve">- </w:t>
      </w:r>
      <w:r>
        <w:t xml:space="preserve">Land line phones have been installed in areas with dead zones. IT looking into trying to        </w:t>
      </w:r>
      <w:r>
        <w:br/>
        <w:t xml:space="preserve">       </w:t>
      </w:r>
      <w:r w:rsidR="00313766">
        <w:tab/>
      </w:r>
      <w:r>
        <w:t>amplify cell signal. These are expensive and the landlines are a solution for now.</w:t>
      </w:r>
      <w:r w:rsidR="00E13996">
        <w:t xml:space="preserve"> </w:t>
      </w:r>
    </w:p>
    <w:p w14:paraId="1F6C5D97" w14:textId="77777777" w:rsidR="00446E02" w:rsidRDefault="00446E02"/>
    <w:p w14:paraId="1B4F2F77" w14:textId="28DAC9FA" w:rsidR="00446E02" w:rsidRDefault="00A92BAA">
      <w:r>
        <w:t>7</w:t>
      </w:r>
      <w:r w:rsidR="00446E02">
        <w:t>.  FFPAC liaisons in each department</w:t>
      </w:r>
    </w:p>
    <w:p w14:paraId="68219D28" w14:textId="29C86F7F" w:rsidR="00C84152" w:rsidRDefault="00313766" w:rsidP="00313766">
      <w:pPr>
        <w:ind w:left="720"/>
      </w:pPr>
      <w:r>
        <w:t xml:space="preserve">- </w:t>
      </w:r>
      <w:r w:rsidR="00E13996">
        <w:t xml:space="preserve">Is there value in having a FFPAC liaison in each department? They wouldn’t attend meetings, but get minutes, agendas, etc. Raise awareness of FFPAC and help with </w:t>
      </w:r>
      <w:r w:rsidR="00E13996">
        <w:lastRenderedPageBreak/>
        <w:t xml:space="preserve">communication of Facilities issues. Maybe better idea is to include Dept. Chairs or Deans? We could ask them to pass information on to all faculty or Unit Heads. Instead of </w:t>
      </w:r>
      <w:r w:rsidR="003A1765">
        <w:t xml:space="preserve">meeting </w:t>
      </w:r>
      <w:r w:rsidR="00E13996">
        <w:t xml:space="preserve">minutes maybe sent noteworthy updates. </w:t>
      </w:r>
      <w:r>
        <w:t>No decision was made on this.</w:t>
      </w:r>
    </w:p>
    <w:p w14:paraId="0183CF91" w14:textId="77777777" w:rsidR="00E13996" w:rsidRDefault="00E13996"/>
    <w:p w14:paraId="106EE0C3" w14:textId="08B16499" w:rsidR="00B86FF0" w:rsidRDefault="00B86FF0">
      <w:r>
        <w:t>8.  Review sub-committees</w:t>
      </w:r>
    </w:p>
    <w:p w14:paraId="47DCB841" w14:textId="77777777" w:rsidR="00446E02" w:rsidRDefault="00446E02"/>
    <w:p w14:paraId="1AEBA7A9" w14:textId="453B0925" w:rsidR="00E13996" w:rsidRDefault="00E13996" w:rsidP="003A1765">
      <w:pPr>
        <w:pStyle w:val="ListParagraph"/>
        <w:numPr>
          <w:ilvl w:val="0"/>
          <w:numId w:val="2"/>
        </w:numPr>
        <w:ind w:left="720" w:hanging="180"/>
      </w:pPr>
      <w:r>
        <w:t>Where do things stand with Sub-committees? It was task oriented, tasks have been completed. These sub-committees should be used when the need arises. Discussion ended 9:41.</w:t>
      </w:r>
    </w:p>
    <w:p w14:paraId="5D8BAF06" w14:textId="77777777" w:rsidR="00E13996" w:rsidRDefault="00E13996"/>
    <w:p w14:paraId="79956F26" w14:textId="011338C4" w:rsidR="00446E02" w:rsidRDefault="00A92BAA">
      <w:r>
        <w:t>8</w:t>
      </w:r>
      <w:r w:rsidR="007F7D05">
        <w:t xml:space="preserve">.  </w:t>
      </w:r>
      <w:r w:rsidR="002D3984">
        <w:t xml:space="preserve">Organize the FFPAC </w:t>
      </w:r>
      <w:r w:rsidR="007F7D05">
        <w:t>Blackboard site.</w:t>
      </w:r>
    </w:p>
    <w:p w14:paraId="27AA22BD" w14:textId="77777777" w:rsidR="002173EA" w:rsidRDefault="002173EA">
      <w:pPr>
        <w:rPr>
          <w:rFonts w:eastAsia="Arial" w:cs="Arial"/>
          <w:spacing w:val="4"/>
        </w:rPr>
      </w:pPr>
    </w:p>
    <w:p w14:paraId="53B37602" w14:textId="0E75E93B" w:rsidR="00E13996" w:rsidRPr="003A1765" w:rsidRDefault="003A1765" w:rsidP="003A1765">
      <w:pPr>
        <w:pStyle w:val="ListParagraph"/>
        <w:numPr>
          <w:ilvl w:val="0"/>
          <w:numId w:val="2"/>
        </w:numPr>
        <w:ind w:left="720" w:hanging="180"/>
        <w:rPr>
          <w:rFonts w:eastAsia="Arial" w:cs="Arial"/>
          <w:spacing w:val="4"/>
        </w:rPr>
      </w:pPr>
      <w:r>
        <w:rPr>
          <w:rFonts w:eastAsia="Arial" w:cs="Arial"/>
          <w:spacing w:val="4"/>
        </w:rPr>
        <w:t>Doug asked for volunteers to organize BB site. No one volunteered at the meeting.</w:t>
      </w:r>
    </w:p>
    <w:p w14:paraId="26C31128" w14:textId="77777777" w:rsidR="00E13996" w:rsidRDefault="00E13996">
      <w:pPr>
        <w:rPr>
          <w:rFonts w:eastAsia="Arial" w:cs="Arial"/>
          <w:spacing w:val="4"/>
        </w:rPr>
      </w:pPr>
    </w:p>
    <w:p w14:paraId="185CA995" w14:textId="1D4E0638" w:rsidR="00C70B3C" w:rsidRDefault="00A92BAA">
      <w:pPr>
        <w:rPr>
          <w:rFonts w:eastAsia="Arial" w:cs="Arial"/>
          <w:spacing w:val="4"/>
        </w:rPr>
      </w:pPr>
      <w:r>
        <w:rPr>
          <w:rFonts w:eastAsia="Arial" w:cs="Arial"/>
          <w:spacing w:val="4"/>
        </w:rPr>
        <w:t>9</w:t>
      </w:r>
      <w:r w:rsidR="00347700">
        <w:rPr>
          <w:rFonts w:eastAsia="Arial" w:cs="Arial"/>
          <w:spacing w:val="4"/>
        </w:rPr>
        <w:t xml:space="preserve">.  Would any new teaching spaces, e.g. performing arts, lend themselves to </w:t>
      </w:r>
      <w:r w:rsidR="00E95646">
        <w:rPr>
          <w:rFonts w:eastAsia="Arial" w:cs="Arial"/>
          <w:spacing w:val="4"/>
        </w:rPr>
        <w:t>ethnographic</w:t>
      </w:r>
    </w:p>
    <w:p w14:paraId="45037F4E" w14:textId="66F1B5E4" w:rsidR="002173EA" w:rsidRDefault="00C70B3C">
      <w:pPr>
        <w:rPr>
          <w:rFonts w:eastAsia="Arial" w:cs="Arial"/>
          <w:spacing w:val="4"/>
        </w:rPr>
      </w:pPr>
      <w:r>
        <w:rPr>
          <w:rFonts w:eastAsia="Arial" w:cs="Arial"/>
          <w:spacing w:val="4"/>
        </w:rPr>
        <w:t xml:space="preserve">     </w:t>
      </w:r>
      <w:r w:rsidR="00347700">
        <w:rPr>
          <w:rFonts w:eastAsia="Arial" w:cs="Arial"/>
          <w:spacing w:val="4"/>
        </w:rPr>
        <w:t>study by ANT interns?</w:t>
      </w:r>
    </w:p>
    <w:p w14:paraId="3CBB8C84" w14:textId="77777777" w:rsidR="00C70B3C" w:rsidRDefault="00C70B3C">
      <w:pPr>
        <w:rPr>
          <w:rFonts w:eastAsia="Arial" w:cs="Arial"/>
          <w:spacing w:val="4"/>
        </w:rPr>
      </w:pPr>
    </w:p>
    <w:p w14:paraId="0FF451A7" w14:textId="77777777" w:rsidR="003A1765" w:rsidRDefault="00E13996" w:rsidP="003A1765">
      <w:pPr>
        <w:pStyle w:val="ListParagraph"/>
        <w:numPr>
          <w:ilvl w:val="0"/>
          <w:numId w:val="2"/>
        </w:numPr>
        <w:ind w:left="810"/>
        <w:rPr>
          <w:rFonts w:eastAsia="Arial" w:cs="Arial"/>
          <w:spacing w:val="4"/>
        </w:rPr>
      </w:pPr>
      <w:r w:rsidRPr="003A1765">
        <w:rPr>
          <w:rFonts w:eastAsia="Arial" w:cs="Arial"/>
          <w:spacing w:val="4"/>
        </w:rPr>
        <w:t>Doug suggested some study related to the new PAC building. Waiting to hear back from ANT if students are interested.</w:t>
      </w:r>
    </w:p>
    <w:p w14:paraId="76C31649" w14:textId="2AED2379" w:rsidR="00E95646" w:rsidRPr="003A1765" w:rsidRDefault="00E95646" w:rsidP="003A1765">
      <w:pPr>
        <w:pStyle w:val="ListParagraph"/>
        <w:numPr>
          <w:ilvl w:val="0"/>
          <w:numId w:val="2"/>
        </w:numPr>
        <w:ind w:left="810"/>
        <w:rPr>
          <w:rFonts w:eastAsia="Arial" w:cs="Arial"/>
          <w:spacing w:val="4"/>
        </w:rPr>
      </w:pPr>
      <w:r w:rsidRPr="003A1765">
        <w:rPr>
          <w:rFonts w:eastAsia="Arial" w:cs="Arial"/>
          <w:spacing w:val="4"/>
        </w:rPr>
        <w:t xml:space="preserve">People </w:t>
      </w:r>
      <w:r w:rsidR="003A1765" w:rsidRPr="003A1765">
        <w:rPr>
          <w:rFonts w:eastAsia="Arial" w:cs="Arial"/>
          <w:spacing w:val="4"/>
        </w:rPr>
        <w:t xml:space="preserve">were also interested in </w:t>
      </w:r>
      <w:r w:rsidRPr="003A1765">
        <w:rPr>
          <w:rFonts w:eastAsia="Arial" w:cs="Arial"/>
          <w:spacing w:val="4"/>
        </w:rPr>
        <w:t>studying building signage and buildings with confusing numbering</w:t>
      </w:r>
      <w:r w:rsidR="003A1765" w:rsidRPr="003A1765">
        <w:rPr>
          <w:rFonts w:eastAsia="Arial" w:cs="Arial"/>
          <w:spacing w:val="4"/>
        </w:rPr>
        <w:t xml:space="preserve"> for a future project.</w:t>
      </w:r>
    </w:p>
    <w:p w14:paraId="5AB6AD5A" w14:textId="77777777" w:rsidR="00E13996" w:rsidRDefault="00E13996">
      <w:pPr>
        <w:rPr>
          <w:rFonts w:eastAsia="Arial" w:cs="Arial"/>
          <w:spacing w:val="4"/>
        </w:rPr>
      </w:pPr>
    </w:p>
    <w:p w14:paraId="020A83DE" w14:textId="137257C2" w:rsidR="00C70B3C" w:rsidRDefault="00A92BAA">
      <w:pPr>
        <w:rPr>
          <w:rFonts w:eastAsia="Arial" w:cs="Arial"/>
          <w:spacing w:val="4"/>
        </w:rPr>
      </w:pPr>
      <w:r>
        <w:rPr>
          <w:rFonts w:eastAsia="Arial" w:cs="Arial"/>
          <w:spacing w:val="4"/>
        </w:rPr>
        <w:t>10</w:t>
      </w:r>
      <w:r w:rsidR="00C70B3C">
        <w:rPr>
          <w:rFonts w:eastAsia="Arial" w:cs="Arial"/>
          <w:spacing w:val="4"/>
        </w:rPr>
        <w:t>.  Other business.</w:t>
      </w:r>
    </w:p>
    <w:p w14:paraId="5551594D" w14:textId="77777777" w:rsidR="00E95646" w:rsidRDefault="00E95646">
      <w:pPr>
        <w:rPr>
          <w:rFonts w:eastAsia="Arial" w:cs="Arial"/>
          <w:spacing w:val="4"/>
        </w:rPr>
      </w:pPr>
    </w:p>
    <w:p w14:paraId="2CDBB956" w14:textId="62617C98" w:rsidR="00E95646" w:rsidRPr="003A1765" w:rsidRDefault="00E95646" w:rsidP="003A1765">
      <w:pPr>
        <w:pStyle w:val="ListParagraph"/>
        <w:numPr>
          <w:ilvl w:val="0"/>
          <w:numId w:val="2"/>
        </w:numPr>
        <w:ind w:left="810"/>
        <w:rPr>
          <w:rFonts w:eastAsia="Arial" w:cs="Arial"/>
          <w:spacing w:val="4"/>
        </w:rPr>
      </w:pPr>
      <w:r w:rsidRPr="003A1765">
        <w:rPr>
          <w:rFonts w:eastAsia="Arial" w:cs="Arial"/>
          <w:spacing w:val="4"/>
        </w:rPr>
        <w:t>James Moyer retiring in April. Ed will suggest that a faculty member be on the search</w:t>
      </w:r>
      <w:r w:rsidR="003A1765" w:rsidRPr="003A1765">
        <w:rPr>
          <w:rFonts w:eastAsia="Arial" w:cs="Arial"/>
          <w:spacing w:val="4"/>
        </w:rPr>
        <w:t xml:space="preserve"> committee</w:t>
      </w:r>
      <w:r w:rsidRPr="003A1765">
        <w:rPr>
          <w:rFonts w:eastAsia="Arial" w:cs="Arial"/>
          <w:spacing w:val="4"/>
        </w:rPr>
        <w:t xml:space="preserve">, possibly from FFPAC. </w:t>
      </w:r>
    </w:p>
    <w:p w14:paraId="5E7997BD" w14:textId="77777777" w:rsidR="003E698C" w:rsidRDefault="003E698C">
      <w:pPr>
        <w:rPr>
          <w:rFonts w:eastAsia="Arial" w:cs="Arial"/>
          <w:spacing w:val="4"/>
        </w:rPr>
      </w:pPr>
    </w:p>
    <w:p w14:paraId="79BF20E6" w14:textId="501D850B" w:rsidR="003E698C" w:rsidRDefault="00A92BAA">
      <w:pPr>
        <w:rPr>
          <w:rFonts w:eastAsia="Arial" w:cs="Arial"/>
          <w:spacing w:val="4"/>
        </w:rPr>
      </w:pPr>
      <w:r>
        <w:rPr>
          <w:rFonts w:eastAsia="Arial" w:cs="Arial"/>
          <w:spacing w:val="4"/>
        </w:rPr>
        <w:t>11</w:t>
      </w:r>
      <w:r w:rsidR="003E698C">
        <w:rPr>
          <w:rFonts w:eastAsia="Arial" w:cs="Arial"/>
          <w:spacing w:val="4"/>
        </w:rPr>
        <w:t>.  Adjournment</w:t>
      </w:r>
      <w:r w:rsidR="00E95646">
        <w:rPr>
          <w:rFonts w:eastAsia="Arial" w:cs="Arial"/>
          <w:spacing w:val="4"/>
        </w:rPr>
        <w:t xml:space="preserve"> – Adjourned at 9:55.</w:t>
      </w:r>
      <w:bookmarkStart w:id="0" w:name="_GoBack"/>
      <w:bookmarkEnd w:id="0"/>
    </w:p>
    <w:p w14:paraId="345DFF55" w14:textId="77777777" w:rsidR="003E698C" w:rsidRDefault="003E698C">
      <w:pPr>
        <w:rPr>
          <w:rFonts w:eastAsia="Arial" w:cs="Arial"/>
          <w:spacing w:val="4"/>
        </w:rPr>
      </w:pPr>
    </w:p>
    <w:p w14:paraId="79DB9BCC" w14:textId="685F4A22" w:rsidR="007F7D05" w:rsidRDefault="003E698C">
      <w:r>
        <w:rPr>
          <w:rFonts w:eastAsia="Arial" w:cs="Arial"/>
          <w:spacing w:val="4"/>
        </w:rPr>
        <w:t>Next meeting: Friday</w:t>
      </w:r>
      <w:r w:rsidR="00905EF8">
        <w:rPr>
          <w:rFonts w:eastAsia="Arial" w:cs="Arial"/>
          <w:spacing w:val="4"/>
        </w:rPr>
        <w:t>,</w:t>
      </w:r>
      <w:r>
        <w:rPr>
          <w:rFonts w:eastAsia="Arial" w:cs="Arial"/>
          <w:spacing w:val="4"/>
        </w:rPr>
        <w:t xml:space="preserve"> October 6</w:t>
      </w:r>
      <w:r w:rsidRPr="003E698C">
        <w:rPr>
          <w:rFonts w:eastAsia="Arial" w:cs="Arial"/>
          <w:spacing w:val="4"/>
          <w:vertAlign w:val="superscript"/>
        </w:rPr>
        <w:t>th</w:t>
      </w:r>
      <w:r w:rsidR="00905EF8" w:rsidRPr="00905EF8">
        <w:rPr>
          <w:rFonts w:eastAsia="Arial" w:cs="Arial"/>
          <w:spacing w:val="4"/>
        </w:rPr>
        <w:t>,</w:t>
      </w:r>
      <w:r>
        <w:rPr>
          <w:rFonts w:eastAsia="Arial" w:cs="Arial"/>
          <w:spacing w:val="4"/>
        </w:rPr>
        <w:t xml:space="preserve"> </w:t>
      </w:r>
      <w:r w:rsidR="00905EF8">
        <w:rPr>
          <w:rFonts w:eastAsia="Arial" w:cs="Arial"/>
          <w:spacing w:val="4"/>
        </w:rPr>
        <w:t>8:00am – 9:50am, JHZ</w:t>
      </w:r>
      <w:r w:rsidR="00A92BAA">
        <w:rPr>
          <w:rFonts w:eastAsia="Arial" w:cs="Arial"/>
          <w:spacing w:val="4"/>
        </w:rPr>
        <w:t xml:space="preserve"> 3062</w:t>
      </w:r>
    </w:p>
    <w:p w14:paraId="63976147" w14:textId="77777777" w:rsidR="007F7D05" w:rsidRDefault="007F7D05"/>
    <w:sectPr w:rsidR="007F7D05" w:rsidSect="005B7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8793E"/>
    <w:multiLevelType w:val="hybridMultilevel"/>
    <w:tmpl w:val="011CD32E"/>
    <w:lvl w:ilvl="0" w:tplc="26B2F524">
      <w:start w:val="3062"/>
      <w:numFmt w:val="bullet"/>
      <w:lvlText w:val="-"/>
      <w:lvlJc w:val="left"/>
      <w:pPr>
        <w:ind w:left="1800" w:hanging="360"/>
      </w:pPr>
      <w:rPr>
        <w:rFonts w:ascii="Calibri" w:eastAsia="Arial" w:hAnsi="Calibri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9995CF5"/>
    <w:multiLevelType w:val="hybridMultilevel"/>
    <w:tmpl w:val="D2C09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21"/>
    <w:rsid w:val="00103E21"/>
    <w:rsid w:val="001055D5"/>
    <w:rsid w:val="0012669F"/>
    <w:rsid w:val="002173EA"/>
    <w:rsid w:val="002D3984"/>
    <w:rsid w:val="00313766"/>
    <w:rsid w:val="00347700"/>
    <w:rsid w:val="003A1765"/>
    <w:rsid w:val="003E698C"/>
    <w:rsid w:val="00446E02"/>
    <w:rsid w:val="004C2006"/>
    <w:rsid w:val="004D003F"/>
    <w:rsid w:val="00543B52"/>
    <w:rsid w:val="005B7589"/>
    <w:rsid w:val="006C0B12"/>
    <w:rsid w:val="00717210"/>
    <w:rsid w:val="007715FF"/>
    <w:rsid w:val="007F7D05"/>
    <w:rsid w:val="008154BB"/>
    <w:rsid w:val="0084283B"/>
    <w:rsid w:val="00842A15"/>
    <w:rsid w:val="008542C9"/>
    <w:rsid w:val="00905EF8"/>
    <w:rsid w:val="009A3CF8"/>
    <w:rsid w:val="009C610D"/>
    <w:rsid w:val="00A82CE8"/>
    <w:rsid w:val="00A92BAA"/>
    <w:rsid w:val="00B86FF0"/>
    <w:rsid w:val="00BD343C"/>
    <w:rsid w:val="00C314A9"/>
    <w:rsid w:val="00C70B3C"/>
    <w:rsid w:val="00C84152"/>
    <w:rsid w:val="00CB39AA"/>
    <w:rsid w:val="00CE6484"/>
    <w:rsid w:val="00CF5E3A"/>
    <w:rsid w:val="00D31AC7"/>
    <w:rsid w:val="00E13996"/>
    <w:rsid w:val="00E14EC3"/>
    <w:rsid w:val="00E33A39"/>
    <w:rsid w:val="00E458F2"/>
    <w:rsid w:val="00E7406C"/>
    <w:rsid w:val="00E95646"/>
    <w:rsid w:val="00EB5D20"/>
    <w:rsid w:val="00EF3A4D"/>
    <w:rsid w:val="00EF4E32"/>
    <w:rsid w:val="00F9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B52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878</Words>
  <Characters>5008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2017-09-06T13:41:00Z</dcterms:created>
  <dcterms:modified xsi:type="dcterms:W3CDTF">2017-09-06T13:41:00Z</dcterms:modified>
</cp:coreProperties>
</file>