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90E" w:rsidRPr="0040190E" w:rsidRDefault="0040190E" w:rsidP="0040190E">
      <w:pPr>
        <w:spacing w:after="0" w:line="240" w:lineRule="auto"/>
        <w:jc w:val="center"/>
        <w:rPr>
          <w:rFonts w:ascii="Trebuchet MS" w:eastAsia="Times New Roman" w:hAnsi="Trebuchet MS" w:cs="Times New Roman"/>
          <w:color w:val="000000"/>
          <w:sz w:val="20"/>
          <w:szCs w:val="20"/>
        </w:rPr>
      </w:pPr>
      <w:r w:rsidRPr="0040190E">
        <w:rPr>
          <w:rFonts w:ascii="Trebuchet MS" w:eastAsia="Times New Roman" w:hAnsi="Trebuchet MS" w:cs="Times New Roman"/>
          <w:b/>
          <w:bCs/>
          <w:color w:val="000000"/>
          <w:sz w:val="20"/>
        </w:rPr>
        <w:t>University Curriculum Committee </w:t>
      </w:r>
      <w:r w:rsidRPr="0040190E">
        <w:rPr>
          <w:rFonts w:ascii="Trebuchet MS" w:eastAsia="Times New Roman" w:hAnsi="Trebuchet MS" w:cs="Times New Roman"/>
          <w:b/>
          <w:bCs/>
          <w:color w:val="000000"/>
          <w:sz w:val="20"/>
          <w:szCs w:val="20"/>
        </w:rPr>
        <w:br/>
      </w:r>
      <w:r w:rsidRPr="0040190E">
        <w:rPr>
          <w:rFonts w:ascii="Trebuchet MS" w:eastAsia="Times New Roman" w:hAnsi="Trebuchet MS" w:cs="Times New Roman"/>
          <w:b/>
          <w:bCs/>
          <w:color w:val="000000"/>
          <w:sz w:val="20"/>
        </w:rPr>
        <w:t>Minutes of Wednesday, April 21, 2010 </w:t>
      </w:r>
    </w:p>
    <w:p w:rsidR="0040190E" w:rsidRPr="0040190E" w:rsidRDefault="0040190E" w:rsidP="0040190E">
      <w:pPr>
        <w:spacing w:after="0" w:line="240" w:lineRule="auto"/>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szCs w:val="20"/>
        </w:rPr>
        <w:t> </w:t>
      </w:r>
    </w:p>
    <w:p w:rsidR="0040190E" w:rsidRPr="0040190E" w:rsidRDefault="0040190E" w:rsidP="0040190E">
      <w:pPr>
        <w:spacing w:after="0" w:line="240" w:lineRule="auto"/>
        <w:ind w:left="107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rPr>
        <w:t>PRESENT:  Robert Adams (Chair), David Alvarez, Teresa Bacon-Baguley, Ruth Ann Brintnall, Martin Burg, Maria Cimitile (ex officio), Judith Corr, Christine Drewel, Maria Fidalgo-Eick, Mel Northup, Mark Pestana, Scott Rood, Claudia Sowa Wojciakowski, Doug Way</w:t>
      </w:r>
    </w:p>
    <w:p w:rsidR="0040190E" w:rsidRPr="0040190E" w:rsidRDefault="0040190E" w:rsidP="0040190E">
      <w:pPr>
        <w:spacing w:after="240" w:line="240" w:lineRule="auto"/>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szCs w:val="20"/>
        </w:rPr>
        <w:br/>
        <w:t>Approval of the Agenda: approved</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color w:val="000000"/>
          <w:sz w:val="20"/>
          <w:szCs w:val="20"/>
        </w:rPr>
        <w:br/>
        <w:t>Approval of Minutes: approved</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color w:val="000000"/>
          <w:sz w:val="20"/>
          <w:szCs w:val="20"/>
        </w:rPr>
        <w:br/>
        <w:t xml:space="preserve">Report from the Chair: The new curriculum development online system is now being tested for release in Fall 2010, several UCC members will test it when asked to do so. The Chair will visit UAS Friday 4/23 to review end of year report. The new SOR guidelines were to be released in Fall 2010, but likely will be released early. </w:t>
      </w:r>
      <w:r w:rsidRPr="0040190E">
        <w:rPr>
          <w:rFonts w:ascii="Trebuchet MS" w:eastAsia="Times New Roman" w:hAnsi="Trebuchet MS" w:cs="Times New Roman"/>
          <w:i/>
          <w:iCs/>
          <w:color w:val="000000"/>
          <w:sz w:val="20"/>
          <w:szCs w:val="20"/>
        </w:rPr>
        <w:t>If</w:t>
      </w:r>
      <w:r w:rsidRPr="0040190E">
        <w:rPr>
          <w:rFonts w:ascii="Trebuchet MS" w:eastAsia="Times New Roman" w:hAnsi="Trebuchet MS" w:cs="Times New Roman"/>
          <w:color w:val="000000"/>
          <w:sz w:val="20"/>
          <w:szCs w:val="20"/>
        </w:rPr>
        <w:t xml:space="preserve"> a meeting occurs next week, it will be at 3 PM Wednesday 4/28/2010. </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color w:val="000000"/>
          <w:sz w:val="20"/>
          <w:szCs w:val="20"/>
        </w:rPr>
        <w:br/>
        <w:t>Report from the Provost: No report</w:t>
      </w:r>
    </w:p>
    <w:p w:rsidR="0040190E" w:rsidRPr="0040190E" w:rsidRDefault="0040190E" w:rsidP="0040190E">
      <w:pPr>
        <w:spacing w:after="0" w:line="240" w:lineRule="auto"/>
        <w:rPr>
          <w:rFonts w:ascii="Trebuchet MS" w:eastAsia="Times New Roman" w:hAnsi="Trebuchet MS" w:cs="Times New Roman"/>
          <w:color w:val="000000"/>
          <w:sz w:val="20"/>
          <w:szCs w:val="20"/>
        </w:rPr>
      </w:pPr>
      <w:r w:rsidRPr="0040190E">
        <w:rPr>
          <w:rFonts w:ascii="Trebuchet MS" w:eastAsia="Times New Roman" w:hAnsi="Trebuchet MS" w:cs="Times New Roman"/>
          <w:b/>
          <w:bCs/>
          <w:color w:val="000000"/>
          <w:sz w:val="20"/>
        </w:rPr>
        <w:t>New Business</w:t>
      </w:r>
    </w:p>
    <w:p w:rsidR="0040190E" w:rsidRPr="0040190E" w:rsidRDefault="0040190E" w:rsidP="0040190E">
      <w:pPr>
        <w:numPr>
          <w:ilvl w:val="0"/>
          <w:numId w:val="1"/>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rPr>
        <w:t>#6823 EDH 656 NCP   </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b/>
          <w:bCs/>
          <w:i/>
          <w:iCs/>
          <w:color w:val="000000"/>
          <w:sz w:val="20"/>
        </w:rPr>
        <w:t>Action:  approve with amendments</w:t>
      </w:r>
      <w:r w:rsidRPr="0040190E">
        <w:rPr>
          <w:rFonts w:ascii="Trebuchet MS" w:eastAsia="Times New Roman" w:hAnsi="Trebuchet MS" w:cs="Times New Roman"/>
          <w:color w:val="000000"/>
          <w:sz w:val="20"/>
          <w:szCs w:val="20"/>
        </w:rPr>
        <w:t xml:space="preserve"> </w:t>
      </w:r>
    </w:p>
    <w:p w:rsidR="0040190E" w:rsidRPr="0040190E" w:rsidRDefault="0040190E" w:rsidP="0040190E">
      <w:pPr>
        <w:numPr>
          <w:ilvl w:val="0"/>
          <w:numId w:val="1"/>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rPr>
        <w:t>#6824 EDH 657 NCP   </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b/>
          <w:bCs/>
          <w:i/>
          <w:iCs/>
          <w:color w:val="000000"/>
          <w:sz w:val="20"/>
        </w:rPr>
        <w:t>Action: approve with amendments</w:t>
      </w:r>
      <w:r w:rsidRPr="0040190E">
        <w:rPr>
          <w:rFonts w:ascii="Trebuchet MS" w:eastAsia="Times New Roman" w:hAnsi="Trebuchet MS" w:cs="Times New Roman"/>
          <w:color w:val="000000"/>
          <w:sz w:val="20"/>
          <w:szCs w:val="20"/>
        </w:rPr>
        <w:t xml:space="preserve"> </w:t>
      </w:r>
    </w:p>
    <w:p w:rsidR="0040190E" w:rsidRPr="0040190E" w:rsidRDefault="0040190E" w:rsidP="0040190E">
      <w:pPr>
        <w:numPr>
          <w:ilvl w:val="0"/>
          <w:numId w:val="1"/>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rPr>
        <w:t>#6825 EDH 658 NCP </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b/>
          <w:bCs/>
          <w:i/>
          <w:iCs/>
          <w:color w:val="000000"/>
          <w:sz w:val="20"/>
        </w:rPr>
        <w:t>Action: approve with amendment</w:t>
      </w:r>
      <w:r w:rsidRPr="0040190E">
        <w:rPr>
          <w:rFonts w:ascii="Trebuchet MS" w:eastAsia="Times New Roman" w:hAnsi="Trebuchet MS" w:cs="Times New Roman"/>
          <w:color w:val="000000"/>
          <w:sz w:val="20"/>
        </w:rPr>
        <w:t> </w:t>
      </w:r>
      <w:r w:rsidRPr="0040190E">
        <w:rPr>
          <w:rFonts w:ascii="Trebuchet MS" w:eastAsia="Times New Roman" w:hAnsi="Trebuchet MS" w:cs="Times New Roman"/>
          <w:color w:val="000000"/>
          <w:sz w:val="20"/>
          <w:szCs w:val="20"/>
        </w:rPr>
        <w:t xml:space="preserve"> </w:t>
      </w:r>
    </w:p>
    <w:p w:rsidR="0040190E" w:rsidRPr="0040190E" w:rsidRDefault="0040190E" w:rsidP="0040190E">
      <w:pPr>
        <w:numPr>
          <w:ilvl w:val="0"/>
          <w:numId w:val="1"/>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rPr>
        <w:t>#6951 EDH 686 NCP</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b/>
          <w:bCs/>
          <w:i/>
          <w:iCs/>
          <w:color w:val="000000"/>
          <w:sz w:val="20"/>
        </w:rPr>
        <w:t>Action: approve with amendment</w:t>
      </w:r>
      <w:r w:rsidRPr="0040190E">
        <w:rPr>
          <w:rFonts w:ascii="Trebuchet MS" w:eastAsia="Times New Roman" w:hAnsi="Trebuchet MS" w:cs="Times New Roman"/>
          <w:color w:val="000000"/>
          <w:sz w:val="20"/>
          <w:szCs w:val="20"/>
        </w:rPr>
        <w:t xml:space="preserve"> </w:t>
      </w:r>
    </w:p>
    <w:p w:rsidR="0040190E" w:rsidRPr="0040190E" w:rsidRDefault="0040190E" w:rsidP="0040190E">
      <w:pPr>
        <w:numPr>
          <w:ilvl w:val="0"/>
          <w:numId w:val="1"/>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rPr>
        <w:t>#6991 Physical Therapy PCR;  </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b/>
          <w:bCs/>
          <w:i/>
          <w:iCs/>
          <w:color w:val="000000"/>
          <w:sz w:val="20"/>
        </w:rPr>
        <w:t>Action: approved with amendments </w:t>
      </w:r>
      <w:r w:rsidRPr="0040190E">
        <w:rPr>
          <w:rFonts w:ascii="Trebuchet MS" w:eastAsia="Times New Roman" w:hAnsi="Trebuchet MS" w:cs="Times New Roman"/>
          <w:color w:val="000000"/>
          <w:sz w:val="20"/>
          <w:szCs w:val="20"/>
        </w:rPr>
        <w:t xml:space="preserve"> </w:t>
      </w:r>
    </w:p>
    <w:p w:rsidR="0040190E" w:rsidRPr="0040190E" w:rsidRDefault="0040190E" w:rsidP="0040190E">
      <w:pPr>
        <w:numPr>
          <w:ilvl w:val="0"/>
          <w:numId w:val="1"/>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rPr>
        <w:t>#6941 PT 510 NCP   </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b/>
          <w:bCs/>
          <w:i/>
          <w:iCs/>
          <w:color w:val="000000"/>
          <w:sz w:val="20"/>
        </w:rPr>
        <w:t>Action: approved pending approval of PCR</w:t>
      </w:r>
      <w:r w:rsidRPr="0040190E">
        <w:rPr>
          <w:rFonts w:ascii="Trebuchet MS" w:eastAsia="Times New Roman" w:hAnsi="Trebuchet MS" w:cs="Times New Roman"/>
          <w:color w:val="000000"/>
          <w:sz w:val="20"/>
          <w:szCs w:val="20"/>
        </w:rPr>
        <w:t xml:space="preserve"> </w:t>
      </w:r>
    </w:p>
    <w:p w:rsidR="0040190E" w:rsidRPr="0040190E" w:rsidRDefault="0040190E" w:rsidP="0040190E">
      <w:pPr>
        <w:numPr>
          <w:ilvl w:val="0"/>
          <w:numId w:val="1"/>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rPr>
        <w:t>#7085 PT 793 NCP </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b/>
          <w:bCs/>
          <w:i/>
          <w:iCs/>
          <w:color w:val="000000"/>
          <w:sz w:val="20"/>
        </w:rPr>
        <w:t>Action: approved pending approval of PCR</w:t>
      </w:r>
      <w:r w:rsidRPr="0040190E">
        <w:rPr>
          <w:rFonts w:ascii="Trebuchet MS" w:eastAsia="Times New Roman" w:hAnsi="Trebuchet MS" w:cs="Times New Roman"/>
          <w:color w:val="000000"/>
          <w:sz w:val="20"/>
          <w:szCs w:val="20"/>
        </w:rPr>
        <w:t xml:space="preserve"> </w:t>
      </w:r>
    </w:p>
    <w:p w:rsidR="0040190E" w:rsidRPr="0040190E" w:rsidRDefault="0040190E" w:rsidP="0040190E">
      <w:pPr>
        <w:numPr>
          <w:ilvl w:val="0"/>
          <w:numId w:val="1"/>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rPr>
        <w:t>#7017 MPA Criminal Justice PCR </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b/>
          <w:bCs/>
          <w:i/>
          <w:iCs/>
          <w:color w:val="000000"/>
          <w:sz w:val="20"/>
        </w:rPr>
        <w:t>Action: approved</w:t>
      </w:r>
      <w:r w:rsidRPr="0040190E">
        <w:rPr>
          <w:rFonts w:ascii="Trebuchet MS" w:eastAsia="Times New Roman" w:hAnsi="Trebuchet MS" w:cs="Times New Roman"/>
          <w:color w:val="000000"/>
          <w:sz w:val="20"/>
          <w:szCs w:val="20"/>
        </w:rPr>
        <w:t xml:space="preserve"> </w:t>
      </w:r>
    </w:p>
    <w:p w:rsidR="0040190E" w:rsidRPr="0040190E" w:rsidRDefault="0040190E" w:rsidP="0040190E">
      <w:pPr>
        <w:numPr>
          <w:ilvl w:val="0"/>
          <w:numId w:val="1"/>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rPr>
        <w:t>#7135 Clinical Lab Science PCR </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b/>
          <w:bCs/>
          <w:i/>
          <w:iCs/>
          <w:color w:val="000000"/>
          <w:sz w:val="20"/>
        </w:rPr>
        <w:t>Action: return for amendments</w:t>
      </w:r>
      <w:r w:rsidRPr="0040190E">
        <w:rPr>
          <w:rFonts w:ascii="Trebuchet MS" w:eastAsia="Times New Roman" w:hAnsi="Trebuchet MS" w:cs="Times New Roman"/>
          <w:color w:val="000000"/>
          <w:sz w:val="20"/>
          <w:szCs w:val="20"/>
        </w:rPr>
        <w:t xml:space="preserve"> </w:t>
      </w:r>
    </w:p>
    <w:p w:rsidR="0040190E" w:rsidRPr="0040190E" w:rsidRDefault="0040190E" w:rsidP="0040190E">
      <w:pPr>
        <w:numPr>
          <w:ilvl w:val="0"/>
          <w:numId w:val="1"/>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rPr>
        <w:t>#7136 CLS 372 CCP   </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b/>
          <w:bCs/>
          <w:i/>
          <w:iCs/>
          <w:color w:val="000000"/>
          <w:sz w:val="20"/>
        </w:rPr>
        <w:t xml:space="preserve">Action: approved </w:t>
      </w:r>
    </w:p>
    <w:p w:rsidR="0040190E" w:rsidRPr="0040190E" w:rsidRDefault="0040190E" w:rsidP="0040190E">
      <w:pPr>
        <w:numPr>
          <w:ilvl w:val="0"/>
          <w:numId w:val="1"/>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rPr>
        <w:t>#7137 MLS 373 NCP </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b/>
          <w:bCs/>
          <w:i/>
          <w:iCs/>
          <w:color w:val="000000"/>
          <w:sz w:val="20"/>
        </w:rPr>
        <w:t>Action: approved</w:t>
      </w:r>
      <w:r w:rsidRPr="0040190E">
        <w:rPr>
          <w:rFonts w:ascii="Trebuchet MS" w:eastAsia="Times New Roman" w:hAnsi="Trebuchet MS" w:cs="Times New Roman"/>
          <w:color w:val="000000"/>
          <w:sz w:val="20"/>
          <w:szCs w:val="20"/>
        </w:rPr>
        <w:t xml:space="preserve"> </w:t>
      </w:r>
    </w:p>
    <w:p w:rsidR="0040190E" w:rsidRPr="0040190E" w:rsidRDefault="0040190E" w:rsidP="0040190E">
      <w:pPr>
        <w:numPr>
          <w:ilvl w:val="0"/>
          <w:numId w:val="1"/>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rPr>
        <w:t>#7121 MLS 350 NCP   </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b/>
          <w:bCs/>
          <w:i/>
          <w:iCs/>
          <w:color w:val="000000"/>
          <w:sz w:val="20"/>
        </w:rPr>
        <w:t>Action: approved with amendment</w:t>
      </w:r>
      <w:r w:rsidRPr="0040190E">
        <w:rPr>
          <w:rFonts w:ascii="Trebuchet MS" w:eastAsia="Times New Roman" w:hAnsi="Trebuchet MS" w:cs="Times New Roman"/>
          <w:color w:val="000000"/>
          <w:sz w:val="20"/>
          <w:szCs w:val="20"/>
        </w:rPr>
        <w:t xml:space="preserve"> </w:t>
      </w:r>
    </w:p>
    <w:p w:rsidR="0040190E" w:rsidRPr="0040190E" w:rsidRDefault="0040190E" w:rsidP="0040190E">
      <w:pPr>
        <w:numPr>
          <w:ilvl w:val="0"/>
          <w:numId w:val="1"/>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rPr>
        <w:t xml:space="preserve">#7122 MLS 416 CCP   </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b/>
          <w:bCs/>
          <w:i/>
          <w:iCs/>
          <w:color w:val="000000"/>
          <w:sz w:val="20"/>
        </w:rPr>
        <w:t>Action: return for amendment</w:t>
      </w:r>
      <w:r w:rsidRPr="0040190E">
        <w:rPr>
          <w:rFonts w:ascii="Trebuchet MS" w:eastAsia="Times New Roman" w:hAnsi="Trebuchet MS" w:cs="Times New Roman"/>
          <w:color w:val="000000"/>
          <w:sz w:val="20"/>
          <w:szCs w:val="20"/>
        </w:rPr>
        <w:t xml:space="preserve"> </w:t>
      </w:r>
    </w:p>
    <w:p w:rsidR="0040190E" w:rsidRPr="0040190E" w:rsidRDefault="0040190E" w:rsidP="0040190E">
      <w:pPr>
        <w:numPr>
          <w:ilvl w:val="0"/>
          <w:numId w:val="1"/>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rPr>
        <w:t>#7084 Intercultural Competence and Experience Certificate </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b/>
          <w:bCs/>
          <w:i/>
          <w:iCs/>
          <w:color w:val="000000"/>
          <w:sz w:val="20"/>
        </w:rPr>
        <w:t>Action:</w:t>
      </w:r>
      <w:r w:rsidRPr="0040190E">
        <w:rPr>
          <w:rFonts w:ascii="Trebuchet MS" w:eastAsia="Times New Roman" w:hAnsi="Trebuchet MS" w:cs="Times New Roman"/>
          <w:color w:val="000000"/>
          <w:sz w:val="20"/>
          <w:szCs w:val="20"/>
        </w:rPr>
        <w:t xml:space="preserve"> </w:t>
      </w:r>
      <w:r w:rsidRPr="0040190E">
        <w:rPr>
          <w:rFonts w:ascii="Trebuchet MS" w:eastAsia="Times New Roman" w:hAnsi="Trebuchet MS" w:cs="Times New Roman"/>
          <w:b/>
          <w:bCs/>
          <w:i/>
          <w:iCs/>
          <w:color w:val="000000"/>
          <w:sz w:val="20"/>
        </w:rPr>
        <w:t>approved</w:t>
      </w:r>
      <w:r w:rsidRPr="0040190E">
        <w:rPr>
          <w:rFonts w:ascii="Trebuchet MS" w:eastAsia="Times New Roman" w:hAnsi="Trebuchet MS" w:cs="Times New Roman"/>
          <w:color w:val="000000"/>
          <w:sz w:val="20"/>
          <w:szCs w:val="20"/>
        </w:rPr>
        <w:t xml:space="preserve"> </w:t>
      </w:r>
    </w:p>
    <w:p w:rsidR="0040190E" w:rsidRPr="0040190E" w:rsidRDefault="0040190E" w:rsidP="0040190E">
      <w:pPr>
        <w:numPr>
          <w:ilvl w:val="0"/>
          <w:numId w:val="1"/>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rPr>
        <w:t>#7091 ICE 495    </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b/>
          <w:bCs/>
          <w:i/>
          <w:iCs/>
          <w:color w:val="000000"/>
          <w:sz w:val="20"/>
        </w:rPr>
        <w:t>Action: approved</w:t>
      </w:r>
      <w:r w:rsidRPr="0040190E">
        <w:rPr>
          <w:rFonts w:ascii="Trebuchet MS" w:eastAsia="Times New Roman" w:hAnsi="Trebuchet MS" w:cs="Times New Roman"/>
          <w:color w:val="000000"/>
          <w:sz w:val="20"/>
          <w:szCs w:val="20"/>
        </w:rPr>
        <w:t xml:space="preserve"> </w:t>
      </w:r>
    </w:p>
    <w:p w:rsidR="0040190E" w:rsidRPr="0040190E" w:rsidRDefault="0040190E" w:rsidP="0040190E">
      <w:pPr>
        <w:numPr>
          <w:ilvl w:val="0"/>
          <w:numId w:val="1"/>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rPr>
        <w:t>#7092 ICE 490 </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b/>
          <w:bCs/>
          <w:i/>
          <w:iCs/>
          <w:color w:val="000000"/>
          <w:sz w:val="20"/>
        </w:rPr>
        <w:t>Action: approved</w:t>
      </w:r>
      <w:r w:rsidRPr="0040190E">
        <w:rPr>
          <w:rFonts w:ascii="Trebuchet MS" w:eastAsia="Times New Roman" w:hAnsi="Trebuchet MS" w:cs="Times New Roman"/>
          <w:color w:val="000000"/>
          <w:sz w:val="20"/>
          <w:szCs w:val="20"/>
        </w:rPr>
        <w:t xml:space="preserve"> </w:t>
      </w:r>
    </w:p>
    <w:p w:rsidR="0040190E" w:rsidRPr="0040190E" w:rsidRDefault="0040190E" w:rsidP="0040190E">
      <w:pPr>
        <w:numPr>
          <w:ilvl w:val="0"/>
          <w:numId w:val="1"/>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rPr>
        <w:t>#7090 ICE 100 </w:t>
      </w:r>
      <w:r w:rsidRPr="0040190E">
        <w:rPr>
          <w:rFonts w:ascii="Trebuchet MS" w:eastAsia="Times New Roman" w:hAnsi="Trebuchet MS" w:cs="Times New Roman"/>
          <w:color w:val="000000"/>
          <w:sz w:val="20"/>
          <w:szCs w:val="20"/>
        </w:rPr>
        <w:br/>
      </w:r>
      <w:r w:rsidRPr="0040190E">
        <w:rPr>
          <w:rFonts w:ascii="Trebuchet MS" w:eastAsia="Times New Roman" w:hAnsi="Trebuchet MS" w:cs="Times New Roman"/>
          <w:b/>
          <w:bCs/>
          <w:i/>
          <w:iCs/>
          <w:color w:val="000000"/>
          <w:sz w:val="20"/>
        </w:rPr>
        <w:t>Action:</w:t>
      </w:r>
      <w:r w:rsidRPr="0040190E">
        <w:rPr>
          <w:rFonts w:ascii="Trebuchet MS" w:eastAsia="Times New Roman" w:hAnsi="Trebuchet MS" w:cs="Times New Roman"/>
          <w:color w:val="000000"/>
          <w:sz w:val="20"/>
          <w:szCs w:val="20"/>
        </w:rPr>
        <w:t xml:space="preserve"> </w:t>
      </w:r>
      <w:r w:rsidRPr="0040190E">
        <w:rPr>
          <w:rFonts w:ascii="Trebuchet MS" w:eastAsia="Times New Roman" w:hAnsi="Trebuchet MS" w:cs="Times New Roman"/>
          <w:b/>
          <w:bCs/>
          <w:i/>
          <w:iCs/>
          <w:color w:val="000000"/>
          <w:sz w:val="20"/>
        </w:rPr>
        <w:t>approved </w:t>
      </w:r>
    </w:p>
    <w:p w:rsidR="0040190E" w:rsidRPr="0040190E" w:rsidRDefault="0040190E" w:rsidP="0040190E">
      <w:pPr>
        <w:spacing w:after="240" w:line="240" w:lineRule="auto"/>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szCs w:val="20"/>
        </w:rPr>
        <w:lastRenderedPageBreak/>
        <w:br/>
      </w:r>
      <w:r w:rsidRPr="0040190E">
        <w:rPr>
          <w:rFonts w:ascii="Trebuchet MS" w:eastAsia="Times New Roman" w:hAnsi="Trebuchet MS" w:cs="Times New Roman"/>
          <w:color w:val="000000"/>
          <w:sz w:val="20"/>
          <w:szCs w:val="20"/>
        </w:rPr>
        <w:br/>
        <w:t>Election of UCC chair for 2010-2011: Election was held and Robert Adams was selected for the UCC chair for 2010-2011. </w:t>
      </w:r>
    </w:p>
    <w:p w:rsidR="0040190E" w:rsidRPr="0040190E" w:rsidRDefault="0040190E" w:rsidP="0040190E">
      <w:pPr>
        <w:spacing w:after="0" w:line="240" w:lineRule="auto"/>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szCs w:val="20"/>
        </w:rPr>
        <w:t>Automatically Approved Proposals</w:t>
      </w:r>
    </w:p>
    <w:p w:rsidR="0040190E" w:rsidRPr="0040190E" w:rsidRDefault="0040190E" w:rsidP="0040190E">
      <w:pPr>
        <w:numPr>
          <w:ilvl w:val="0"/>
          <w:numId w:val="2"/>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szCs w:val="20"/>
        </w:rPr>
        <w:t xml:space="preserve">#7138 PA 665 CCP </w:t>
      </w:r>
    </w:p>
    <w:p w:rsidR="0040190E" w:rsidRPr="0040190E" w:rsidRDefault="0040190E" w:rsidP="0040190E">
      <w:pPr>
        <w:numPr>
          <w:ilvl w:val="0"/>
          <w:numId w:val="2"/>
        </w:numPr>
        <w:spacing w:after="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szCs w:val="20"/>
        </w:rPr>
        <w:t xml:space="preserve">#7028 MUS 260 CCP </w:t>
      </w:r>
    </w:p>
    <w:p w:rsidR="0040190E" w:rsidRPr="0040190E" w:rsidRDefault="0040190E" w:rsidP="0040190E">
      <w:pPr>
        <w:numPr>
          <w:ilvl w:val="0"/>
          <w:numId w:val="2"/>
        </w:numPr>
        <w:spacing w:after="90" w:line="240" w:lineRule="auto"/>
        <w:ind w:left="810"/>
        <w:rPr>
          <w:rFonts w:ascii="Trebuchet MS" w:eastAsia="Times New Roman" w:hAnsi="Trebuchet MS" w:cs="Times New Roman"/>
          <w:color w:val="000000"/>
          <w:sz w:val="20"/>
          <w:szCs w:val="20"/>
        </w:rPr>
      </w:pPr>
      <w:r w:rsidRPr="0040190E">
        <w:rPr>
          <w:rFonts w:ascii="Trebuchet MS" w:eastAsia="Times New Roman" w:hAnsi="Trebuchet MS" w:cs="Times New Roman"/>
          <w:color w:val="000000"/>
          <w:sz w:val="20"/>
          <w:szCs w:val="20"/>
        </w:rPr>
        <w:t>#7029 MUS 261 CCP</w:t>
      </w:r>
    </w:p>
    <w:p w:rsidR="009779E3" w:rsidRDefault="009779E3"/>
    <w:sectPr w:rsidR="009779E3" w:rsidSect="009779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76E68"/>
    <w:multiLevelType w:val="multilevel"/>
    <w:tmpl w:val="9A52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CC156E"/>
    <w:multiLevelType w:val="multilevel"/>
    <w:tmpl w:val="B37C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0190E"/>
    <w:rsid w:val="0040190E"/>
    <w:rsid w:val="00977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9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40190E"/>
    <w:pPr>
      <w:spacing w:after="0"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40190E"/>
  </w:style>
</w:styles>
</file>

<file path=word/webSettings.xml><?xml version="1.0" encoding="utf-8"?>
<w:webSettings xmlns:r="http://schemas.openxmlformats.org/officeDocument/2006/relationships" xmlns:w="http://schemas.openxmlformats.org/wordprocessingml/2006/main">
  <w:divs>
    <w:div w:id="607278160">
      <w:bodyDiv w:val="1"/>
      <w:marLeft w:val="90"/>
      <w:marRight w:val="90"/>
      <w:marTop w:val="90"/>
      <w:marBottom w:val="90"/>
      <w:divBdr>
        <w:top w:val="none" w:sz="0" w:space="0" w:color="auto"/>
        <w:left w:val="none" w:sz="0" w:space="0" w:color="auto"/>
        <w:bottom w:val="none" w:sz="0" w:space="0" w:color="auto"/>
        <w:right w:val="none" w:sz="0" w:space="0" w:color="auto"/>
      </w:divBdr>
      <w:divsChild>
        <w:div w:id="1080954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1638</Characters>
  <Application>Microsoft Office Word</Application>
  <DocSecurity>0</DocSecurity>
  <Lines>13</Lines>
  <Paragraphs>3</Paragraphs>
  <ScaleCrop>false</ScaleCrop>
  <Company>GVSU</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2011-05-26T15:52:00Z</dcterms:created>
  <dcterms:modified xsi:type="dcterms:W3CDTF">2011-05-26T15:52:00Z</dcterms:modified>
</cp:coreProperties>
</file>