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C2" w:rsidRPr="009374C2" w:rsidRDefault="009374C2" w:rsidP="009374C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9374C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9374C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9374C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April 21, 2010 2:00pm-4:00pm</w:t>
      </w:r>
      <w:r w:rsidRPr="009374C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9374C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00"/>
        </w:rPr>
        <w:t>302E DEV</w:t>
      </w:r>
    </w:p>
    <w:p w:rsidR="009374C2" w:rsidRPr="009374C2" w:rsidRDefault="009374C2" w:rsidP="009374C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374C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#26)</w:t>
      </w: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</w:p>
    <w:p w:rsidR="009374C2" w:rsidRPr="009374C2" w:rsidRDefault="009374C2" w:rsidP="009374C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374C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#6823 EDH 656 NCP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#6824 EDH 657 NCP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#6825 EDH 658 NCP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#6951 EDH 686 NCP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#6991 Physical Therapy PCR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#6941 PT 510 NCP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#7085 PT 793 NCP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#7017 MPA Criminal Justice PCR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#7135 Clinical Lab Science PCR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#7136 CLS 372 CCP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#7137 MLS 373 NCP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#7121 MLS 350 NCP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#7122 MLS 416 CCP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#7084 Intercultural Competence and Experience Certificate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#7091 ICE 495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#7092 ICE 490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#7090 ICE 100 </w:t>
      </w:r>
    </w:p>
    <w:p w:rsidR="009374C2" w:rsidRPr="009374C2" w:rsidRDefault="009374C2" w:rsidP="009374C2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374C2">
        <w:rPr>
          <w:rFonts w:ascii="Trebuchet MS" w:eastAsia="Times New Roman" w:hAnsi="Trebuchet MS" w:cs="Times New Roman"/>
          <w:color w:val="000000"/>
          <w:sz w:val="20"/>
          <w:szCs w:val="20"/>
        </w:rPr>
        <w:t>Election of UCC chair for 10-11</w:t>
      </w:r>
    </w:p>
    <w:p w:rsidR="009374C2" w:rsidRPr="009374C2" w:rsidRDefault="009374C2" w:rsidP="009374C2">
      <w:pPr>
        <w:shd w:val="clear" w:color="auto" w:fill="FFFFFF"/>
        <w:spacing w:after="9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285201" w:rsidRDefault="00285201"/>
    <w:sectPr w:rsidR="00285201" w:rsidSect="00285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94177"/>
    <w:multiLevelType w:val="multilevel"/>
    <w:tmpl w:val="EA58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74C2"/>
    <w:rsid w:val="00285201"/>
    <w:rsid w:val="0093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782154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GVSU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2011-05-26T15:50:00Z</dcterms:created>
  <dcterms:modified xsi:type="dcterms:W3CDTF">2011-05-26T15:50:00Z</dcterms:modified>
</cp:coreProperties>
</file>