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B69F5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Wednesday, April 16, 2008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DeVos Campus, Amway Boardroom (5</w:t>
      </w:r>
      <w:r w:rsidRPr="008B69F5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r w:rsidRPr="008B69F5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69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#21)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Courses dropped from GenEd program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#6505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608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#6510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690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#6558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623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#6559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622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#6484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522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#6506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607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#6511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521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#6506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NUR 607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#6466</w:t>
      </w:r>
      <w:r w:rsidRPr="008B69F5">
        <w:rPr>
          <w:rFonts w:ascii="Arial" w:hAnsi="Arial" w:cs="Arial"/>
          <w:color w:val="000000"/>
          <w:sz w:val="20"/>
          <w:szCs w:val="20"/>
        </w:rPr>
        <w:tab/>
        <w:t>US 380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#6467</w:t>
      </w:r>
      <w:r w:rsidRPr="008B69F5">
        <w:rPr>
          <w:rFonts w:ascii="Arial" w:hAnsi="Arial" w:cs="Arial"/>
          <w:color w:val="000000"/>
          <w:sz w:val="20"/>
          <w:szCs w:val="20"/>
        </w:rPr>
        <w:tab/>
        <w:t>US 280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#6388</w:t>
      </w:r>
      <w:r w:rsidRPr="008B69F5">
        <w:rPr>
          <w:rFonts w:ascii="Arial" w:hAnsi="Arial" w:cs="Arial"/>
          <w:color w:val="000000"/>
          <w:sz w:val="20"/>
          <w:szCs w:val="20"/>
        </w:rPr>
        <w:tab/>
        <w:t>CTH 155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#6577</w:t>
      </w:r>
      <w:r w:rsidRPr="008B69F5">
        <w:rPr>
          <w:rFonts w:ascii="Arial" w:hAnsi="Arial" w:cs="Arial"/>
          <w:color w:val="000000"/>
          <w:sz w:val="20"/>
          <w:szCs w:val="20"/>
        </w:rPr>
        <w:tab/>
        <w:t>GR</w:t>
      </w:r>
      <w:r w:rsidRPr="008B69F5">
        <w:rPr>
          <w:rFonts w:ascii="Times New Roman" w:hAnsi="Times New Roman" w:cs="Times New Roman"/>
          <w:color w:val="000000"/>
          <w:sz w:val="24"/>
          <w:szCs w:val="24"/>
        </w:rPr>
        <w:t>K 301</w:t>
      </w:r>
      <w:r w:rsidRPr="008B69F5">
        <w:rPr>
          <w:rFonts w:ascii="Times New Roman" w:hAnsi="Times New Roman" w:cs="Times New Roman"/>
          <w:color w:val="000000"/>
          <w:sz w:val="24"/>
          <w:szCs w:val="24"/>
        </w:rPr>
        <w:tab/>
        <w:t>Drop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#6576</w:t>
      </w:r>
      <w:r w:rsidRPr="008B69F5">
        <w:rPr>
          <w:rFonts w:ascii="Arial" w:hAnsi="Arial" w:cs="Arial"/>
          <w:color w:val="000000"/>
          <w:sz w:val="20"/>
          <w:szCs w:val="20"/>
        </w:rPr>
        <w:tab/>
        <w:t>GRK 350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#6564</w:t>
      </w:r>
      <w:r w:rsidRPr="008B69F5">
        <w:rPr>
          <w:rFonts w:ascii="Arial" w:hAnsi="Arial" w:cs="Arial"/>
          <w:color w:val="000000"/>
          <w:sz w:val="20"/>
          <w:szCs w:val="20"/>
        </w:rPr>
        <w:tab/>
        <w:t>GPY 364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#6570</w:t>
      </w:r>
      <w:r w:rsidRPr="008B69F5">
        <w:rPr>
          <w:rFonts w:ascii="Arial" w:hAnsi="Arial" w:cs="Arial"/>
          <w:color w:val="000000"/>
          <w:sz w:val="20"/>
          <w:szCs w:val="20"/>
        </w:rPr>
        <w:tab/>
        <w:t>Geography and Planning  PCR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#6491</w:t>
      </w:r>
      <w:r w:rsidRPr="008B69F5">
        <w:rPr>
          <w:rFonts w:ascii="Arial" w:hAnsi="Arial" w:cs="Arial"/>
          <w:color w:val="000000"/>
          <w:sz w:val="20"/>
          <w:szCs w:val="20"/>
        </w:rPr>
        <w:tab/>
        <w:t>Integrated Science</w:t>
      </w:r>
      <w:r w:rsidRPr="008B69F5">
        <w:rPr>
          <w:rFonts w:ascii="Arial" w:hAnsi="Arial" w:cs="Arial"/>
          <w:color w:val="000000"/>
          <w:sz w:val="20"/>
          <w:szCs w:val="20"/>
        </w:rPr>
        <w:tab/>
        <w:t>PCR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#6492</w:t>
      </w:r>
      <w:r w:rsidRPr="008B69F5">
        <w:rPr>
          <w:rFonts w:ascii="Arial" w:hAnsi="Arial" w:cs="Arial"/>
          <w:color w:val="000000"/>
          <w:sz w:val="20"/>
          <w:szCs w:val="20"/>
        </w:rPr>
        <w:tab/>
        <w:t>PHY 215</w:t>
      </w:r>
      <w:r w:rsidRPr="008B69F5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9F5">
        <w:rPr>
          <w:rFonts w:ascii="Times New Roman" w:hAnsi="Times New Roman" w:cs="Times New Roman"/>
          <w:color w:val="000000"/>
          <w:sz w:val="24"/>
          <w:szCs w:val="24"/>
        </w:rPr>
        <w:t>More Discussion Items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69F5">
        <w:rPr>
          <w:rFonts w:ascii="Arial" w:hAnsi="Arial" w:cs="Arial"/>
          <w:color w:val="000000"/>
          <w:sz w:val="20"/>
          <w:szCs w:val="20"/>
        </w:rPr>
        <w:t>Election of UCC chair</w:t>
      </w:r>
    </w:p>
    <w:p w:rsidR="008B69F5" w:rsidRPr="008B69F5" w:rsidRDefault="008B69F5" w:rsidP="008B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36BFD" w:rsidRDefault="008B69F5" w:rsidP="008B69F5">
      <w:r w:rsidRPr="008B69F5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A36BFD" w:rsidSect="00A36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69F5"/>
    <w:rsid w:val="008B69F5"/>
    <w:rsid w:val="00A3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GVSU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2011-05-26T18:51:00Z</dcterms:created>
  <dcterms:modified xsi:type="dcterms:W3CDTF">2011-05-26T18:51:00Z</dcterms:modified>
</cp:coreProperties>
</file>