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BC302F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BC302F">
        <w:rPr>
          <w:rFonts w:ascii="Helvetica" w:hAnsi="Helvetica" w:cs="Helvetica"/>
          <w:color w:val="000000"/>
          <w:sz w:val="24"/>
          <w:szCs w:val="24"/>
        </w:rPr>
        <w:t>Wednesday, March 11, 2008</w:t>
      </w: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proofErr w:type="spellStart"/>
      <w:r w:rsidRPr="00BC302F">
        <w:rPr>
          <w:rFonts w:ascii="Helvetica" w:hAnsi="Helvetica" w:cs="Helvetica"/>
          <w:color w:val="000000"/>
          <w:sz w:val="24"/>
          <w:szCs w:val="24"/>
        </w:rPr>
        <w:t>DeVos</w:t>
      </w:r>
      <w:proofErr w:type="spellEnd"/>
      <w:r w:rsidRPr="00BC302F">
        <w:rPr>
          <w:rFonts w:ascii="Helvetica" w:hAnsi="Helvetica" w:cs="Helvetica"/>
          <w:color w:val="000000"/>
          <w:sz w:val="24"/>
          <w:szCs w:val="24"/>
        </w:rPr>
        <w:t xml:space="preserve"> Campus, Amway Boardroom, 502C</w:t>
      </w: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BC302F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BC302F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#21)</w:t>
      </w: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BC302F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BC302F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BC302F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BC302F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BC302F">
        <w:rPr>
          <w:rFonts w:ascii="Arial" w:hAnsi="Arial" w:cs="Arial"/>
          <w:color w:val="000000"/>
          <w:sz w:val="20"/>
          <w:szCs w:val="20"/>
        </w:rPr>
        <w:t>New Business</w:t>
      </w: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C302F">
        <w:rPr>
          <w:rFonts w:ascii="Helvetica" w:hAnsi="Helvetica" w:cs="Helvetica"/>
          <w:color w:val="000000"/>
          <w:sz w:val="24"/>
          <w:szCs w:val="24"/>
        </w:rPr>
        <w:t>#4878</w:t>
      </w:r>
      <w:r w:rsidRPr="00BC302F">
        <w:rPr>
          <w:rFonts w:ascii="Helvetica" w:hAnsi="Helvetica" w:cs="Helvetica"/>
          <w:color w:val="000000"/>
          <w:sz w:val="24"/>
          <w:szCs w:val="24"/>
        </w:rPr>
        <w:tab/>
        <w:t>Radiologic and Imaging Sciences</w:t>
      </w:r>
      <w:r w:rsidRPr="00BC302F">
        <w:rPr>
          <w:rFonts w:ascii="Helvetica" w:hAnsi="Helvetica" w:cs="Helvetica"/>
          <w:color w:val="000000"/>
          <w:sz w:val="24"/>
          <w:szCs w:val="24"/>
        </w:rPr>
        <w:tab/>
        <w:t>Final Plan</w:t>
      </w: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proofErr w:type="gramStart"/>
      <w:r w:rsidRPr="00BC302F">
        <w:rPr>
          <w:rFonts w:ascii="Helvetica" w:hAnsi="Helvetica" w:cs="Helvetica"/>
          <w:color w:val="000000"/>
          <w:sz w:val="24"/>
          <w:szCs w:val="24"/>
        </w:rPr>
        <w:t>#4876</w:t>
      </w:r>
      <w:r w:rsidRPr="00BC302F">
        <w:rPr>
          <w:rFonts w:ascii="Helvetica" w:hAnsi="Helvetica" w:cs="Helvetica"/>
          <w:color w:val="000000"/>
          <w:sz w:val="24"/>
          <w:szCs w:val="24"/>
        </w:rPr>
        <w:tab/>
        <w:t>M.A. Philanthropy</w:t>
      </w:r>
      <w:proofErr w:type="gramEnd"/>
      <w:r w:rsidRPr="00BC302F">
        <w:rPr>
          <w:rFonts w:ascii="Helvetica" w:hAnsi="Helvetica" w:cs="Helvetica"/>
          <w:color w:val="000000"/>
          <w:sz w:val="24"/>
          <w:szCs w:val="24"/>
        </w:rPr>
        <w:t xml:space="preserve"> and Nonprofit Leadership</w:t>
      </w:r>
      <w:r w:rsidRPr="00BC302F">
        <w:rPr>
          <w:rFonts w:ascii="Helvetica" w:hAnsi="Helvetica" w:cs="Helvetica"/>
          <w:color w:val="000000"/>
          <w:sz w:val="24"/>
          <w:szCs w:val="24"/>
        </w:rPr>
        <w:tab/>
        <w:t>Prospectus</w:t>
      </w: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C302F">
        <w:rPr>
          <w:rFonts w:ascii="Helvetica" w:hAnsi="Helvetica" w:cs="Helvetica"/>
          <w:color w:val="000000"/>
          <w:sz w:val="24"/>
          <w:szCs w:val="24"/>
        </w:rPr>
        <w:t>#6628</w:t>
      </w:r>
      <w:r w:rsidRPr="00BC302F">
        <w:rPr>
          <w:rFonts w:ascii="Helvetica" w:hAnsi="Helvetica" w:cs="Helvetica"/>
          <w:color w:val="000000"/>
          <w:sz w:val="24"/>
          <w:szCs w:val="24"/>
        </w:rPr>
        <w:tab/>
        <w:t>German</w:t>
      </w:r>
      <w:r w:rsidRPr="00BC302F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C302F">
        <w:rPr>
          <w:rFonts w:ascii="Helvetica" w:hAnsi="Helvetica" w:cs="Helvetica"/>
          <w:color w:val="000000"/>
          <w:sz w:val="24"/>
          <w:szCs w:val="24"/>
        </w:rPr>
        <w:t>#6614</w:t>
      </w:r>
      <w:r w:rsidRPr="00BC302F">
        <w:rPr>
          <w:rFonts w:ascii="Helvetica" w:hAnsi="Helvetica" w:cs="Helvetica"/>
          <w:color w:val="000000"/>
          <w:sz w:val="24"/>
          <w:szCs w:val="24"/>
        </w:rPr>
        <w:tab/>
        <w:t>GER 301</w:t>
      </w:r>
      <w:r w:rsidRPr="00BC302F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C302F">
        <w:rPr>
          <w:rFonts w:ascii="Helvetica" w:hAnsi="Helvetica" w:cs="Helvetica"/>
          <w:color w:val="000000"/>
          <w:sz w:val="24"/>
          <w:szCs w:val="24"/>
        </w:rPr>
        <w:t>#6629</w:t>
      </w:r>
      <w:r w:rsidRPr="00BC302F">
        <w:rPr>
          <w:rFonts w:ascii="Helvetica" w:hAnsi="Helvetica" w:cs="Helvetica"/>
          <w:color w:val="000000"/>
          <w:sz w:val="24"/>
          <w:szCs w:val="24"/>
        </w:rPr>
        <w:tab/>
        <w:t>GER 302</w:t>
      </w:r>
      <w:r w:rsidRPr="00BC302F">
        <w:rPr>
          <w:rFonts w:ascii="Helvetica" w:hAnsi="Helvetica" w:cs="Helvetica"/>
          <w:color w:val="000000"/>
          <w:sz w:val="24"/>
          <w:szCs w:val="24"/>
        </w:rPr>
        <w:tab/>
        <w:t>CCP</w:t>
      </w:r>
      <w:r w:rsidRPr="00BC302F">
        <w:rPr>
          <w:rFonts w:ascii="Helvetica" w:hAnsi="Helvetica" w:cs="Helvetica"/>
          <w:color w:val="000000"/>
          <w:sz w:val="24"/>
          <w:szCs w:val="24"/>
        </w:rPr>
        <w:br/>
      </w: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BC302F">
        <w:rPr>
          <w:rFonts w:ascii="Helvetica" w:hAnsi="Helvetica" w:cs="Helvetica"/>
          <w:color w:val="000000"/>
          <w:sz w:val="24"/>
          <w:szCs w:val="24"/>
        </w:rPr>
        <w:t>Discussion</w:t>
      </w: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C302F">
        <w:rPr>
          <w:rFonts w:ascii="Helvetica" w:hAnsi="Helvetica" w:cs="Helvetica"/>
          <w:color w:val="000000"/>
          <w:sz w:val="24"/>
          <w:szCs w:val="24"/>
        </w:rPr>
        <w:t>University Requirements Review</w:t>
      </w: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</w:p>
    <w:p w:rsidR="00BC302F" w:rsidRPr="00BC302F" w:rsidRDefault="00BC302F" w:rsidP="00BC302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BC302F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C44E8B" w:rsidRDefault="00C44E8B"/>
    <w:sectPr w:rsidR="00C44E8B" w:rsidSect="007C7559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2F"/>
    <w:rsid w:val="00BC302F"/>
    <w:rsid w:val="00C4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GVSU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2011-05-26T17:48:00Z</dcterms:created>
  <dcterms:modified xsi:type="dcterms:W3CDTF">2011-05-26T17:48:00Z</dcterms:modified>
</cp:coreProperties>
</file>