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627E8B">
        <w:tc>
          <w:tcPr>
            <w:tcW w:w="3960" w:type="dxa"/>
            <w:shd w:val="clear" w:color="auto" w:fill="auto"/>
          </w:tcPr>
          <w:p w14:paraId="4B71913F" w14:textId="77777777" w:rsidR="002E3C49" w:rsidRDefault="002E3C49" w:rsidP="002E3C49">
            <w:pPr>
              <w:rPr>
                <w:b/>
              </w:rPr>
            </w:pPr>
            <w:r w:rsidRPr="002E3C49">
              <w:rPr>
                <w:b/>
              </w:rPr>
              <w:t>University Assessment Committee</w:t>
            </w:r>
          </w:p>
          <w:p w14:paraId="5EDDF866" w14:textId="36C4AA68" w:rsidR="002E3C49" w:rsidRDefault="00A502B4" w:rsidP="00137CC9">
            <w:r>
              <w:t xml:space="preserve">Meeting Date: </w:t>
            </w:r>
            <w:r w:rsidR="00102B2F">
              <w:t>Nov. 30</w:t>
            </w:r>
            <w:r w:rsidR="00C67712">
              <w:t>, 2020</w:t>
            </w:r>
          </w:p>
          <w:p w14:paraId="048F4B15" w14:textId="77777777" w:rsidR="00117F4A" w:rsidRPr="00117F4A" w:rsidRDefault="00117F4A" w:rsidP="00137CC9"/>
        </w:tc>
        <w:tc>
          <w:tcPr>
            <w:tcW w:w="2782" w:type="dxa"/>
            <w:shd w:val="clear" w:color="auto" w:fill="auto"/>
          </w:tcPr>
          <w:p w14:paraId="084018EF" w14:textId="33BEFF5E" w:rsidR="002E3C49" w:rsidRPr="00627E8B" w:rsidRDefault="00A502B4" w:rsidP="002E3C49">
            <w:r w:rsidRPr="00627E8B">
              <w:t xml:space="preserve">Time:   </w:t>
            </w:r>
            <w:r w:rsidR="002E3C49" w:rsidRPr="00627E8B">
              <w:t xml:space="preserve">3:00 p.m. – </w:t>
            </w:r>
            <w:r w:rsidR="00102B2F" w:rsidRPr="00627E8B">
              <w:t>4</w:t>
            </w:r>
            <w:r w:rsidR="002E3C49" w:rsidRPr="00627E8B">
              <w:t>:00 p.m.</w:t>
            </w:r>
          </w:p>
          <w:p w14:paraId="1E09340F" w14:textId="77777777" w:rsidR="002E3C49" w:rsidRPr="00627E8B" w:rsidRDefault="00A502B4" w:rsidP="00137CC9">
            <w:r w:rsidRPr="00627E8B">
              <w:t xml:space="preserve">Room: </w:t>
            </w:r>
            <w:r w:rsidR="00C67712" w:rsidRPr="00627E8B">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B16901">
              <w:rPr>
                <w:rFonts w:eastAsia="Times New Roman" w:cstheme="minorHAnsi"/>
                <w:b/>
                <w:color w:val="232323"/>
                <w:spacing w:val="8"/>
              </w:rPr>
              <w:t>Peter Wampler, Honors (20-23)</w:t>
            </w:r>
          </w:p>
          <w:p w14:paraId="422603D8" w14:textId="476E50CE" w:rsidR="00B16901" w:rsidRDefault="00357A7F" w:rsidP="00794FD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Community &amp; Public Service (2)</w:t>
            </w:r>
          </w:p>
          <w:p w14:paraId="68CEEAC6" w14:textId="77318771" w:rsidR="00357A7F" w:rsidRPr="00874FB4" w:rsidRDefault="00357A7F" w:rsidP="00B16901">
            <w:pPr>
              <w:shd w:val="clear" w:color="auto" w:fill="FFFFFF"/>
              <w:jc w:val="center"/>
              <w:rPr>
                <w:rFonts w:eastAsia="Times New Roman" w:cstheme="minorHAnsi"/>
                <w:color w:val="232323"/>
                <w:spacing w:val="8"/>
              </w:rPr>
            </w:pPr>
            <w:r w:rsidRPr="00181DF0">
              <w:rPr>
                <w:rFonts w:eastAsia="Times New Roman" w:cstheme="minorHAnsi"/>
                <w:bCs/>
                <w:color w:val="232323"/>
                <w:spacing w:val="8"/>
              </w:rPr>
              <w:t>Scott Berlin, School of Social Work (18-21)</w:t>
            </w:r>
            <w:r w:rsidRPr="00181DF0">
              <w:rPr>
                <w:rFonts w:eastAsia="Times New Roman" w:cstheme="minorHAnsi"/>
                <w:color w:val="232323"/>
                <w:spacing w:val="8"/>
              </w:rPr>
              <w:br/>
              <w:t> </w:t>
            </w:r>
            <w:r w:rsidRPr="00B16901">
              <w:rPr>
                <w:rFonts w:eastAsia="Times New Roman" w:cstheme="minorHAnsi"/>
                <w:b/>
                <w:iCs/>
                <w:color w:val="232323"/>
                <w:spacing w:val="8"/>
              </w:rPr>
              <w:t>Christine Yalda, School of Criminal Justice (18-20</w:t>
            </w:r>
            <w:r w:rsidRPr="00D06448">
              <w:rPr>
                <w:rFonts w:eastAsia="Times New Roman" w:cstheme="minorHAnsi"/>
                <w:bCs/>
                <w:i/>
                <w:color w:val="232323"/>
                <w:spacing w:val="8"/>
              </w:rPr>
              <w:t>)</w:t>
            </w:r>
          </w:p>
          <w:p w14:paraId="6511952E" w14:textId="77777777" w:rsidR="00357A7F" w:rsidRPr="000E6BC5" w:rsidRDefault="00357A7F" w:rsidP="007F7BC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81DF0">
              <w:rPr>
                <w:rFonts w:eastAsia="Times New Roman" w:cstheme="minorHAnsi"/>
                <w:bCs/>
                <w:color w:val="232323"/>
                <w:spacing w:val="8"/>
              </w:rPr>
              <w:t>Wei Gu, Teaching &amp; Learning (18-21)</w:t>
            </w:r>
            <w:r w:rsidRPr="00181DF0">
              <w:rPr>
                <w:rFonts w:eastAsia="Times New Roman" w:cstheme="minorHAnsi"/>
                <w:color w:val="232323"/>
                <w:spacing w:val="8"/>
              </w:rPr>
              <w:br/>
              <w:t>   </w:t>
            </w:r>
            <w:r w:rsidRPr="00B16901">
              <w:rPr>
                <w:rFonts w:eastAsia="Times New Roman" w:cstheme="minorHAnsi"/>
                <w:b/>
                <w:color w:val="232323"/>
                <w:spacing w:val="8"/>
              </w:rPr>
              <w:t>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357A7F">
              <w:rPr>
                <w:rFonts w:eastAsia="Times New Roman" w:cstheme="minorHAnsi"/>
                <w:color w:val="232323"/>
                <w:spacing w:val="8"/>
              </w:rPr>
              <w:t>   </w:t>
            </w:r>
            <w:bookmarkStart w:id="0" w:name="_GoBack"/>
            <w:r w:rsidRPr="00794FD9">
              <w:rPr>
                <w:rFonts w:eastAsia="Times New Roman" w:cstheme="minorHAnsi"/>
                <w:b/>
                <w:color w:val="232323"/>
                <w:spacing w:val="8"/>
              </w:rPr>
              <w:t>Denise Ludwig, Communication Sciences (19-22)</w:t>
            </w:r>
            <w:r w:rsidRPr="00794FD9">
              <w:rPr>
                <w:rFonts w:eastAsia="Times New Roman" w:cstheme="minorHAnsi"/>
                <w:b/>
                <w:color w:val="232323"/>
                <w:spacing w:val="8"/>
              </w:rPr>
              <w:br/>
            </w:r>
            <w:bookmarkEnd w:id="0"/>
            <w:r w:rsidRPr="00357A7F">
              <w:rPr>
                <w:rFonts w:eastAsia="Times New Roman" w:cstheme="minorHAnsi"/>
                <w:color w:val="232323"/>
                <w:spacing w:val="8"/>
              </w:rPr>
              <w:t>   </w:t>
            </w:r>
            <w:r w:rsidRPr="00CB41E5">
              <w:rPr>
                <w:rFonts w:eastAsia="Times New Roman" w:cstheme="minorHAnsi"/>
                <w:b/>
                <w:bCs/>
                <w:color w:val="232323"/>
                <w:spacing w:val="8"/>
              </w:rPr>
              <w:t>Libby MacQuillan, Allied Health Sciences (18-21)</w:t>
            </w:r>
          </w:p>
          <w:p w14:paraId="620BA1FA" w14:textId="50F7AFE9"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B16901">
              <w:rPr>
                <w:rFonts w:eastAsia="Times New Roman" w:cstheme="minorHAnsi"/>
                <w:b/>
                <w:color w:val="232323"/>
                <w:spacing w:val="8"/>
              </w:rPr>
              <w:t>Richard Besel, Communications (20-23)</w:t>
            </w:r>
            <w:r w:rsidRPr="00B16901">
              <w:rPr>
                <w:rFonts w:eastAsia="Times New Roman" w:cstheme="minorHAnsi"/>
                <w:b/>
                <w:color w:val="232323"/>
                <w:spacing w:val="8"/>
              </w:rPr>
              <w:br/>
            </w:r>
            <w:r w:rsidRPr="00181DF0">
              <w:rPr>
                <w:rFonts w:eastAsia="Times New Roman" w:cstheme="minorHAnsi"/>
                <w:color w:val="232323"/>
                <w:spacing w:val="8"/>
              </w:rPr>
              <w:t>   </w:t>
            </w:r>
            <w:r w:rsidRPr="00B16901">
              <w:rPr>
                <w:rFonts w:eastAsia="Times New Roman" w:cstheme="minorHAnsi"/>
                <w:b/>
                <w:color w:val="232323"/>
                <w:spacing w:val="8"/>
              </w:rPr>
              <w:t>Jon Hasenbank, Mathematics (19-22)</w:t>
            </w:r>
            <w:r w:rsidRPr="00181DF0">
              <w:rPr>
                <w:rFonts w:eastAsia="Times New Roman" w:cstheme="minorHAnsi"/>
                <w:color w:val="232323"/>
                <w:spacing w:val="8"/>
              </w:rPr>
              <w:br/>
              <w:t>   </w:t>
            </w:r>
            <w:r w:rsidRPr="00B16901">
              <w:rPr>
                <w:rFonts w:eastAsia="Times New Roman" w:cstheme="minorHAnsi"/>
                <w:b/>
                <w:color w:val="232323"/>
                <w:spacing w:val="8"/>
              </w:rPr>
              <w:t>Julie Henderleiter, Chemistry (18-21) chair</w:t>
            </w:r>
            <w:r w:rsidRPr="00B16901">
              <w:rPr>
                <w:rFonts w:eastAsia="Times New Roman" w:cstheme="minorHAnsi"/>
                <w:b/>
                <w:color w:val="232323"/>
                <w:spacing w:val="8"/>
              </w:rPr>
              <w:br/>
            </w:r>
            <w:r w:rsidRPr="00181DF0">
              <w:rPr>
                <w:rFonts w:eastAsia="Times New Roman" w:cstheme="minorHAnsi"/>
                <w:color w:val="232323"/>
                <w:spacing w:val="8"/>
              </w:rPr>
              <w:t>   </w:t>
            </w:r>
            <w:r w:rsidRPr="00B16901">
              <w:rPr>
                <w:rFonts w:eastAsia="Times New Roman" w:cstheme="minorHAnsi"/>
                <w:b/>
                <w:color w:val="232323"/>
                <w:spacing w:val="8"/>
              </w:rPr>
              <w:t>Mike Henshaw, Biology (19-22)</w:t>
            </w:r>
            <w:r w:rsidRPr="00B16901">
              <w:rPr>
                <w:rFonts w:eastAsia="Times New Roman" w:cstheme="minorHAnsi"/>
                <w:b/>
                <w:color w:val="232323"/>
                <w:spacing w:val="8"/>
              </w:rPr>
              <w:br/>
            </w:r>
            <w:r w:rsidRPr="00181DF0">
              <w:rPr>
                <w:rFonts w:eastAsia="Times New Roman" w:cstheme="minorHAnsi"/>
                <w:color w:val="232323"/>
                <w:spacing w:val="8"/>
              </w:rPr>
              <w:t xml:space="preserve">   </w:t>
            </w:r>
            <w:r w:rsidRPr="00CB41E5">
              <w:rPr>
                <w:rFonts w:eastAsia="Times New Roman" w:cstheme="minorHAnsi"/>
                <w:b/>
                <w:color w:val="232323"/>
                <w:spacing w:val="8"/>
              </w:rPr>
              <w:t>David Laughlin, Movement Science (20-23)</w:t>
            </w:r>
            <w:r w:rsidRPr="00CB41E5">
              <w:rPr>
                <w:rFonts w:eastAsia="Times New Roman" w:cstheme="minorHAnsi"/>
                <w:b/>
                <w:color w:val="232323"/>
                <w:spacing w:val="8"/>
              </w:rPr>
              <w:br/>
            </w:r>
            <w:r w:rsidRPr="00181DF0">
              <w:rPr>
                <w:rFonts w:eastAsia="Times New Roman" w:cstheme="minorHAnsi"/>
                <w:bCs/>
                <w:color w:val="232323"/>
                <w:spacing w:val="8"/>
              </w:rPr>
              <w:t xml:space="preserve">   </w:t>
            </w:r>
            <w:r w:rsidRPr="00B16901">
              <w:rPr>
                <w:rFonts w:eastAsia="Times New Roman" w:cstheme="minorHAnsi"/>
                <w:b/>
                <w:color w:val="232323"/>
                <w:spacing w:val="8"/>
              </w:rPr>
              <w:t>Keith Oliver, Physics (20-23)</w:t>
            </w:r>
            <w:r w:rsidRPr="00181DF0">
              <w:rPr>
                <w:rFonts w:eastAsia="Times New Roman" w:cstheme="minorHAnsi"/>
                <w:color w:val="232323"/>
                <w:spacing w:val="8"/>
              </w:rPr>
              <w:br/>
              <w:t xml:space="preserve">   </w:t>
            </w:r>
            <w:r w:rsidRPr="00B16901">
              <w:rPr>
                <w:rFonts w:eastAsia="Times New Roman" w:cstheme="minorHAnsi"/>
                <w:b/>
                <w:iCs/>
                <w:color w:val="232323"/>
                <w:spacing w:val="8"/>
              </w:rPr>
              <w:t>Zsuzsanna Palmer, Writing (21-23)</w:t>
            </w:r>
            <w:r w:rsidRPr="00B16901">
              <w:rPr>
                <w:rFonts w:eastAsia="Times New Roman" w:cstheme="minorHAnsi"/>
                <w:b/>
                <w:bCs/>
                <w:iCs/>
                <w:color w:val="232323"/>
                <w:spacing w:val="8"/>
              </w:rPr>
              <w:br/>
            </w:r>
            <w:r w:rsidRPr="00357A7F">
              <w:rPr>
                <w:rFonts w:eastAsia="Times New Roman" w:cstheme="minorHAnsi"/>
                <w:color w:val="232323"/>
                <w:spacing w:val="8"/>
              </w:rPr>
              <w:t xml:space="preserve">   </w:t>
            </w:r>
            <w:r w:rsidRPr="00CB41E5">
              <w:rPr>
                <w:rFonts w:eastAsia="Times New Roman" w:cstheme="minorHAnsi"/>
                <w:b/>
                <w:bCs/>
                <w:color w:val="232323"/>
                <w:spacing w:val="8"/>
                <w:sz w:val="21"/>
                <w:szCs w:val="21"/>
              </w:rPr>
              <w:t>Janel Pettes Guikema, Modern Lang &amp; Lit (20-22)</w:t>
            </w:r>
            <w:r w:rsidRPr="00181DF0">
              <w:rPr>
                <w:rFonts w:eastAsia="Times New Roman" w:cstheme="minorHAnsi"/>
                <w:color w:val="232323"/>
                <w:spacing w:val="8"/>
              </w:rPr>
              <w:br/>
            </w:r>
            <w:r w:rsidRPr="00181DF0">
              <w:rPr>
                <w:rFonts w:eastAsia="Times New Roman" w:cstheme="minorHAnsi"/>
                <w:bCs/>
                <w:color w:val="232323"/>
                <w:spacing w:val="8"/>
              </w:rPr>
              <w:t xml:space="preserve">   </w:t>
            </w:r>
            <w:r w:rsidRPr="00B16901">
              <w:rPr>
                <w:rFonts w:eastAsia="Times New Roman" w:cstheme="minorHAnsi"/>
                <w:b/>
                <w:color w:val="232323"/>
                <w:spacing w:val="8"/>
                <w:sz w:val="21"/>
                <w:szCs w:val="21"/>
              </w:rPr>
              <w:t>Carolyn Shapiro-Shapin, History (20-23)</w:t>
            </w:r>
            <w:r w:rsidR="000E6BC5" w:rsidRPr="00B16901">
              <w:rPr>
                <w:rFonts w:eastAsia="Times New Roman" w:cstheme="minorHAnsi"/>
                <w:b/>
                <w:color w:val="232323"/>
                <w:spacing w:val="8"/>
                <w:sz w:val="21"/>
                <w:szCs w:val="21"/>
              </w:rPr>
              <w:t xml:space="preserve"> </w:t>
            </w:r>
            <w:r w:rsidR="00B16901" w:rsidRPr="00B16901">
              <w:rPr>
                <w:rFonts w:eastAsia="Times New Roman" w:cstheme="minorHAnsi"/>
                <w:b/>
                <w:color w:val="232323"/>
                <w:spacing w:val="8"/>
                <w:sz w:val="21"/>
                <w:szCs w:val="21"/>
              </w:rPr>
              <w:t>recording</w:t>
            </w:r>
            <w:r w:rsidRPr="00B16901">
              <w:rPr>
                <w:rFonts w:eastAsia="Times New Roman" w:cstheme="minorHAnsi"/>
                <w:b/>
                <w:color w:val="232323"/>
                <w:spacing w:val="8"/>
                <w:sz w:val="21"/>
                <w:szCs w:val="21"/>
              </w:rPr>
              <w:br/>
            </w:r>
            <w:r w:rsidRPr="008C1786">
              <w:rPr>
                <w:rFonts w:eastAsia="Times New Roman" w:cstheme="minorHAnsi"/>
                <w:b/>
                <w:color w:val="232323"/>
                <w:spacing w:val="8"/>
              </w:rPr>
              <w:t>   </w:t>
            </w:r>
            <w:r w:rsidRPr="00B16901">
              <w:rPr>
                <w:rFonts w:eastAsia="Times New Roman" w:cstheme="minorHAnsi"/>
                <w:b/>
                <w:color w:val="232323"/>
                <w:spacing w:val="8"/>
              </w:rPr>
              <w:t>Al Sheffield; Music, Theatre, and Dance (19-22)</w:t>
            </w:r>
            <w:r w:rsidRPr="00181DF0">
              <w:rPr>
                <w:rFonts w:eastAsia="Times New Roman" w:cstheme="minorHAnsi"/>
                <w:color w:val="232323"/>
                <w:spacing w:val="8"/>
              </w:rPr>
              <w:br/>
            </w:r>
            <w:r w:rsidRPr="00181DF0">
              <w:rPr>
                <w:rFonts w:eastAsia="Times New Roman" w:cstheme="minorHAnsi"/>
                <w:i/>
                <w:iCs/>
                <w:color w:val="232323"/>
                <w:spacing w:val="8"/>
              </w:rPr>
              <w:t> </w:t>
            </w:r>
            <w:r w:rsidRPr="00181DF0">
              <w:rPr>
                <w:rFonts w:eastAsia="Times New Roman" w:cstheme="minorHAnsi"/>
                <w:color w:val="232323"/>
                <w:spacing w:val="8"/>
              </w:rPr>
              <w:t xml:space="preserve">  </w:t>
            </w:r>
            <w:r w:rsidRPr="00B16901">
              <w:rPr>
                <w:rFonts w:eastAsia="Times New Roman" w:cstheme="minorHAnsi"/>
                <w:b/>
                <w:color w:val="232323"/>
                <w:spacing w:val="8"/>
              </w:rPr>
              <w:t>Fang (Faye) Yang, Communications (18-21)</w:t>
            </w:r>
            <w:r w:rsidRPr="00B16901">
              <w:rPr>
                <w:rFonts w:eastAsia="Times New Roman" w:cstheme="minorHAnsi"/>
                <w:b/>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B16901" w:rsidRDefault="00357A7F" w:rsidP="007F7BC9">
            <w:pPr>
              <w:shd w:val="clear" w:color="auto" w:fill="FFFFFF"/>
              <w:rPr>
                <w:rFonts w:ascii="Calibri" w:eastAsia="Times New Roman" w:hAnsi="Calibri" w:cs="Calibri"/>
                <w:b/>
                <w:bCs/>
                <w:i/>
                <w:iCs/>
                <w:color w:val="232323"/>
                <w:spacing w:val="8"/>
              </w:rPr>
            </w:pPr>
            <w:bookmarkStart w:id="1"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B16901">
              <w:rPr>
                <w:rFonts w:ascii="Calibri" w:eastAsia="Times New Roman" w:hAnsi="Calibri" w:cs="Calibri"/>
                <w:b/>
                <w:bCs/>
                <w:iCs/>
                <w:color w:val="232323"/>
                <w:spacing w:val="8"/>
              </w:rPr>
              <w:t>Sue Harrington, College of Nursing (18-21)</w:t>
            </w:r>
          </w:p>
          <w:p w14:paraId="3AB21AC9" w14:textId="77777777" w:rsidR="00357A7F" w:rsidRPr="00B16901" w:rsidRDefault="00357A7F" w:rsidP="007F7BC9">
            <w:pPr>
              <w:shd w:val="clear" w:color="auto" w:fill="FFFFFF"/>
              <w:rPr>
                <w:rFonts w:ascii="Calibri" w:eastAsia="Times New Roman" w:hAnsi="Calibri" w:cs="Calibri"/>
                <w:b/>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B16901">
              <w:rPr>
                <w:rFonts w:ascii="Calibri" w:eastAsia="Times New Roman" w:hAnsi="Calibri" w:cs="Calibri"/>
                <w:b/>
                <w:color w:val="232323"/>
                <w:spacing w:val="8"/>
              </w:rPr>
              <w:t>Greg Schymik, Computing &amp; Info Systems (19-22)</w:t>
            </w:r>
            <w:r w:rsidRPr="00181DF0">
              <w:rPr>
                <w:rFonts w:ascii="Calibri" w:eastAsia="Times New Roman" w:hAnsi="Calibri" w:cs="Calibri"/>
                <w:color w:val="232323"/>
                <w:spacing w:val="8"/>
              </w:rPr>
              <w:br/>
              <w:t xml:space="preserve">   </w:t>
            </w:r>
            <w:r w:rsidRPr="00B16901">
              <w:rPr>
                <w:rFonts w:ascii="Calibri" w:eastAsia="Times New Roman" w:hAnsi="Calibri" w:cs="Calibri"/>
                <w:b/>
                <w:color w:val="232323"/>
                <w:spacing w:val="8"/>
              </w:rPr>
              <w:t>Sung-Hwan Joo, School of Engineering (20-23)</w:t>
            </w:r>
          </w:p>
          <w:p w14:paraId="5DBA75DF" w14:textId="77777777" w:rsidR="00357A7F" w:rsidRPr="00874FB4"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181DF0">
              <w:rPr>
                <w:rFonts w:ascii="Calibri" w:eastAsia="Times New Roman" w:hAnsi="Calibri" w:cs="Calibri"/>
                <w:color w:val="232323"/>
                <w:spacing w:val="8"/>
              </w:rPr>
              <w:t>   </w:t>
            </w:r>
            <w:r w:rsidRPr="00B16901">
              <w:rPr>
                <w:rFonts w:ascii="Calibri" w:eastAsia="Times New Roman" w:hAnsi="Calibri" w:cs="Calibri"/>
                <w:b/>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i/>
                <w:iCs/>
                <w:color w:val="232323"/>
                <w:spacing w:val="8"/>
              </w:rPr>
              <w:t>Unfilled SCB seat</w:t>
            </w:r>
          </w:p>
          <w:p w14:paraId="5548D895" w14:textId="77777777" w:rsidR="00357A7F" w:rsidRPr="00181DF0"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B16901">
              <w:rPr>
                <w:rFonts w:ascii="Calibri" w:eastAsia="Times New Roman" w:hAnsi="Calibri" w:cs="Calibri"/>
                <w:b/>
                <w:color w:val="232323"/>
                <w:spacing w:val="8"/>
              </w:rPr>
              <w:t>Colleen Lindsay-Bailey, Housing &amp; Res. Life (20-23)</w:t>
            </w:r>
          </w:p>
          <w:p w14:paraId="66A9AD89" w14:textId="77777777" w:rsidR="00357A7F" w:rsidRPr="00B16901" w:rsidRDefault="00357A7F" w:rsidP="007F7BC9">
            <w:pPr>
              <w:shd w:val="clear" w:color="auto" w:fill="FFFFFF"/>
              <w:rPr>
                <w:rFonts w:ascii="Calibri" w:eastAsia="Times New Roman" w:hAnsi="Calibri" w:cs="Calibri"/>
                <w:b/>
                <w:color w:val="232323"/>
                <w:spacing w:val="8"/>
              </w:rPr>
            </w:pPr>
            <w:r w:rsidRPr="00181DF0">
              <w:rPr>
                <w:rFonts w:ascii="Calibri" w:eastAsia="Times New Roman" w:hAnsi="Calibri" w:cs="Calibri"/>
                <w:color w:val="232323"/>
                <w:spacing w:val="8"/>
              </w:rPr>
              <w:t xml:space="preserve">   </w:t>
            </w:r>
            <w:r w:rsidRPr="00B16901">
              <w:rPr>
                <w:rFonts w:ascii="Calibri" w:eastAsia="Times New Roman" w:hAnsi="Calibri" w:cs="Calibri"/>
                <w:b/>
                <w:color w:val="232323"/>
                <w:spacing w:val="8"/>
              </w:rPr>
              <w:t>Colin DeKuiper, PCEC Advising (20-21)</w:t>
            </w:r>
          </w:p>
          <w:p w14:paraId="16733FB5" w14:textId="1C7A3588" w:rsidR="00357A7F" w:rsidRPr="00181DF0" w:rsidRDefault="00357A7F" w:rsidP="007F7BC9">
            <w:pPr>
              <w:shd w:val="clear" w:color="auto" w:fill="FFFFFF"/>
              <w:rPr>
                <w:rFonts w:ascii="Calibri" w:eastAsia="Times New Roman" w:hAnsi="Calibri" w:cs="Calibri"/>
                <w:color w:val="232323"/>
                <w:spacing w:val="8"/>
              </w:rPr>
            </w:pPr>
            <w:r w:rsidRPr="000E6BC5">
              <w:rPr>
                <w:rFonts w:ascii="Calibri" w:eastAsia="Times New Roman" w:hAnsi="Calibri" w:cs="Calibri"/>
                <w:b/>
                <w:bCs/>
                <w:color w:val="232323"/>
                <w:spacing w:val="8"/>
              </w:rPr>
              <w:t xml:space="preserve">   </w:t>
            </w:r>
            <w:r w:rsidRPr="000E6BC5">
              <w:rPr>
                <w:rFonts w:ascii="Calibri" w:eastAsia="Times New Roman" w:hAnsi="Calibri" w:cs="Calibri"/>
                <w:color w:val="232323"/>
                <w:spacing w:val="8"/>
              </w:rPr>
              <w:t>Breeann G</w:t>
            </w:r>
            <w:r w:rsidR="005E36D4">
              <w:rPr>
                <w:rFonts w:ascii="Calibri" w:eastAsia="Times New Roman" w:hAnsi="Calibri" w:cs="Calibri"/>
                <w:color w:val="232323"/>
                <w:spacing w:val="8"/>
              </w:rPr>
              <w:t>orham</w:t>
            </w:r>
            <w:r w:rsidRPr="000E6BC5">
              <w:rPr>
                <w:rFonts w:ascii="Calibri" w:eastAsia="Times New Roman" w:hAnsi="Calibri" w:cs="Calibri"/>
                <w:color w:val="232323"/>
                <w:spacing w:val="8"/>
              </w:rPr>
              <w:t>, CCHP Advising (20-21)</w:t>
            </w:r>
            <w:r w:rsidRPr="00357A7F">
              <w:rPr>
                <w:rFonts w:ascii="Calibri" w:eastAsia="Times New Roman" w:hAnsi="Calibri" w:cs="Calibri"/>
                <w:color w:val="232323"/>
                <w:spacing w:val="8"/>
              </w:rPr>
              <w:br/>
              <w:t>   </w:t>
            </w:r>
            <w:r w:rsidRPr="00CB41E5">
              <w:rPr>
                <w:rFonts w:ascii="Calibri" w:eastAsia="Times New Roman" w:hAnsi="Calibri" w:cs="Calibri"/>
                <w:b/>
                <w:bCs/>
                <w:iCs/>
                <w:color w:val="232323"/>
                <w:spacing w:val="8"/>
              </w:rPr>
              <w:t>Susan Mendoza, OURS (18-21)</w:t>
            </w:r>
            <w:r w:rsidRPr="00874FB4">
              <w:rPr>
                <w:rFonts w:ascii="Calibri" w:eastAsia="Times New Roman" w:hAnsi="Calibri" w:cs="Calibri"/>
                <w:color w:val="232323"/>
                <w:spacing w:val="8"/>
              </w:rPr>
              <w:br/>
              <w:t>   </w:t>
            </w:r>
            <w:r w:rsidRPr="00B16901">
              <w:rPr>
                <w:rFonts w:ascii="Calibri" w:eastAsia="Times New Roman" w:hAnsi="Calibri" w:cs="Calibri"/>
                <w:b/>
                <w:color w:val="232323"/>
                <w:spacing w:val="8"/>
              </w:rPr>
              <w:t>Betty Schaner, Assistant Dean, CLAS (19-22)</w:t>
            </w:r>
            <w:r w:rsidRPr="00181DF0">
              <w:rPr>
                <w:rFonts w:ascii="Calibri" w:eastAsia="Times New Roman" w:hAnsi="Calibri" w:cs="Calibri"/>
                <w:color w:val="232323"/>
                <w:spacing w:val="8"/>
              </w:rPr>
              <w:br/>
              <w:t>   </w:t>
            </w:r>
            <w:r w:rsidRPr="00B16901">
              <w:rPr>
                <w:rFonts w:ascii="Calibri" w:eastAsia="Times New Roman" w:hAnsi="Calibri" w:cs="Calibri"/>
                <w:b/>
                <w:color w:val="232323"/>
                <w:spacing w:val="8"/>
              </w:rPr>
              <w:t xml:space="preserve">Kate Stoetzner, </w:t>
            </w:r>
            <w:proofErr w:type="spellStart"/>
            <w:r w:rsidRPr="00B16901">
              <w:rPr>
                <w:rFonts w:ascii="Calibri" w:eastAsia="Times New Roman" w:hAnsi="Calibri" w:cs="Calibri"/>
                <w:b/>
                <w:color w:val="232323"/>
                <w:spacing w:val="8"/>
              </w:rPr>
              <w:t>Padnos</w:t>
            </w:r>
            <w:proofErr w:type="spellEnd"/>
            <w:r w:rsidRPr="00B16901">
              <w:rPr>
                <w:rFonts w:ascii="Calibri" w:eastAsia="Times New Roman" w:hAnsi="Calibri" w:cs="Calibri"/>
                <w:b/>
                <w:color w:val="232323"/>
                <w:spacing w:val="8"/>
              </w:rPr>
              <w:t xml:space="preserve"> International Center (19-22)</w:t>
            </w:r>
          </w:p>
          <w:p w14:paraId="5E5FBB8C" w14:textId="77777777" w:rsidR="00357A7F" w:rsidRPr="00B16901" w:rsidRDefault="00357A7F" w:rsidP="007F7BC9">
            <w:pPr>
              <w:shd w:val="clear" w:color="auto" w:fill="FFFFFF"/>
              <w:rPr>
                <w:rFonts w:ascii="Calibri" w:eastAsia="Times New Roman" w:hAnsi="Calibri" w:cs="Calibri"/>
                <w:b/>
                <w:iCs/>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t xml:space="preserve">   </w:t>
            </w:r>
            <w:r w:rsidRPr="00B16901">
              <w:rPr>
                <w:rFonts w:ascii="Calibri" w:eastAsia="Times New Roman" w:hAnsi="Calibri" w:cs="Calibri"/>
                <w:b/>
                <w:iCs/>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w:t>
            </w:r>
            <w:r w:rsidRPr="00B16901">
              <w:rPr>
                <w:rFonts w:ascii="Calibri" w:eastAsia="Times New Roman" w:hAnsi="Calibri" w:cs="Calibri"/>
                <w:b/>
                <w:bCs/>
                <w:color w:val="232323"/>
                <w:spacing w:val="8"/>
              </w:rPr>
              <w:t>Undergraduate: </w:t>
            </w:r>
            <w:r w:rsidR="00102B2F" w:rsidRPr="00B16901">
              <w:rPr>
                <w:rFonts w:ascii="Calibri" w:eastAsia="Times New Roman" w:hAnsi="Calibri" w:cs="Calibri"/>
                <w:b/>
                <w:bCs/>
                <w:color w:val="232323"/>
                <w:spacing w:val="8"/>
              </w:rPr>
              <w:t xml:space="preserve">Nick </w:t>
            </w:r>
            <w:proofErr w:type="spellStart"/>
            <w:r w:rsidR="00102B2F" w:rsidRPr="00B16901">
              <w:rPr>
                <w:rFonts w:ascii="Calibri" w:eastAsia="Times New Roman" w:hAnsi="Calibri" w:cs="Calibri"/>
                <w:b/>
                <w:bCs/>
                <w:color w:val="232323"/>
                <w:spacing w:val="8"/>
              </w:rPr>
              <w:t>Raak</w:t>
            </w:r>
            <w:proofErr w:type="spellEnd"/>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CB41E5">
              <w:rPr>
                <w:rFonts w:eastAsia="Arial" w:cs="Arial"/>
                <w:b/>
              </w:rPr>
              <w:t>Chris Plouff, AVP for SPAA</w:t>
            </w:r>
            <w:r w:rsidRPr="00181DF0">
              <w:rPr>
                <w:rFonts w:eastAsia="Arial" w:cs="Arial"/>
              </w:rPr>
              <w:br/>
              <w:t xml:space="preserve">   </w:t>
            </w:r>
            <w:r w:rsidRPr="00566F0E">
              <w:rPr>
                <w:rFonts w:eastAsia="Arial" w:cs="Arial"/>
                <w:b/>
              </w:rPr>
              <w:t>Taylor Boyd, SPAA Assessment Specialist</w:t>
            </w:r>
            <w:bookmarkEnd w:id="1"/>
            <w:r w:rsidRPr="00181DF0">
              <w:rPr>
                <w:rFonts w:eastAsia="Arial" w:cs="Arial"/>
                <w:bCs/>
              </w:rPr>
              <w:br/>
              <w:t xml:space="preserve">   </w:t>
            </w:r>
            <w:r w:rsidRPr="00CB41E5">
              <w:rPr>
                <w:b/>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2E22ABC" w14:textId="15F476EA"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w:t>
      </w:r>
      <w:r w:rsidR="00B16901">
        <w:rPr>
          <w:b/>
          <w:highlight w:val="yellow"/>
        </w:rPr>
        <w:t>7</w:t>
      </w:r>
      <w:r w:rsidRPr="00357A7F">
        <w:rPr>
          <w:b/>
          <w:highlight w:val="yellow"/>
        </w:rPr>
        <w:t xml:space="preserve"> p.m.</w:t>
      </w:r>
    </w:p>
    <w:p w14:paraId="398E2D03" w14:textId="2FA83BE4" w:rsidR="003A4FAF" w:rsidRDefault="003A4FAF" w:rsidP="009C336A">
      <w:pPr>
        <w:pStyle w:val="ListParagraph"/>
        <w:numPr>
          <w:ilvl w:val="0"/>
          <w:numId w:val="2"/>
        </w:numPr>
        <w:spacing w:after="0"/>
        <w:contextualSpacing w:val="0"/>
      </w:pPr>
      <w:r>
        <w:t xml:space="preserve">Approval of minutes from </w:t>
      </w:r>
      <w:r w:rsidR="00181DF0">
        <w:t>1</w:t>
      </w:r>
      <w:r w:rsidR="00102B2F">
        <w:t>1</w:t>
      </w:r>
      <w:r w:rsidR="00181DF0">
        <w:t>/</w:t>
      </w:r>
      <w:r w:rsidR="00102B2F">
        <w:t>2</w:t>
      </w:r>
      <w:r w:rsidR="00B271E6">
        <w:t>/</w:t>
      </w:r>
      <w:r w:rsidR="00E743DF">
        <w:t>2020</w:t>
      </w:r>
      <w:r w:rsidR="00B271E6">
        <w:t xml:space="preserve"> </w:t>
      </w:r>
      <w:r w:rsidR="00E743DF" w:rsidRPr="00357A7F">
        <w:rPr>
          <w:highlight w:val="cyan"/>
        </w:rPr>
        <w:t>(attachment</w:t>
      </w:r>
      <w:r w:rsidR="00B16901">
        <w:t xml:space="preserve">) Greg Warsen moved to approve; Sue Harrington seconded. Minutes approved by voice vote. </w:t>
      </w:r>
      <w:r w:rsidR="00102B2F">
        <w:t xml:space="preserve">                                                  </w:t>
      </w:r>
    </w:p>
    <w:p w14:paraId="1E61A735" w14:textId="77777777" w:rsidR="00CE1A95" w:rsidRDefault="00BB44A6" w:rsidP="00C67712">
      <w:pPr>
        <w:pStyle w:val="ListParagraph"/>
        <w:numPr>
          <w:ilvl w:val="0"/>
          <w:numId w:val="2"/>
        </w:numPr>
        <w:spacing w:after="0"/>
        <w:contextualSpacing w:val="0"/>
      </w:pPr>
      <w:r>
        <w:t>Report</w:t>
      </w:r>
      <w:r w:rsidR="00A502B4">
        <w:t xml:space="preserve"> from the Chair</w:t>
      </w:r>
    </w:p>
    <w:p w14:paraId="1963B922" w14:textId="640E5565" w:rsidR="00E743DF" w:rsidRPr="00B16901" w:rsidRDefault="00E743DF" w:rsidP="00E743DF">
      <w:pPr>
        <w:pStyle w:val="ListParagraph"/>
        <w:numPr>
          <w:ilvl w:val="1"/>
          <w:numId w:val="2"/>
        </w:numPr>
        <w:spacing w:after="0"/>
        <w:contextualSpacing w:val="0"/>
      </w:pPr>
      <w:r>
        <w:rPr>
          <w:rFonts w:eastAsia="Times New Roman"/>
        </w:rPr>
        <w:t>G</w:t>
      </w:r>
      <w:r w:rsidRPr="003F1AAD">
        <w:rPr>
          <w:rFonts w:eastAsia="Times New Roman"/>
        </w:rPr>
        <w:t xml:space="preserve">raduate program </w:t>
      </w:r>
      <w:r w:rsidR="00181DF0">
        <w:rPr>
          <w:rFonts w:eastAsia="Times New Roman"/>
        </w:rPr>
        <w:t>meeting, clarification of reporting expectations for this year</w:t>
      </w:r>
      <w:r w:rsidR="00102B2F">
        <w:rPr>
          <w:rFonts w:eastAsia="Times New Roman"/>
        </w:rPr>
        <w:t xml:space="preserve"> (Self-study, not AR)</w:t>
      </w:r>
    </w:p>
    <w:p w14:paraId="14EEED0B" w14:textId="3CDD2ACB" w:rsidR="00B16901" w:rsidRPr="00CB41E5" w:rsidRDefault="00B16901" w:rsidP="00B16901">
      <w:pPr>
        <w:pStyle w:val="ListParagraph"/>
        <w:numPr>
          <w:ilvl w:val="2"/>
          <w:numId w:val="2"/>
        </w:numPr>
        <w:spacing w:after="0"/>
        <w:contextualSpacing w:val="0"/>
      </w:pPr>
      <w:r>
        <w:rPr>
          <w:rFonts w:eastAsia="Times New Roman"/>
        </w:rPr>
        <w:t xml:space="preserve">Met to clarify reporting expectations. They do not do student learning assessment. They are more of an assessment clearing house. We will not ask them to do assessment but will ask them to do self-studies. </w:t>
      </w:r>
    </w:p>
    <w:p w14:paraId="0BBF8BDC" w14:textId="7D84C06E" w:rsidR="00CB41E5" w:rsidRPr="00CB41E5" w:rsidRDefault="00CB41E5" w:rsidP="00CB41E5">
      <w:pPr>
        <w:pStyle w:val="ListParagraph"/>
        <w:numPr>
          <w:ilvl w:val="1"/>
          <w:numId w:val="2"/>
        </w:numPr>
        <w:spacing w:after="0"/>
        <w:contextualSpacing w:val="0"/>
      </w:pPr>
      <w:r>
        <w:rPr>
          <w:rFonts w:eastAsia="Times New Roman"/>
        </w:rPr>
        <w:t xml:space="preserve">Reached out to all units that needed to finalize programs and those that are behind with data entry. Check in with </w:t>
      </w:r>
      <w:proofErr w:type="spellStart"/>
      <w:r>
        <w:rPr>
          <w:rFonts w:eastAsia="Times New Roman"/>
        </w:rPr>
        <w:t>GVAdvance</w:t>
      </w:r>
      <w:proofErr w:type="spellEnd"/>
      <w:r>
        <w:rPr>
          <w:rFonts w:eastAsia="Times New Roman"/>
        </w:rPr>
        <w:t xml:space="preserve"> to see if programs are ready to review.</w:t>
      </w:r>
    </w:p>
    <w:p w14:paraId="68D737BE" w14:textId="6E0553E3" w:rsidR="00CB41E5" w:rsidRPr="00CB41E5" w:rsidRDefault="00CB41E5" w:rsidP="00CB41E5">
      <w:pPr>
        <w:pStyle w:val="ListParagraph"/>
        <w:numPr>
          <w:ilvl w:val="1"/>
          <w:numId w:val="2"/>
        </w:numPr>
        <w:spacing w:after="0"/>
        <w:contextualSpacing w:val="0"/>
      </w:pPr>
      <w:r>
        <w:rPr>
          <w:rFonts w:eastAsia="Times New Roman"/>
        </w:rPr>
        <w:t xml:space="preserve">CHM department is previewing a Self-Study Question 1 response for the Self-Study information page. </w:t>
      </w:r>
    </w:p>
    <w:p w14:paraId="5D702020" w14:textId="22725CDA" w:rsidR="00CB41E5" w:rsidRPr="00FC3782" w:rsidRDefault="00CB41E5" w:rsidP="00CB41E5">
      <w:pPr>
        <w:pStyle w:val="ListParagraph"/>
        <w:numPr>
          <w:ilvl w:val="1"/>
          <w:numId w:val="2"/>
        </w:numPr>
        <w:spacing w:after="0"/>
        <w:contextualSpacing w:val="0"/>
      </w:pPr>
      <w:r>
        <w:rPr>
          <w:rFonts w:eastAsia="Times New Roman"/>
        </w:rPr>
        <w:t>We will be reaching out to FSBC.</w:t>
      </w:r>
    </w:p>
    <w:p w14:paraId="1860DCCE" w14:textId="7CE87A6C" w:rsidR="00FC3782" w:rsidRPr="00181DF0" w:rsidRDefault="00FC3782" w:rsidP="00CB41E5">
      <w:pPr>
        <w:pStyle w:val="ListParagraph"/>
        <w:numPr>
          <w:ilvl w:val="1"/>
          <w:numId w:val="2"/>
        </w:numPr>
        <w:spacing w:after="0"/>
        <w:contextualSpacing w:val="0"/>
      </w:pPr>
      <w:r>
        <w:rPr>
          <w:rFonts w:eastAsia="Times New Roman"/>
        </w:rPr>
        <w:t xml:space="preserve">Thank Anca for putting together the new “quick guide” and instructions for using </w:t>
      </w:r>
      <w:proofErr w:type="spellStart"/>
      <w:r>
        <w:rPr>
          <w:rFonts w:eastAsia="Times New Roman"/>
        </w:rPr>
        <w:t>GVAdvance</w:t>
      </w:r>
      <w:proofErr w:type="spellEnd"/>
      <w:r>
        <w:rPr>
          <w:rFonts w:eastAsia="Times New Roman"/>
        </w:rPr>
        <w:t xml:space="preserve">. </w:t>
      </w:r>
    </w:p>
    <w:p w14:paraId="21C20387" w14:textId="58171ABA"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09694184" w14:textId="7EDC47CC" w:rsidR="00CB41E5" w:rsidRDefault="00CB41E5" w:rsidP="00CB41E5">
      <w:pPr>
        <w:pStyle w:val="ListParagraph"/>
        <w:numPr>
          <w:ilvl w:val="1"/>
          <w:numId w:val="2"/>
        </w:numPr>
        <w:spacing w:after="0"/>
        <w:contextualSpacing w:val="0"/>
      </w:pPr>
      <w:r>
        <w:lastRenderedPageBreak/>
        <w:t xml:space="preserve">Plouff: The HLC interim 4-year review takes place in AY 2022-2023. Our latest dates were accepted – June 2023 will be 4-year comprehensive review. </w:t>
      </w:r>
    </w:p>
    <w:p w14:paraId="63BB4D6D" w14:textId="55FF9E4C" w:rsidR="00CB41E5" w:rsidRDefault="00CB41E5" w:rsidP="00CB41E5">
      <w:pPr>
        <w:pStyle w:val="ListParagraph"/>
        <w:numPr>
          <w:ilvl w:val="1"/>
          <w:numId w:val="2"/>
        </w:numPr>
        <w:spacing w:after="0"/>
        <w:contextualSpacing w:val="0"/>
      </w:pPr>
      <w:r>
        <w:t xml:space="preserve">Next 4-year plan, Reach Higher huddles are taking place to assess mission and values. First meetings this Thursday. There are also ways to contribute online. </w:t>
      </w:r>
    </w:p>
    <w:p w14:paraId="4A68B368" w14:textId="79F84E9B" w:rsidR="007E5284" w:rsidRDefault="007E5284" w:rsidP="00CB41E5">
      <w:pPr>
        <w:pStyle w:val="ListParagraph"/>
        <w:numPr>
          <w:ilvl w:val="1"/>
          <w:numId w:val="2"/>
        </w:numPr>
        <w:spacing w:after="0"/>
        <w:contextualSpacing w:val="0"/>
      </w:pPr>
      <w:r>
        <w:t xml:space="preserve">Taylor Boyd will provide an update on Blackboard-based assessment. </w:t>
      </w:r>
      <w:r w:rsidR="006B0DBC">
        <w:t xml:space="preserve">The tool is well accepted by faculty. </w:t>
      </w:r>
    </w:p>
    <w:p w14:paraId="0BEE3DFD" w14:textId="39938A14" w:rsidR="00CE78CE" w:rsidRDefault="00B35E4D" w:rsidP="00181DF0">
      <w:pPr>
        <w:pStyle w:val="ListParagraph"/>
        <w:numPr>
          <w:ilvl w:val="0"/>
          <w:numId w:val="2"/>
        </w:numPr>
        <w:spacing w:after="0"/>
        <w:contextualSpacing w:val="0"/>
      </w:pPr>
      <w:r>
        <w:t>New business</w:t>
      </w:r>
    </w:p>
    <w:p w14:paraId="2514270B" w14:textId="7DAD80E9" w:rsidR="00E743DF" w:rsidRDefault="00102B2F" w:rsidP="00102B2F">
      <w:pPr>
        <w:pStyle w:val="ListParagraph"/>
        <w:numPr>
          <w:ilvl w:val="1"/>
          <w:numId w:val="2"/>
        </w:numPr>
        <w:spacing w:after="0"/>
        <w:contextualSpacing w:val="0"/>
      </w:pPr>
      <w:r>
        <w:t>Teams update progress on reviews for Fall, 2020.</w:t>
      </w:r>
    </w:p>
    <w:p w14:paraId="04375845" w14:textId="6D9EDD87" w:rsidR="00FC3782" w:rsidRDefault="00566F0E" w:rsidP="00FC3782">
      <w:pPr>
        <w:pStyle w:val="ListParagraph"/>
        <w:numPr>
          <w:ilvl w:val="2"/>
          <w:numId w:val="2"/>
        </w:numPr>
        <w:spacing w:after="0"/>
        <w:contextualSpacing w:val="0"/>
      </w:pPr>
      <w:r>
        <w:t xml:space="preserve">Spreadsheet has been acting strangely – all names have been re-added and folks should be able to get in. Spreadsheet will be made “editable” by all who have the link. </w:t>
      </w:r>
    </w:p>
    <w:p w14:paraId="02A585AC" w14:textId="5E33BF7D" w:rsidR="00566F0E" w:rsidRDefault="00566F0E" w:rsidP="00FC3782">
      <w:pPr>
        <w:pStyle w:val="ListParagraph"/>
        <w:numPr>
          <w:ilvl w:val="2"/>
          <w:numId w:val="2"/>
        </w:numPr>
        <w:spacing w:after="0"/>
        <w:contextualSpacing w:val="0"/>
      </w:pPr>
      <w:r>
        <w:t>Team 1</w:t>
      </w:r>
      <w:proofErr w:type="gramStart"/>
      <w:r>
        <w:t xml:space="preserve">:  </w:t>
      </w:r>
      <w:r w:rsidR="006B0DBC">
        <w:t>(</w:t>
      </w:r>
      <w:proofErr w:type="gramEnd"/>
      <w:r w:rsidR="006B0DBC">
        <w:t xml:space="preserve">Sergeant) </w:t>
      </w:r>
      <w:r>
        <w:t xml:space="preserve">Split group in half. Materials have not been updated since 2018. </w:t>
      </w:r>
    </w:p>
    <w:p w14:paraId="2387148D" w14:textId="001EE42F" w:rsidR="00566F0E" w:rsidRDefault="00566F0E" w:rsidP="00566F0E">
      <w:pPr>
        <w:pStyle w:val="ListParagraph"/>
        <w:numPr>
          <w:ilvl w:val="3"/>
          <w:numId w:val="2"/>
        </w:numPr>
        <w:spacing w:after="0"/>
        <w:contextualSpacing w:val="0"/>
      </w:pPr>
      <w:r>
        <w:t xml:space="preserve">What happens next? Henderleiter noted that a strategy will be developed. In the master review file, there are notes concerning what needs to be done. COE and SCB have different reporting structures. </w:t>
      </w:r>
    </w:p>
    <w:p w14:paraId="7609DD67" w14:textId="56F55EEF" w:rsidR="00566F0E" w:rsidRDefault="00566F0E" w:rsidP="00FC3782">
      <w:pPr>
        <w:pStyle w:val="ListParagraph"/>
        <w:numPr>
          <w:ilvl w:val="2"/>
          <w:numId w:val="2"/>
        </w:numPr>
        <w:spacing w:after="0"/>
        <w:contextualSpacing w:val="0"/>
      </w:pPr>
      <w:r>
        <w:t xml:space="preserve">Team 2: </w:t>
      </w:r>
      <w:r w:rsidR="006B0DBC">
        <w:t xml:space="preserve">(Shapiro-Shapin) </w:t>
      </w:r>
      <w:r>
        <w:t>Requested to be able have a January deadline for our review on Engineering has just finalized data.</w:t>
      </w:r>
    </w:p>
    <w:p w14:paraId="4964337B" w14:textId="66B3AAB6" w:rsidR="00566F0E" w:rsidRDefault="00566F0E" w:rsidP="00FC3782">
      <w:pPr>
        <w:pStyle w:val="ListParagraph"/>
        <w:numPr>
          <w:ilvl w:val="2"/>
          <w:numId w:val="2"/>
        </w:numPr>
        <w:spacing w:after="0"/>
        <w:contextualSpacing w:val="0"/>
      </w:pPr>
      <w:r>
        <w:t xml:space="preserve">Team 3: </w:t>
      </w:r>
      <w:r w:rsidR="006B0DBC">
        <w:t xml:space="preserve">(Schymik) </w:t>
      </w:r>
      <w:r>
        <w:t xml:space="preserve">Work is in progress. Some have completed reviews and others team members have work in progress. </w:t>
      </w:r>
    </w:p>
    <w:p w14:paraId="44B77DC6" w14:textId="180517C5" w:rsidR="00566F0E" w:rsidRDefault="00566F0E" w:rsidP="00FC3782">
      <w:pPr>
        <w:pStyle w:val="ListParagraph"/>
        <w:numPr>
          <w:ilvl w:val="2"/>
          <w:numId w:val="2"/>
        </w:numPr>
        <w:spacing w:after="0"/>
        <w:contextualSpacing w:val="0"/>
      </w:pPr>
      <w:r>
        <w:t xml:space="preserve">Team 4: </w:t>
      </w:r>
      <w:r w:rsidR="006B0DBC">
        <w:t xml:space="preserve">(Hasenbank) Group met early on and has split up tasks and reviews are in progress. </w:t>
      </w:r>
    </w:p>
    <w:p w14:paraId="2F801459" w14:textId="6845104E" w:rsidR="006B0DBC" w:rsidRDefault="006B0DBC" w:rsidP="00FC3782">
      <w:pPr>
        <w:pStyle w:val="ListParagraph"/>
        <w:numPr>
          <w:ilvl w:val="2"/>
          <w:numId w:val="2"/>
        </w:numPr>
        <w:spacing w:after="0"/>
        <w:contextualSpacing w:val="0"/>
      </w:pPr>
      <w:r>
        <w:t xml:space="preserve">Team 5: (Harrington) All work is completed. </w:t>
      </w:r>
    </w:p>
    <w:p w14:paraId="58679F20" w14:textId="0143F7DB" w:rsidR="006B0DBC" w:rsidRDefault="006B0DBC" w:rsidP="00FC3782">
      <w:pPr>
        <w:pStyle w:val="ListParagraph"/>
        <w:numPr>
          <w:ilvl w:val="2"/>
          <w:numId w:val="2"/>
        </w:numPr>
        <w:spacing w:after="0"/>
        <w:contextualSpacing w:val="0"/>
      </w:pPr>
      <w:r>
        <w:t xml:space="preserve">Team 6: (Bailey) The groups/units that had reports in are completed. They are waiting on units. </w:t>
      </w:r>
    </w:p>
    <w:p w14:paraId="0E3EE235" w14:textId="2D56E16F" w:rsidR="006B0DBC" w:rsidRDefault="006B0DBC" w:rsidP="00FC3782">
      <w:pPr>
        <w:pStyle w:val="ListParagraph"/>
        <w:numPr>
          <w:ilvl w:val="2"/>
          <w:numId w:val="2"/>
        </w:numPr>
        <w:spacing w:after="0"/>
        <w:contextualSpacing w:val="0"/>
      </w:pPr>
      <w:r>
        <w:t xml:space="preserve">Team 0 will split out work that is ready to explore. </w:t>
      </w:r>
    </w:p>
    <w:p w14:paraId="79132741" w14:textId="6CC28CEE" w:rsidR="006B0DBC" w:rsidRDefault="006B0DBC" w:rsidP="00FC3782">
      <w:pPr>
        <w:pStyle w:val="ListParagraph"/>
        <w:numPr>
          <w:ilvl w:val="2"/>
          <w:numId w:val="2"/>
        </w:numPr>
        <w:spacing w:after="0"/>
        <w:contextualSpacing w:val="0"/>
      </w:pPr>
      <w:r>
        <w:t>Please check back to see if unit has been finalized. Please make a note if you see new material that appeared after review was completed.</w:t>
      </w:r>
    </w:p>
    <w:p w14:paraId="726A655E" w14:textId="1A7C52BB" w:rsidR="00102B2F" w:rsidRDefault="00102B2F" w:rsidP="00102B2F">
      <w:pPr>
        <w:pStyle w:val="ListParagraph"/>
        <w:numPr>
          <w:ilvl w:val="1"/>
          <w:numId w:val="2"/>
        </w:numPr>
        <w:spacing w:after="0"/>
        <w:contextualSpacing w:val="0"/>
      </w:pPr>
      <w:r>
        <w:t>Proposed meeting schedule for Winter, 2021:  Jan. 25; Feb. 8, 22; March 8, 22; April 5, 19</w:t>
      </w:r>
    </w:p>
    <w:p w14:paraId="45806282" w14:textId="527C947B" w:rsidR="00E743DF" w:rsidRPr="003F1AAD" w:rsidRDefault="00E743DF" w:rsidP="00E743DF">
      <w:pPr>
        <w:pStyle w:val="ListParagraph"/>
        <w:numPr>
          <w:ilvl w:val="1"/>
          <w:numId w:val="2"/>
        </w:numPr>
        <w:spacing w:after="0"/>
        <w:contextualSpacing w:val="0"/>
      </w:pPr>
      <w:r w:rsidRPr="003F1AAD">
        <w:rPr>
          <w:rFonts w:eastAsia="Times New Roman"/>
        </w:rPr>
        <w:t>Decide how UAC will review and provide feedback on Self Study reports; what role is most beneficial?</w:t>
      </w:r>
      <w:r w:rsidR="00181DF0">
        <w:rPr>
          <w:rFonts w:eastAsia="Times New Roman"/>
        </w:rPr>
        <w:t xml:space="preserve"> </w:t>
      </w:r>
      <w:r w:rsidR="00181DF0">
        <w:t>(Suggest discussing this in Winter, 2021)</w:t>
      </w:r>
    </w:p>
    <w:p w14:paraId="694FFC07" w14:textId="77777777" w:rsidR="00E743DF" w:rsidRDefault="00E743DF" w:rsidP="00E743DF">
      <w:pPr>
        <w:pStyle w:val="ListParagraph"/>
        <w:numPr>
          <w:ilvl w:val="1"/>
          <w:numId w:val="2"/>
        </w:numPr>
        <w:spacing w:after="0"/>
        <w:contextualSpacing w:val="0"/>
      </w:pPr>
      <w:r w:rsidRPr="003F1AAD">
        <w:rPr>
          <w:rFonts w:eastAsia="Times New Roman"/>
        </w:rPr>
        <w:t>Discuss whether UAC will continue to review Strategic Plans and/or review SP Reporting Updates in the future</w:t>
      </w:r>
      <w:r>
        <w:rPr>
          <w:rFonts w:eastAsia="Times New Roman"/>
        </w:rPr>
        <w:t xml:space="preserve">; </w:t>
      </w:r>
      <w:r>
        <w:t>will require change to committee responsibilities, as per Faculty Handbook.</w:t>
      </w:r>
      <w:r w:rsidR="00357A7F">
        <w:t xml:space="preserve"> (Suggest discussing this in Winter, 2021)</w:t>
      </w:r>
    </w:p>
    <w:p w14:paraId="415B5D4E" w14:textId="44DD3686" w:rsidR="0081079C" w:rsidRDefault="00181DF0" w:rsidP="00265218">
      <w:pPr>
        <w:pStyle w:val="ListParagraph"/>
        <w:numPr>
          <w:ilvl w:val="0"/>
          <w:numId w:val="2"/>
        </w:numPr>
        <w:spacing w:after="0"/>
        <w:contextualSpacing w:val="0"/>
      </w:pPr>
      <w:r>
        <w:t>Adjourn to small groups</w:t>
      </w:r>
      <w:r w:rsidR="00886B83">
        <w:t xml:space="preserve"> – Next meeting </w:t>
      </w:r>
      <w:r w:rsidR="006B0DBC">
        <w:t xml:space="preserve">January 25. Moved and seconded to end meeting and go to small groups. </w:t>
      </w:r>
    </w:p>
    <w:p w14:paraId="17DE20E5" w14:textId="77777777" w:rsidR="00181DF0" w:rsidRDefault="00181DF0" w:rsidP="00181DF0">
      <w:pPr>
        <w:pStyle w:val="ListParagraph"/>
        <w:spacing w:after="0"/>
        <w:ind w:left="360"/>
        <w:contextualSpacing w:val="0"/>
      </w:pPr>
    </w:p>
    <w:p w14:paraId="69176202" w14:textId="77777777" w:rsidR="00357A7F" w:rsidRPr="00357A7F" w:rsidRDefault="00357A7F" w:rsidP="00357A7F">
      <w:pPr>
        <w:spacing w:after="0"/>
        <w:rPr>
          <w:b/>
        </w:rPr>
      </w:pPr>
      <w:r w:rsidRPr="00357A7F">
        <w:rPr>
          <w:b/>
        </w:rPr>
        <w:t>Team Assignments (Final)</w:t>
      </w:r>
    </w:p>
    <w:p w14:paraId="4117DD6A" w14:textId="77777777" w:rsidR="00357A7F" w:rsidRDefault="00357A7F" w:rsidP="00357A7F">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7F7BC9">
        <w:tc>
          <w:tcPr>
            <w:tcW w:w="1459" w:type="dxa"/>
            <w:tcBorders>
              <w:top w:val="single" w:sz="4" w:space="0" w:color="auto"/>
            </w:tcBorders>
          </w:tcPr>
          <w:p w14:paraId="7A96F682" w14:textId="77777777" w:rsidR="00357A7F" w:rsidRDefault="00357A7F" w:rsidP="007F7BC9">
            <w:r w:rsidRPr="0081079C">
              <w:t>Julie Henderleiter-CLAS-CHM</w:t>
            </w:r>
          </w:p>
          <w:p w14:paraId="0C7BC4AD" w14:textId="77777777" w:rsidR="00357A7F" w:rsidRDefault="00357A7F" w:rsidP="007F7BC9">
            <w:r>
              <w:br/>
            </w:r>
            <w:r w:rsidRPr="0081079C">
              <w:t>Susan Mendoza-OURS</w:t>
            </w:r>
          </w:p>
          <w:p w14:paraId="0334E69C" w14:textId="77777777" w:rsidR="00357A7F" w:rsidRDefault="00357A7F" w:rsidP="007F7BC9">
            <w:r>
              <w:t xml:space="preserve"> </w:t>
            </w:r>
          </w:p>
          <w:p w14:paraId="1F7FA645" w14:textId="77777777" w:rsidR="00357A7F" w:rsidRDefault="00357A7F" w:rsidP="007F7BC9">
            <w:r>
              <w:t>Ch</w:t>
            </w:r>
            <w:r w:rsidRPr="0081079C">
              <w:t>ristine Yalda-</w:t>
            </w:r>
          </w:p>
          <w:p w14:paraId="7F1A765D" w14:textId="77777777" w:rsidR="00357A7F" w:rsidRDefault="00357A7F" w:rsidP="007F7BC9">
            <w:r w:rsidRPr="0081079C">
              <w:t>CCPS-CJ</w:t>
            </w:r>
          </w:p>
          <w:p w14:paraId="353BC1B3" w14:textId="77777777" w:rsidR="00357A7F" w:rsidRDefault="00357A7F" w:rsidP="007F7BC9"/>
        </w:tc>
        <w:tc>
          <w:tcPr>
            <w:tcW w:w="1459" w:type="dxa"/>
            <w:tcBorders>
              <w:top w:val="single" w:sz="4" w:space="0" w:color="auto"/>
            </w:tcBorders>
          </w:tcPr>
          <w:p w14:paraId="5082C9DE" w14:textId="77777777" w:rsidR="00357A7F" w:rsidRDefault="00357A7F" w:rsidP="007F7BC9">
            <w:r w:rsidRPr="0081079C">
              <w:t>Sung Hwan Joo-</w:t>
            </w:r>
          </w:p>
          <w:p w14:paraId="44871B52" w14:textId="77777777" w:rsidR="00357A7F" w:rsidRDefault="00357A7F" w:rsidP="007F7BC9">
            <w:r w:rsidRPr="0081079C">
              <w:t>PCEC-EGR</w:t>
            </w:r>
          </w:p>
          <w:p w14:paraId="0E2FF22F" w14:textId="77777777" w:rsidR="00357A7F" w:rsidRDefault="00357A7F" w:rsidP="007F7BC9"/>
          <w:p w14:paraId="606A9CEF" w14:textId="46E1FBD0" w:rsidR="00357A7F" w:rsidRDefault="00357A7F" w:rsidP="007F7BC9">
            <w:r w:rsidRPr="0081079C">
              <w:t>Anne Serge</w:t>
            </w:r>
            <w:r w:rsidR="00627E8B">
              <w:t>a</w:t>
            </w:r>
            <w:r w:rsidRPr="0081079C">
              <w:t>nt-SCB-ACCT</w:t>
            </w:r>
          </w:p>
          <w:p w14:paraId="75136EF0" w14:textId="77777777" w:rsidR="00357A7F" w:rsidRDefault="00357A7F" w:rsidP="007F7BC9"/>
          <w:p w14:paraId="0593DF88" w14:textId="77777777" w:rsidR="00357A7F" w:rsidRDefault="00357A7F" w:rsidP="007F7BC9">
            <w:r w:rsidRPr="0081079C">
              <w:t xml:space="preserve">Al </w:t>
            </w:r>
          </w:p>
          <w:p w14:paraId="14F31F14" w14:textId="77777777" w:rsidR="00357A7F" w:rsidRDefault="00357A7F" w:rsidP="007F7BC9">
            <w:r w:rsidRPr="0081079C">
              <w:t>Sheffield-CLAS-MTD</w:t>
            </w:r>
          </w:p>
          <w:p w14:paraId="4DFBFE5C" w14:textId="77777777" w:rsidR="00357A7F" w:rsidRDefault="00357A7F" w:rsidP="007F7BC9"/>
          <w:p w14:paraId="5759DCD2" w14:textId="77777777" w:rsidR="00357A7F" w:rsidRDefault="00357A7F" w:rsidP="007F7BC9">
            <w:r w:rsidRPr="0081079C">
              <w:t>Peter Wampler-BCOIS-HON</w:t>
            </w:r>
          </w:p>
        </w:tc>
        <w:tc>
          <w:tcPr>
            <w:tcW w:w="1459" w:type="dxa"/>
            <w:tcBorders>
              <w:top w:val="single" w:sz="4" w:space="0" w:color="auto"/>
            </w:tcBorders>
          </w:tcPr>
          <w:p w14:paraId="2D79567B" w14:textId="77777777" w:rsidR="00357A7F" w:rsidRDefault="00357A7F" w:rsidP="007F7BC9">
            <w:r>
              <w:t>Sc</w:t>
            </w:r>
            <w:r w:rsidRPr="0081079C">
              <w:t xml:space="preserve">ott </w:t>
            </w:r>
          </w:p>
          <w:p w14:paraId="22F77FA2" w14:textId="77777777" w:rsidR="00357A7F" w:rsidRDefault="00357A7F" w:rsidP="007F7BC9">
            <w:r w:rsidRPr="0081079C">
              <w:t>Berlin-</w:t>
            </w:r>
          </w:p>
          <w:p w14:paraId="0BE82041" w14:textId="77777777" w:rsidR="00357A7F" w:rsidRDefault="00357A7F" w:rsidP="007F7BC9">
            <w:r w:rsidRPr="0081079C">
              <w:t>CCPS-SOC</w:t>
            </w:r>
          </w:p>
          <w:p w14:paraId="632A0C24" w14:textId="77777777" w:rsidR="00357A7F" w:rsidRDefault="00357A7F" w:rsidP="007F7BC9"/>
          <w:p w14:paraId="5F20B990" w14:textId="77777777" w:rsidR="00357A7F" w:rsidRDefault="00357A7F" w:rsidP="007F7BC9">
            <w:r w:rsidRPr="0081079C">
              <w:t>Richard Besel-</w:t>
            </w:r>
          </w:p>
          <w:p w14:paraId="057BA627" w14:textId="77777777" w:rsidR="00357A7F" w:rsidRDefault="00357A7F" w:rsidP="007F7BC9">
            <w:r w:rsidRPr="0081079C">
              <w:t>CLAS-COM</w:t>
            </w:r>
          </w:p>
          <w:p w14:paraId="73A1DBAA" w14:textId="77777777" w:rsidR="00357A7F" w:rsidRDefault="00357A7F" w:rsidP="007F7BC9"/>
          <w:p w14:paraId="2374FD20" w14:textId="77777777" w:rsidR="00357A7F" w:rsidRDefault="00357A7F" w:rsidP="007F7BC9">
            <w:r w:rsidRPr="0081079C">
              <w:t>Carolyn Shapiro-Shapin-</w:t>
            </w:r>
          </w:p>
          <w:p w14:paraId="5A1F6B8C" w14:textId="77777777" w:rsidR="00357A7F" w:rsidRDefault="00357A7F" w:rsidP="007F7BC9">
            <w:r w:rsidRPr="0081079C">
              <w:t>CLAS-HST</w:t>
            </w:r>
          </w:p>
          <w:p w14:paraId="026DB92C" w14:textId="77777777" w:rsidR="00357A7F" w:rsidRDefault="00357A7F" w:rsidP="007F7BC9"/>
          <w:p w14:paraId="46658242" w14:textId="77777777" w:rsidR="00357A7F" w:rsidRDefault="00357A7F" w:rsidP="007F7BC9">
            <w:r w:rsidRPr="0081079C">
              <w:t xml:space="preserve">Greg </w:t>
            </w:r>
          </w:p>
          <w:p w14:paraId="3F42FD70" w14:textId="77777777" w:rsidR="00357A7F" w:rsidRDefault="00357A7F" w:rsidP="007F7BC9">
            <w:r w:rsidRPr="0081079C">
              <w:t>Warsen - COE-</w:t>
            </w:r>
            <w:r>
              <w:t>EDL</w:t>
            </w:r>
          </w:p>
        </w:tc>
        <w:tc>
          <w:tcPr>
            <w:tcW w:w="1459" w:type="dxa"/>
            <w:tcBorders>
              <w:top w:val="single" w:sz="4" w:space="0" w:color="auto"/>
            </w:tcBorders>
          </w:tcPr>
          <w:p w14:paraId="08018BE8" w14:textId="77777777" w:rsidR="00357A7F" w:rsidRDefault="00357A7F" w:rsidP="007F7BC9">
            <w:r w:rsidRPr="0081079C">
              <w:t>David Laughlin-CLAS-MVT</w:t>
            </w:r>
          </w:p>
          <w:p w14:paraId="3E60EB12" w14:textId="77777777" w:rsidR="00357A7F" w:rsidRDefault="00357A7F" w:rsidP="007F7BC9"/>
          <w:p w14:paraId="2726D653" w14:textId="77777777" w:rsidR="00357A7F" w:rsidRDefault="00357A7F" w:rsidP="007F7BC9">
            <w:r w:rsidRPr="0081079C">
              <w:t>Denise Ludwig-</w:t>
            </w:r>
          </w:p>
          <w:p w14:paraId="17F8FE41" w14:textId="77777777" w:rsidR="00357A7F" w:rsidRDefault="00357A7F" w:rsidP="007F7BC9">
            <w:r w:rsidRPr="0081079C">
              <w:t>CHP-CSCI</w:t>
            </w:r>
          </w:p>
          <w:p w14:paraId="463EBDC2" w14:textId="77777777" w:rsidR="00357A7F" w:rsidRDefault="00357A7F" w:rsidP="007F7BC9"/>
          <w:p w14:paraId="70029384" w14:textId="77777777" w:rsidR="00357A7F" w:rsidRDefault="00357A7F" w:rsidP="007F7BC9">
            <w:r w:rsidRPr="0081079C">
              <w:t xml:space="preserve">Keith </w:t>
            </w:r>
          </w:p>
          <w:p w14:paraId="2DE21934" w14:textId="77777777" w:rsidR="00357A7F" w:rsidRDefault="00357A7F" w:rsidP="007F7BC9">
            <w:r w:rsidRPr="0081079C">
              <w:t>Oliver-</w:t>
            </w:r>
          </w:p>
          <w:p w14:paraId="55EDA93F" w14:textId="77777777" w:rsidR="00357A7F" w:rsidRDefault="00357A7F" w:rsidP="007F7BC9">
            <w:r w:rsidRPr="0081079C">
              <w:t>CLAS-PHY</w:t>
            </w:r>
          </w:p>
          <w:p w14:paraId="1982A90F" w14:textId="77777777" w:rsidR="00357A7F" w:rsidRDefault="00357A7F" w:rsidP="007F7BC9"/>
          <w:p w14:paraId="449C6FC1" w14:textId="77777777" w:rsidR="00357A7F" w:rsidRDefault="00357A7F" w:rsidP="007F7BC9">
            <w:r w:rsidRPr="0081079C">
              <w:t>Greg Schymik-PCEC-CIS</w:t>
            </w:r>
          </w:p>
          <w:p w14:paraId="407807A5" w14:textId="77777777" w:rsidR="00357A7F" w:rsidRDefault="00357A7F" w:rsidP="007F7BC9"/>
          <w:p w14:paraId="57CA1830" w14:textId="77777777" w:rsidR="00357A7F" w:rsidRDefault="00357A7F" w:rsidP="007F7BC9"/>
        </w:tc>
        <w:tc>
          <w:tcPr>
            <w:tcW w:w="1459" w:type="dxa"/>
            <w:tcBorders>
              <w:top w:val="single" w:sz="4" w:space="0" w:color="auto"/>
            </w:tcBorders>
          </w:tcPr>
          <w:p w14:paraId="7F0EBBB5" w14:textId="77777777" w:rsidR="00357A7F" w:rsidRDefault="00357A7F" w:rsidP="007F7BC9">
            <w:r w:rsidRPr="0081079C">
              <w:t>Scarlet Galvan-</w:t>
            </w:r>
          </w:p>
          <w:p w14:paraId="7343F986" w14:textId="77777777" w:rsidR="00357A7F" w:rsidRDefault="00357A7F" w:rsidP="007F7BC9">
            <w:r w:rsidRPr="0081079C">
              <w:t>UL</w:t>
            </w:r>
          </w:p>
          <w:p w14:paraId="11C883BE" w14:textId="77777777" w:rsidR="00357A7F" w:rsidRDefault="00357A7F" w:rsidP="007F7BC9"/>
          <w:p w14:paraId="5472BF74" w14:textId="77777777" w:rsidR="00357A7F" w:rsidRDefault="00357A7F" w:rsidP="007F7BC9">
            <w:r w:rsidRPr="0081079C">
              <w:t>Jon Hasenbank-CLAS</w:t>
            </w:r>
            <w:r>
              <w:t>-</w:t>
            </w:r>
            <w:r w:rsidRPr="0081079C">
              <w:t>MTH</w:t>
            </w:r>
          </w:p>
          <w:p w14:paraId="51279E28" w14:textId="77777777" w:rsidR="00357A7F" w:rsidRDefault="00357A7F" w:rsidP="007F7BC9"/>
          <w:p w14:paraId="77EB3646" w14:textId="77777777" w:rsidR="00357A7F" w:rsidRDefault="00357A7F" w:rsidP="007F7BC9">
            <w:r w:rsidRPr="0081079C">
              <w:t>Mike Henshaw-CLAS-BIO</w:t>
            </w:r>
          </w:p>
          <w:p w14:paraId="158E2227" w14:textId="77777777" w:rsidR="00357A7F" w:rsidRDefault="00357A7F" w:rsidP="007F7BC9"/>
          <w:p w14:paraId="08C0FC6D" w14:textId="77777777" w:rsidR="00357A7F" w:rsidRDefault="00357A7F" w:rsidP="007F7BC9">
            <w:r w:rsidRPr="0081079C">
              <w:t>Fang (Faye) Yang-</w:t>
            </w:r>
          </w:p>
          <w:p w14:paraId="6EA0954C" w14:textId="77777777" w:rsidR="00357A7F" w:rsidRDefault="00357A7F" w:rsidP="007F7BC9">
            <w:r w:rsidRPr="0081079C">
              <w:t>CLAS-COM</w:t>
            </w:r>
          </w:p>
        </w:tc>
        <w:tc>
          <w:tcPr>
            <w:tcW w:w="1459" w:type="dxa"/>
            <w:tcBorders>
              <w:top w:val="single" w:sz="4" w:space="0" w:color="auto"/>
            </w:tcBorders>
          </w:tcPr>
          <w:p w14:paraId="218C6B30" w14:textId="77777777" w:rsidR="00357A7F" w:rsidRDefault="00357A7F" w:rsidP="007F7BC9">
            <w:r w:rsidRPr="0081079C">
              <w:t>Wei Gu-</w:t>
            </w:r>
          </w:p>
          <w:p w14:paraId="22F8DD8A" w14:textId="77777777" w:rsidR="00357A7F" w:rsidRDefault="00357A7F" w:rsidP="007F7BC9">
            <w:r w:rsidRPr="0081079C">
              <w:t>COE-</w:t>
            </w:r>
            <w:r>
              <w:t>EDI</w:t>
            </w:r>
          </w:p>
          <w:p w14:paraId="4057CD73" w14:textId="77777777" w:rsidR="00357A7F" w:rsidRDefault="00357A7F" w:rsidP="007F7BC9"/>
          <w:p w14:paraId="03719836" w14:textId="77777777" w:rsidR="00357A7F" w:rsidRDefault="00357A7F" w:rsidP="007F7BC9">
            <w:r w:rsidRPr="0081079C">
              <w:t xml:space="preserve">Janel Pettes Guikema-CLAS-MLL </w:t>
            </w:r>
          </w:p>
          <w:p w14:paraId="37E90484" w14:textId="77777777" w:rsidR="00357A7F" w:rsidRDefault="00357A7F" w:rsidP="007F7BC9"/>
          <w:p w14:paraId="015F1EF0" w14:textId="77777777" w:rsidR="00357A7F" w:rsidRDefault="00357A7F" w:rsidP="007F7BC9">
            <w:r w:rsidRPr="0081079C">
              <w:t>Sue Harrington-KCN-NUR</w:t>
            </w:r>
          </w:p>
          <w:p w14:paraId="39328EA4" w14:textId="77777777" w:rsidR="00357A7F" w:rsidRDefault="00357A7F" w:rsidP="007F7BC9"/>
          <w:p w14:paraId="6396FEEC" w14:textId="77777777" w:rsidR="00357A7F" w:rsidRDefault="00357A7F" w:rsidP="007F7BC9">
            <w:r w:rsidRPr="0081079C">
              <w:t>Libby MacQuillan-CHP-AHS</w:t>
            </w:r>
          </w:p>
          <w:p w14:paraId="32BE84C5" w14:textId="77777777" w:rsidR="00357A7F" w:rsidRDefault="00357A7F" w:rsidP="007F7BC9"/>
          <w:p w14:paraId="51F835A8" w14:textId="77777777" w:rsidR="00357A7F" w:rsidRDefault="00357A7F" w:rsidP="007F7BC9">
            <w:r>
              <w:t xml:space="preserve">Zsuzsanna Palmer – </w:t>
            </w:r>
          </w:p>
          <w:p w14:paraId="3A2F61CC" w14:textId="77777777" w:rsidR="00357A7F" w:rsidRDefault="00357A7F" w:rsidP="007F7BC9">
            <w:r>
              <w:t>CLAS-WRT</w:t>
            </w:r>
          </w:p>
          <w:p w14:paraId="46C79AF0" w14:textId="77777777" w:rsidR="00357A7F" w:rsidRDefault="00357A7F" w:rsidP="007F7BC9"/>
          <w:p w14:paraId="728FBC21" w14:textId="77777777" w:rsidR="00357A7F" w:rsidRDefault="00357A7F" w:rsidP="007F7BC9"/>
        </w:tc>
        <w:tc>
          <w:tcPr>
            <w:tcW w:w="1460" w:type="dxa"/>
            <w:tcBorders>
              <w:top w:val="single" w:sz="4" w:space="0" w:color="auto"/>
            </w:tcBorders>
          </w:tcPr>
          <w:p w14:paraId="0F31411E" w14:textId="77777777" w:rsidR="00357A7F" w:rsidRDefault="00357A7F" w:rsidP="007F7BC9">
            <w:r w:rsidRPr="0081079C">
              <w:t>Colleen Bailey-Housing</w:t>
            </w:r>
          </w:p>
          <w:p w14:paraId="6F9BCA94" w14:textId="77777777" w:rsidR="00357A7F" w:rsidRDefault="00357A7F" w:rsidP="007F7BC9"/>
          <w:p w14:paraId="46B76FD3" w14:textId="77777777"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14:paraId="0649C666" w14:textId="77777777" w:rsidR="00357A7F" w:rsidRDefault="00357A7F" w:rsidP="007F7BC9"/>
          <w:p w14:paraId="574CFB3D" w14:textId="77777777" w:rsidR="00357A7F" w:rsidRPr="006967C7" w:rsidRDefault="00357A7F" w:rsidP="007F7BC9">
            <w:r w:rsidRPr="006967C7">
              <w:t>Anca Enache</w:t>
            </w:r>
            <w:r>
              <w:t>-</w:t>
            </w:r>
            <w:r w:rsidRPr="006967C7">
              <w:t xml:space="preserve"> Grad</w:t>
            </w:r>
            <w:r>
              <w:t>.</w:t>
            </w:r>
            <w:r w:rsidRPr="006967C7">
              <w:t xml:space="preserve"> Assist</w:t>
            </w:r>
            <w:r>
              <w:t>.</w:t>
            </w:r>
          </w:p>
          <w:p w14:paraId="3F4F383D" w14:textId="77777777" w:rsidR="00357A7F" w:rsidRDefault="00357A7F" w:rsidP="007F7BC9"/>
          <w:p w14:paraId="5D2D5746" w14:textId="77777777" w:rsidR="00357A7F" w:rsidRDefault="00357A7F" w:rsidP="007F7BC9">
            <w:r>
              <w:t xml:space="preserve">Breeann Gorham - </w:t>
            </w:r>
            <w:r>
              <w:br/>
              <w:t>Advising</w:t>
            </w:r>
          </w:p>
          <w:p w14:paraId="2F79ED7A" w14:textId="77777777" w:rsidR="00357A7F" w:rsidRDefault="00357A7F" w:rsidP="007F7BC9"/>
          <w:p w14:paraId="73981B03" w14:textId="77777777" w:rsidR="00357A7F" w:rsidRDefault="00357A7F" w:rsidP="007F7BC9">
            <w:r w:rsidRPr="0081079C">
              <w:t>Betty Schaner-CLAS-AD</w:t>
            </w:r>
          </w:p>
          <w:p w14:paraId="2D513D0C" w14:textId="77777777" w:rsidR="00357A7F" w:rsidRDefault="00357A7F" w:rsidP="007F7BC9"/>
          <w:p w14:paraId="209FD20C" w14:textId="77777777" w:rsidR="00357A7F" w:rsidRDefault="00357A7F" w:rsidP="007F7BC9">
            <w:r>
              <w:t>Kate Stoetzner-</w:t>
            </w:r>
          </w:p>
          <w:p w14:paraId="2E49E449" w14:textId="77777777" w:rsidR="00357A7F" w:rsidRPr="006967C7" w:rsidRDefault="00357A7F" w:rsidP="007F7BC9">
            <w:r>
              <w:t>PIC</w:t>
            </w:r>
          </w:p>
        </w:tc>
      </w:tr>
    </w:tbl>
    <w:p w14:paraId="7B89074C" w14:textId="77777777" w:rsidR="0081079C" w:rsidRDefault="0081079C" w:rsidP="0081079C">
      <w:pPr>
        <w:spacing w:after="0"/>
      </w:pPr>
    </w:p>
    <w:sectPr w:rsidR="0081079C"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669F" w14:textId="77777777" w:rsidR="00AC2AD7" w:rsidRDefault="00AC2AD7">
      <w:pPr>
        <w:spacing w:after="0" w:line="240" w:lineRule="auto"/>
      </w:pPr>
      <w:r>
        <w:separator/>
      </w:r>
    </w:p>
  </w:endnote>
  <w:endnote w:type="continuationSeparator" w:id="0">
    <w:p w14:paraId="234813D8" w14:textId="77777777" w:rsidR="00AC2AD7" w:rsidRDefault="00AC2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75EC2AB7"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2020-</w:t>
    </w:r>
    <w:r w:rsidR="00181DF0">
      <w:rPr>
        <w:i/>
        <w:iCs/>
        <w:noProof/>
        <w:sz w:val="16"/>
      </w:rPr>
      <w:t>1</w:t>
    </w:r>
    <w:r w:rsidR="00102B2F">
      <w:rPr>
        <w:i/>
        <w:iCs/>
        <w:noProof/>
        <w:sz w:val="16"/>
      </w:rPr>
      <w:t>1</w:t>
    </w:r>
    <w:r w:rsidR="00261C08">
      <w:rPr>
        <w:i/>
        <w:iCs/>
        <w:noProof/>
        <w:sz w:val="16"/>
      </w:rPr>
      <w:t>-</w:t>
    </w:r>
    <w:r w:rsidR="00102B2F">
      <w:rPr>
        <w:i/>
        <w:iCs/>
        <w:noProof/>
        <w:sz w:val="16"/>
      </w:rPr>
      <w:t>30</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182B8" w14:textId="77777777" w:rsidR="00AC2AD7" w:rsidRDefault="00AC2AD7">
      <w:pPr>
        <w:spacing w:after="0" w:line="240" w:lineRule="auto"/>
      </w:pPr>
      <w:r>
        <w:separator/>
      </w:r>
    </w:p>
  </w:footnote>
  <w:footnote w:type="continuationSeparator" w:id="0">
    <w:p w14:paraId="2C70AB27" w14:textId="77777777" w:rsidR="00AC2AD7" w:rsidRDefault="00AC2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42B37"/>
    <w:rsid w:val="000968DD"/>
    <w:rsid w:val="000C185B"/>
    <w:rsid w:val="000D429B"/>
    <w:rsid w:val="000E6BC5"/>
    <w:rsid w:val="000F56C7"/>
    <w:rsid w:val="00102B2F"/>
    <w:rsid w:val="00117A4C"/>
    <w:rsid w:val="00117F4A"/>
    <w:rsid w:val="001201C5"/>
    <w:rsid w:val="00122B3E"/>
    <w:rsid w:val="00137CC9"/>
    <w:rsid w:val="001459A1"/>
    <w:rsid w:val="00147FA2"/>
    <w:rsid w:val="0015278B"/>
    <w:rsid w:val="001565B4"/>
    <w:rsid w:val="00181DF0"/>
    <w:rsid w:val="00184F72"/>
    <w:rsid w:val="00193431"/>
    <w:rsid w:val="00196CC5"/>
    <w:rsid w:val="001A1998"/>
    <w:rsid w:val="001A7155"/>
    <w:rsid w:val="001B0982"/>
    <w:rsid w:val="001C5ABC"/>
    <w:rsid w:val="001D4020"/>
    <w:rsid w:val="001D6AEA"/>
    <w:rsid w:val="001E1895"/>
    <w:rsid w:val="001F13AB"/>
    <w:rsid w:val="00207487"/>
    <w:rsid w:val="00210C46"/>
    <w:rsid w:val="002162A2"/>
    <w:rsid w:val="0021632D"/>
    <w:rsid w:val="00224F57"/>
    <w:rsid w:val="0024401D"/>
    <w:rsid w:val="00261C08"/>
    <w:rsid w:val="00271994"/>
    <w:rsid w:val="00283516"/>
    <w:rsid w:val="0029045E"/>
    <w:rsid w:val="00291155"/>
    <w:rsid w:val="002A330E"/>
    <w:rsid w:val="002B5241"/>
    <w:rsid w:val="002E3C49"/>
    <w:rsid w:val="002F3752"/>
    <w:rsid w:val="003006F4"/>
    <w:rsid w:val="00313588"/>
    <w:rsid w:val="0034614C"/>
    <w:rsid w:val="00352FC6"/>
    <w:rsid w:val="00357A7F"/>
    <w:rsid w:val="00372885"/>
    <w:rsid w:val="00374671"/>
    <w:rsid w:val="003A4FAF"/>
    <w:rsid w:val="003B67A8"/>
    <w:rsid w:val="003F1AAD"/>
    <w:rsid w:val="00402A75"/>
    <w:rsid w:val="00442648"/>
    <w:rsid w:val="004574CD"/>
    <w:rsid w:val="00463DBB"/>
    <w:rsid w:val="004C090E"/>
    <w:rsid w:val="004C2090"/>
    <w:rsid w:val="005309C2"/>
    <w:rsid w:val="005514AC"/>
    <w:rsid w:val="00562FAE"/>
    <w:rsid w:val="00566F0E"/>
    <w:rsid w:val="00577762"/>
    <w:rsid w:val="005805D3"/>
    <w:rsid w:val="00591106"/>
    <w:rsid w:val="005B2F99"/>
    <w:rsid w:val="005D2CC3"/>
    <w:rsid w:val="005E36D4"/>
    <w:rsid w:val="005E378E"/>
    <w:rsid w:val="00605606"/>
    <w:rsid w:val="00627E8B"/>
    <w:rsid w:val="006B0DBC"/>
    <w:rsid w:val="006B3B83"/>
    <w:rsid w:val="006C3C06"/>
    <w:rsid w:val="006E3886"/>
    <w:rsid w:val="006F1CDE"/>
    <w:rsid w:val="00701107"/>
    <w:rsid w:val="007301A4"/>
    <w:rsid w:val="00746712"/>
    <w:rsid w:val="00746C0A"/>
    <w:rsid w:val="0078041B"/>
    <w:rsid w:val="007822AB"/>
    <w:rsid w:val="00792CA8"/>
    <w:rsid w:val="00794FD9"/>
    <w:rsid w:val="007A486E"/>
    <w:rsid w:val="007B6460"/>
    <w:rsid w:val="007C7BF8"/>
    <w:rsid w:val="007D31C3"/>
    <w:rsid w:val="007D60E7"/>
    <w:rsid w:val="007D7E76"/>
    <w:rsid w:val="007E5284"/>
    <w:rsid w:val="007F423F"/>
    <w:rsid w:val="0081079C"/>
    <w:rsid w:val="008244EC"/>
    <w:rsid w:val="00874FB4"/>
    <w:rsid w:val="00886B83"/>
    <w:rsid w:val="008B39CF"/>
    <w:rsid w:val="008C7B82"/>
    <w:rsid w:val="008D4174"/>
    <w:rsid w:val="008D4CE1"/>
    <w:rsid w:val="008E0C75"/>
    <w:rsid w:val="008E725D"/>
    <w:rsid w:val="008F56DC"/>
    <w:rsid w:val="00906C29"/>
    <w:rsid w:val="00910EAA"/>
    <w:rsid w:val="00924DBB"/>
    <w:rsid w:val="00966D67"/>
    <w:rsid w:val="00967103"/>
    <w:rsid w:val="00974C2A"/>
    <w:rsid w:val="009A4DB3"/>
    <w:rsid w:val="009B3109"/>
    <w:rsid w:val="009C4563"/>
    <w:rsid w:val="009C55BB"/>
    <w:rsid w:val="009E6371"/>
    <w:rsid w:val="009F4EC7"/>
    <w:rsid w:val="00A21144"/>
    <w:rsid w:val="00A24C11"/>
    <w:rsid w:val="00A37ECA"/>
    <w:rsid w:val="00A502B4"/>
    <w:rsid w:val="00A661D9"/>
    <w:rsid w:val="00A80CE5"/>
    <w:rsid w:val="00AA6274"/>
    <w:rsid w:val="00AC2AD7"/>
    <w:rsid w:val="00AD74A2"/>
    <w:rsid w:val="00AE01DE"/>
    <w:rsid w:val="00AF1636"/>
    <w:rsid w:val="00B03E8A"/>
    <w:rsid w:val="00B16901"/>
    <w:rsid w:val="00B271E6"/>
    <w:rsid w:val="00B31734"/>
    <w:rsid w:val="00B35E4D"/>
    <w:rsid w:val="00B56F50"/>
    <w:rsid w:val="00B6130C"/>
    <w:rsid w:val="00B84BD4"/>
    <w:rsid w:val="00BA3891"/>
    <w:rsid w:val="00BB1BC7"/>
    <w:rsid w:val="00BB44A6"/>
    <w:rsid w:val="00BC3F1B"/>
    <w:rsid w:val="00BC47A4"/>
    <w:rsid w:val="00BC61A2"/>
    <w:rsid w:val="00BD2CB7"/>
    <w:rsid w:val="00BD341E"/>
    <w:rsid w:val="00BD7A90"/>
    <w:rsid w:val="00C01276"/>
    <w:rsid w:val="00C14BDD"/>
    <w:rsid w:val="00C31159"/>
    <w:rsid w:val="00C40264"/>
    <w:rsid w:val="00C549ED"/>
    <w:rsid w:val="00C60CF3"/>
    <w:rsid w:val="00C67712"/>
    <w:rsid w:val="00CB41E5"/>
    <w:rsid w:val="00CC2ECA"/>
    <w:rsid w:val="00CE1A95"/>
    <w:rsid w:val="00CE7091"/>
    <w:rsid w:val="00CE72E4"/>
    <w:rsid w:val="00CE78CE"/>
    <w:rsid w:val="00D02265"/>
    <w:rsid w:val="00D0329C"/>
    <w:rsid w:val="00D06448"/>
    <w:rsid w:val="00D1505C"/>
    <w:rsid w:val="00D2251A"/>
    <w:rsid w:val="00D3269A"/>
    <w:rsid w:val="00D42D4C"/>
    <w:rsid w:val="00D62BC6"/>
    <w:rsid w:val="00D6382B"/>
    <w:rsid w:val="00D772CA"/>
    <w:rsid w:val="00D84308"/>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84D73"/>
    <w:rsid w:val="00EA300E"/>
    <w:rsid w:val="00EB260A"/>
    <w:rsid w:val="00EF4C21"/>
    <w:rsid w:val="00F03C3F"/>
    <w:rsid w:val="00F13E25"/>
    <w:rsid w:val="00F351FE"/>
    <w:rsid w:val="00F51366"/>
    <w:rsid w:val="00F52731"/>
    <w:rsid w:val="00F54596"/>
    <w:rsid w:val="00F81E5A"/>
    <w:rsid w:val="00F93944"/>
    <w:rsid w:val="00FA447B"/>
    <w:rsid w:val="00FC032E"/>
    <w:rsid w:val="00FC3782"/>
    <w:rsid w:val="00FE45B0"/>
    <w:rsid w:val="00FE4A35"/>
    <w:rsid w:val="00FE70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7F5B-D194-4A39-ADF8-FED956D2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3</cp:revision>
  <cp:lastPrinted>2018-09-07T14:07:00Z</cp:lastPrinted>
  <dcterms:created xsi:type="dcterms:W3CDTF">2020-12-02T16:48:00Z</dcterms:created>
  <dcterms:modified xsi:type="dcterms:W3CDTF">2020-12-10T18:27:00Z</dcterms:modified>
</cp:coreProperties>
</file>