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77777777" w:rsidR="002E3C49" w:rsidRDefault="00A502B4" w:rsidP="00137CC9">
            <w:r>
              <w:t xml:space="preserve">Meeting Date: </w:t>
            </w:r>
            <w:r w:rsidR="00357A7F">
              <w:t>Oct. 5</w:t>
            </w:r>
            <w:r w:rsidR="00C67712">
              <w:t>, 2020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77777777"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7777777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2020-21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357A7F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Brooks College of Interdisciplinary Studies (1)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Peter Wampler, Honors (20-23)</w:t>
            </w:r>
          </w:p>
          <w:p w14:paraId="68CEEAC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Community &amp; Public Service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 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t>Scott Berlin, School of Social Work (18-21)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t>Christine Yalda, School of Criminal Justice (18-20)</w:t>
            </w:r>
          </w:p>
          <w:p w14:paraId="6511952E" w14:textId="77777777" w:rsidR="00357A7F" w:rsidRPr="000E6BC5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bCs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Education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  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t>Wei Gu, Teaching &amp; Learning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Greg Warsen, Ed. Lead. &amp; Counseling (19-22)</w:t>
            </w:r>
          </w:p>
          <w:p w14:paraId="6E94EB16" w14:textId="77777777" w:rsidR="00357A7F" w:rsidRPr="00874FB4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Health Professions (2)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  </w:t>
            </w:r>
            <w:r w:rsidRPr="001F13AB">
              <w:rPr>
                <w:rFonts w:eastAsia="Times New Roman" w:cstheme="minorHAnsi"/>
                <w:b/>
                <w:color w:val="232323"/>
                <w:spacing w:val="8"/>
              </w:rPr>
              <w:t>Denise Ludwig, Communication Sciences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Libby MacQuillan, Allied Health Sciences (18-21)</w:t>
            </w:r>
          </w:p>
          <w:p w14:paraId="620BA1FA" w14:textId="435C2F75" w:rsidR="00357A7F" w:rsidRPr="00224F57" w:rsidRDefault="00357A7F" w:rsidP="007F7BC9">
            <w:pPr>
              <w:shd w:val="clear" w:color="auto" w:fill="FFFFFF"/>
              <w:rPr>
                <w:rFonts w:eastAsia="Times New Roman" w:cstheme="minorHAnsi"/>
                <w:color w:val="232323"/>
                <w:spacing w:val="8"/>
              </w:rPr>
            </w:pPr>
            <w:r w:rsidRPr="00874FB4">
              <w:rPr>
                <w:rFonts w:eastAsia="Times New Roman" w:cstheme="minorHAnsi"/>
                <w:b/>
                <w:bCs/>
                <w:color w:val="232323"/>
                <w:spacing w:val="8"/>
              </w:rPr>
              <w:t>College of Liberal Arts and Sciences (11)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  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t>Richard Besel, Communications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Jon Hasenbank, Mathematics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Julie Henderleiter, Chemistry (18-21) chair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>   </w:t>
            </w:r>
            <w:r w:rsidRPr="0029045E">
              <w:rPr>
                <w:rFonts w:eastAsia="Times New Roman" w:cstheme="minorHAnsi"/>
                <w:b/>
                <w:bCs/>
                <w:color w:val="232323"/>
                <w:spacing w:val="8"/>
              </w:rPr>
              <w:t>Mike Henshaw, Biology 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 xml:space="preserve">   </w:t>
            </w:r>
            <w:r w:rsidRPr="0029045E">
              <w:rPr>
                <w:rFonts w:eastAsia="Times New Roman" w:cstheme="minorHAnsi"/>
                <w:b/>
                <w:bCs/>
                <w:color w:val="232323"/>
                <w:spacing w:val="8"/>
              </w:rPr>
              <w:t>David Laughlin, Movement Science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   Keith Oliver, Physics (20-23)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  <w:t xml:space="preserve">   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t>Zsuzsanna Palmer, Writing (21-23)</w:t>
            </w:r>
            <w:r w:rsidRPr="001565B4">
              <w:rPr>
                <w:rFonts w:eastAsia="Times New Roman" w:cstheme="minorHAnsi"/>
                <w:b/>
                <w:bCs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>   Janel Pettes Guikema, Modern Lang &amp; Lit (20-22)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   Carolyn Shapiro-Shapin, History (20-23)</w:t>
            </w:r>
            <w:r w:rsid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 xml:space="preserve"> </w:t>
            </w:r>
            <w:r w:rsidR="000E6BC5" w:rsidRPr="002B5241">
              <w:rPr>
                <w:rFonts w:eastAsia="Times New Roman" w:cstheme="minorHAnsi"/>
                <w:b/>
                <w:bCs/>
                <w:color w:val="232323"/>
                <w:spacing w:val="8"/>
              </w:rPr>
              <w:t>Recording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C1786">
              <w:rPr>
                <w:rFonts w:eastAsia="Times New Roman" w:cstheme="minorHAnsi"/>
                <w:b/>
                <w:color w:val="232323"/>
                <w:spacing w:val="8"/>
              </w:rPr>
              <w:t>   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Al Sheffield; Music, Theatre, and Dance (19-22)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357A7F">
              <w:rPr>
                <w:rFonts w:eastAsia="Times New Roman" w:cstheme="minorHAnsi"/>
                <w:i/>
                <w:iCs/>
                <w:color w:val="232323"/>
                <w:spacing w:val="8"/>
              </w:rPr>
              <w:t> </w:t>
            </w:r>
            <w:r w:rsidRPr="00357A7F">
              <w:rPr>
                <w:rFonts w:eastAsia="Times New Roman" w:cstheme="minorHAnsi"/>
                <w:color w:val="232323"/>
                <w:spacing w:val="8"/>
              </w:rPr>
              <w:t xml:space="preserve">  </w:t>
            </w:r>
            <w:r w:rsidRPr="000E6BC5">
              <w:rPr>
                <w:rFonts w:eastAsia="Times New Roman" w:cstheme="minorHAnsi"/>
                <w:b/>
                <w:bCs/>
                <w:color w:val="232323"/>
                <w:spacing w:val="8"/>
              </w:rPr>
              <w:t>Fang (Faye) Yang, Communications (18-21)</w:t>
            </w:r>
            <w:r w:rsidRPr="00874FB4">
              <w:rPr>
                <w:rFonts w:eastAsia="Times New Roman" w:cstheme="minorHAnsi"/>
                <w:color w:val="232323"/>
                <w:spacing w:val="8"/>
              </w:rPr>
              <w:br/>
            </w:r>
            <w:r w:rsidRPr="00874FB4">
              <w:rPr>
                <w:rFonts w:eastAsia="Times New Roman" w:cstheme="minorHAnsi"/>
                <w:i/>
                <w:iCs/>
                <w:color w:val="232323"/>
                <w:spacing w:val="8"/>
              </w:rPr>
              <w:t>   </w:t>
            </w:r>
          </w:p>
          <w:p w14:paraId="7351DEBD" w14:textId="77777777" w:rsidR="00357A7F" w:rsidRDefault="00357A7F" w:rsidP="007F7BC9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bookmarkStart w:id="0" w:name="OLE_LINK1"/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Kirkhof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Nursing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0E6BC5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Sue Harrington, College of Nursing (18-21)</w:t>
            </w:r>
          </w:p>
          <w:p w14:paraId="3AB21AC9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proofErr w:type="spellStart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College of Engineering and Computing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Greg Schymik, Computing &amp; Info Systems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1565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Sung-Hwan Joo, School of Engineering (20-23)</w:t>
            </w:r>
          </w:p>
          <w:p w14:paraId="5DBA75D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Seidman College of Business (2)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Anne Sergeant, School of Accounting (18-21)</w:t>
            </w:r>
            <w:r w:rsidRPr="008C1786">
              <w:rPr>
                <w:rFonts w:ascii="Calibri" w:eastAsia="Times New Roman" w:hAnsi="Calibri" w:cs="Calibri"/>
                <w:b/>
                <w:color w:val="232323"/>
                <w:spacing w:val="8"/>
              </w:rPr>
              <w:br/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t>  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Unfilled SCB seat</w:t>
            </w:r>
          </w:p>
          <w:p w14:paraId="5548D895" w14:textId="77777777" w:rsidR="00357A7F" w:rsidRP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Service Unit Representatives (6)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Colleen Lindsay-Bailey, Housing &amp; Res. Life (20-23)</w:t>
            </w:r>
          </w:p>
          <w:p w14:paraId="66A9AD89" w14:textId="77777777" w:rsidR="00357A7F" w:rsidRPr="000E6BC5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</w:pP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Colin DeKuiper, PCEC Advising (20-21)</w:t>
            </w:r>
          </w:p>
          <w:p w14:paraId="16733FB5" w14:textId="1C7A3588" w:rsidR="00357A7F" w:rsidRPr="00210C4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  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Breeann G</w:t>
            </w:r>
            <w:r w:rsidR="005E36D4">
              <w:rPr>
                <w:rFonts w:ascii="Calibri" w:eastAsia="Times New Roman" w:hAnsi="Calibri" w:cs="Calibri"/>
                <w:color w:val="232323"/>
                <w:spacing w:val="8"/>
              </w:rPr>
              <w:t>orham</w:t>
            </w:r>
            <w:r w:rsidRPr="000E6BC5">
              <w:rPr>
                <w:rFonts w:ascii="Calibri" w:eastAsia="Times New Roman" w:hAnsi="Calibri" w:cs="Calibri"/>
                <w:color w:val="232323"/>
                <w:spacing w:val="8"/>
              </w:rPr>
              <w:t>, CCHP Advising (20-21)</w:t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0E6BC5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Susan Mendoza, OURS (18-21)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  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Betty Schaner, Assistant Dean, CLAS (19-22)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</w:r>
            <w:r w:rsidRPr="00357A7F">
              <w:rPr>
                <w:rFonts w:ascii="Calibri" w:eastAsia="Times New Roman" w:hAnsi="Calibri" w:cs="Calibri"/>
                <w:color w:val="232323"/>
                <w:spacing w:val="8"/>
              </w:rPr>
              <w:t>   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Kate Stoetzner, </w:t>
            </w:r>
            <w:proofErr w:type="spellStart"/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Padnos</w:t>
            </w:r>
            <w:proofErr w:type="spellEnd"/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 xml:space="preserve"> International Center (19-22)</w:t>
            </w:r>
          </w:p>
          <w:p w14:paraId="5E5FBB8C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University Libraries Representative (1)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 xml:space="preserve">   </w:t>
            </w:r>
            <w:r w:rsidRPr="000E6BC5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Scarlet Galvan, University Libraries (20-23)</w:t>
            </w:r>
          </w:p>
          <w:p w14:paraId="19AADDED" w14:textId="77777777" w:rsidR="00357A7F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</w:pPr>
            <w:r w:rsidRPr="00874FB4">
              <w:rPr>
                <w:rFonts w:ascii="Calibri" w:eastAsia="Times New Roman" w:hAnsi="Calibri" w:cs="Calibri"/>
                <w:b/>
                <w:bCs/>
                <w:color w:val="232323"/>
                <w:spacing w:val="8"/>
              </w:rPr>
              <w:t>Student Senate Representatives (2) (1-year terms)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Undergraduate: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  <w:r w:rsidRPr="00874FB4">
              <w:rPr>
                <w:rFonts w:ascii="Calibri" w:eastAsia="Times New Roman" w:hAnsi="Calibri" w:cs="Calibri"/>
                <w:color w:val="232323"/>
                <w:spacing w:val="8"/>
              </w:rPr>
              <w:br/>
              <w:t>   Graduate: </w:t>
            </w:r>
            <w:r w:rsidRPr="00874FB4">
              <w:rPr>
                <w:rFonts w:ascii="Calibri" w:eastAsia="Times New Roman" w:hAnsi="Calibri" w:cs="Calibri"/>
                <w:i/>
                <w:iCs/>
                <w:color w:val="232323"/>
                <w:spacing w:val="8"/>
              </w:rPr>
              <w:t>TBD</w:t>
            </w:r>
          </w:p>
          <w:p w14:paraId="4B108E6F" w14:textId="77777777" w:rsidR="00357A7F" w:rsidRPr="00874FB4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</w:p>
          <w:p w14:paraId="55352126" w14:textId="77777777" w:rsidR="00357A7F" w:rsidRPr="00224F57" w:rsidRDefault="00357A7F" w:rsidP="007F7BC9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0E6BC5">
              <w:rPr>
                <w:rFonts w:eastAsia="Arial" w:cs="Arial"/>
                <w:b/>
                <w:bCs/>
                <w:i/>
              </w:rPr>
              <w:t xml:space="preserve"> </w:t>
            </w:r>
            <w:r w:rsidRPr="000E6BC5">
              <w:rPr>
                <w:rFonts w:eastAsia="Arial" w:cs="Arial"/>
                <w:b/>
                <w:bCs/>
              </w:rPr>
              <w:t xml:space="preserve">  Chris Plouff, AVP for SPAA</w:t>
            </w:r>
            <w:r w:rsidRPr="00357A7F">
              <w:rPr>
                <w:rFonts w:eastAsia="Arial" w:cs="Arial"/>
              </w:rPr>
              <w:br/>
              <w:t xml:space="preserve">   </w:t>
            </w:r>
            <w:r w:rsidRPr="001565B4">
              <w:rPr>
                <w:rFonts w:eastAsia="Arial" w:cs="Arial"/>
                <w:b/>
                <w:bCs/>
              </w:rPr>
              <w:t>Taylor Boyd, SPAA Assessment Specialist</w:t>
            </w:r>
            <w:bookmarkEnd w:id="0"/>
            <w:r w:rsidRPr="001565B4">
              <w:rPr>
                <w:rFonts w:eastAsia="Arial" w:cs="Arial"/>
                <w:b/>
                <w:bCs/>
              </w:rPr>
              <w:br/>
            </w:r>
            <w:r w:rsidRPr="000E6BC5">
              <w:rPr>
                <w:rFonts w:eastAsia="Arial" w:cs="Arial"/>
                <w:b/>
                <w:bCs/>
              </w:rPr>
              <w:t xml:space="preserve">   </w:t>
            </w:r>
            <w:r w:rsidRPr="000E6BC5">
              <w:rPr>
                <w:b/>
                <w:bCs/>
              </w:rPr>
              <w:t>Anca Enache, Graduate Assistant</w:t>
            </w:r>
          </w:p>
        </w:tc>
        <w:bookmarkStart w:id="1" w:name="_GoBack"/>
        <w:bookmarkEnd w:id="1"/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02E22ABC" w14:textId="63755794" w:rsidR="00D6382B" w:rsidRPr="00357A7F" w:rsidRDefault="00F13E25" w:rsidP="00F13E25">
      <w:pPr>
        <w:pStyle w:val="ListParagraph"/>
        <w:numPr>
          <w:ilvl w:val="0"/>
          <w:numId w:val="2"/>
        </w:numPr>
        <w:spacing w:after="0"/>
        <w:rPr>
          <w:highlight w:val="yellow"/>
        </w:rPr>
      </w:pPr>
      <w:r w:rsidRPr="00357A7F">
        <w:rPr>
          <w:highlight w:val="yellow"/>
        </w:rPr>
        <w:t>Arrivals and pre-meeting review of the Minutes (3:00 – 3:</w:t>
      </w:r>
      <w:r w:rsidR="00357A7F" w:rsidRPr="00357A7F">
        <w:rPr>
          <w:highlight w:val="yellow"/>
        </w:rPr>
        <w:t>05</w:t>
      </w:r>
      <w:r w:rsidRPr="00357A7F">
        <w:rPr>
          <w:highlight w:val="yellow"/>
        </w:rPr>
        <w:t xml:space="preserve">). </w:t>
      </w:r>
      <w:r w:rsidRPr="00357A7F">
        <w:rPr>
          <w:highlight w:val="yellow"/>
        </w:rPr>
        <w:br/>
      </w:r>
      <w:r w:rsidRPr="00357A7F">
        <w:rPr>
          <w:b/>
          <w:highlight w:val="yellow"/>
        </w:rPr>
        <w:t xml:space="preserve">    Meeting called to order at 3:</w:t>
      </w:r>
      <w:r w:rsidR="00357A7F" w:rsidRPr="00357A7F">
        <w:rPr>
          <w:b/>
          <w:highlight w:val="yellow"/>
        </w:rPr>
        <w:t>05</w:t>
      </w:r>
      <w:r w:rsidRPr="00357A7F">
        <w:rPr>
          <w:b/>
          <w:highlight w:val="yellow"/>
        </w:rPr>
        <w:t xml:space="preserve"> p.m.</w:t>
      </w:r>
    </w:p>
    <w:p w14:paraId="398E2D03" w14:textId="0B0D7442"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E743DF">
        <w:t>9</w:t>
      </w:r>
      <w:r w:rsidR="00874FB4">
        <w:t>/</w:t>
      </w:r>
      <w:r w:rsidR="00357A7F">
        <w:t>28</w:t>
      </w:r>
      <w:r w:rsidR="00B271E6">
        <w:t>/</w:t>
      </w:r>
      <w:r w:rsidR="00E743DF">
        <w:t>2020</w:t>
      </w:r>
      <w:r w:rsidR="00B271E6">
        <w:t xml:space="preserve"> </w:t>
      </w:r>
      <w:r w:rsidR="00E743DF" w:rsidRPr="00357A7F">
        <w:rPr>
          <w:highlight w:val="cyan"/>
        </w:rPr>
        <w:t>(attachment</w:t>
      </w:r>
      <w:r w:rsidR="00E743DF">
        <w:t>)</w:t>
      </w:r>
    </w:p>
    <w:p w14:paraId="1E31C771" w14:textId="015716E4" w:rsidR="000E6BC5" w:rsidRPr="008D4174" w:rsidRDefault="000E6BC5" w:rsidP="000E6BC5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Motion to approve moved and seconded. Motion carried. </w:t>
      </w:r>
    </w:p>
    <w:p w14:paraId="1E61A735" w14:textId="77777777" w:rsidR="00CE1A95" w:rsidRDefault="00BB44A6" w:rsidP="00C67712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14:paraId="235861F0" w14:textId="77777777" w:rsidR="00357A7F" w:rsidRDefault="00357A7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Note changes to the Review Teams (below and in Bb)</w:t>
      </w:r>
    </w:p>
    <w:p w14:paraId="10B20B2F" w14:textId="0515DB8F" w:rsidR="00C67712" w:rsidRDefault="00E743DF" w:rsidP="00CE1A95">
      <w:pPr>
        <w:pStyle w:val="ListParagraph"/>
        <w:numPr>
          <w:ilvl w:val="1"/>
          <w:numId w:val="2"/>
        </w:numPr>
        <w:spacing w:after="0"/>
        <w:contextualSpacing w:val="0"/>
      </w:pPr>
      <w:r>
        <w:t>Re</w:t>
      </w:r>
      <w:r w:rsidR="00357A7F">
        <w:t>port from UAS, changes to charges and chair selection process</w:t>
      </w:r>
    </w:p>
    <w:p w14:paraId="3294AF4E" w14:textId="55D5D264" w:rsidR="000E6BC5" w:rsidRDefault="000E6BC5" w:rsidP="000E6BC5">
      <w:pPr>
        <w:pStyle w:val="ListParagraph"/>
        <w:numPr>
          <w:ilvl w:val="2"/>
          <w:numId w:val="2"/>
        </w:numPr>
        <w:spacing w:after="0"/>
        <w:contextualSpacing w:val="0"/>
      </w:pPr>
      <w:r>
        <w:t>Charges and Chair selection process all approved by UAS</w:t>
      </w:r>
    </w:p>
    <w:p w14:paraId="1963B922" w14:textId="77777777" w:rsidR="00E743DF" w:rsidRP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rPr>
          <w:rFonts w:eastAsia="Times New Roman"/>
        </w:rPr>
        <w:t>G</w:t>
      </w:r>
      <w:r w:rsidRPr="003F1AAD">
        <w:rPr>
          <w:rFonts w:eastAsia="Times New Roman"/>
        </w:rPr>
        <w:t>raduate program assessment planning and reporting expectations (see 12/2/19 Chair report); these are currently the same as undergraduate expectations (6-10 SLOs per program).</w:t>
      </w:r>
    </w:p>
    <w:p w14:paraId="21C20387" w14:textId="06F52843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06165554" w14:textId="74B0CCF7" w:rsidR="000E6BC5" w:rsidRDefault="001565B4" w:rsidP="000E6BC5">
      <w:pPr>
        <w:pStyle w:val="ListParagraph"/>
        <w:numPr>
          <w:ilvl w:val="1"/>
          <w:numId w:val="2"/>
        </w:numPr>
        <w:spacing w:after="0"/>
        <w:contextualSpacing w:val="0"/>
      </w:pPr>
      <w:r>
        <w:t>Plouff noted that he is w</w:t>
      </w:r>
      <w:r w:rsidR="000E6BC5">
        <w:t>orking to identify a steering team</w:t>
      </w:r>
      <w:r>
        <w:t xml:space="preserve"> and other business.</w:t>
      </w:r>
    </w:p>
    <w:p w14:paraId="2B0E1209" w14:textId="77777777" w:rsidR="00B35E4D" w:rsidRDefault="00B35E4D" w:rsidP="00B35E4D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55D69B64" w14:textId="3DB40569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Finalize Self-Study prompts (</w:t>
      </w:r>
      <w:r w:rsidRPr="00357A7F">
        <w:rPr>
          <w:highlight w:val="cyan"/>
        </w:rPr>
        <w:t>attachment</w:t>
      </w:r>
      <w:r>
        <w:t>)</w:t>
      </w:r>
    </w:p>
    <w:p w14:paraId="3E40535A" w14:textId="73EF3167" w:rsidR="001565B4" w:rsidRDefault="001565B4" w:rsidP="001565B4">
      <w:pPr>
        <w:pStyle w:val="ListParagraph"/>
        <w:numPr>
          <w:ilvl w:val="2"/>
          <w:numId w:val="2"/>
        </w:numPr>
        <w:spacing w:after="0"/>
        <w:contextualSpacing w:val="0"/>
      </w:pPr>
      <w:r>
        <w:lastRenderedPageBreak/>
        <w:t>Units will complete Self-Studies in GV Advance. The template is to share with units to give a framework.</w:t>
      </w:r>
    </w:p>
    <w:p w14:paraId="3A473C79" w14:textId="42CAA658" w:rsidR="001565B4" w:rsidRDefault="0029045E" w:rsidP="001565B4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We should use consistent language throughout. GV Review System is unavailable. </w:t>
      </w:r>
    </w:p>
    <w:p w14:paraId="735C5628" w14:textId="785AA5E2" w:rsidR="0029045E" w:rsidRDefault="0029045E" w:rsidP="001565B4">
      <w:pPr>
        <w:pStyle w:val="ListParagraph"/>
        <w:numPr>
          <w:ilvl w:val="2"/>
          <w:numId w:val="2"/>
        </w:numPr>
        <w:spacing w:after="0"/>
        <w:contextualSpacing w:val="0"/>
      </w:pPr>
      <w:r>
        <w:t>Clearer language: “Please use the questions provided to guide your responses to each of the prompts below.”</w:t>
      </w:r>
    </w:p>
    <w:p w14:paraId="2E3085BF" w14:textId="650588A1" w:rsidR="00FE4A35" w:rsidRDefault="00FE4A35" w:rsidP="00FE4A35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Suggestion of 7-10 pages. Put a suggested word limit (1000 words) on each text box – avoid a hard limit. This will be done consistently. </w:t>
      </w:r>
    </w:p>
    <w:p w14:paraId="489AB5FA" w14:textId="457E213F" w:rsidR="0029045E" w:rsidRDefault="0029045E" w:rsidP="001565B4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FSBC language: </w:t>
      </w:r>
      <w:r w:rsidRPr="0029045E">
        <w:t>What are some key indicators from the numeric metrics provided that favor the long-term stability of the unit? If there are any areas of concern that have arisen from the numeric metrics provided over the past 5-6 years, then how are they being addressed?</w:t>
      </w:r>
      <w:r w:rsidR="00FE4A35">
        <w:t xml:space="preserve"> FSBC will be contacted. </w:t>
      </w:r>
    </w:p>
    <w:p w14:paraId="12CE3A3E" w14:textId="4DCCD4B2" w:rsidR="00FE4A35" w:rsidRDefault="00FE4A35" w:rsidP="001565B4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Printing:  Follow up with developer an option to be able to print. Storage/Collection could be archiving done in University Archives. We will want a viewable document, perhaps a print to PDF option could be Machine Readable. </w:t>
      </w:r>
    </w:p>
    <w:p w14:paraId="46089CEF" w14:textId="77777777" w:rsidR="00CE78CE" w:rsidRDefault="00CE78CE" w:rsidP="00CE78CE">
      <w:pPr>
        <w:pStyle w:val="ListParagraph"/>
        <w:spacing w:after="0"/>
        <w:ind w:left="1080"/>
        <w:contextualSpacing w:val="0"/>
      </w:pPr>
    </w:p>
    <w:p w14:paraId="0BEE3DFD" w14:textId="77777777" w:rsidR="00CE78CE" w:rsidRDefault="00CE78CE" w:rsidP="00CE78CE">
      <w:pPr>
        <w:pStyle w:val="ListParagraph"/>
        <w:spacing w:after="0"/>
        <w:ind w:left="1080"/>
        <w:contextualSpacing w:val="0"/>
      </w:pPr>
    </w:p>
    <w:p w14:paraId="2514270B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>
        <w:t>Recommendations for the Self-Study template (</w:t>
      </w:r>
      <w:r w:rsidRPr="00357A7F">
        <w:rPr>
          <w:highlight w:val="cyan"/>
        </w:rPr>
        <w:t>attachment</w:t>
      </w:r>
      <w:r>
        <w:t>)</w:t>
      </w:r>
    </w:p>
    <w:p w14:paraId="112A9110" w14:textId="77777777" w:rsidR="00357A7F" w:rsidRDefault="00357A7F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>Will this be beneficial to units?</w:t>
      </w:r>
    </w:p>
    <w:p w14:paraId="290BD1E7" w14:textId="61E7F05E" w:rsidR="00357A7F" w:rsidRDefault="00357A7F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>If yes, what adjustments need to be made to the current document.</w:t>
      </w:r>
    </w:p>
    <w:p w14:paraId="19FD24DC" w14:textId="537968B8" w:rsidR="001565B4" w:rsidRDefault="001565B4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Will rename this as “guidance” or “example” since a template is something to fill out. </w:t>
      </w:r>
    </w:p>
    <w:p w14:paraId="73B34A42" w14:textId="13C4777E" w:rsidR="00CE78CE" w:rsidRDefault="00CE78CE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Will not link out to UAC website. </w:t>
      </w:r>
    </w:p>
    <w:p w14:paraId="7328D03F" w14:textId="4CFCB1BE" w:rsidR="00CE78CE" w:rsidRDefault="00CE78CE" w:rsidP="00357A7F">
      <w:pPr>
        <w:pStyle w:val="ListParagraph"/>
        <w:numPr>
          <w:ilvl w:val="2"/>
          <w:numId w:val="2"/>
        </w:numPr>
        <w:spacing w:after="0"/>
        <w:contextualSpacing w:val="0"/>
      </w:pPr>
      <w:r>
        <w:t>Unit Heads and Assistant Unit Heads fill this out. Short video will be created to guide this process</w:t>
      </w:r>
      <w:r w:rsidR="0000496C">
        <w:t xml:space="preserve"> – will discuss </w:t>
      </w:r>
      <w:r w:rsidR="005B2F99">
        <w:t xml:space="preserve">the purpose, who the readers will be, and how to get started.  </w:t>
      </w:r>
      <w:r w:rsidR="0000496C">
        <w:t>An email will go out in mid-October concerning starting the process.</w:t>
      </w:r>
    </w:p>
    <w:p w14:paraId="0B3AC8B6" w14:textId="3B796180" w:rsidR="0000496C" w:rsidRDefault="0000496C" w:rsidP="0000496C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Colleges will review all pieces of the Self Study – we will only review learning outcomes. </w:t>
      </w:r>
      <w:r w:rsidR="00F52731">
        <w:t xml:space="preserve">These reports are a part of a regular process of review. </w:t>
      </w:r>
      <w:r>
        <w:t>We need to address the audience of the report</w:t>
      </w:r>
      <w:r w:rsidR="00EF4C21">
        <w:t xml:space="preserve"> so units will know how to answer the question</w:t>
      </w:r>
      <w:r>
        <w:t xml:space="preserve">. </w:t>
      </w:r>
      <w:r w:rsidR="00F52731">
        <w:t xml:space="preserve">Transparency </w:t>
      </w:r>
      <w:r w:rsidR="005B2F99">
        <w:t xml:space="preserve">in the introductory video </w:t>
      </w:r>
      <w:r w:rsidR="00F52731">
        <w:t>is key: readers will include College Deans, UAC, and FSBC.</w:t>
      </w:r>
      <w:r w:rsidR="005B2F99">
        <w:t xml:space="preserve"> </w:t>
      </w:r>
    </w:p>
    <w:p w14:paraId="6FB6E41F" w14:textId="69082371" w:rsidR="00D42D4C" w:rsidRDefault="00D42D4C" w:rsidP="0000496C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Discussion of due date. Suggested due date is Tuesday, June 1 to give departments and deans time to complete the work. </w:t>
      </w:r>
    </w:p>
    <w:p w14:paraId="1376E4EF" w14:textId="6932923B" w:rsidR="0000496C" w:rsidRDefault="0000496C" w:rsidP="0000496C">
      <w:pPr>
        <w:pStyle w:val="ListParagraph"/>
        <w:spacing w:after="0"/>
        <w:ind w:left="1080"/>
        <w:contextualSpacing w:val="0"/>
      </w:pPr>
    </w:p>
    <w:p w14:paraId="45806282" w14:textId="77777777" w:rsidR="00E743DF" w:rsidRPr="003F1AAD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Decide how UAC will review and provide feedback on Self Study reports; what role is most beneficial?</w:t>
      </w:r>
    </w:p>
    <w:p w14:paraId="694FFC07" w14:textId="77777777" w:rsidR="00E743DF" w:rsidRDefault="00E743DF" w:rsidP="00E743DF">
      <w:pPr>
        <w:pStyle w:val="ListParagraph"/>
        <w:numPr>
          <w:ilvl w:val="1"/>
          <w:numId w:val="2"/>
        </w:numPr>
        <w:spacing w:after="0"/>
        <w:contextualSpacing w:val="0"/>
      </w:pPr>
      <w:r w:rsidRPr="003F1AAD">
        <w:rPr>
          <w:rFonts w:eastAsia="Times New Roman"/>
        </w:rPr>
        <w:t>Discuss whether UAC will continue to review Strategic Plans and/or review SP Reporting Updates in the future</w:t>
      </w:r>
      <w:r>
        <w:rPr>
          <w:rFonts w:eastAsia="Times New Roman"/>
        </w:rPr>
        <w:t xml:space="preserve">; </w:t>
      </w:r>
      <w:r>
        <w:t>will require change to committee responsibilities, as per Faculty Handbook.</w:t>
      </w:r>
      <w:r w:rsidR="00357A7F">
        <w:t xml:space="preserve"> (Suggest discussing this in Winter, 2021)</w:t>
      </w:r>
    </w:p>
    <w:p w14:paraId="3C847A7A" w14:textId="073517E9" w:rsidR="00D3269A" w:rsidRDefault="00D42D4C" w:rsidP="00874FB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Move to adjourn and seconded. Motion carried. </w:t>
      </w:r>
      <w:r w:rsidR="006C3C06">
        <w:t>Adjourn</w:t>
      </w:r>
      <w:r>
        <w:t xml:space="preserve"> to small groups for task of strategy for tackling review list at 4:20 p.m.</w:t>
      </w:r>
    </w:p>
    <w:p w14:paraId="415B5D4E" w14:textId="77777777" w:rsidR="0081079C" w:rsidRDefault="0081079C" w:rsidP="0081079C">
      <w:pPr>
        <w:spacing w:after="0"/>
      </w:pPr>
    </w:p>
    <w:p w14:paraId="69176202" w14:textId="77777777" w:rsidR="00357A7F" w:rsidRPr="00357A7F" w:rsidRDefault="00357A7F" w:rsidP="00357A7F">
      <w:pPr>
        <w:spacing w:after="0"/>
        <w:rPr>
          <w:b/>
        </w:rPr>
      </w:pPr>
      <w:r w:rsidRPr="00357A7F">
        <w:rPr>
          <w:b/>
        </w:rPr>
        <w:t>Team Assignments (Final)</w:t>
      </w:r>
    </w:p>
    <w:p w14:paraId="4117DD6A" w14:textId="77777777" w:rsidR="00357A7F" w:rsidRDefault="00357A7F" w:rsidP="00357A7F">
      <w:pPr>
        <w:spacing w:after="0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7F7BC9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7F7BC9">
        <w:tc>
          <w:tcPr>
            <w:tcW w:w="1459" w:type="dxa"/>
            <w:tcBorders>
              <w:top w:val="single" w:sz="4" w:space="0" w:color="auto"/>
            </w:tcBorders>
          </w:tcPr>
          <w:p w14:paraId="7A96F682" w14:textId="77777777" w:rsidR="00357A7F" w:rsidRDefault="00357A7F" w:rsidP="007F7BC9">
            <w:r w:rsidRPr="0081079C">
              <w:t>Julie Henderleiter-CLAS-CHM</w:t>
            </w:r>
          </w:p>
          <w:p w14:paraId="0C7BC4AD" w14:textId="77777777" w:rsidR="00357A7F" w:rsidRDefault="00357A7F" w:rsidP="007F7BC9">
            <w:r>
              <w:br/>
            </w:r>
            <w:r w:rsidRPr="0081079C">
              <w:t>Susan Mendoza-OURS</w:t>
            </w:r>
          </w:p>
          <w:p w14:paraId="0334E69C" w14:textId="77777777" w:rsidR="00357A7F" w:rsidRDefault="00357A7F" w:rsidP="007F7BC9">
            <w:r>
              <w:t xml:space="preserve"> </w:t>
            </w:r>
          </w:p>
          <w:p w14:paraId="1F7FA645" w14:textId="77777777" w:rsidR="00357A7F" w:rsidRDefault="00357A7F" w:rsidP="007F7BC9">
            <w:r>
              <w:lastRenderedPageBreak/>
              <w:t>Ch</w:t>
            </w:r>
            <w:r w:rsidRPr="0081079C">
              <w:t>ristine Yalda-</w:t>
            </w:r>
          </w:p>
          <w:p w14:paraId="7F1A765D" w14:textId="77777777" w:rsidR="00357A7F" w:rsidRDefault="00357A7F" w:rsidP="007F7BC9">
            <w:r w:rsidRPr="0081079C">
              <w:t>CCPS-CJ</w:t>
            </w:r>
          </w:p>
          <w:p w14:paraId="353BC1B3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5082C9DE" w14:textId="77777777" w:rsidR="00357A7F" w:rsidRDefault="00357A7F" w:rsidP="007F7BC9">
            <w:r w:rsidRPr="0081079C">
              <w:lastRenderedPageBreak/>
              <w:t>Sung Hwan Joo-</w:t>
            </w:r>
          </w:p>
          <w:p w14:paraId="44871B52" w14:textId="77777777" w:rsidR="00357A7F" w:rsidRDefault="00357A7F" w:rsidP="007F7BC9">
            <w:r w:rsidRPr="0081079C">
              <w:t>PCEC-EGR</w:t>
            </w:r>
          </w:p>
          <w:p w14:paraId="0E2FF22F" w14:textId="77777777" w:rsidR="00357A7F" w:rsidRDefault="00357A7F" w:rsidP="007F7BC9"/>
          <w:p w14:paraId="606A9CEF" w14:textId="77777777" w:rsidR="00357A7F" w:rsidRDefault="00357A7F" w:rsidP="007F7BC9">
            <w:r w:rsidRPr="0081079C">
              <w:t xml:space="preserve">Anne </w:t>
            </w:r>
            <w:proofErr w:type="spellStart"/>
            <w:r w:rsidRPr="0081079C">
              <w:t>Seargent</w:t>
            </w:r>
            <w:proofErr w:type="spellEnd"/>
            <w:r w:rsidRPr="0081079C">
              <w:t>-SCB-ACCT</w:t>
            </w:r>
          </w:p>
          <w:p w14:paraId="75136EF0" w14:textId="77777777" w:rsidR="00357A7F" w:rsidRDefault="00357A7F" w:rsidP="007F7BC9"/>
          <w:p w14:paraId="0593DF88" w14:textId="77777777" w:rsidR="00357A7F" w:rsidRDefault="00357A7F" w:rsidP="007F7BC9">
            <w:r w:rsidRPr="0081079C">
              <w:lastRenderedPageBreak/>
              <w:t xml:space="preserve">Al </w:t>
            </w:r>
          </w:p>
          <w:p w14:paraId="14F31F14" w14:textId="77777777" w:rsidR="00357A7F" w:rsidRDefault="00357A7F" w:rsidP="007F7BC9">
            <w:r w:rsidRPr="0081079C">
              <w:t>Sheffield-CLAS-MTD</w:t>
            </w:r>
          </w:p>
          <w:p w14:paraId="4DFBFE5C" w14:textId="77777777" w:rsidR="00357A7F" w:rsidRDefault="00357A7F" w:rsidP="007F7BC9"/>
          <w:p w14:paraId="5759DCD2" w14:textId="77777777" w:rsidR="00357A7F" w:rsidRDefault="00357A7F" w:rsidP="007F7BC9">
            <w:r w:rsidRPr="0081079C">
              <w:t>Peter Wampler-BCOIS-HON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D79567B" w14:textId="77777777" w:rsidR="00357A7F" w:rsidRDefault="00357A7F" w:rsidP="007F7BC9">
            <w:r>
              <w:lastRenderedPageBreak/>
              <w:t>Sc</w:t>
            </w:r>
            <w:r w:rsidRPr="0081079C">
              <w:t xml:space="preserve">ott </w:t>
            </w:r>
          </w:p>
          <w:p w14:paraId="22F77FA2" w14:textId="77777777" w:rsidR="00357A7F" w:rsidRDefault="00357A7F" w:rsidP="007F7BC9">
            <w:r w:rsidRPr="0081079C">
              <w:t>Berlin-</w:t>
            </w:r>
          </w:p>
          <w:p w14:paraId="0BE82041" w14:textId="77777777" w:rsidR="00357A7F" w:rsidRDefault="00357A7F" w:rsidP="007F7BC9">
            <w:r w:rsidRPr="0081079C">
              <w:t>CCPS-SOC</w:t>
            </w:r>
          </w:p>
          <w:p w14:paraId="632A0C24" w14:textId="77777777" w:rsidR="00357A7F" w:rsidRDefault="00357A7F" w:rsidP="007F7BC9"/>
          <w:p w14:paraId="5F20B990" w14:textId="77777777" w:rsidR="00357A7F" w:rsidRDefault="00357A7F" w:rsidP="007F7BC9">
            <w:r w:rsidRPr="0081079C">
              <w:t>Richard Besel-</w:t>
            </w:r>
          </w:p>
          <w:p w14:paraId="057BA627" w14:textId="77777777" w:rsidR="00357A7F" w:rsidRDefault="00357A7F" w:rsidP="007F7BC9">
            <w:r w:rsidRPr="0081079C">
              <w:t>CLAS-COM</w:t>
            </w:r>
          </w:p>
          <w:p w14:paraId="73A1DBAA" w14:textId="77777777" w:rsidR="00357A7F" w:rsidRDefault="00357A7F" w:rsidP="007F7BC9"/>
          <w:p w14:paraId="2374FD20" w14:textId="77777777" w:rsidR="00357A7F" w:rsidRDefault="00357A7F" w:rsidP="007F7BC9">
            <w:r w:rsidRPr="0081079C">
              <w:lastRenderedPageBreak/>
              <w:t>Carolyn Shapiro-Shapin-</w:t>
            </w:r>
          </w:p>
          <w:p w14:paraId="5A1F6B8C" w14:textId="77777777" w:rsidR="00357A7F" w:rsidRDefault="00357A7F" w:rsidP="007F7BC9">
            <w:r w:rsidRPr="0081079C">
              <w:t>CLAS-HST</w:t>
            </w:r>
          </w:p>
          <w:p w14:paraId="026DB92C" w14:textId="77777777" w:rsidR="00357A7F" w:rsidRDefault="00357A7F" w:rsidP="007F7BC9"/>
          <w:p w14:paraId="46658242" w14:textId="77777777" w:rsidR="00357A7F" w:rsidRDefault="00357A7F" w:rsidP="007F7BC9">
            <w:r w:rsidRPr="0081079C">
              <w:t xml:space="preserve">Greg </w:t>
            </w:r>
          </w:p>
          <w:p w14:paraId="3F42FD70" w14:textId="77777777" w:rsidR="00357A7F" w:rsidRDefault="00357A7F" w:rsidP="007F7BC9">
            <w:r w:rsidRPr="0081079C">
              <w:t>Warsen - COE-</w:t>
            </w:r>
            <w:r>
              <w:t>EDL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08018BE8" w14:textId="77777777" w:rsidR="00357A7F" w:rsidRDefault="00357A7F" w:rsidP="007F7BC9">
            <w:r w:rsidRPr="0081079C">
              <w:lastRenderedPageBreak/>
              <w:t>David Laughlin-CLAS-MVT</w:t>
            </w:r>
          </w:p>
          <w:p w14:paraId="3E60EB12" w14:textId="77777777" w:rsidR="00357A7F" w:rsidRDefault="00357A7F" w:rsidP="007F7BC9"/>
          <w:p w14:paraId="2726D653" w14:textId="77777777" w:rsidR="00357A7F" w:rsidRDefault="00357A7F" w:rsidP="007F7BC9">
            <w:r w:rsidRPr="0081079C">
              <w:t>Denise Ludwig-</w:t>
            </w:r>
          </w:p>
          <w:p w14:paraId="17F8FE41" w14:textId="77777777" w:rsidR="00357A7F" w:rsidRDefault="00357A7F" w:rsidP="007F7BC9">
            <w:r w:rsidRPr="0081079C">
              <w:t>CHP-CSCI</w:t>
            </w:r>
          </w:p>
          <w:p w14:paraId="463EBDC2" w14:textId="77777777" w:rsidR="00357A7F" w:rsidRDefault="00357A7F" w:rsidP="007F7BC9"/>
          <w:p w14:paraId="70029384" w14:textId="77777777" w:rsidR="00357A7F" w:rsidRDefault="00357A7F" w:rsidP="007F7BC9">
            <w:r w:rsidRPr="0081079C">
              <w:lastRenderedPageBreak/>
              <w:t xml:space="preserve">Keith </w:t>
            </w:r>
          </w:p>
          <w:p w14:paraId="2DE21934" w14:textId="77777777" w:rsidR="00357A7F" w:rsidRDefault="00357A7F" w:rsidP="007F7BC9">
            <w:r w:rsidRPr="0081079C">
              <w:t>Oliver-</w:t>
            </w:r>
          </w:p>
          <w:p w14:paraId="55EDA93F" w14:textId="77777777" w:rsidR="00357A7F" w:rsidRDefault="00357A7F" w:rsidP="007F7BC9">
            <w:r w:rsidRPr="0081079C">
              <w:t>CLAS-PHY</w:t>
            </w:r>
          </w:p>
          <w:p w14:paraId="1982A90F" w14:textId="77777777" w:rsidR="00357A7F" w:rsidRDefault="00357A7F" w:rsidP="007F7BC9"/>
          <w:p w14:paraId="449C6FC1" w14:textId="77777777" w:rsidR="00357A7F" w:rsidRDefault="00357A7F" w:rsidP="007F7BC9">
            <w:r w:rsidRPr="0081079C">
              <w:t>Greg Schymik-PCEC-CIS</w:t>
            </w:r>
          </w:p>
          <w:p w14:paraId="407807A5" w14:textId="77777777" w:rsidR="00357A7F" w:rsidRDefault="00357A7F" w:rsidP="007F7BC9"/>
          <w:p w14:paraId="57CA1830" w14:textId="77777777" w:rsidR="00357A7F" w:rsidRDefault="00357A7F" w:rsidP="007F7BC9"/>
        </w:tc>
        <w:tc>
          <w:tcPr>
            <w:tcW w:w="1459" w:type="dxa"/>
            <w:tcBorders>
              <w:top w:val="single" w:sz="4" w:space="0" w:color="auto"/>
            </w:tcBorders>
          </w:tcPr>
          <w:p w14:paraId="7F0EBBB5" w14:textId="77777777" w:rsidR="00357A7F" w:rsidRDefault="00357A7F" w:rsidP="007F7BC9">
            <w:r w:rsidRPr="0081079C">
              <w:lastRenderedPageBreak/>
              <w:t>Scarlet Galvan-</w:t>
            </w:r>
          </w:p>
          <w:p w14:paraId="7343F986" w14:textId="77777777" w:rsidR="00357A7F" w:rsidRDefault="00357A7F" w:rsidP="007F7BC9">
            <w:r w:rsidRPr="0081079C">
              <w:t>UL</w:t>
            </w:r>
          </w:p>
          <w:p w14:paraId="11C883BE" w14:textId="77777777" w:rsidR="00357A7F" w:rsidRDefault="00357A7F" w:rsidP="007F7BC9"/>
          <w:p w14:paraId="5472BF74" w14:textId="77777777" w:rsidR="00357A7F" w:rsidRDefault="00357A7F" w:rsidP="007F7BC9">
            <w:r w:rsidRPr="0081079C">
              <w:t>Jon Hasenbank-CLAS</w:t>
            </w:r>
            <w:r>
              <w:t>-</w:t>
            </w:r>
            <w:r w:rsidRPr="0081079C">
              <w:t>MTH</w:t>
            </w:r>
          </w:p>
          <w:p w14:paraId="51279E28" w14:textId="77777777" w:rsidR="00357A7F" w:rsidRDefault="00357A7F" w:rsidP="007F7BC9"/>
          <w:p w14:paraId="77EB3646" w14:textId="77777777" w:rsidR="00357A7F" w:rsidRDefault="00357A7F" w:rsidP="007F7BC9">
            <w:r w:rsidRPr="0081079C">
              <w:lastRenderedPageBreak/>
              <w:t>Mike Henshaw-CLAS-BIO</w:t>
            </w:r>
          </w:p>
          <w:p w14:paraId="158E2227" w14:textId="77777777" w:rsidR="00357A7F" w:rsidRDefault="00357A7F" w:rsidP="007F7BC9"/>
          <w:p w14:paraId="08C0FC6D" w14:textId="77777777" w:rsidR="00357A7F" w:rsidRDefault="00357A7F" w:rsidP="007F7BC9">
            <w:r w:rsidRPr="0081079C">
              <w:t>Fang (Faye) Yang-</w:t>
            </w:r>
          </w:p>
          <w:p w14:paraId="6EA0954C" w14:textId="77777777" w:rsidR="00357A7F" w:rsidRDefault="00357A7F" w:rsidP="007F7BC9">
            <w:r w:rsidRPr="0081079C">
              <w:t>CLAS-COM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8C6B30" w14:textId="77777777" w:rsidR="00357A7F" w:rsidRDefault="00357A7F" w:rsidP="007F7BC9">
            <w:r w:rsidRPr="0081079C">
              <w:lastRenderedPageBreak/>
              <w:t>Wei Gu-</w:t>
            </w:r>
          </w:p>
          <w:p w14:paraId="22F8DD8A" w14:textId="77777777" w:rsidR="00357A7F" w:rsidRDefault="00357A7F" w:rsidP="007F7BC9">
            <w:r w:rsidRPr="0081079C">
              <w:t>COE-</w:t>
            </w:r>
            <w:r>
              <w:t>EDI</w:t>
            </w:r>
          </w:p>
          <w:p w14:paraId="4057CD73" w14:textId="77777777" w:rsidR="00357A7F" w:rsidRDefault="00357A7F" w:rsidP="007F7BC9"/>
          <w:p w14:paraId="03719836" w14:textId="77777777" w:rsidR="00357A7F" w:rsidRDefault="00357A7F" w:rsidP="007F7BC9">
            <w:r w:rsidRPr="0081079C">
              <w:t xml:space="preserve">Janel Pettes Guikema-CLAS-MLL </w:t>
            </w:r>
          </w:p>
          <w:p w14:paraId="37E90484" w14:textId="77777777" w:rsidR="00357A7F" w:rsidRDefault="00357A7F" w:rsidP="007F7BC9"/>
          <w:p w14:paraId="015F1EF0" w14:textId="77777777" w:rsidR="00357A7F" w:rsidRDefault="00357A7F" w:rsidP="007F7BC9">
            <w:r w:rsidRPr="0081079C">
              <w:lastRenderedPageBreak/>
              <w:t>Sue Harrington-KCN-NUR</w:t>
            </w:r>
          </w:p>
          <w:p w14:paraId="39328EA4" w14:textId="77777777" w:rsidR="00357A7F" w:rsidRDefault="00357A7F" w:rsidP="007F7BC9"/>
          <w:p w14:paraId="6396FEEC" w14:textId="77777777" w:rsidR="00357A7F" w:rsidRDefault="00357A7F" w:rsidP="007F7BC9">
            <w:r w:rsidRPr="0081079C">
              <w:t>Libby MacQuillan-CHP-AHS</w:t>
            </w:r>
          </w:p>
          <w:p w14:paraId="32BE84C5" w14:textId="77777777" w:rsidR="00357A7F" w:rsidRDefault="00357A7F" w:rsidP="007F7BC9"/>
          <w:p w14:paraId="51F835A8" w14:textId="77777777" w:rsidR="00357A7F" w:rsidRDefault="00357A7F" w:rsidP="007F7BC9">
            <w:r>
              <w:t xml:space="preserve">Zsuzsanna Palmer – </w:t>
            </w:r>
          </w:p>
          <w:p w14:paraId="3A2F61CC" w14:textId="77777777" w:rsidR="00357A7F" w:rsidRDefault="00357A7F" w:rsidP="007F7BC9">
            <w:r>
              <w:t>CLAS-WRT</w:t>
            </w:r>
          </w:p>
          <w:p w14:paraId="46C79AF0" w14:textId="77777777" w:rsidR="00357A7F" w:rsidRDefault="00357A7F" w:rsidP="007F7BC9"/>
          <w:p w14:paraId="728FBC21" w14:textId="77777777" w:rsidR="00357A7F" w:rsidRDefault="00357A7F" w:rsidP="007F7BC9"/>
        </w:tc>
        <w:tc>
          <w:tcPr>
            <w:tcW w:w="1460" w:type="dxa"/>
            <w:tcBorders>
              <w:top w:val="single" w:sz="4" w:space="0" w:color="auto"/>
            </w:tcBorders>
          </w:tcPr>
          <w:p w14:paraId="0F31411E" w14:textId="77777777" w:rsidR="00357A7F" w:rsidRDefault="00357A7F" w:rsidP="007F7BC9">
            <w:r w:rsidRPr="0081079C">
              <w:lastRenderedPageBreak/>
              <w:t>Colleen Bailey-Housing</w:t>
            </w:r>
          </w:p>
          <w:p w14:paraId="6F9BCA94" w14:textId="77777777" w:rsidR="00357A7F" w:rsidRDefault="00357A7F" w:rsidP="007F7BC9"/>
          <w:p w14:paraId="46B76FD3" w14:textId="77777777" w:rsidR="00357A7F" w:rsidRPr="00B34216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color w:val="232323"/>
                <w:spacing w:val="8"/>
              </w:rPr>
            </w:pP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>Colin DeKuipe</w:t>
            </w:r>
            <w:r>
              <w:rPr>
                <w:rFonts w:ascii="Calibri" w:eastAsia="Times New Roman" w:hAnsi="Calibri" w:cs="Calibri"/>
                <w:color w:val="232323"/>
                <w:spacing w:val="8"/>
              </w:rPr>
              <w:t>r-</w:t>
            </w:r>
            <w:r w:rsidRPr="00B34216">
              <w:rPr>
                <w:rFonts w:ascii="Calibri" w:eastAsia="Times New Roman" w:hAnsi="Calibri" w:cs="Calibri"/>
                <w:color w:val="232323"/>
                <w:spacing w:val="8"/>
              </w:rPr>
              <w:t xml:space="preserve"> PCEC </w:t>
            </w:r>
          </w:p>
          <w:p w14:paraId="0649C666" w14:textId="77777777" w:rsidR="00357A7F" w:rsidRDefault="00357A7F" w:rsidP="007F7BC9"/>
          <w:p w14:paraId="574CFB3D" w14:textId="77777777" w:rsidR="00357A7F" w:rsidRPr="006967C7" w:rsidRDefault="00357A7F" w:rsidP="007F7BC9">
            <w:r w:rsidRPr="006967C7">
              <w:lastRenderedPageBreak/>
              <w:t>Anca Enache</w:t>
            </w:r>
            <w:r>
              <w:t>-</w:t>
            </w:r>
            <w:r w:rsidRPr="006967C7">
              <w:t xml:space="preserve"> Grad</w:t>
            </w:r>
            <w:r>
              <w:t>.</w:t>
            </w:r>
            <w:r w:rsidRPr="006967C7">
              <w:t xml:space="preserve"> Assist</w:t>
            </w:r>
            <w:r>
              <w:t>.</w:t>
            </w:r>
          </w:p>
          <w:p w14:paraId="3F4F383D" w14:textId="77777777" w:rsidR="00357A7F" w:rsidRDefault="00357A7F" w:rsidP="007F7BC9"/>
          <w:p w14:paraId="5D2D5746" w14:textId="77777777" w:rsidR="00357A7F" w:rsidRDefault="00357A7F" w:rsidP="007F7BC9">
            <w:r>
              <w:t xml:space="preserve">Breeann Gorham - </w:t>
            </w:r>
            <w:r>
              <w:br/>
              <w:t>Advising</w:t>
            </w:r>
          </w:p>
          <w:p w14:paraId="2F79ED7A" w14:textId="77777777" w:rsidR="00357A7F" w:rsidRDefault="00357A7F" w:rsidP="007F7BC9"/>
          <w:p w14:paraId="73981B03" w14:textId="77777777" w:rsidR="00357A7F" w:rsidRDefault="00357A7F" w:rsidP="007F7BC9">
            <w:r w:rsidRPr="0081079C">
              <w:t>Betty Schaner-CLAS-AD</w:t>
            </w:r>
          </w:p>
          <w:p w14:paraId="2D513D0C" w14:textId="77777777" w:rsidR="00357A7F" w:rsidRDefault="00357A7F" w:rsidP="007F7BC9"/>
          <w:p w14:paraId="209FD20C" w14:textId="77777777" w:rsidR="00357A7F" w:rsidRDefault="00357A7F" w:rsidP="007F7BC9">
            <w:r>
              <w:t>Kate Stoetzner-</w:t>
            </w:r>
          </w:p>
          <w:p w14:paraId="2E49E449" w14:textId="77777777" w:rsidR="00357A7F" w:rsidRPr="006967C7" w:rsidRDefault="00357A7F" w:rsidP="007F7BC9">
            <w:r>
              <w:t>PIC</w:t>
            </w:r>
          </w:p>
        </w:tc>
      </w:tr>
    </w:tbl>
    <w:p w14:paraId="7B89074C" w14:textId="77777777" w:rsidR="0081079C" w:rsidRDefault="0081079C" w:rsidP="0081079C">
      <w:pPr>
        <w:spacing w:after="0"/>
      </w:pPr>
    </w:p>
    <w:sectPr w:rsidR="0081079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8C608" w14:textId="77777777" w:rsidR="009C55BB" w:rsidRDefault="009C55BB">
      <w:pPr>
        <w:spacing w:after="0" w:line="240" w:lineRule="auto"/>
      </w:pPr>
      <w:r>
        <w:separator/>
      </w:r>
    </w:p>
  </w:endnote>
  <w:endnote w:type="continuationSeparator" w:id="0">
    <w:p w14:paraId="75108A02" w14:textId="77777777" w:rsidR="009C55BB" w:rsidRDefault="009C5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77777777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2020-0</w:t>
    </w:r>
    <w:r w:rsidR="00CE1A95">
      <w:rPr>
        <w:i/>
        <w:iCs/>
        <w:noProof/>
        <w:sz w:val="16"/>
      </w:rPr>
      <w:t>9</w:t>
    </w:r>
    <w:r w:rsidR="00261C08">
      <w:rPr>
        <w:i/>
        <w:iCs/>
        <w:noProof/>
        <w:sz w:val="16"/>
      </w:rPr>
      <w:t>-</w:t>
    </w:r>
    <w:r w:rsidR="00E743DF">
      <w:rPr>
        <w:i/>
        <w:iCs/>
        <w:noProof/>
        <w:sz w:val="16"/>
      </w:rPr>
      <w:t>28</w:t>
    </w:r>
    <w:r w:rsidR="00261C08">
      <w:rPr>
        <w:i/>
        <w:iCs/>
        <w:noProof/>
        <w:sz w:val="16"/>
      </w:rPr>
      <w:t xml:space="preserve">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B65ED" w14:textId="77777777" w:rsidR="009C55BB" w:rsidRDefault="009C55BB">
      <w:pPr>
        <w:spacing w:after="0" w:line="240" w:lineRule="auto"/>
      </w:pPr>
      <w:r>
        <w:separator/>
      </w:r>
    </w:p>
  </w:footnote>
  <w:footnote w:type="continuationSeparator" w:id="0">
    <w:p w14:paraId="0013DEDD" w14:textId="77777777" w:rsidR="009C55BB" w:rsidRDefault="009C5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42B37"/>
    <w:rsid w:val="000968DD"/>
    <w:rsid w:val="000C185B"/>
    <w:rsid w:val="000D429B"/>
    <w:rsid w:val="000E6BC5"/>
    <w:rsid w:val="000F56C7"/>
    <w:rsid w:val="00117A4C"/>
    <w:rsid w:val="00117F4A"/>
    <w:rsid w:val="001201C5"/>
    <w:rsid w:val="00122B3E"/>
    <w:rsid w:val="00137CC9"/>
    <w:rsid w:val="001459A1"/>
    <w:rsid w:val="00147FA2"/>
    <w:rsid w:val="0015278B"/>
    <w:rsid w:val="001565B4"/>
    <w:rsid w:val="00184F72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10C46"/>
    <w:rsid w:val="002162A2"/>
    <w:rsid w:val="0021632D"/>
    <w:rsid w:val="00224F57"/>
    <w:rsid w:val="0024401D"/>
    <w:rsid w:val="00261C08"/>
    <w:rsid w:val="00271994"/>
    <w:rsid w:val="0029045E"/>
    <w:rsid w:val="00291155"/>
    <w:rsid w:val="002A330E"/>
    <w:rsid w:val="002B5241"/>
    <w:rsid w:val="002E3C49"/>
    <w:rsid w:val="002F3752"/>
    <w:rsid w:val="003006F4"/>
    <w:rsid w:val="00313588"/>
    <w:rsid w:val="0034614C"/>
    <w:rsid w:val="00352FC6"/>
    <w:rsid w:val="00357A7F"/>
    <w:rsid w:val="00372885"/>
    <w:rsid w:val="00374671"/>
    <w:rsid w:val="003A4FAF"/>
    <w:rsid w:val="003B67A8"/>
    <w:rsid w:val="003F1AAD"/>
    <w:rsid w:val="00402A75"/>
    <w:rsid w:val="00442648"/>
    <w:rsid w:val="004574CD"/>
    <w:rsid w:val="00463DBB"/>
    <w:rsid w:val="004C090E"/>
    <w:rsid w:val="004C2090"/>
    <w:rsid w:val="005309C2"/>
    <w:rsid w:val="005514AC"/>
    <w:rsid w:val="00562FAE"/>
    <w:rsid w:val="00577762"/>
    <w:rsid w:val="005805D3"/>
    <w:rsid w:val="00591106"/>
    <w:rsid w:val="005B2F99"/>
    <w:rsid w:val="005D2CC3"/>
    <w:rsid w:val="005E36D4"/>
    <w:rsid w:val="005E378E"/>
    <w:rsid w:val="00605606"/>
    <w:rsid w:val="006B3B83"/>
    <w:rsid w:val="006C3C06"/>
    <w:rsid w:val="006E3886"/>
    <w:rsid w:val="006F1CDE"/>
    <w:rsid w:val="00701107"/>
    <w:rsid w:val="007301A4"/>
    <w:rsid w:val="00746712"/>
    <w:rsid w:val="00746C0A"/>
    <w:rsid w:val="0078041B"/>
    <w:rsid w:val="007822AB"/>
    <w:rsid w:val="00792CA8"/>
    <w:rsid w:val="007A486E"/>
    <w:rsid w:val="007B6460"/>
    <w:rsid w:val="007C7BF8"/>
    <w:rsid w:val="007D31C3"/>
    <w:rsid w:val="007D60E7"/>
    <w:rsid w:val="007D7E76"/>
    <w:rsid w:val="007F423F"/>
    <w:rsid w:val="0081079C"/>
    <w:rsid w:val="008244EC"/>
    <w:rsid w:val="00874FB4"/>
    <w:rsid w:val="008B39CF"/>
    <w:rsid w:val="008C7B82"/>
    <w:rsid w:val="008D4174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74C2A"/>
    <w:rsid w:val="009A4DB3"/>
    <w:rsid w:val="009B3109"/>
    <w:rsid w:val="009C4563"/>
    <w:rsid w:val="009C55BB"/>
    <w:rsid w:val="009F4EC7"/>
    <w:rsid w:val="00A24C11"/>
    <w:rsid w:val="00A37ECA"/>
    <w:rsid w:val="00A502B4"/>
    <w:rsid w:val="00A661D9"/>
    <w:rsid w:val="00A80CE5"/>
    <w:rsid w:val="00AA6274"/>
    <w:rsid w:val="00AD74A2"/>
    <w:rsid w:val="00AE01DE"/>
    <w:rsid w:val="00AF1636"/>
    <w:rsid w:val="00B03E8A"/>
    <w:rsid w:val="00B271E6"/>
    <w:rsid w:val="00B31734"/>
    <w:rsid w:val="00B35E4D"/>
    <w:rsid w:val="00B56F50"/>
    <w:rsid w:val="00B6130C"/>
    <w:rsid w:val="00B84BD4"/>
    <w:rsid w:val="00BA3891"/>
    <w:rsid w:val="00BB1BC7"/>
    <w:rsid w:val="00BB44A6"/>
    <w:rsid w:val="00BC3F1B"/>
    <w:rsid w:val="00BC47A4"/>
    <w:rsid w:val="00BC61A2"/>
    <w:rsid w:val="00BD2CB7"/>
    <w:rsid w:val="00BD341E"/>
    <w:rsid w:val="00BD7A90"/>
    <w:rsid w:val="00C01276"/>
    <w:rsid w:val="00C14BDD"/>
    <w:rsid w:val="00C31159"/>
    <w:rsid w:val="00C40264"/>
    <w:rsid w:val="00C60CF3"/>
    <w:rsid w:val="00C67712"/>
    <w:rsid w:val="00CC2ECA"/>
    <w:rsid w:val="00CE1A95"/>
    <w:rsid w:val="00CE72E4"/>
    <w:rsid w:val="00CE78CE"/>
    <w:rsid w:val="00D02265"/>
    <w:rsid w:val="00D0329C"/>
    <w:rsid w:val="00D1505C"/>
    <w:rsid w:val="00D2251A"/>
    <w:rsid w:val="00D3269A"/>
    <w:rsid w:val="00D42D4C"/>
    <w:rsid w:val="00D62BC6"/>
    <w:rsid w:val="00D6382B"/>
    <w:rsid w:val="00D772CA"/>
    <w:rsid w:val="00D84308"/>
    <w:rsid w:val="00D93457"/>
    <w:rsid w:val="00DC538B"/>
    <w:rsid w:val="00DD7D4E"/>
    <w:rsid w:val="00DE784A"/>
    <w:rsid w:val="00DF5785"/>
    <w:rsid w:val="00DF7CA2"/>
    <w:rsid w:val="00E07C21"/>
    <w:rsid w:val="00E07EB1"/>
    <w:rsid w:val="00E146D0"/>
    <w:rsid w:val="00E159F3"/>
    <w:rsid w:val="00E264C6"/>
    <w:rsid w:val="00E34052"/>
    <w:rsid w:val="00E36DE9"/>
    <w:rsid w:val="00E4037B"/>
    <w:rsid w:val="00E504F2"/>
    <w:rsid w:val="00E54AD5"/>
    <w:rsid w:val="00E743DF"/>
    <w:rsid w:val="00E75AB5"/>
    <w:rsid w:val="00E83EFA"/>
    <w:rsid w:val="00EA300E"/>
    <w:rsid w:val="00EB260A"/>
    <w:rsid w:val="00EF4C21"/>
    <w:rsid w:val="00F03C3F"/>
    <w:rsid w:val="00F13E25"/>
    <w:rsid w:val="00F351FE"/>
    <w:rsid w:val="00F51366"/>
    <w:rsid w:val="00F52731"/>
    <w:rsid w:val="00F54596"/>
    <w:rsid w:val="00F81E5A"/>
    <w:rsid w:val="00F93944"/>
    <w:rsid w:val="00FC032E"/>
    <w:rsid w:val="00FE45B0"/>
    <w:rsid w:val="00FE4A35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ECA89-D670-4BBD-AA4C-433D4178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2020-10-05T21:08:00Z</dcterms:created>
  <dcterms:modified xsi:type="dcterms:W3CDTF">2020-10-05T21:08:00Z</dcterms:modified>
</cp:coreProperties>
</file>