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923" w:rsidRPr="00854923" w:rsidRDefault="00854923" w:rsidP="00854923">
      <w:pPr>
        <w:spacing w:after="0" w:line="240" w:lineRule="auto"/>
        <w:jc w:val="center"/>
        <w:rPr>
          <w:rFonts w:ascii="Times New Roman" w:eastAsia="Times New Roman" w:hAnsi="Times New Roman" w:cs="Times New Roman"/>
          <w:sz w:val="24"/>
          <w:szCs w:val="24"/>
        </w:rPr>
      </w:pPr>
      <w:r w:rsidRPr="00854923">
        <w:rPr>
          <w:rFonts w:ascii="Trebuchet MS" w:eastAsia="Times New Roman" w:hAnsi="Trebuchet MS" w:cs="Times New Roman"/>
          <w:b/>
          <w:bCs/>
          <w:color w:val="000000"/>
        </w:rPr>
        <w:t>University Curriculum Committee</w:t>
      </w:r>
    </w:p>
    <w:p w:rsidR="00854923" w:rsidRPr="00854923" w:rsidRDefault="00854923" w:rsidP="00854923">
      <w:pPr>
        <w:spacing w:after="0" w:line="240" w:lineRule="auto"/>
        <w:jc w:val="center"/>
        <w:rPr>
          <w:rFonts w:ascii="Times New Roman" w:eastAsia="Times New Roman" w:hAnsi="Times New Roman" w:cs="Times New Roman"/>
          <w:sz w:val="24"/>
          <w:szCs w:val="24"/>
        </w:rPr>
      </w:pPr>
      <w:r w:rsidRPr="00854923">
        <w:rPr>
          <w:rFonts w:ascii="Trebuchet MS" w:eastAsia="Times New Roman" w:hAnsi="Trebuchet MS" w:cs="Times New Roman"/>
          <w:b/>
          <w:bCs/>
          <w:color w:val="000000"/>
        </w:rPr>
        <w:t>Minutes of Wednesday, October 13, 2010</w:t>
      </w:r>
    </w:p>
    <w:p w:rsidR="00854923" w:rsidRPr="00854923" w:rsidRDefault="00854923" w:rsidP="00854923">
      <w:pPr>
        <w:spacing w:after="0" w:line="240" w:lineRule="auto"/>
        <w:rPr>
          <w:rFonts w:ascii="Times New Roman" w:eastAsia="Times New Roman" w:hAnsi="Times New Roman" w:cs="Times New Roman"/>
          <w:sz w:val="24"/>
          <w:szCs w:val="24"/>
        </w:rPr>
      </w:pPr>
    </w:p>
    <w:p w:rsidR="00854923" w:rsidRPr="00854923" w:rsidRDefault="00854923" w:rsidP="00854923">
      <w:pPr>
        <w:spacing w:after="0" w:line="240" w:lineRule="auto"/>
        <w:ind w:left="1080" w:hanging="1080"/>
        <w:rPr>
          <w:rFonts w:ascii="Times New Roman" w:eastAsia="Times New Roman" w:hAnsi="Times New Roman" w:cs="Times New Roman"/>
          <w:sz w:val="24"/>
          <w:szCs w:val="24"/>
        </w:rPr>
      </w:pPr>
      <w:r w:rsidRPr="00854923">
        <w:rPr>
          <w:rFonts w:ascii="Trebuchet MS" w:eastAsia="Times New Roman" w:hAnsi="Trebuchet MS" w:cs="Times New Roman"/>
          <w:color w:val="000000"/>
        </w:rPr>
        <w:t xml:space="preserve">PRESENT:    Robert Adams (Chair), Ruthann </w:t>
      </w:r>
      <w:proofErr w:type="spellStart"/>
      <w:r w:rsidRPr="00854923">
        <w:rPr>
          <w:rFonts w:ascii="Trebuchet MS" w:eastAsia="Times New Roman" w:hAnsi="Trebuchet MS" w:cs="Times New Roman"/>
          <w:color w:val="000000"/>
        </w:rPr>
        <w:t>Brintnall</w:t>
      </w:r>
      <w:proofErr w:type="spellEnd"/>
      <w:r w:rsidRPr="00854923">
        <w:rPr>
          <w:rFonts w:ascii="Trebuchet MS" w:eastAsia="Times New Roman" w:hAnsi="Trebuchet MS" w:cs="Times New Roman"/>
          <w:color w:val="000000"/>
        </w:rPr>
        <w:t xml:space="preserve">, Martin Burg, Maria Cimitile(ex officio),      Dan </w:t>
      </w:r>
      <w:proofErr w:type="spellStart"/>
      <w:r w:rsidRPr="00854923">
        <w:rPr>
          <w:rFonts w:ascii="Trebuchet MS" w:eastAsia="Times New Roman" w:hAnsi="Trebuchet MS" w:cs="Times New Roman"/>
          <w:color w:val="000000"/>
        </w:rPr>
        <w:t>Golembeski</w:t>
      </w:r>
      <w:proofErr w:type="spellEnd"/>
      <w:r w:rsidRPr="00854923">
        <w:rPr>
          <w:rFonts w:ascii="Trebuchet MS" w:eastAsia="Times New Roman" w:hAnsi="Trebuchet MS" w:cs="Times New Roman"/>
          <w:color w:val="000000"/>
        </w:rPr>
        <w:t xml:space="preserve">, Dave </w:t>
      </w:r>
      <w:proofErr w:type="spellStart"/>
      <w:r w:rsidRPr="00854923">
        <w:rPr>
          <w:rFonts w:ascii="Trebuchet MS" w:eastAsia="Times New Roman" w:hAnsi="Trebuchet MS" w:cs="Times New Roman"/>
          <w:color w:val="000000"/>
        </w:rPr>
        <w:t>Huizen</w:t>
      </w:r>
      <w:proofErr w:type="spellEnd"/>
      <w:r w:rsidRPr="00854923">
        <w:rPr>
          <w:rFonts w:ascii="Trebuchet MS" w:eastAsia="Times New Roman" w:hAnsi="Trebuchet MS" w:cs="Times New Roman"/>
          <w:color w:val="000000"/>
        </w:rPr>
        <w:t>, Scott Rood, Claudia Sowa-</w:t>
      </w:r>
      <w:proofErr w:type="spellStart"/>
      <w:r w:rsidRPr="00854923">
        <w:rPr>
          <w:rFonts w:ascii="Trebuchet MS" w:eastAsia="Times New Roman" w:hAnsi="Trebuchet MS" w:cs="Times New Roman"/>
          <w:color w:val="000000"/>
        </w:rPr>
        <w:t>Wojciakowski</w:t>
      </w:r>
      <w:proofErr w:type="spellEnd"/>
      <w:r w:rsidRPr="00854923">
        <w:rPr>
          <w:rFonts w:ascii="Trebuchet MS" w:eastAsia="Times New Roman" w:hAnsi="Trebuchet MS" w:cs="Times New Roman"/>
          <w:color w:val="000000"/>
        </w:rPr>
        <w:t xml:space="preserve">, Paul Yu,      Mike </w:t>
      </w:r>
      <w:proofErr w:type="spellStart"/>
      <w:r w:rsidRPr="00854923">
        <w:rPr>
          <w:rFonts w:ascii="Trebuchet MS" w:eastAsia="Times New Roman" w:hAnsi="Trebuchet MS" w:cs="Times New Roman"/>
          <w:color w:val="000000"/>
        </w:rPr>
        <w:t>Yuhas</w:t>
      </w:r>
      <w:proofErr w:type="spellEnd"/>
      <w:r w:rsidRPr="00854923">
        <w:rPr>
          <w:rFonts w:ascii="Trebuchet MS" w:eastAsia="Times New Roman" w:hAnsi="Trebuchet MS" w:cs="Times New Roman"/>
          <w:color w:val="000000"/>
        </w:rPr>
        <w:t>, Doug Way</w:t>
      </w:r>
    </w:p>
    <w:p w:rsidR="00854923" w:rsidRPr="00854923" w:rsidRDefault="00854923" w:rsidP="00854923">
      <w:pPr>
        <w:spacing w:after="0" w:line="240" w:lineRule="auto"/>
        <w:rPr>
          <w:rFonts w:ascii="Times New Roman" w:eastAsia="Times New Roman" w:hAnsi="Times New Roman" w:cs="Times New Roman"/>
          <w:sz w:val="24"/>
          <w:szCs w:val="24"/>
        </w:rPr>
      </w:pPr>
      <w:r w:rsidRPr="00854923">
        <w:rPr>
          <w:rFonts w:ascii="Trebuchet MS" w:eastAsia="Times New Roman" w:hAnsi="Trebuchet MS" w:cs="Times New Roman"/>
          <w:color w:val="000000"/>
        </w:rPr>
        <w:t xml:space="preserve">GUESTS: Joe Godwin (Associate Vice President, Academic Affairs);                      </w:t>
      </w:r>
      <w:proofErr w:type="spellStart"/>
      <w:r w:rsidRPr="00854923">
        <w:rPr>
          <w:rFonts w:ascii="Trebuchet MS" w:eastAsia="Times New Roman" w:hAnsi="Trebuchet MS" w:cs="Times New Roman"/>
          <w:color w:val="000000"/>
        </w:rPr>
        <w:t>Ramya</w:t>
      </w:r>
      <w:proofErr w:type="spellEnd"/>
      <w:r w:rsidRPr="00854923">
        <w:rPr>
          <w:rFonts w:ascii="Trebuchet MS" w:eastAsia="Times New Roman" w:hAnsi="Trebuchet MS" w:cs="Times New Roman"/>
          <w:color w:val="000000"/>
        </w:rPr>
        <w:t xml:space="preserve"> </w:t>
      </w:r>
      <w:proofErr w:type="spellStart"/>
      <w:r w:rsidRPr="00854923">
        <w:rPr>
          <w:rFonts w:ascii="Trebuchet MS" w:eastAsia="Times New Roman" w:hAnsi="Trebuchet MS" w:cs="Times New Roman"/>
          <w:color w:val="000000"/>
        </w:rPr>
        <w:t>Ramanath</w:t>
      </w:r>
      <w:proofErr w:type="spellEnd"/>
      <w:r w:rsidRPr="00854923">
        <w:rPr>
          <w:rFonts w:ascii="Trebuchet MS" w:eastAsia="Times New Roman" w:hAnsi="Trebuchet MS" w:cs="Times New Roman"/>
          <w:color w:val="000000"/>
        </w:rPr>
        <w:t xml:space="preserve">, Mark Hoffman (School of Public, Nonprofit and Health </w:t>
      </w:r>
      <w:r w:rsidRPr="00854923">
        <w:rPr>
          <w:rFonts w:ascii="Times New Roman" w:eastAsia="Times New Roman" w:hAnsi="Times New Roman" w:cs="Times New Roman"/>
          <w:sz w:val="24"/>
          <w:szCs w:val="24"/>
        </w:rPr>
        <w:br/>
      </w:r>
      <w:r w:rsidRPr="00854923">
        <w:rPr>
          <w:rFonts w:ascii="Trebuchet MS" w:eastAsia="Times New Roman" w:hAnsi="Trebuchet MS" w:cs="Times New Roman"/>
          <w:color w:val="000000"/>
        </w:rPr>
        <w:t>    Administration</w:t>
      </w:r>
      <w:proofErr w:type="gramStart"/>
      <w:r w:rsidRPr="00854923">
        <w:rPr>
          <w:rFonts w:ascii="Trebuchet MS" w:eastAsia="Times New Roman" w:hAnsi="Trebuchet MS" w:cs="Times New Roman"/>
          <w:color w:val="000000"/>
        </w:rPr>
        <w:t>)</w:t>
      </w:r>
      <w:proofErr w:type="gramEnd"/>
      <w:r w:rsidRPr="00854923">
        <w:rPr>
          <w:rFonts w:ascii="Times New Roman" w:eastAsia="Times New Roman" w:hAnsi="Times New Roman" w:cs="Times New Roman"/>
          <w:sz w:val="24"/>
          <w:szCs w:val="24"/>
        </w:rPr>
        <w:br/>
      </w:r>
      <w:r w:rsidRPr="00854923">
        <w:rPr>
          <w:rFonts w:ascii="Trebuchet MS" w:eastAsia="Times New Roman" w:hAnsi="Trebuchet MS" w:cs="Times New Roman"/>
          <w:color w:val="000000"/>
        </w:rPr>
        <w:br/>
        <w:t>Approval of the Agenda: approved</w:t>
      </w:r>
      <w:r w:rsidRPr="00854923">
        <w:rPr>
          <w:rFonts w:ascii="Trebuchet MS" w:eastAsia="Times New Roman" w:hAnsi="Trebuchet MS" w:cs="Times New Roman"/>
          <w:color w:val="000000"/>
        </w:rPr>
        <w:br/>
      </w:r>
      <w:r w:rsidRPr="00854923">
        <w:rPr>
          <w:rFonts w:ascii="Trebuchet MS" w:eastAsia="Times New Roman" w:hAnsi="Trebuchet MS" w:cs="Times New Roman"/>
          <w:color w:val="000000"/>
        </w:rPr>
        <w:br/>
        <w:t>Approval of Minutes from 10/6/10: approved</w:t>
      </w:r>
      <w:r w:rsidRPr="00854923">
        <w:rPr>
          <w:rFonts w:ascii="Trebuchet MS" w:eastAsia="Times New Roman" w:hAnsi="Trebuchet MS" w:cs="Times New Roman"/>
          <w:color w:val="000000"/>
        </w:rPr>
        <w:br/>
      </w:r>
      <w:r w:rsidRPr="00854923">
        <w:rPr>
          <w:rFonts w:ascii="Trebuchet MS" w:eastAsia="Times New Roman" w:hAnsi="Trebuchet MS" w:cs="Times New Roman"/>
          <w:color w:val="000000"/>
        </w:rPr>
        <w:br/>
        <w:t>Report from the Chair: Chair spoke to ECS about special topics policy-approved by ECS. Policy will now be brought to UAS for approval.  Question concerning general transfer credit course number for transfer students</w:t>
      </w:r>
      <w:r w:rsidRPr="00854923">
        <w:rPr>
          <w:rFonts w:ascii="Trebuchet MS" w:eastAsia="Times New Roman" w:hAnsi="Trebuchet MS" w:cs="Times New Roman"/>
          <w:color w:val="000000"/>
        </w:rPr>
        <w:br/>
      </w:r>
      <w:r w:rsidRPr="00854923">
        <w:rPr>
          <w:rFonts w:ascii="Trebuchet MS" w:eastAsia="Times New Roman" w:hAnsi="Trebuchet MS" w:cs="Times New Roman"/>
          <w:color w:val="000000"/>
        </w:rPr>
        <w:br/>
        <w:t xml:space="preserve">Report from the Provost: 1) N. </w:t>
      </w:r>
      <w:proofErr w:type="spellStart"/>
      <w:r w:rsidRPr="00854923">
        <w:rPr>
          <w:rFonts w:ascii="Trebuchet MS" w:eastAsia="Times New Roman" w:hAnsi="Trebuchet MS" w:cs="Times New Roman"/>
          <w:color w:val="000000"/>
        </w:rPr>
        <w:t>Giardina</w:t>
      </w:r>
      <w:proofErr w:type="spellEnd"/>
      <w:r w:rsidRPr="00854923">
        <w:rPr>
          <w:rFonts w:ascii="Trebuchet MS" w:eastAsia="Times New Roman" w:hAnsi="Trebuchet MS" w:cs="Times New Roman"/>
          <w:color w:val="000000"/>
        </w:rPr>
        <w:t xml:space="preserve"> is working on new system for transfer credit-the initiative is to     provide students more specific transfer credit for students.  2) Remedial courses and program for tracking student success-hours spent in tutoring centers over the entire time in addition to other characteristics is being examined. </w:t>
      </w:r>
      <w:r w:rsidRPr="00854923">
        <w:rPr>
          <w:rFonts w:ascii="Trebuchet MS" w:eastAsia="Times New Roman" w:hAnsi="Trebuchet MS" w:cs="Times New Roman"/>
          <w:color w:val="000000"/>
        </w:rPr>
        <w:br/>
      </w:r>
      <w:r w:rsidRPr="00854923">
        <w:rPr>
          <w:rFonts w:ascii="Trebuchet MS" w:eastAsia="Times New Roman" w:hAnsi="Trebuchet MS" w:cs="Times New Roman"/>
          <w:color w:val="000000"/>
        </w:rPr>
        <w:br/>
      </w:r>
      <w:r w:rsidRPr="00854923">
        <w:rPr>
          <w:rFonts w:ascii="Trebuchet MS" w:eastAsia="Times New Roman" w:hAnsi="Trebuchet MS" w:cs="Times New Roman"/>
          <w:b/>
          <w:bCs/>
          <w:color w:val="000000"/>
        </w:rPr>
        <w:t>New Business</w:t>
      </w:r>
      <w:r w:rsidRPr="00854923">
        <w:rPr>
          <w:rFonts w:ascii="Times New Roman" w:eastAsia="Times New Roman" w:hAnsi="Times New Roman" w:cs="Times New Roman"/>
          <w:sz w:val="24"/>
          <w:szCs w:val="24"/>
        </w:rPr>
        <w:t xml:space="preserve"> </w:t>
      </w:r>
    </w:p>
    <w:p w:rsidR="00854923" w:rsidRPr="00854923" w:rsidRDefault="00854923" w:rsidP="00854923">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854923">
        <w:rPr>
          <w:rFonts w:ascii="Trebuchet MS" w:eastAsia="Times New Roman" w:hAnsi="Trebuchet MS" w:cs="Times New Roman"/>
          <w:color w:val="000000"/>
        </w:rPr>
        <w:t xml:space="preserve">#4876    Master's in Philanthropy and Nonprofit Leadership    Final Plan    </w:t>
      </w:r>
      <w:r w:rsidRPr="00854923">
        <w:rPr>
          <w:rFonts w:ascii="Trebuchet MS" w:eastAsia="Times New Roman" w:hAnsi="Trebuchet MS" w:cs="Times New Roman"/>
          <w:color w:val="000000"/>
        </w:rPr>
        <w:br/>
      </w:r>
      <w:r w:rsidRPr="00854923">
        <w:rPr>
          <w:rFonts w:ascii="Trebuchet MS" w:eastAsia="Times New Roman" w:hAnsi="Trebuchet MS" w:cs="Times New Roman"/>
          <w:b/>
          <w:bCs/>
          <w:i/>
          <w:iCs/>
          <w:color w:val="000000"/>
        </w:rPr>
        <w:t xml:space="preserve">Action: </w:t>
      </w:r>
      <w:r w:rsidRPr="00854923">
        <w:rPr>
          <w:rFonts w:ascii="Trebuchet MS" w:eastAsia="Times New Roman" w:hAnsi="Trebuchet MS" w:cs="Times New Roman"/>
          <w:color w:val="000000"/>
        </w:rPr>
        <w:t>no action, lack of quorum for any vote</w:t>
      </w:r>
    </w:p>
    <w:p w:rsidR="00854923" w:rsidRPr="00854923" w:rsidRDefault="00854923" w:rsidP="00854923">
      <w:pPr>
        <w:numPr>
          <w:ilvl w:val="0"/>
          <w:numId w:val="1"/>
        </w:numPr>
        <w:spacing w:before="100" w:beforeAutospacing="1" w:after="100" w:afterAutospacing="1" w:line="240" w:lineRule="auto"/>
        <w:textAlignment w:val="baseline"/>
        <w:rPr>
          <w:rFonts w:ascii="Verdana" w:eastAsia="Times New Roman" w:hAnsi="Verdana" w:cs="Times New Roman"/>
          <w:color w:val="000000"/>
          <w:sz w:val="20"/>
          <w:szCs w:val="20"/>
        </w:rPr>
      </w:pPr>
      <w:r w:rsidRPr="00854923">
        <w:rPr>
          <w:rFonts w:ascii="Trebuchet MS" w:eastAsia="Times New Roman" w:hAnsi="Trebuchet MS" w:cs="Times New Roman"/>
          <w:color w:val="000000"/>
        </w:rPr>
        <w:t>Time to graduation discussion</w:t>
      </w:r>
    </w:p>
    <w:p w:rsidR="00854923" w:rsidRPr="00854923" w:rsidRDefault="00854923" w:rsidP="00854923">
      <w:pPr>
        <w:numPr>
          <w:ilvl w:val="1"/>
          <w:numId w:val="1"/>
        </w:numPr>
        <w:spacing w:before="100" w:beforeAutospacing="1" w:after="100" w:afterAutospacing="1" w:line="240" w:lineRule="auto"/>
        <w:textAlignment w:val="baseline"/>
        <w:rPr>
          <w:rFonts w:ascii="Courier New" w:eastAsia="Times New Roman" w:hAnsi="Courier New" w:cs="Courier New"/>
          <w:color w:val="000000"/>
          <w:sz w:val="20"/>
          <w:szCs w:val="20"/>
        </w:rPr>
      </w:pPr>
      <w:r w:rsidRPr="00854923">
        <w:rPr>
          <w:rFonts w:ascii="Trebuchet MS" w:eastAsia="Times New Roman" w:hAnsi="Trebuchet MS" w:cs="Courier New"/>
          <w:color w:val="000000"/>
        </w:rPr>
        <w:t xml:space="preserve">Joe Godwin came to discuss possible curricular bottlenecks and have an open discussion concerning time to graduation issues that UCC may want to consider.  Joe provided several spreadsheets with data to review and discuss to determine if there </w:t>
      </w:r>
      <w:proofErr w:type="gramStart"/>
      <w:r w:rsidRPr="00854923">
        <w:rPr>
          <w:rFonts w:ascii="Trebuchet MS" w:eastAsia="Times New Roman" w:hAnsi="Trebuchet MS" w:cs="Courier New"/>
          <w:color w:val="000000"/>
        </w:rPr>
        <w:t>is</w:t>
      </w:r>
      <w:proofErr w:type="gramEnd"/>
      <w:r w:rsidRPr="00854923">
        <w:rPr>
          <w:rFonts w:ascii="Trebuchet MS" w:eastAsia="Times New Roman" w:hAnsi="Trebuchet MS" w:cs="Courier New"/>
          <w:color w:val="000000"/>
        </w:rPr>
        <w:t xml:space="preserve"> any recommendations we can make, even if they have nothing to do with curricular issues directly. </w:t>
      </w:r>
    </w:p>
    <w:p w:rsidR="00854923" w:rsidRPr="00854923" w:rsidRDefault="00854923" w:rsidP="00854923">
      <w:pPr>
        <w:numPr>
          <w:ilvl w:val="1"/>
          <w:numId w:val="2"/>
        </w:numPr>
        <w:spacing w:before="100" w:beforeAutospacing="1" w:after="100" w:afterAutospacing="1" w:line="240" w:lineRule="auto"/>
        <w:textAlignment w:val="baseline"/>
        <w:rPr>
          <w:rFonts w:ascii="Trebuchet MS" w:eastAsia="Times New Roman" w:hAnsi="Trebuchet MS" w:cs="Times New Roman"/>
          <w:color w:val="000000"/>
        </w:rPr>
      </w:pPr>
      <w:r w:rsidRPr="00854923">
        <w:rPr>
          <w:rFonts w:ascii="Trebuchet MS" w:eastAsia="Times New Roman" w:hAnsi="Trebuchet MS" w:cs="Times New Roman"/>
          <w:color w:val="000000"/>
        </w:rPr>
        <w:t>Discussion of what constitutes a “bottleneck”.</w:t>
      </w:r>
    </w:p>
    <w:p w:rsidR="00854923" w:rsidRPr="00854923" w:rsidRDefault="00854923" w:rsidP="00854923">
      <w:pPr>
        <w:numPr>
          <w:ilvl w:val="1"/>
          <w:numId w:val="2"/>
        </w:numPr>
        <w:spacing w:before="100" w:beforeAutospacing="1" w:after="100" w:afterAutospacing="1" w:line="240" w:lineRule="auto"/>
        <w:textAlignment w:val="baseline"/>
        <w:rPr>
          <w:rFonts w:ascii="Trebuchet MS" w:eastAsia="Times New Roman" w:hAnsi="Trebuchet MS" w:cs="Times New Roman"/>
          <w:color w:val="000000"/>
        </w:rPr>
      </w:pPr>
      <w:r w:rsidRPr="00854923">
        <w:rPr>
          <w:rFonts w:ascii="Trebuchet MS" w:eastAsia="Times New Roman" w:hAnsi="Trebuchet MS" w:cs="Times New Roman"/>
          <w:color w:val="000000"/>
        </w:rPr>
        <w:t>Demand on courses.  Some courses have pressure due to a variety of factors (increased enrollment, course repeats)</w:t>
      </w:r>
    </w:p>
    <w:p w:rsidR="00854923" w:rsidRPr="00854923" w:rsidRDefault="00854923" w:rsidP="00854923">
      <w:pPr>
        <w:numPr>
          <w:ilvl w:val="1"/>
          <w:numId w:val="2"/>
        </w:numPr>
        <w:spacing w:before="100" w:beforeAutospacing="1" w:after="100" w:afterAutospacing="1" w:line="240" w:lineRule="auto"/>
        <w:textAlignment w:val="baseline"/>
        <w:rPr>
          <w:rFonts w:ascii="Trebuchet MS" w:eastAsia="Times New Roman" w:hAnsi="Trebuchet MS" w:cs="Times New Roman"/>
          <w:color w:val="000000"/>
        </w:rPr>
      </w:pPr>
      <w:r w:rsidRPr="00854923">
        <w:rPr>
          <w:rFonts w:ascii="Trebuchet MS" w:eastAsia="Times New Roman" w:hAnsi="Trebuchet MS" w:cs="Times New Roman"/>
          <w:color w:val="000000"/>
        </w:rPr>
        <w:t>Advising issues as a bottleneck: Students choosing not to go into the correct course at the correct time, thus causing delays in their education progression.</w:t>
      </w:r>
    </w:p>
    <w:p w:rsidR="00854923" w:rsidRPr="00854923" w:rsidRDefault="00854923" w:rsidP="00854923">
      <w:pPr>
        <w:numPr>
          <w:ilvl w:val="1"/>
          <w:numId w:val="2"/>
        </w:numPr>
        <w:spacing w:before="100" w:beforeAutospacing="1" w:after="100" w:afterAutospacing="1" w:line="240" w:lineRule="auto"/>
        <w:textAlignment w:val="baseline"/>
        <w:rPr>
          <w:rFonts w:ascii="Trebuchet MS" w:eastAsia="Times New Roman" w:hAnsi="Trebuchet MS" w:cs="Times New Roman"/>
          <w:color w:val="000000"/>
        </w:rPr>
      </w:pPr>
      <w:r w:rsidRPr="00854923">
        <w:rPr>
          <w:rFonts w:ascii="Trebuchet MS" w:eastAsia="Times New Roman" w:hAnsi="Trebuchet MS" w:cs="Times New Roman"/>
          <w:color w:val="000000"/>
        </w:rPr>
        <w:t xml:space="preserve">Using </w:t>
      </w:r>
      <w:proofErr w:type="spellStart"/>
      <w:r w:rsidRPr="00854923">
        <w:rPr>
          <w:rFonts w:ascii="Trebuchet MS" w:eastAsia="Times New Roman" w:hAnsi="Trebuchet MS" w:cs="Times New Roman"/>
          <w:color w:val="000000"/>
        </w:rPr>
        <w:t>MyPath</w:t>
      </w:r>
      <w:proofErr w:type="spellEnd"/>
      <w:r w:rsidRPr="00854923">
        <w:rPr>
          <w:rFonts w:ascii="Trebuchet MS" w:eastAsia="Times New Roman" w:hAnsi="Trebuchet MS" w:cs="Times New Roman"/>
          <w:color w:val="000000"/>
        </w:rPr>
        <w:t xml:space="preserve"> to track student interest? Can we entice students to complete </w:t>
      </w:r>
      <w:proofErr w:type="spellStart"/>
      <w:r w:rsidRPr="00854923">
        <w:rPr>
          <w:rFonts w:ascii="Trebuchet MS" w:eastAsia="Times New Roman" w:hAnsi="Trebuchet MS" w:cs="Times New Roman"/>
          <w:color w:val="000000"/>
        </w:rPr>
        <w:t>MyPath</w:t>
      </w:r>
      <w:proofErr w:type="spellEnd"/>
      <w:r w:rsidRPr="00854923">
        <w:rPr>
          <w:rFonts w:ascii="Trebuchet MS" w:eastAsia="Times New Roman" w:hAnsi="Trebuchet MS" w:cs="Times New Roman"/>
          <w:color w:val="000000"/>
        </w:rPr>
        <w:t xml:space="preserve"> for their career at GVSU?</w:t>
      </w:r>
    </w:p>
    <w:p w:rsidR="00854923" w:rsidRPr="00854923" w:rsidRDefault="00854923" w:rsidP="00854923">
      <w:pPr>
        <w:numPr>
          <w:ilvl w:val="1"/>
          <w:numId w:val="2"/>
        </w:numPr>
        <w:spacing w:before="100" w:beforeAutospacing="1" w:after="100" w:afterAutospacing="1" w:line="240" w:lineRule="auto"/>
        <w:textAlignment w:val="baseline"/>
        <w:rPr>
          <w:rFonts w:ascii="Trebuchet MS" w:eastAsia="Times New Roman" w:hAnsi="Trebuchet MS" w:cs="Times New Roman"/>
          <w:color w:val="000000"/>
        </w:rPr>
      </w:pPr>
      <w:r w:rsidRPr="00854923">
        <w:rPr>
          <w:rFonts w:ascii="Trebuchet MS" w:eastAsia="Times New Roman" w:hAnsi="Trebuchet MS" w:cs="Times New Roman"/>
          <w:color w:val="000000"/>
        </w:rPr>
        <w:t xml:space="preserve">Students that connect with faculty tend to be retained at the University-those that do not connect do not stay in place. What can </w:t>
      </w:r>
      <w:proofErr w:type="gramStart"/>
      <w:r w:rsidRPr="00854923">
        <w:rPr>
          <w:rFonts w:ascii="Trebuchet MS" w:eastAsia="Times New Roman" w:hAnsi="Trebuchet MS" w:cs="Times New Roman"/>
          <w:color w:val="000000"/>
        </w:rPr>
        <w:t>we</w:t>
      </w:r>
      <w:proofErr w:type="gramEnd"/>
      <w:r w:rsidRPr="00854923">
        <w:rPr>
          <w:rFonts w:ascii="Trebuchet MS" w:eastAsia="Times New Roman" w:hAnsi="Trebuchet MS" w:cs="Times New Roman"/>
          <w:color w:val="000000"/>
        </w:rPr>
        <w:t xml:space="preserve"> as a curriculum group do to encourage faculty to connect with students? </w:t>
      </w:r>
    </w:p>
    <w:p w:rsidR="00854923" w:rsidRPr="00854923" w:rsidRDefault="00854923" w:rsidP="00854923">
      <w:pPr>
        <w:numPr>
          <w:ilvl w:val="1"/>
          <w:numId w:val="2"/>
        </w:numPr>
        <w:spacing w:before="100" w:beforeAutospacing="1" w:after="100" w:afterAutospacing="1" w:line="240" w:lineRule="auto"/>
        <w:textAlignment w:val="baseline"/>
        <w:rPr>
          <w:rFonts w:ascii="Trebuchet MS" w:eastAsia="Times New Roman" w:hAnsi="Trebuchet MS" w:cs="Times New Roman"/>
          <w:color w:val="000000"/>
        </w:rPr>
      </w:pPr>
      <w:r w:rsidRPr="00854923">
        <w:rPr>
          <w:rFonts w:ascii="Trebuchet MS" w:eastAsia="Times New Roman" w:hAnsi="Trebuchet MS" w:cs="Times New Roman"/>
          <w:color w:val="000000"/>
        </w:rPr>
        <w:t>Program size: Can we have program review so that the credit number is at 120? Can we curtail some of the credits? Is this a problem of trying to fit one general education program into a comprehensive University?</w:t>
      </w:r>
    </w:p>
    <w:p w:rsidR="009907F4" w:rsidRDefault="00854923" w:rsidP="00854923">
      <w:r w:rsidRPr="00854923">
        <w:rPr>
          <w:rFonts w:ascii="Times New Roman" w:eastAsia="Times New Roman" w:hAnsi="Times New Roman" w:cs="Times New Roman"/>
          <w:sz w:val="24"/>
          <w:szCs w:val="24"/>
        </w:rPr>
        <w:lastRenderedPageBreak/>
        <w:br/>
      </w:r>
      <w:r w:rsidRPr="00854923">
        <w:rPr>
          <w:rFonts w:ascii="Times New Roman" w:eastAsia="Times New Roman" w:hAnsi="Times New Roman" w:cs="Times New Roman"/>
          <w:sz w:val="24"/>
          <w:szCs w:val="24"/>
        </w:rPr>
        <w:br/>
      </w:r>
      <w:r w:rsidRPr="00854923">
        <w:rPr>
          <w:rFonts w:ascii="Trebuchet MS" w:eastAsia="Times New Roman" w:hAnsi="Trebuchet MS" w:cs="Times New Roman"/>
          <w:color w:val="000000"/>
        </w:rPr>
        <w:t>Meeting adjourn: 4:00 PM</w:t>
      </w:r>
    </w:p>
    <w:sectPr w:rsidR="009907F4" w:rsidSect="00990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F43D3"/>
    <w:multiLevelType w:val="multilevel"/>
    <w:tmpl w:val="6E5E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DB55D6"/>
    <w:multiLevelType w:val="multilevel"/>
    <w:tmpl w:val="6462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923"/>
    <w:rsid w:val="00854923"/>
    <w:rsid w:val="00990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50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0</DocSecurity>
  <Lines>17</Lines>
  <Paragraphs>4</Paragraphs>
  <ScaleCrop>false</ScaleCrop>
  <Company>GVSU</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2011-05-26T14:21:00Z</dcterms:created>
  <dcterms:modified xsi:type="dcterms:W3CDTF">2011-05-26T14:21:00Z</dcterms:modified>
</cp:coreProperties>
</file>