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77777777" w:rsidR="00397851" w:rsidRPr="00BE1B11" w:rsidRDefault="00397851" w:rsidP="00BE1B11">
      <w:pPr>
        <w:rPr>
          <w:rFonts w:ascii="Times New Roman" w:eastAsia="Times New Roman" w:hAnsi="Times New Roman" w:cs="Times New Roman"/>
          <w:b/>
          <w:sz w:val="24"/>
          <w:szCs w:val="24"/>
        </w:rPr>
      </w:pPr>
    </w:p>
    <w:p w14:paraId="01287D79" w14:textId="42C9F67B" w:rsidR="00644F7C" w:rsidRPr="00BE1B11" w:rsidRDefault="00644F7C" w:rsidP="00BE1B11">
      <w:pPr>
        <w:rPr>
          <w:rFonts w:ascii="Times New Roman" w:eastAsia="Times New Roman" w:hAnsi="Times New Roman" w:cs="Times New Roman"/>
          <w:sz w:val="24"/>
          <w:szCs w:val="24"/>
        </w:rPr>
      </w:pPr>
      <w:r w:rsidRPr="00BE1B11">
        <w:rPr>
          <w:rFonts w:ascii="Times New Roman" w:eastAsia="Times New Roman" w:hAnsi="Times New Roman" w:cs="Times New Roman"/>
          <w:b/>
          <w:sz w:val="24"/>
          <w:szCs w:val="24"/>
        </w:rPr>
        <w:t xml:space="preserve">Title: </w:t>
      </w:r>
      <w:r w:rsidRPr="00BE1B11">
        <w:rPr>
          <w:rFonts w:ascii="Times New Roman" w:eastAsia="Times New Roman" w:hAnsi="Times New Roman" w:cs="Times New Roman"/>
          <w:sz w:val="24"/>
          <w:szCs w:val="24"/>
        </w:rPr>
        <w:t>Housing Graduate Assistant</w:t>
      </w:r>
      <w:r w:rsidR="00BE1B11" w:rsidRPr="00BE1B11">
        <w:rPr>
          <w:rFonts w:ascii="Times New Roman" w:eastAsia="Times New Roman" w:hAnsi="Times New Roman" w:cs="Times New Roman"/>
          <w:sz w:val="24"/>
          <w:szCs w:val="24"/>
        </w:rPr>
        <w:t xml:space="preserve"> </w:t>
      </w:r>
    </w:p>
    <w:p w14:paraId="61681AE6" w14:textId="09622A48" w:rsidR="00644F7C" w:rsidRPr="00BE1B11" w:rsidRDefault="00644F7C" w:rsidP="00BE1B11">
      <w:pPr>
        <w:rPr>
          <w:rFonts w:ascii="Times New Roman" w:eastAsia="Times New Roman" w:hAnsi="Times New Roman" w:cs="Times New Roman"/>
          <w:b/>
          <w:sz w:val="24"/>
          <w:szCs w:val="24"/>
        </w:rPr>
      </w:pPr>
    </w:p>
    <w:p w14:paraId="656ECDCE" w14:textId="43960016" w:rsidR="00713104" w:rsidRPr="00BE1B11" w:rsidRDefault="00AE776F" w:rsidP="00BE1B11">
      <w:pPr>
        <w:rPr>
          <w:rFonts w:ascii="Times New Roman" w:hAnsi="Times New Roman" w:cs="Times New Roman"/>
          <w:sz w:val="24"/>
          <w:szCs w:val="24"/>
          <w:lang w:val="en-US"/>
        </w:rPr>
      </w:pPr>
      <w:r w:rsidRPr="00BE1B11">
        <w:rPr>
          <w:rFonts w:ascii="Times New Roman" w:eastAsia="Times New Roman" w:hAnsi="Times New Roman" w:cs="Times New Roman"/>
          <w:b/>
          <w:sz w:val="24"/>
          <w:szCs w:val="24"/>
        </w:rPr>
        <w:t>Job Description:</w:t>
      </w:r>
      <w:r w:rsidR="00644F7C" w:rsidRPr="00BE1B11">
        <w:rPr>
          <w:rFonts w:ascii="Times New Roman" w:eastAsia="Times New Roman" w:hAnsi="Times New Roman" w:cs="Times New Roman"/>
          <w:b/>
          <w:sz w:val="24"/>
          <w:szCs w:val="24"/>
        </w:rPr>
        <w:t xml:space="preserve"> </w:t>
      </w:r>
      <w:r w:rsidR="007968C6" w:rsidRPr="00BE1B11">
        <w:rPr>
          <w:rFonts w:ascii="Times New Roman" w:hAnsi="Times New Roman" w:cs="Times New Roman"/>
          <w:sz w:val="24"/>
          <w:szCs w:val="24"/>
          <w:lang w:val="en-US"/>
        </w:rPr>
        <w:t xml:space="preserve">The Housing and Residence Life </w:t>
      </w:r>
      <w:r w:rsidR="00E243AA">
        <w:rPr>
          <w:rFonts w:ascii="Times New Roman" w:hAnsi="Times New Roman" w:cs="Times New Roman"/>
          <w:sz w:val="24"/>
          <w:szCs w:val="24"/>
          <w:lang w:val="en-US"/>
        </w:rPr>
        <w:t xml:space="preserve">(HRL) </w:t>
      </w:r>
      <w:r w:rsidR="007968C6" w:rsidRPr="00BE1B11">
        <w:rPr>
          <w:rFonts w:ascii="Times New Roman" w:hAnsi="Times New Roman" w:cs="Times New Roman"/>
          <w:sz w:val="24"/>
          <w:szCs w:val="24"/>
          <w:lang w:val="en-US"/>
        </w:rPr>
        <w:t xml:space="preserve">Graduate assistantship is a </w:t>
      </w:r>
      <w:r w:rsidR="008F68C6">
        <w:rPr>
          <w:rFonts w:ascii="Times New Roman" w:hAnsi="Times New Roman" w:cs="Times New Roman"/>
          <w:sz w:val="24"/>
          <w:szCs w:val="24"/>
          <w:lang w:val="en-US"/>
        </w:rPr>
        <w:t>full</w:t>
      </w:r>
      <w:r w:rsidR="007968C6" w:rsidRPr="00BE1B11">
        <w:rPr>
          <w:rFonts w:ascii="Times New Roman" w:hAnsi="Times New Roman" w:cs="Times New Roman"/>
          <w:sz w:val="24"/>
          <w:szCs w:val="24"/>
          <w:lang w:val="en-US"/>
        </w:rPr>
        <w:t>-time position in the Housing and</w:t>
      </w:r>
      <w:r w:rsidR="00644F7C" w:rsidRPr="00BE1B11">
        <w:rPr>
          <w:rFonts w:ascii="Times New Roman" w:eastAsia="Times New Roman" w:hAnsi="Times New Roman" w:cs="Times New Roman"/>
          <w:sz w:val="24"/>
          <w:szCs w:val="24"/>
        </w:rPr>
        <w:t xml:space="preserve"> </w:t>
      </w:r>
      <w:r w:rsidR="007968C6" w:rsidRPr="00BE1B11">
        <w:rPr>
          <w:rFonts w:ascii="Times New Roman" w:hAnsi="Times New Roman" w:cs="Times New Roman"/>
          <w:sz w:val="24"/>
          <w:szCs w:val="24"/>
          <w:lang w:val="en-US"/>
        </w:rPr>
        <w:t>Residence Life department. The position will focus on supporting various aspects of Residence Life</w:t>
      </w:r>
      <w:r w:rsidR="00644F7C" w:rsidRPr="00BE1B11">
        <w:rPr>
          <w:rFonts w:ascii="Times New Roman" w:eastAsia="Times New Roman" w:hAnsi="Times New Roman" w:cs="Times New Roman"/>
          <w:sz w:val="24"/>
          <w:szCs w:val="24"/>
        </w:rPr>
        <w:t xml:space="preserve"> </w:t>
      </w:r>
      <w:r w:rsidR="007968C6" w:rsidRPr="00BE1B11">
        <w:rPr>
          <w:rFonts w:ascii="Times New Roman" w:hAnsi="Times New Roman" w:cs="Times New Roman"/>
          <w:sz w:val="24"/>
          <w:szCs w:val="24"/>
          <w:lang w:val="en-US"/>
        </w:rPr>
        <w:t>responsibilities such as conduct, resident engagement and programming, crisis response, and student</w:t>
      </w:r>
      <w:r w:rsidR="00644F7C" w:rsidRPr="00BE1B11">
        <w:rPr>
          <w:rFonts w:ascii="Times New Roman" w:eastAsia="Times New Roman" w:hAnsi="Times New Roman" w:cs="Times New Roman"/>
          <w:sz w:val="24"/>
          <w:szCs w:val="24"/>
        </w:rPr>
        <w:t xml:space="preserve"> </w:t>
      </w:r>
      <w:r w:rsidR="007968C6" w:rsidRPr="00BE1B11">
        <w:rPr>
          <w:rFonts w:ascii="Times New Roman" w:hAnsi="Times New Roman" w:cs="Times New Roman"/>
          <w:sz w:val="24"/>
          <w:szCs w:val="24"/>
          <w:lang w:val="en-US"/>
        </w:rPr>
        <w:t>staff support. All HRL Graduate Assistants will have an ancillary focus area to be determined once staff is</w:t>
      </w:r>
      <w:r w:rsidR="003D33E3" w:rsidRPr="00BE1B11">
        <w:rPr>
          <w:rFonts w:ascii="Times New Roman" w:hAnsi="Times New Roman" w:cs="Times New Roman"/>
          <w:sz w:val="24"/>
          <w:szCs w:val="24"/>
          <w:lang w:val="en-US"/>
        </w:rPr>
        <w:t xml:space="preserve"> </w:t>
      </w:r>
      <w:r w:rsidR="007968C6" w:rsidRPr="00BE1B11">
        <w:rPr>
          <w:rFonts w:ascii="Times New Roman" w:hAnsi="Times New Roman" w:cs="Times New Roman"/>
          <w:sz w:val="24"/>
          <w:szCs w:val="24"/>
          <w:lang w:val="en-US"/>
        </w:rPr>
        <w:t>hired. This role connects the academic experience by applying classroom</w:t>
      </w:r>
      <w:r w:rsidR="00644F7C" w:rsidRPr="00BE1B11">
        <w:rPr>
          <w:rFonts w:ascii="Times New Roman" w:hAnsi="Times New Roman" w:cs="Times New Roman"/>
          <w:sz w:val="24"/>
          <w:szCs w:val="24"/>
          <w:lang w:val="en-US"/>
        </w:rPr>
        <w:t xml:space="preserve"> </w:t>
      </w:r>
      <w:r w:rsidR="007968C6" w:rsidRPr="00BE1B11">
        <w:rPr>
          <w:rFonts w:ascii="Times New Roman" w:hAnsi="Times New Roman" w:cs="Times New Roman"/>
          <w:sz w:val="24"/>
          <w:szCs w:val="24"/>
          <w:lang w:val="en-US"/>
        </w:rPr>
        <w:t>theoretical and research</w:t>
      </w:r>
      <w:r w:rsidR="00644F7C" w:rsidRPr="00BE1B11">
        <w:rPr>
          <w:rFonts w:ascii="Times New Roman" w:eastAsia="Times New Roman" w:hAnsi="Times New Roman" w:cs="Times New Roman"/>
          <w:sz w:val="24"/>
          <w:szCs w:val="24"/>
        </w:rPr>
        <w:t xml:space="preserve"> </w:t>
      </w:r>
      <w:r w:rsidR="007968C6" w:rsidRPr="00BE1B11">
        <w:rPr>
          <w:rFonts w:ascii="Times New Roman" w:hAnsi="Times New Roman" w:cs="Times New Roman"/>
          <w:sz w:val="24"/>
          <w:szCs w:val="24"/>
          <w:lang w:val="en-US"/>
        </w:rPr>
        <w:t>practices to student interactions that consist of advising, counseling, conflict mediation, supervision,</w:t>
      </w:r>
      <w:r w:rsidR="00644F7C" w:rsidRPr="00BE1B11">
        <w:rPr>
          <w:rFonts w:ascii="Times New Roman" w:eastAsia="Times New Roman" w:hAnsi="Times New Roman" w:cs="Times New Roman"/>
          <w:sz w:val="24"/>
          <w:szCs w:val="24"/>
        </w:rPr>
        <w:t xml:space="preserve"> </w:t>
      </w:r>
      <w:r w:rsidR="007968C6" w:rsidRPr="00BE1B11">
        <w:rPr>
          <w:rFonts w:ascii="Times New Roman" w:hAnsi="Times New Roman" w:cs="Times New Roman"/>
          <w:sz w:val="24"/>
          <w:szCs w:val="24"/>
          <w:lang w:val="en-US"/>
        </w:rPr>
        <w:t xml:space="preserve">training, </w:t>
      </w:r>
      <w:r w:rsidR="003D33E3" w:rsidRPr="00BE1B11">
        <w:rPr>
          <w:rFonts w:ascii="Times New Roman" w:hAnsi="Times New Roman" w:cs="Times New Roman"/>
          <w:sz w:val="24"/>
          <w:szCs w:val="24"/>
          <w:lang w:val="en-US"/>
        </w:rPr>
        <w:t>evaluation,</w:t>
      </w:r>
      <w:r w:rsidR="007968C6" w:rsidRPr="00BE1B11">
        <w:rPr>
          <w:rFonts w:ascii="Times New Roman" w:hAnsi="Times New Roman" w:cs="Times New Roman"/>
          <w:sz w:val="24"/>
          <w:szCs w:val="24"/>
          <w:lang w:val="en-US"/>
        </w:rPr>
        <w:t xml:space="preserve"> and assessment processes. Graduate Assistants report directly to a full time,</w:t>
      </w:r>
      <w:r w:rsidR="00644F7C" w:rsidRPr="00BE1B11">
        <w:rPr>
          <w:rFonts w:ascii="Times New Roman" w:eastAsia="Times New Roman" w:hAnsi="Times New Roman" w:cs="Times New Roman"/>
          <w:sz w:val="24"/>
          <w:szCs w:val="24"/>
        </w:rPr>
        <w:t xml:space="preserve"> </w:t>
      </w:r>
      <w:r w:rsidR="007968C6" w:rsidRPr="00BE1B11">
        <w:rPr>
          <w:rFonts w:ascii="Times New Roman" w:hAnsi="Times New Roman" w:cs="Times New Roman"/>
          <w:sz w:val="24"/>
          <w:szCs w:val="24"/>
          <w:lang w:val="en-US"/>
        </w:rPr>
        <w:t>master’s level professional staff member.</w:t>
      </w:r>
    </w:p>
    <w:p w14:paraId="55B3CFD8" w14:textId="77777777" w:rsidR="007968C6" w:rsidRPr="00BE1B11" w:rsidRDefault="007968C6" w:rsidP="00BE1B11">
      <w:pPr>
        <w:rPr>
          <w:rFonts w:ascii="Times New Roman" w:eastAsia="Times New Roman" w:hAnsi="Times New Roman" w:cs="Times New Roman"/>
          <w:sz w:val="24"/>
          <w:szCs w:val="24"/>
        </w:rPr>
      </w:pPr>
    </w:p>
    <w:p w14:paraId="657696C8" w14:textId="24812B56" w:rsidR="00644F7C" w:rsidRPr="00BE1B11" w:rsidRDefault="00644F7C" w:rsidP="00BE1B11">
      <w:pPr>
        <w:rPr>
          <w:rFonts w:ascii="Times New Roman" w:eastAsia="Times New Roman" w:hAnsi="Times New Roman" w:cs="Times New Roman"/>
          <w:b/>
          <w:sz w:val="24"/>
          <w:szCs w:val="24"/>
        </w:rPr>
      </w:pPr>
      <w:r w:rsidRPr="00BE1B11">
        <w:rPr>
          <w:rFonts w:ascii="Times New Roman" w:eastAsia="Times New Roman" w:hAnsi="Times New Roman" w:cs="Times New Roman"/>
          <w:b/>
          <w:sz w:val="24"/>
          <w:szCs w:val="24"/>
        </w:rPr>
        <w:t xml:space="preserve">Terms: </w:t>
      </w:r>
      <w:r w:rsidRPr="00BE1B11">
        <w:rPr>
          <w:rFonts w:ascii="Times New Roman" w:eastAsia="Times New Roman" w:hAnsi="Times New Roman" w:cs="Times New Roman"/>
          <w:sz w:val="24"/>
          <w:szCs w:val="24"/>
        </w:rPr>
        <w:t xml:space="preserve">The position will work 20 hours per week for 9+ months. This role is contracted from </w:t>
      </w:r>
      <w:r w:rsidRPr="00BE1B11">
        <w:rPr>
          <w:rFonts w:ascii="Times New Roman" w:hAnsi="Times New Roman" w:cs="Times New Roman"/>
          <w:sz w:val="24"/>
          <w:szCs w:val="24"/>
          <w:lang w:val="en-US"/>
        </w:rPr>
        <w:t xml:space="preserve">Monday, July </w:t>
      </w:r>
      <w:r w:rsidR="00B6077E">
        <w:rPr>
          <w:rFonts w:ascii="Times New Roman" w:hAnsi="Times New Roman" w:cs="Times New Roman"/>
          <w:sz w:val="24"/>
          <w:szCs w:val="24"/>
          <w:lang w:val="en-US"/>
        </w:rPr>
        <w:t>29</w:t>
      </w:r>
      <w:r w:rsidRPr="00BE1B11">
        <w:rPr>
          <w:rFonts w:ascii="Times New Roman" w:hAnsi="Times New Roman" w:cs="Times New Roman"/>
          <w:sz w:val="24"/>
          <w:szCs w:val="24"/>
          <w:lang w:val="en-US"/>
        </w:rPr>
        <w:t xml:space="preserve">, </w:t>
      </w:r>
      <w:proofErr w:type="gramStart"/>
      <w:r w:rsidRPr="00BE1B11">
        <w:rPr>
          <w:rFonts w:ascii="Times New Roman" w:hAnsi="Times New Roman" w:cs="Times New Roman"/>
          <w:sz w:val="24"/>
          <w:szCs w:val="24"/>
          <w:lang w:val="en-US"/>
        </w:rPr>
        <w:t>202</w:t>
      </w:r>
      <w:r w:rsidR="00B6077E">
        <w:rPr>
          <w:rFonts w:ascii="Times New Roman" w:hAnsi="Times New Roman" w:cs="Times New Roman"/>
          <w:sz w:val="24"/>
          <w:szCs w:val="24"/>
          <w:lang w:val="en-US"/>
        </w:rPr>
        <w:t>4</w:t>
      </w:r>
      <w:proofErr w:type="gramEnd"/>
      <w:r w:rsidRPr="00BE1B11">
        <w:rPr>
          <w:rFonts w:ascii="Times New Roman" w:hAnsi="Times New Roman" w:cs="Times New Roman"/>
          <w:sz w:val="24"/>
          <w:szCs w:val="24"/>
          <w:lang w:val="en-US"/>
        </w:rPr>
        <w:t xml:space="preserve"> through Saturday, May </w:t>
      </w:r>
      <w:r w:rsidR="00B6077E">
        <w:rPr>
          <w:rFonts w:ascii="Times New Roman" w:hAnsi="Times New Roman" w:cs="Times New Roman"/>
          <w:sz w:val="24"/>
          <w:szCs w:val="24"/>
          <w:lang w:val="en-US"/>
        </w:rPr>
        <w:t>3</w:t>
      </w:r>
      <w:r w:rsidRPr="00BE1B11">
        <w:rPr>
          <w:rFonts w:ascii="Times New Roman" w:hAnsi="Times New Roman" w:cs="Times New Roman"/>
          <w:sz w:val="24"/>
          <w:szCs w:val="24"/>
          <w:lang w:val="en-US"/>
        </w:rPr>
        <w:t>, 202</w:t>
      </w:r>
      <w:r w:rsidR="00B6077E">
        <w:rPr>
          <w:rFonts w:ascii="Times New Roman" w:hAnsi="Times New Roman" w:cs="Times New Roman"/>
          <w:sz w:val="24"/>
          <w:szCs w:val="24"/>
          <w:lang w:val="en-US"/>
        </w:rPr>
        <w:t>5</w:t>
      </w:r>
      <w:r w:rsidRPr="00BE1B11">
        <w:rPr>
          <w:rFonts w:ascii="Times New Roman" w:hAnsi="Times New Roman" w:cs="Times New Roman"/>
          <w:sz w:val="24"/>
          <w:szCs w:val="24"/>
          <w:lang w:val="en-US"/>
        </w:rPr>
        <w:t xml:space="preserve">. Due to the varied schedule of university housing throughout the academic year, if additional hours are needed a specific week, a schedule adjustment will be made with supervisory staff. </w:t>
      </w:r>
      <w:r w:rsidRPr="00BE1B11">
        <w:rPr>
          <w:rFonts w:ascii="Times New Roman" w:eastAsia="Times New Roman" w:hAnsi="Times New Roman" w:cs="Times New Roman"/>
          <w:sz w:val="24"/>
          <w:szCs w:val="24"/>
        </w:rPr>
        <w:t>This position is open to full-time graduate students in the Adult &amp; Higher Education and/or College Student Affairs Leadership (CSAL) programs. A tuition waiver covers 21 credits per year and includes a stipend</w:t>
      </w:r>
      <w:r w:rsidR="00E243AA">
        <w:rPr>
          <w:rFonts w:ascii="Times New Roman" w:eastAsia="Times New Roman" w:hAnsi="Times New Roman" w:cs="Times New Roman"/>
          <w:sz w:val="24"/>
          <w:szCs w:val="24"/>
        </w:rPr>
        <w:t xml:space="preserve"> of</w:t>
      </w:r>
      <w:r w:rsidRPr="00BE1B11">
        <w:rPr>
          <w:rFonts w:ascii="Times New Roman" w:eastAsia="Times New Roman" w:hAnsi="Times New Roman" w:cs="Times New Roman"/>
          <w:sz w:val="24"/>
          <w:szCs w:val="24"/>
        </w:rPr>
        <w:t xml:space="preserve"> $</w:t>
      </w:r>
      <w:r w:rsidR="00810EC6">
        <w:rPr>
          <w:rFonts w:ascii="Times New Roman" w:eastAsia="Times New Roman" w:hAnsi="Times New Roman" w:cs="Times New Roman"/>
          <w:sz w:val="24"/>
          <w:szCs w:val="24"/>
        </w:rPr>
        <w:t>6</w:t>
      </w:r>
      <w:r w:rsidRPr="00BE1B11">
        <w:rPr>
          <w:rFonts w:ascii="Times New Roman" w:eastAsia="Times New Roman" w:hAnsi="Times New Roman" w:cs="Times New Roman"/>
          <w:sz w:val="24"/>
          <w:szCs w:val="24"/>
        </w:rPr>
        <w:t>,0</w:t>
      </w:r>
      <w:r w:rsidR="00810EC6">
        <w:rPr>
          <w:rFonts w:ascii="Times New Roman" w:eastAsia="Times New Roman" w:hAnsi="Times New Roman" w:cs="Times New Roman"/>
          <w:sz w:val="24"/>
          <w:szCs w:val="24"/>
        </w:rPr>
        <w:t>4</w:t>
      </w:r>
      <w:r w:rsidRPr="00BE1B11">
        <w:rPr>
          <w:rFonts w:ascii="Times New Roman" w:eastAsia="Times New Roman" w:hAnsi="Times New Roman" w:cs="Times New Roman"/>
          <w:sz w:val="24"/>
          <w:szCs w:val="24"/>
        </w:rPr>
        <w:t xml:space="preserve">0 per </w:t>
      </w:r>
      <w:r w:rsidR="00810EC6">
        <w:rPr>
          <w:rFonts w:ascii="Times New Roman" w:eastAsia="Times New Roman" w:hAnsi="Times New Roman" w:cs="Times New Roman"/>
          <w:sz w:val="24"/>
          <w:szCs w:val="24"/>
        </w:rPr>
        <w:t>semester</w:t>
      </w:r>
      <w:r w:rsidRPr="00BE1B11">
        <w:rPr>
          <w:rFonts w:ascii="Times New Roman" w:eastAsia="Times New Roman" w:hAnsi="Times New Roman" w:cs="Times New Roman"/>
          <w:sz w:val="24"/>
          <w:szCs w:val="24"/>
        </w:rPr>
        <w:t xml:space="preserve">. </w:t>
      </w:r>
      <w:r w:rsidR="00DA0487">
        <w:rPr>
          <w:rFonts w:ascii="Times New Roman" w:eastAsia="Times New Roman" w:hAnsi="Times New Roman" w:cs="Times New Roman"/>
          <w:sz w:val="24"/>
          <w:szCs w:val="24"/>
        </w:rPr>
        <w:t xml:space="preserve">This position will also receive an on-campus apartment and meal plan. </w:t>
      </w:r>
      <w:r w:rsidRPr="00BE1B11">
        <w:rPr>
          <w:rFonts w:ascii="Times New Roman" w:eastAsia="Times New Roman" w:hAnsi="Times New Roman" w:cs="Times New Roman"/>
          <w:sz w:val="24"/>
          <w:szCs w:val="24"/>
        </w:rPr>
        <w:t>This assistantship will begin Fall 202</w:t>
      </w:r>
      <w:r w:rsidR="00B6077E">
        <w:rPr>
          <w:rFonts w:ascii="Times New Roman" w:eastAsia="Times New Roman" w:hAnsi="Times New Roman" w:cs="Times New Roman"/>
          <w:sz w:val="24"/>
          <w:szCs w:val="24"/>
        </w:rPr>
        <w:t>4</w:t>
      </w:r>
      <w:r w:rsidRPr="00BE1B11">
        <w:rPr>
          <w:rFonts w:ascii="Times New Roman" w:eastAsia="Times New Roman" w:hAnsi="Times New Roman" w:cs="Times New Roman"/>
          <w:sz w:val="24"/>
          <w:szCs w:val="24"/>
        </w:rPr>
        <w:t xml:space="preserve"> semester and will conclude Winter 202</w:t>
      </w:r>
      <w:r w:rsidR="00B6077E">
        <w:rPr>
          <w:rFonts w:ascii="Times New Roman" w:eastAsia="Times New Roman" w:hAnsi="Times New Roman" w:cs="Times New Roman"/>
          <w:sz w:val="24"/>
          <w:szCs w:val="24"/>
        </w:rPr>
        <w:t>5.</w:t>
      </w:r>
    </w:p>
    <w:p w14:paraId="0000000B" w14:textId="77777777" w:rsidR="00397851" w:rsidRPr="00BE1B11" w:rsidRDefault="00397851" w:rsidP="00BE1B11">
      <w:pPr>
        <w:rPr>
          <w:rFonts w:ascii="Times New Roman" w:eastAsia="Times New Roman" w:hAnsi="Times New Roman" w:cs="Times New Roman"/>
          <w:sz w:val="24"/>
          <w:szCs w:val="24"/>
        </w:rPr>
      </w:pPr>
    </w:p>
    <w:p w14:paraId="0000000C" w14:textId="77777777" w:rsidR="00397851" w:rsidRPr="00BE1B11" w:rsidRDefault="00AE776F" w:rsidP="00BE1B11">
      <w:pPr>
        <w:rPr>
          <w:rFonts w:ascii="Times New Roman" w:eastAsia="Times New Roman" w:hAnsi="Times New Roman" w:cs="Times New Roman"/>
          <w:b/>
          <w:sz w:val="24"/>
          <w:szCs w:val="24"/>
        </w:rPr>
      </w:pPr>
      <w:r w:rsidRPr="00BE1B11">
        <w:rPr>
          <w:rFonts w:ascii="Times New Roman" w:eastAsia="Times New Roman" w:hAnsi="Times New Roman" w:cs="Times New Roman"/>
          <w:b/>
          <w:sz w:val="24"/>
          <w:szCs w:val="24"/>
        </w:rPr>
        <w:t>Responsibilities:</w:t>
      </w:r>
    </w:p>
    <w:p w14:paraId="2CB95A66" w14:textId="27F56BD9" w:rsidR="007968C6" w:rsidRPr="00BE1B11" w:rsidRDefault="007968C6" w:rsidP="00BE1B11">
      <w:pPr>
        <w:pStyle w:val="ListParagraph"/>
        <w:numPr>
          <w:ilvl w:val="0"/>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Student Engagement and Support</w:t>
      </w:r>
      <w:r w:rsidR="00644F7C" w:rsidRPr="00BE1B11">
        <w:rPr>
          <w:rFonts w:ascii="Times New Roman" w:hAnsi="Times New Roman" w:cs="Times New Roman"/>
          <w:sz w:val="24"/>
          <w:szCs w:val="24"/>
          <w:lang w:val="en-US"/>
        </w:rPr>
        <w:t xml:space="preserve"> (30%) </w:t>
      </w:r>
    </w:p>
    <w:p w14:paraId="380C194D" w14:textId="3BC0E0CD"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Assist with planning and implementation of large scale and smaller scale student engagement within HRL</w:t>
      </w:r>
    </w:p>
    <w:p w14:paraId="28021CFF" w14:textId="0ABA7FD1"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Support Resident Assistant programming and engagement by facilitating training and creating resources</w:t>
      </w:r>
    </w:p>
    <w:p w14:paraId="6A1E4B7F" w14:textId="5B9E6C1B"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 xml:space="preserve">Support ongoing residential support including </w:t>
      </w:r>
      <w:proofErr w:type="spellStart"/>
      <w:r w:rsidRPr="00BE1B11">
        <w:rPr>
          <w:rFonts w:ascii="Times New Roman" w:hAnsi="Times New Roman" w:cs="Times New Roman"/>
          <w:sz w:val="24"/>
          <w:szCs w:val="24"/>
          <w:lang w:val="en-US"/>
        </w:rPr>
        <w:t>mySuccessCheck</w:t>
      </w:r>
      <w:proofErr w:type="spellEnd"/>
      <w:r w:rsidRPr="00BE1B11">
        <w:rPr>
          <w:rFonts w:ascii="Times New Roman" w:hAnsi="Times New Roman" w:cs="Times New Roman"/>
          <w:sz w:val="24"/>
          <w:szCs w:val="24"/>
          <w:lang w:val="en-US"/>
        </w:rPr>
        <w:t>, CARE outreach, and other initiatives</w:t>
      </w:r>
    </w:p>
    <w:p w14:paraId="2743265F" w14:textId="36DB6A0A" w:rsidR="007968C6" w:rsidRPr="00BE1B11" w:rsidRDefault="007968C6" w:rsidP="00BE1B11">
      <w:pPr>
        <w:pStyle w:val="ListParagraph"/>
        <w:numPr>
          <w:ilvl w:val="0"/>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Administrative</w:t>
      </w:r>
      <w:r w:rsidR="00644F7C" w:rsidRPr="00BE1B11">
        <w:rPr>
          <w:rFonts w:ascii="Times New Roman" w:hAnsi="Times New Roman" w:cs="Times New Roman"/>
          <w:sz w:val="24"/>
          <w:szCs w:val="24"/>
          <w:lang w:val="en-US"/>
        </w:rPr>
        <w:t xml:space="preserve"> (20%)</w:t>
      </w:r>
    </w:p>
    <w:p w14:paraId="5623DF2E" w14:textId="07704DCB"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Assist with Housing and Residence Life assessment needs</w:t>
      </w:r>
    </w:p>
    <w:p w14:paraId="3935CB4B" w14:textId="6CEBE6B2"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Participate in department wide occupancy and marketing initiatives</w:t>
      </w:r>
    </w:p>
    <w:p w14:paraId="5FC4BF15" w14:textId="1B99B46E"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Assist in facilities management needs for the on-campus community</w:t>
      </w:r>
    </w:p>
    <w:p w14:paraId="6D07AA60" w14:textId="513181E3" w:rsidR="007968C6" w:rsidRPr="00BE1B11" w:rsidRDefault="007968C6" w:rsidP="00BE1B11">
      <w:pPr>
        <w:pStyle w:val="ListParagraph"/>
        <w:numPr>
          <w:ilvl w:val="0"/>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Conduct</w:t>
      </w:r>
      <w:r w:rsidR="00644F7C" w:rsidRPr="00BE1B11">
        <w:rPr>
          <w:rFonts w:ascii="Times New Roman" w:hAnsi="Times New Roman" w:cs="Times New Roman"/>
          <w:sz w:val="24"/>
          <w:szCs w:val="24"/>
          <w:lang w:val="en-US"/>
        </w:rPr>
        <w:t xml:space="preserve"> (20%)</w:t>
      </w:r>
    </w:p>
    <w:p w14:paraId="5A201318" w14:textId="389EDA47"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Understand and implement a Restorative Justice model to conduct cases</w:t>
      </w:r>
    </w:p>
    <w:p w14:paraId="1B89610E" w14:textId="697C28D1"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Facilitate low level student conduct meetings using residential student conduct process</w:t>
      </w:r>
    </w:p>
    <w:p w14:paraId="7AF85459" w14:textId="55769B82" w:rsidR="00644F7C" w:rsidRPr="00BE1B11" w:rsidRDefault="007968C6" w:rsidP="00BE1B11">
      <w:pPr>
        <w:pStyle w:val="ListParagraph"/>
        <w:numPr>
          <w:ilvl w:val="0"/>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Housing and Residence Life Department Functions</w:t>
      </w:r>
      <w:r w:rsidR="00644F7C" w:rsidRPr="00BE1B11">
        <w:rPr>
          <w:rFonts w:ascii="Times New Roman" w:hAnsi="Times New Roman" w:cs="Times New Roman"/>
          <w:sz w:val="24"/>
          <w:szCs w:val="24"/>
          <w:lang w:val="en-US"/>
        </w:rPr>
        <w:t xml:space="preserve"> (20%)</w:t>
      </w:r>
    </w:p>
    <w:p w14:paraId="0ABB952E" w14:textId="77777777" w:rsidR="00644F7C" w:rsidRPr="00BE1B11" w:rsidRDefault="00644F7C"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Serve on residential crisis response team</w:t>
      </w:r>
    </w:p>
    <w:p w14:paraId="6F2F7580" w14:textId="2C28924A" w:rsidR="00644F7C" w:rsidRPr="00BE1B11" w:rsidRDefault="00644F7C"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Participate in department wide selection and marketing events</w:t>
      </w:r>
    </w:p>
    <w:p w14:paraId="2A5F84FF" w14:textId="03EF28C6" w:rsidR="00644F7C" w:rsidRPr="00BE1B11" w:rsidRDefault="00644F7C" w:rsidP="00BE1B11">
      <w:pPr>
        <w:pStyle w:val="ListParagraph"/>
        <w:numPr>
          <w:ilvl w:val="0"/>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University Involvement (10%)</w:t>
      </w:r>
    </w:p>
    <w:p w14:paraId="005D07B1" w14:textId="30971F10" w:rsidR="007968C6" w:rsidRPr="00BE1B11" w:rsidRDefault="00644F7C"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Participate in university, division, and department student retention and persistence efforts</w:t>
      </w:r>
    </w:p>
    <w:p w14:paraId="0BFCCE39" w14:textId="5A568D48"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Support university, division, and department mission, vision, and values</w:t>
      </w:r>
    </w:p>
    <w:p w14:paraId="56B324B8" w14:textId="3DAC760B"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lastRenderedPageBreak/>
        <w:t>Assist in recruitment, selection, training, and assessment of student, graduate, and professional staff</w:t>
      </w:r>
    </w:p>
    <w:p w14:paraId="2B6F7059" w14:textId="083E6D3C" w:rsidR="007968C6" w:rsidRPr="00BE1B11" w:rsidRDefault="007968C6" w:rsidP="00BE1B11">
      <w:pPr>
        <w:pStyle w:val="ListParagraph"/>
        <w:numPr>
          <w:ilvl w:val="1"/>
          <w:numId w:val="3"/>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Implement campus and departmental initiatives through committee and meeting involvement</w:t>
      </w:r>
    </w:p>
    <w:p w14:paraId="0000000E" w14:textId="7E788513" w:rsidR="00397851" w:rsidRPr="00BE1B11" w:rsidRDefault="007968C6" w:rsidP="00BE1B11">
      <w:pPr>
        <w:pStyle w:val="ListParagraph"/>
        <w:numPr>
          <w:ilvl w:val="1"/>
          <w:numId w:val="3"/>
        </w:numPr>
        <w:rPr>
          <w:rFonts w:ascii="Times New Roman" w:hAnsi="Times New Roman" w:cs="Times New Roman"/>
          <w:sz w:val="24"/>
          <w:szCs w:val="24"/>
          <w:lang w:val="en-US"/>
        </w:rPr>
      </w:pPr>
      <w:r w:rsidRPr="00BE1B11">
        <w:rPr>
          <w:rFonts w:ascii="Times New Roman" w:hAnsi="Times New Roman" w:cs="Times New Roman"/>
          <w:sz w:val="24"/>
          <w:szCs w:val="24"/>
          <w:lang w:val="en-US"/>
        </w:rPr>
        <w:t>Other duties as assigned</w:t>
      </w:r>
    </w:p>
    <w:p w14:paraId="0B060ED1" w14:textId="77777777" w:rsidR="00644F7C" w:rsidRPr="00BE1B11" w:rsidRDefault="00644F7C" w:rsidP="00BE1B11">
      <w:pPr>
        <w:rPr>
          <w:rFonts w:ascii="Times New Roman" w:hAnsi="Times New Roman" w:cs="Times New Roman"/>
          <w:sz w:val="24"/>
          <w:szCs w:val="24"/>
          <w:lang w:val="en-US"/>
        </w:rPr>
      </w:pPr>
    </w:p>
    <w:p w14:paraId="6EE4774C" w14:textId="77777777" w:rsidR="00644F7C" w:rsidRPr="00BE1B11" w:rsidRDefault="00644F7C" w:rsidP="00BE1B11">
      <w:pPr>
        <w:rPr>
          <w:rFonts w:ascii="Times New Roman" w:eastAsia="Times New Roman" w:hAnsi="Times New Roman" w:cs="Times New Roman"/>
          <w:b/>
          <w:sz w:val="24"/>
          <w:szCs w:val="24"/>
        </w:rPr>
      </w:pPr>
      <w:r w:rsidRPr="00BE1B11">
        <w:rPr>
          <w:rFonts w:ascii="Times New Roman" w:eastAsia="Times New Roman" w:hAnsi="Times New Roman" w:cs="Times New Roman"/>
          <w:b/>
          <w:sz w:val="24"/>
          <w:szCs w:val="24"/>
        </w:rPr>
        <w:t>Qualifications:</w:t>
      </w:r>
    </w:p>
    <w:p w14:paraId="4DC1984B" w14:textId="77777777" w:rsidR="00644F7C" w:rsidRPr="00BE1B11" w:rsidRDefault="00644F7C" w:rsidP="00BE1B11">
      <w:pPr>
        <w:pStyle w:val="ListParagraph"/>
        <w:numPr>
          <w:ilvl w:val="0"/>
          <w:numId w:val="4"/>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Education Requirements:</w:t>
      </w:r>
    </w:p>
    <w:p w14:paraId="16FC4E7D" w14:textId="1F51BD09" w:rsidR="00644F7C" w:rsidRPr="00BE1B11" w:rsidRDefault="00644F7C" w:rsidP="00BE1B11">
      <w:pPr>
        <w:pStyle w:val="ListParagraph"/>
        <w:numPr>
          <w:ilvl w:val="1"/>
          <w:numId w:val="4"/>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 xml:space="preserve"> BA/BS required &amp; acceptance to the </w:t>
      </w:r>
      <w:r w:rsidR="00B6077E" w:rsidRPr="00BE1B11">
        <w:rPr>
          <w:rFonts w:ascii="Times New Roman" w:eastAsia="Times New Roman" w:hAnsi="Times New Roman" w:cs="Times New Roman"/>
          <w:sz w:val="24"/>
          <w:szCs w:val="24"/>
        </w:rPr>
        <w:t>Adult &amp; Higher Education and/or College Student Affairs Leadership (CSAL) programs</w:t>
      </w:r>
      <w:r w:rsidRPr="00BE1B11">
        <w:rPr>
          <w:rFonts w:ascii="Times New Roman" w:hAnsi="Times New Roman" w:cs="Times New Roman"/>
          <w:sz w:val="24"/>
          <w:szCs w:val="24"/>
          <w:lang w:val="en-US"/>
        </w:rPr>
        <w:t>.</w:t>
      </w:r>
    </w:p>
    <w:p w14:paraId="685BD1B2" w14:textId="77777777" w:rsidR="00644F7C" w:rsidRPr="00BE1B11" w:rsidRDefault="00644F7C" w:rsidP="00BE1B11">
      <w:pPr>
        <w:pStyle w:val="ListParagraph"/>
        <w:numPr>
          <w:ilvl w:val="0"/>
          <w:numId w:val="4"/>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 xml:space="preserve">Core Competencies: </w:t>
      </w:r>
    </w:p>
    <w:p w14:paraId="25889406" w14:textId="77777777" w:rsidR="00644F7C" w:rsidRPr="00BE1B11" w:rsidRDefault="00644F7C" w:rsidP="00BE1B11">
      <w:pPr>
        <w:pStyle w:val="ListParagraph"/>
        <w:numPr>
          <w:ilvl w:val="1"/>
          <w:numId w:val="4"/>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Individuals should demonstrate critical thinking skills and the ability to balance personal, academic, and work life in a healthy fashion.</w:t>
      </w:r>
    </w:p>
    <w:p w14:paraId="03A37569" w14:textId="77777777" w:rsidR="00644F7C" w:rsidRPr="00BE1B11" w:rsidRDefault="00644F7C" w:rsidP="00BE1B11">
      <w:pPr>
        <w:pStyle w:val="ListParagraph"/>
        <w:numPr>
          <w:ilvl w:val="0"/>
          <w:numId w:val="4"/>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Knowledge, Skills, Abilities, and Attitudes:</w:t>
      </w:r>
    </w:p>
    <w:p w14:paraId="0CD8F1D9" w14:textId="245092CB" w:rsidR="00713104" w:rsidRPr="00BE1B11" w:rsidRDefault="00644F7C" w:rsidP="00BE1B11">
      <w:pPr>
        <w:pStyle w:val="ListParagraph"/>
        <w:numPr>
          <w:ilvl w:val="1"/>
          <w:numId w:val="4"/>
        </w:numPr>
        <w:autoSpaceDE w:val="0"/>
        <w:autoSpaceDN w:val="0"/>
        <w:adjustRightInd w:val="0"/>
        <w:spacing w:line="240" w:lineRule="auto"/>
        <w:rPr>
          <w:rFonts w:ascii="Times New Roman" w:hAnsi="Times New Roman" w:cs="Times New Roman"/>
          <w:sz w:val="24"/>
          <w:szCs w:val="24"/>
          <w:lang w:val="en-US"/>
        </w:rPr>
      </w:pPr>
      <w:r w:rsidRPr="00BE1B11">
        <w:rPr>
          <w:rFonts w:ascii="Times New Roman" w:hAnsi="Times New Roman" w:cs="Times New Roman"/>
          <w:sz w:val="24"/>
          <w:szCs w:val="24"/>
          <w:lang w:val="en-US"/>
        </w:rPr>
        <w:t xml:space="preserve"> Ability to handle multiple tasks, work on an individual level and in a team setting and demonstrate excellent communication skills.</w:t>
      </w:r>
    </w:p>
    <w:p w14:paraId="0C994478" w14:textId="77777777" w:rsidR="00644F7C" w:rsidRPr="00BE1B11" w:rsidRDefault="00644F7C" w:rsidP="00BE1B11">
      <w:pPr>
        <w:rPr>
          <w:rFonts w:ascii="Times New Roman" w:hAnsi="Times New Roman" w:cs="Times New Roman"/>
          <w:sz w:val="24"/>
          <w:szCs w:val="24"/>
          <w:lang w:val="en-US"/>
        </w:rPr>
      </w:pPr>
    </w:p>
    <w:p w14:paraId="25BE2FCE" w14:textId="579C7FC1" w:rsidR="00644F7C" w:rsidRPr="00BE1B11" w:rsidRDefault="00644F7C" w:rsidP="00BE1B11">
      <w:pPr>
        <w:rPr>
          <w:rFonts w:ascii="Times New Roman" w:eastAsia="Times New Roman" w:hAnsi="Times New Roman" w:cs="Times New Roman"/>
          <w:sz w:val="24"/>
          <w:szCs w:val="24"/>
        </w:rPr>
      </w:pPr>
      <w:proofErr w:type="gramStart"/>
      <w:r w:rsidRPr="00BE1B11">
        <w:rPr>
          <w:rFonts w:ascii="Times New Roman" w:eastAsia="Times New Roman" w:hAnsi="Times New Roman" w:cs="Times New Roman"/>
          <w:b/>
          <w:sz w:val="24"/>
          <w:szCs w:val="24"/>
        </w:rPr>
        <w:t>Work Station</w:t>
      </w:r>
      <w:proofErr w:type="gramEnd"/>
      <w:r w:rsidRPr="00BE1B11">
        <w:rPr>
          <w:rFonts w:ascii="Times New Roman" w:eastAsia="Times New Roman" w:hAnsi="Times New Roman" w:cs="Times New Roman"/>
          <w:b/>
          <w:sz w:val="24"/>
          <w:szCs w:val="24"/>
        </w:rPr>
        <w:t>:</w:t>
      </w:r>
      <w:r w:rsidRPr="00BE1B11">
        <w:rPr>
          <w:rFonts w:ascii="Times New Roman" w:eastAsia="Times New Roman" w:hAnsi="Times New Roman" w:cs="Times New Roman"/>
          <w:sz w:val="24"/>
          <w:szCs w:val="24"/>
        </w:rPr>
        <w:t xml:space="preserve"> </w:t>
      </w:r>
      <w:r w:rsidRPr="00BE1B11">
        <w:rPr>
          <w:rFonts w:ascii="Times New Roman" w:hAnsi="Times New Roman" w:cs="Times New Roman"/>
          <w:sz w:val="24"/>
          <w:szCs w:val="24"/>
          <w:lang w:val="en-US"/>
        </w:rPr>
        <w:t>Graduate Assistants will work within a functional area of Housing and Residence Life. GA</w:t>
      </w:r>
      <w:r w:rsidR="00713104" w:rsidRPr="00BE1B11">
        <w:rPr>
          <w:rFonts w:ascii="Times New Roman" w:hAnsi="Times New Roman" w:cs="Times New Roman"/>
          <w:sz w:val="24"/>
          <w:szCs w:val="24"/>
          <w:lang w:val="en-US"/>
        </w:rPr>
        <w:t>s</w:t>
      </w:r>
      <w:r w:rsidRPr="00BE1B11">
        <w:rPr>
          <w:rFonts w:ascii="Times New Roman" w:hAnsi="Times New Roman" w:cs="Times New Roman"/>
          <w:sz w:val="24"/>
          <w:szCs w:val="24"/>
          <w:lang w:val="en-US"/>
        </w:rPr>
        <w:t xml:space="preserve"> </w:t>
      </w:r>
      <w:r w:rsidR="00713104" w:rsidRPr="00BE1B11">
        <w:rPr>
          <w:rFonts w:ascii="Times New Roman" w:hAnsi="Times New Roman" w:cs="Times New Roman"/>
          <w:sz w:val="24"/>
          <w:szCs w:val="24"/>
          <w:lang w:val="en-US"/>
        </w:rPr>
        <w:t>will receive</w:t>
      </w:r>
      <w:r w:rsidRPr="00BE1B11">
        <w:rPr>
          <w:rFonts w:ascii="Times New Roman" w:hAnsi="Times New Roman" w:cs="Times New Roman"/>
          <w:sz w:val="24"/>
          <w:szCs w:val="24"/>
          <w:lang w:val="en-US"/>
        </w:rPr>
        <w:t xml:space="preserve"> an assigned </w:t>
      </w:r>
      <w:proofErr w:type="gramStart"/>
      <w:r w:rsidR="00713104" w:rsidRPr="00BE1B11">
        <w:rPr>
          <w:rFonts w:ascii="Times New Roman" w:hAnsi="Times New Roman" w:cs="Times New Roman"/>
          <w:sz w:val="24"/>
          <w:szCs w:val="24"/>
          <w:lang w:val="en-US"/>
        </w:rPr>
        <w:t>work</w:t>
      </w:r>
      <w:r w:rsidRPr="00BE1B11">
        <w:rPr>
          <w:rFonts w:ascii="Times New Roman" w:hAnsi="Times New Roman" w:cs="Times New Roman"/>
          <w:sz w:val="24"/>
          <w:szCs w:val="24"/>
          <w:lang w:val="en-US"/>
        </w:rPr>
        <w:t xml:space="preserve"> space</w:t>
      </w:r>
      <w:proofErr w:type="gramEnd"/>
      <w:r w:rsidR="00713104" w:rsidRPr="00BE1B11">
        <w:rPr>
          <w:rFonts w:ascii="Times New Roman" w:hAnsi="Times New Roman" w:cs="Times New Roman"/>
          <w:sz w:val="24"/>
          <w:szCs w:val="24"/>
          <w:lang w:val="en-US"/>
        </w:rPr>
        <w:t xml:space="preserve"> and shared office</w:t>
      </w:r>
      <w:r w:rsidRPr="00BE1B11">
        <w:rPr>
          <w:rFonts w:ascii="Times New Roman" w:hAnsi="Times New Roman" w:cs="Times New Roman"/>
          <w:sz w:val="24"/>
          <w:szCs w:val="24"/>
          <w:lang w:val="en-US"/>
        </w:rPr>
        <w:t xml:space="preserve">, with </w:t>
      </w:r>
      <w:r w:rsidR="00713104" w:rsidRPr="00BE1B11">
        <w:rPr>
          <w:rFonts w:ascii="Times New Roman" w:hAnsi="Times New Roman" w:cs="Times New Roman"/>
          <w:sz w:val="24"/>
          <w:szCs w:val="24"/>
          <w:lang w:val="en-US"/>
        </w:rPr>
        <w:t>university technology</w:t>
      </w:r>
      <w:r w:rsidRPr="00BE1B11">
        <w:rPr>
          <w:rFonts w:ascii="Times New Roman" w:hAnsi="Times New Roman" w:cs="Times New Roman"/>
          <w:sz w:val="24"/>
          <w:szCs w:val="24"/>
          <w:lang w:val="en-US"/>
        </w:rPr>
        <w:t xml:space="preserve"> provided. Job tasks will include working in assigned office space, in addition to working within their larger assigned community and the GVSU residential system across Allendale and Grand Rapids downtown Pew Campus.</w:t>
      </w:r>
    </w:p>
    <w:p w14:paraId="15C3273F" w14:textId="237EA324" w:rsidR="00644F7C" w:rsidRPr="00BE1B11" w:rsidRDefault="00644F7C" w:rsidP="00BE1B11">
      <w:pPr>
        <w:rPr>
          <w:rFonts w:ascii="Times New Roman" w:hAnsi="Times New Roman" w:cs="Times New Roman"/>
          <w:sz w:val="24"/>
          <w:szCs w:val="24"/>
          <w:lang w:val="en-US"/>
        </w:rPr>
      </w:pPr>
    </w:p>
    <w:p w14:paraId="23F8850F" w14:textId="25D3F6D3" w:rsidR="00AD6857" w:rsidRPr="00810EC6" w:rsidRDefault="00AD6857" w:rsidP="00810EC6">
      <w:pPr>
        <w:spacing w:line="240" w:lineRule="auto"/>
        <w:rPr>
          <w:rFonts w:eastAsia="Times New Roman"/>
        </w:rPr>
      </w:pPr>
      <w:r w:rsidRPr="00810EC6">
        <w:rPr>
          <w:rFonts w:ascii="Times New Roman" w:hAnsi="Times New Roman" w:cs="Times New Roman"/>
          <w:b/>
          <w:sz w:val="24"/>
          <w:szCs w:val="24"/>
        </w:rPr>
        <w:t>Orientation:</w:t>
      </w:r>
      <w:r w:rsidRPr="00810EC6">
        <w:rPr>
          <w:rFonts w:ascii="Times New Roman" w:hAnsi="Times New Roman" w:cs="Times New Roman"/>
          <w:sz w:val="24"/>
          <w:szCs w:val="24"/>
        </w:rPr>
        <w:t xml:space="preserve">  </w:t>
      </w:r>
      <w:r w:rsidR="00873807" w:rsidRPr="00810EC6">
        <w:rPr>
          <w:rFonts w:ascii="Times New Roman" w:hAnsi="Times New Roman" w:cs="Times New Roman"/>
          <w:sz w:val="24"/>
          <w:szCs w:val="24"/>
          <w:lang w:val="en-US"/>
        </w:rPr>
        <w:t>Housing Graduate Assistants</w:t>
      </w:r>
      <w:r w:rsidR="00810EC6" w:rsidRPr="00810EC6">
        <w:rPr>
          <w:rFonts w:ascii="Times New Roman" w:hAnsi="Times New Roman" w:cs="Times New Roman"/>
          <w:sz w:val="24"/>
          <w:szCs w:val="24"/>
          <w:lang w:val="en-US"/>
        </w:rPr>
        <w:t xml:space="preserve"> are </w:t>
      </w:r>
      <w:r w:rsidR="006572B5">
        <w:rPr>
          <w:rFonts w:ascii="Times New Roman" w:hAnsi="Times New Roman" w:cs="Times New Roman"/>
          <w:sz w:val="24"/>
          <w:szCs w:val="24"/>
          <w:lang w:val="en-US"/>
        </w:rPr>
        <w:t xml:space="preserve">required </w:t>
      </w:r>
      <w:r w:rsidR="00810EC6" w:rsidRPr="00810EC6">
        <w:rPr>
          <w:rFonts w:ascii="Times New Roman" w:hAnsi="Times New Roman" w:cs="Times New Roman"/>
          <w:sz w:val="24"/>
          <w:szCs w:val="24"/>
          <w:lang w:val="en-US"/>
        </w:rPr>
        <w:t>to attend the Graduate School’s mandatory New GA Orientation</w:t>
      </w:r>
      <w:r w:rsidR="00B6077E">
        <w:rPr>
          <w:rFonts w:ascii="Times New Roman" w:hAnsi="Times New Roman" w:cs="Times New Roman"/>
          <w:sz w:val="24"/>
          <w:szCs w:val="24"/>
          <w:lang w:val="en-US"/>
        </w:rPr>
        <w:t xml:space="preserve">. </w:t>
      </w:r>
      <w:r w:rsidR="00810EC6" w:rsidRPr="00810EC6">
        <w:rPr>
          <w:rFonts w:ascii="Times New Roman" w:hAnsi="Times New Roman" w:cs="Times New Roman"/>
          <w:sz w:val="24"/>
          <w:szCs w:val="24"/>
          <w:lang w:val="en-US"/>
        </w:rPr>
        <w:t>They</w:t>
      </w:r>
      <w:r w:rsidR="00873807" w:rsidRPr="00810EC6">
        <w:rPr>
          <w:rFonts w:ascii="Times New Roman" w:hAnsi="Times New Roman" w:cs="Times New Roman"/>
          <w:sz w:val="24"/>
          <w:szCs w:val="24"/>
          <w:lang w:val="en-US"/>
        </w:rPr>
        <w:t xml:space="preserve"> will participate in departmental training within the first two weeks of their contract. </w:t>
      </w:r>
      <w:r w:rsidR="00BE1B11" w:rsidRPr="00810EC6">
        <w:rPr>
          <w:rFonts w:ascii="Times New Roman" w:hAnsi="Times New Roman" w:cs="Times New Roman"/>
          <w:sz w:val="24"/>
          <w:szCs w:val="24"/>
          <w:lang w:val="en-US"/>
        </w:rPr>
        <w:t xml:space="preserve">Orientation will be continued throughout the academic year through individual meetings, departmental trainings, and professional development opportunities. </w:t>
      </w:r>
    </w:p>
    <w:p w14:paraId="1C09753E" w14:textId="77777777" w:rsidR="00644F7C" w:rsidRPr="00BE1B11" w:rsidRDefault="00644F7C" w:rsidP="00BE1B11">
      <w:pPr>
        <w:rPr>
          <w:rFonts w:ascii="Times New Roman" w:hAnsi="Times New Roman" w:cs="Times New Roman"/>
          <w:sz w:val="24"/>
          <w:szCs w:val="24"/>
          <w:lang w:val="en-US"/>
        </w:rPr>
      </w:pPr>
    </w:p>
    <w:p w14:paraId="4CDE8905" w14:textId="48AC704C" w:rsidR="00AD6857" w:rsidRPr="00BE1B11" w:rsidRDefault="00AD6857" w:rsidP="00BE1B11">
      <w:pPr>
        <w:rPr>
          <w:rFonts w:ascii="Times New Roman" w:eastAsia="Times New Roman" w:hAnsi="Times New Roman" w:cs="Times New Roman"/>
          <w:b/>
          <w:sz w:val="24"/>
          <w:szCs w:val="24"/>
        </w:rPr>
      </w:pPr>
      <w:r w:rsidRPr="00BE1B11">
        <w:rPr>
          <w:rFonts w:ascii="Times New Roman" w:eastAsia="Times New Roman" w:hAnsi="Times New Roman" w:cs="Times New Roman"/>
          <w:b/>
          <w:sz w:val="24"/>
          <w:szCs w:val="24"/>
        </w:rPr>
        <w:t xml:space="preserve">Supervision/Collaboration with </w:t>
      </w:r>
      <w:r w:rsidR="00873807" w:rsidRPr="00BE1B11">
        <w:rPr>
          <w:rFonts w:ascii="Times New Roman" w:eastAsia="Times New Roman" w:hAnsi="Times New Roman" w:cs="Times New Roman"/>
          <w:b/>
          <w:sz w:val="24"/>
          <w:szCs w:val="24"/>
        </w:rPr>
        <w:t>department</w:t>
      </w:r>
      <w:r w:rsidRPr="00BE1B11">
        <w:rPr>
          <w:rFonts w:ascii="Times New Roman" w:eastAsia="Times New Roman" w:hAnsi="Times New Roman" w:cs="Times New Roman"/>
          <w:b/>
          <w:sz w:val="24"/>
          <w:szCs w:val="24"/>
        </w:rPr>
        <w:t xml:space="preserve">: </w:t>
      </w:r>
      <w:r w:rsidRPr="00BE1B11">
        <w:rPr>
          <w:rFonts w:ascii="Times New Roman" w:hAnsi="Times New Roman" w:cs="Times New Roman"/>
          <w:sz w:val="24"/>
          <w:szCs w:val="24"/>
          <w:lang w:val="en-US"/>
        </w:rPr>
        <w:t xml:space="preserve">GAs </w:t>
      </w:r>
      <w:proofErr w:type="gramStart"/>
      <w:r w:rsidRPr="00BE1B11">
        <w:rPr>
          <w:rFonts w:ascii="Times New Roman" w:hAnsi="Times New Roman" w:cs="Times New Roman"/>
          <w:sz w:val="24"/>
          <w:szCs w:val="24"/>
          <w:lang w:val="en-US"/>
        </w:rPr>
        <w:t>are</w:t>
      </w:r>
      <w:proofErr w:type="gramEnd"/>
      <w:r w:rsidRPr="00BE1B11">
        <w:rPr>
          <w:rFonts w:ascii="Times New Roman" w:hAnsi="Times New Roman" w:cs="Times New Roman"/>
          <w:sz w:val="24"/>
          <w:szCs w:val="24"/>
          <w:lang w:val="en-US"/>
        </w:rPr>
        <w:t xml:space="preserve"> supervised by full-time, master</w:t>
      </w:r>
      <w:r w:rsidR="00B6077E">
        <w:rPr>
          <w:rFonts w:ascii="Times New Roman" w:hAnsi="Times New Roman" w:cs="Times New Roman"/>
          <w:sz w:val="24"/>
          <w:szCs w:val="24"/>
          <w:lang w:val="en-US"/>
        </w:rPr>
        <w:t>s</w:t>
      </w:r>
      <w:r w:rsidRPr="00BE1B11">
        <w:rPr>
          <w:rFonts w:ascii="Times New Roman" w:hAnsi="Times New Roman" w:cs="Times New Roman"/>
          <w:sz w:val="24"/>
          <w:szCs w:val="24"/>
          <w:lang w:val="en-US"/>
        </w:rPr>
        <w:t>-level professional staff. The department has a standard</w:t>
      </w:r>
      <w:r w:rsidRPr="00BE1B11">
        <w:rPr>
          <w:rFonts w:ascii="Times New Roman" w:eastAsia="Times New Roman" w:hAnsi="Times New Roman" w:cs="Times New Roman"/>
          <w:b/>
          <w:sz w:val="24"/>
          <w:szCs w:val="24"/>
        </w:rPr>
        <w:t xml:space="preserve"> </w:t>
      </w:r>
      <w:r w:rsidRPr="00BE1B11">
        <w:rPr>
          <w:rFonts w:ascii="Times New Roman" w:hAnsi="Times New Roman" w:cs="Times New Roman"/>
          <w:sz w:val="24"/>
          <w:szCs w:val="24"/>
          <w:lang w:val="en-US"/>
        </w:rPr>
        <w:t>evaluation process for GAs that utilizes their Professional Development Competency Planning Guide to</w:t>
      </w:r>
      <w:r w:rsidRPr="00BE1B11">
        <w:rPr>
          <w:rFonts w:ascii="Times New Roman" w:eastAsia="Times New Roman" w:hAnsi="Times New Roman" w:cs="Times New Roman"/>
          <w:b/>
          <w:sz w:val="24"/>
          <w:szCs w:val="24"/>
        </w:rPr>
        <w:t xml:space="preserve"> </w:t>
      </w:r>
      <w:r w:rsidRPr="00BE1B11">
        <w:rPr>
          <w:rFonts w:ascii="Times New Roman" w:hAnsi="Times New Roman" w:cs="Times New Roman"/>
          <w:sz w:val="24"/>
          <w:szCs w:val="24"/>
          <w:lang w:val="en-US"/>
        </w:rPr>
        <w:t>identify areas of experience and opportunities for growth. Supervisors will have regular 1:1s with G</w:t>
      </w:r>
      <w:r w:rsidR="00873807" w:rsidRPr="00BE1B11">
        <w:rPr>
          <w:rFonts w:ascii="Times New Roman" w:hAnsi="Times New Roman" w:cs="Times New Roman"/>
          <w:sz w:val="24"/>
          <w:szCs w:val="24"/>
          <w:lang w:val="en-US"/>
        </w:rPr>
        <w:t>A</w:t>
      </w:r>
      <w:r w:rsidRPr="00BE1B11">
        <w:rPr>
          <w:rFonts w:ascii="Times New Roman" w:hAnsi="Times New Roman" w:cs="Times New Roman"/>
          <w:sz w:val="24"/>
          <w:szCs w:val="24"/>
          <w:lang w:val="en-US"/>
        </w:rPr>
        <w:t>s</w:t>
      </w:r>
      <w:r w:rsidRPr="00BE1B11">
        <w:rPr>
          <w:rFonts w:ascii="Times New Roman" w:eastAsia="Times New Roman" w:hAnsi="Times New Roman" w:cs="Times New Roman"/>
          <w:b/>
          <w:sz w:val="24"/>
          <w:szCs w:val="24"/>
        </w:rPr>
        <w:t xml:space="preserve"> </w:t>
      </w:r>
      <w:r w:rsidRPr="00BE1B11">
        <w:rPr>
          <w:rFonts w:ascii="Times New Roman" w:hAnsi="Times New Roman" w:cs="Times New Roman"/>
          <w:sz w:val="24"/>
          <w:szCs w:val="24"/>
          <w:lang w:val="en-US"/>
        </w:rPr>
        <w:t>supervisees, to provide formal feedback.</w:t>
      </w:r>
    </w:p>
    <w:p w14:paraId="7065A22A" w14:textId="77777777" w:rsidR="00713104" w:rsidRPr="00BE1B11" w:rsidRDefault="00713104" w:rsidP="00BE1B11">
      <w:pPr>
        <w:rPr>
          <w:rFonts w:ascii="Times New Roman" w:hAnsi="Times New Roman" w:cs="Times New Roman"/>
          <w:b/>
          <w:sz w:val="24"/>
          <w:szCs w:val="24"/>
        </w:rPr>
      </w:pPr>
    </w:p>
    <w:p w14:paraId="6DC4312B" w14:textId="77777777" w:rsidR="00BE1B11" w:rsidRPr="00BE1B11" w:rsidRDefault="00713104" w:rsidP="00BE1B11">
      <w:pPr>
        <w:rPr>
          <w:rFonts w:ascii="Times New Roman" w:eastAsia="Times New Roman" w:hAnsi="Times New Roman" w:cs="Times New Roman"/>
          <w:sz w:val="24"/>
          <w:szCs w:val="24"/>
        </w:rPr>
      </w:pPr>
      <w:r w:rsidRPr="00BE1B11">
        <w:rPr>
          <w:rFonts w:ascii="Times New Roman" w:hAnsi="Times New Roman" w:cs="Times New Roman"/>
          <w:b/>
          <w:sz w:val="24"/>
          <w:szCs w:val="24"/>
        </w:rPr>
        <w:t>Selection Process:</w:t>
      </w:r>
      <w:r w:rsidRPr="00BE1B11">
        <w:rPr>
          <w:rFonts w:ascii="Times New Roman" w:hAnsi="Times New Roman" w:cs="Times New Roman"/>
          <w:sz w:val="24"/>
          <w:szCs w:val="24"/>
        </w:rPr>
        <w:t xml:space="preserve"> </w:t>
      </w:r>
      <w:r w:rsidR="00873807" w:rsidRPr="00BE1B11">
        <w:rPr>
          <w:rFonts w:ascii="Times New Roman" w:hAnsi="Times New Roman" w:cs="Times New Roman"/>
          <w:sz w:val="24"/>
          <w:szCs w:val="24"/>
        </w:rPr>
        <w:t xml:space="preserve">All Housing Graduate Assistantship selection is processed centrally through the College Student Affairs Leadership program. Interested candidates should apply for the academic program and will then be invited to participate in the selection process for all qualified assistantships. </w:t>
      </w:r>
      <w:r w:rsidRPr="00BE1B11">
        <w:rPr>
          <w:rFonts w:ascii="Times New Roman" w:hAnsi="Times New Roman" w:cs="Times New Roman"/>
          <w:sz w:val="24"/>
          <w:szCs w:val="24"/>
        </w:rPr>
        <w:t xml:space="preserve"> </w:t>
      </w:r>
      <w:r w:rsidR="00BE1B11" w:rsidRPr="00BE1B11">
        <w:rPr>
          <w:rFonts w:ascii="Times New Roman" w:eastAsia="Times New Roman" w:hAnsi="Times New Roman" w:cs="Times New Roman"/>
          <w:sz w:val="24"/>
          <w:szCs w:val="24"/>
        </w:rPr>
        <w:t>For more information on the College of Student Affairs and Leadership master’s program and application process visit httip://</w:t>
      </w:r>
      <w:hyperlink r:id="rId7">
        <w:r w:rsidR="00BE1B11" w:rsidRPr="00BE1B11">
          <w:rPr>
            <w:rFonts w:ascii="Times New Roman" w:eastAsia="Times New Roman" w:hAnsi="Times New Roman" w:cs="Times New Roman"/>
            <w:color w:val="1155CC"/>
            <w:sz w:val="24"/>
            <w:szCs w:val="24"/>
            <w:u w:val="single"/>
          </w:rPr>
          <w:t>www.gvsu.edu/csal/</w:t>
        </w:r>
      </w:hyperlink>
    </w:p>
    <w:p w14:paraId="7E78E9AE" w14:textId="77777777" w:rsidR="00E32539" w:rsidRPr="00BE1B11" w:rsidRDefault="00E32539" w:rsidP="00BE1B11">
      <w:pPr>
        <w:rPr>
          <w:rFonts w:ascii="Times New Roman" w:eastAsia="Times New Roman" w:hAnsi="Times New Roman" w:cs="Times New Roman"/>
          <w:b/>
          <w:sz w:val="24"/>
          <w:szCs w:val="24"/>
        </w:rPr>
      </w:pPr>
    </w:p>
    <w:p w14:paraId="00000023" w14:textId="77777777" w:rsidR="00397851" w:rsidRPr="00BE1B11" w:rsidRDefault="00AE776F" w:rsidP="00BE1B11">
      <w:pPr>
        <w:rPr>
          <w:rFonts w:ascii="Times New Roman" w:eastAsia="Times New Roman" w:hAnsi="Times New Roman" w:cs="Times New Roman"/>
          <w:sz w:val="24"/>
          <w:szCs w:val="24"/>
        </w:rPr>
      </w:pPr>
      <w:r w:rsidRPr="00BE1B11">
        <w:rPr>
          <w:rFonts w:ascii="Times New Roman" w:eastAsia="Times New Roman" w:hAnsi="Times New Roman" w:cs="Times New Roman"/>
          <w:b/>
          <w:sz w:val="24"/>
          <w:szCs w:val="24"/>
        </w:rPr>
        <w:t>Contact Information:</w:t>
      </w:r>
      <w:r w:rsidRPr="00BE1B11">
        <w:rPr>
          <w:rFonts w:ascii="Times New Roman" w:eastAsia="Times New Roman" w:hAnsi="Times New Roman" w:cs="Times New Roman"/>
          <w:sz w:val="24"/>
          <w:szCs w:val="24"/>
        </w:rPr>
        <w:t xml:space="preserve"> </w:t>
      </w:r>
    </w:p>
    <w:p w14:paraId="00000024" w14:textId="67A23869" w:rsidR="00397851" w:rsidRPr="00BE1B11" w:rsidRDefault="00AE776F" w:rsidP="00BE1B11">
      <w:pPr>
        <w:rPr>
          <w:rFonts w:ascii="Times New Roman" w:eastAsia="Times New Roman" w:hAnsi="Times New Roman" w:cs="Times New Roman"/>
          <w:sz w:val="24"/>
          <w:szCs w:val="24"/>
        </w:rPr>
      </w:pPr>
      <w:r w:rsidRPr="00BE1B11">
        <w:rPr>
          <w:rFonts w:ascii="Times New Roman" w:eastAsia="Times New Roman" w:hAnsi="Times New Roman" w:cs="Times New Roman"/>
          <w:sz w:val="24"/>
          <w:szCs w:val="24"/>
        </w:rPr>
        <w:t xml:space="preserve">Name &amp; Title: </w:t>
      </w:r>
      <w:r w:rsidR="003D33E3" w:rsidRPr="00BE1B11">
        <w:rPr>
          <w:rFonts w:ascii="Times New Roman" w:eastAsia="Times New Roman" w:hAnsi="Times New Roman" w:cs="Times New Roman"/>
          <w:sz w:val="24"/>
          <w:szCs w:val="24"/>
        </w:rPr>
        <w:t>Suzy Herman, Assistant Director</w:t>
      </w:r>
    </w:p>
    <w:p w14:paraId="00000025" w14:textId="00B5DDB7" w:rsidR="00397851" w:rsidRPr="00BE1B11" w:rsidRDefault="00AE776F" w:rsidP="00BE1B11">
      <w:pPr>
        <w:rPr>
          <w:rFonts w:ascii="Times New Roman" w:eastAsia="Times New Roman" w:hAnsi="Times New Roman" w:cs="Times New Roman"/>
          <w:sz w:val="24"/>
          <w:szCs w:val="24"/>
        </w:rPr>
      </w:pPr>
      <w:r w:rsidRPr="00BE1B11">
        <w:rPr>
          <w:rFonts w:ascii="Times New Roman" w:eastAsia="Times New Roman" w:hAnsi="Times New Roman" w:cs="Times New Roman"/>
          <w:sz w:val="24"/>
          <w:szCs w:val="24"/>
        </w:rPr>
        <w:t>Department:</w:t>
      </w:r>
      <w:r w:rsidR="003D33E3" w:rsidRPr="00BE1B11">
        <w:rPr>
          <w:rFonts w:ascii="Times New Roman" w:eastAsia="Times New Roman" w:hAnsi="Times New Roman" w:cs="Times New Roman"/>
          <w:sz w:val="24"/>
          <w:szCs w:val="24"/>
        </w:rPr>
        <w:t xml:space="preserve"> Housing and Residence Life</w:t>
      </w:r>
      <w:r w:rsidR="003D33E3" w:rsidRPr="00BE1B11">
        <w:rPr>
          <w:rFonts w:ascii="Times New Roman" w:eastAsia="Times New Roman" w:hAnsi="Times New Roman" w:cs="Times New Roman"/>
          <w:sz w:val="24"/>
          <w:szCs w:val="24"/>
        </w:rPr>
        <w:tab/>
      </w:r>
    </w:p>
    <w:p w14:paraId="00000026" w14:textId="5526ED42" w:rsidR="00397851" w:rsidRPr="00BE1B11" w:rsidRDefault="00AE776F" w:rsidP="00BE1B11">
      <w:pPr>
        <w:rPr>
          <w:rFonts w:ascii="Times New Roman" w:eastAsia="Times New Roman" w:hAnsi="Times New Roman" w:cs="Times New Roman"/>
          <w:sz w:val="24"/>
          <w:szCs w:val="24"/>
        </w:rPr>
      </w:pPr>
      <w:r w:rsidRPr="00BE1B11">
        <w:rPr>
          <w:rFonts w:ascii="Times New Roman" w:eastAsia="Times New Roman" w:hAnsi="Times New Roman" w:cs="Times New Roman"/>
          <w:sz w:val="24"/>
          <w:szCs w:val="24"/>
        </w:rPr>
        <w:t>Address</w:t>
      </w:r>
      <w:r w:rsidR="003D33E3" w:rsidRPr="00BE1B11">
        <w:rPr>
          <w:rFonts w:ascii="Times New Roman" w:eastAsia="Times New Roman" w:hAnsi="Times New Roman" w:cs="Times New Roman"/>
          <w:sz w:val="24"/>
          <w:szCs w:val="24"/>
        </w:rPr>
        <w:t xml:space="preserve">: 1 Campus Drive, Allendale, MI </w:t>
      </w:r>
    </w:p>
    <w:p w14:paraId="00000027" w14:textId="4F68DF10" w:rsidR="00397851" w:rsidRPr="00BE1B11" w:rsidRDefault="00AE776F" w:rsidP="00BE1B11">
      <w:pPr>
        <w:rPr>
          <w:rFonts w:ascii="Times New Roman" w:eastAsia="Times New Roman" w:hAnsi="Times New Roman" w:cs="Times New Roman"/>
          <w:sz w:val="24"/>
          <w:szCs w:val="24"/>
        </w:rPr>
      </w:pPr>
      <w:r w:rsidRPr="00BE1B11">
        <w:rPr>
          <w:rFonts w:ascii="Times New Roman" w:eastAsia="Times New Roman" w:hAnsi="Times New Roman" w:cs="Times New Roman"/>
          <w:sz w:val="24"/>
          <w:szCs w:val="24"/>
        </w:rPr>
        <w:lastRenderedPageBreak/>
        <w:t xml:space="preserve">Phone: </w:t>
      </w:r>
      <w:r w:rsidR="003D33E3" w:rsidRPr="00BE1B11">
        <w:rPr>
          <w:rFonts w:ascii="Times New Roman" w:eastAsia="Times New Roman" w:hAnsi="Times New Roman" w:cs="Times New Roman"/>
          <w:sz w:val="24"/>
          <w:szCs w:val="24"/>
        </w:rPr>
        <w:t>616-331-2120</w:t>
      </w:r>
    </w:p>
    <w:p w14:paraId="00000028" w14:textId="27019556" w:rsidR="00397851" w:rsidRPr="00BE1B11" w:rsidRDefault="00AE776F" w:rsidP="00BE1B11">
      <w:pPr>
        <w:rPr>
          <w:rFonts w:ascii="Times New Roman" w:eastAsia="Times New Roman" w:hAnsi="Times New Roman" w:cs="Times New Roman"/>
          <w:sz w:val="24"/>
          <w:szCs w:val="24"/>
        </w:rPr>
      </w:pPr>
      <w:r w:rsidRPr="00BE1B11">
        <w:rPr>
          <w:rFonts w:ascii="Times New Roman" w:eastAsia="Times New Roman" w:hAnsi="Times New Roman" w:cs="Times New Roman"/>
          <w:sz w:val="24"/>
          <w:szCs w:val="24"/>
        </w:rPr>
        <w:t xml:space="preserve">E-mail: </w:t>
      </w:r>
      <w:r w:rsidR="003D33E3" w:rsidRPr="00BE1B11">
        <w:rPr>
          <w:rFonts w:ascii="Times New Roman" w:eastAsia="Times New Roman" w:hAnsi="Times New Roman" w:cs="Times New Roman"/>
          <w:sz w:val="24"/>
          <w:szCs w:val="24"/>
        </w:rPr>
        <w:t>hermasuz@gvsu.edu</w:t>
      </w:r>
    </w:p>
    <w:p w14:paraId="00000029" w14:textId="77777777" w:rsidR="00397851" w:rsidRPr="00BE1B11" w:rsidRDefault="00397851" w:rsidP="00BE1B11">
      <w:pPr>
        <w:rPr>
          <w:rFonts w:ascii="Times New Roman" w:eastAsia="Times New Roman" w:hAnsi="Times New Roman" w:cs="Times New Roman"/>
          <w:sz w:val="24"/>
          <w:szCs w:val="24"/>
        </w:rPr>
      </w:pPr>
    </w:p>
    <w:p w14:paraId="0000002A" w14:textId="77777777" w:rsidR="00397851" w:rsidRPr="00BE1B11" w:rsidRDefault="00397851" w:rsidP="00BE1B11">
      <w:pPr>
        <w:rPr>
          <w:rFonts w:ascii="Times New Roman" w:eastAsia="Times New Roman" w:hAnsi="Times New Roman" w:cs="Times New Roman"/>
          <w:b/>
          <w:sz w:val="24"/>
          <w:szCs w:val="24"/>
        </w:rPr>
      </w:pPr>
    </w:p>
    <w:sectPr w:rsidR="00397851" w:rsidRPr="00BE1B11" w:rsidSect="00E32539">
      <w:headerReference w:type="default" r:id="rId8"/>
      <w:headerReference w:type="first" r:id="rId9"/>
      <w:pgSz w:w="12240" w:h="1584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24C9" w14:textId="77777777" w:rsidR="00634649" w:rsidRDefault="00634649">
      <w:pPr>
        <w:spacing w:line="240" w:lineRule="auto"/>
      </w:pPr>
      <w:r>
        <w:separator/>
      </w:r>
    </w:p>
  </w:endnote>
  <w:endnote w:type="continuationSeparator" w:id="0">
    <w:p w14:paraId="696928A4" w14:textId="77777777" w:rsidR="00634649" w:rsidRDefault="00634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6193" w14:textId="77777777" w:rsidR="00634649" w:rsidRDefault="00634649">
      <w:pPr>
        <w:spacing w:line="240" w:lineRule="auto"/>
      </w:pPr>
      <w:r>
        <w:separator/>
      </w:r>
    </w:p>
  </w:footnote>
  <w:footnote w:type="continuationSeparator" w:id="0">
    <w:p w14:paraId="1B3D7F8E" w14:textId="77777777" w:rsidR="00634649" w:rsidRDefault="006346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397851" w:rsidRDefault="0039785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397851" w:rsidRDefault="00AE77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GRAND VALLEY STATE UNIVERSITY</w:t>
    </w:r>
  </w:p>
  <w:p w14:paraId="00000030" w14:textId="7915E0B8" w:rsidR="00397851" w:rsidRDefault="00826EDC" w:rsidP="00BE1B11">
    <w:pPr>
      <w:jc w:val="center"/>
      <w:rPr>
        <w:rFonts w:ascii="Times New Roman" w:eastAsia="Times New Roman" w:hAnsi="Times New Roman" w:cs="Times New Roman"/>
        <w:sz w:val="24"/>
        <w:szCs w:val="24"/>
      </w:rPr>
    </w:pPr>
    <w:r w:rsidRPr="004F4BDD">
      <w:rPr>
        <w:rFonts w:ascii="Times New Roman" w:eastAsia="Times New Roman" w:hAnsi="Times New Roman" w:cs="Times New Roman"/>
        <w:b/>
        <w:sz w:val="24"/>
        <w:szCs w:val="24"/>
      </w:rPr>
      <w:t>Housing and Residence Life</w:t>
    </w:r>
    <w:r w:rsidR="00AE776F">
      <w:rPr>
        <w:rFonts w:ascii="Times New Roman" w:eastAsia="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8E5"/>
    <w:multiLevelType w:val="hybridMultilevel"/>
    <w:tmpl w:val="2C229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84397"/>
    <w:multiLevelType w:val="multilevel"/>
    <w:tmpl w:val="5742F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973144"/>
    <w:multiLevelType w:val="hybridMultilevel"/>
    <w:tmpl w:val="9404C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A0987"/>
    <w:multiLevelType w:val="hybridMultilevel"/>
    <w:tmpl w:val="1D166044"/>
    <w:lvl w:ilvl="0" w:tplc="4C84F0A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63A1F0E"/>
    <w:multiLevelType w:val="multilevel"/>
    <w:tmpl w:val="32A8C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5666581">
    <w:abstractNumId w:val="4"/>
  </w:num>
  <w:num w:numId="2" w16cid:durableId="1490249521">
    <w:abstractNumId w:val="1"/>
  </w:num>
  <w:num w:numId="3" w16cid:durableId="181942052">
    <w:abstractNumId w:val="2"/>
  </w:num>
  <w:num w:numId="4" w16cid:durableId="1495294221">
    <w:abstractNumId w:val="0"/>
  </w:num>
  <w:num w:numId="5" w16cid:durableId="4092303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851"/>
    <w:rsid w:val="00397851"/>
    <w:rsid w:val="003D33E3"/>
    <w:rsid w:val="003F04BC"/>
    <w:rsid w:val="004F4BDD"/>
    <w:rsid w:val="00634649"/>
    <w:rsid w:val="00644F7C"/>
    <w:rsid w:val="006572B5"/>
    <w:rsid w:val="00713104"/>
    <w:rsid w:val="007968C6"/>
    <w:rsid w:val="00810EC6"/>
    <w:rsid w:val="00826EDC"/>
    <w:rsid w:val="00873807"/>
    <w:rsid w:val="008F68C6"/>
    <w:rsid w:val="009C7F35"/>
    <w:rsid w:val="00A65672"/>
    <w:rsid w:val="00AD6857"/>
    <w:rsid w:val="00AE7492"/>
    <w:rsid w:val="00AE776F"/>
    <w:rsid w:val="00B6077E"/>
    <w:rsid w:val="00B62372"/>
    <w:rsid w:val="00BE1B11"/>
    <w:rsid w:val="00CF5AE9"/>
    <w:rsid w:val="00D813AF"/>
    <w:rsid w:val="00DA0487"/>
    <w:rsid w:val="00E243AA"/>
    <w:rsid w:val="00E32539"/>
    <w:rsid w:val="00F7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E3A2"/>
  <w15:docId w15:val="{0FD31D69-01F2-E546-A75A-D2497F9A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25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39"/>
    <w:rPr>
      <w:rFonts w:ascii="Times New Roman" w:hAnsi="Times New Roman" w:cs="Times New Roman"/>
      <w:sz w:val="18"/>
      <w:szCs w:val="18"/>
    </w:rPr>
  </w:style>
  <w:style w:type="paragraph" w:styleId="Header">
    <w:name w:val="header"/>
    <w:basedOn w:val="Normal"/>
    <w:link w:val="HeaderChar"/>
    <w:uiPriority w:val="99"/>
    <w:unhideWhenUsed/>
    <w:rsid w:val="00E32539"/>
    <w:pPr>
      <w:tabs>
        <w:tab w:val="center" w:pos="4680"/>
        <w:tab w:val="right" w:pos="9360"/>
      </w:tabs>
      <w:spacing w:line="240" w:lineRule="auto"/>
    </w:pPr>
  </w:style>
  <w:style w:type="character" w:customStyle="1" w:styleId="HeaderChar">
    <w:name w:val="Header Char"/>
    <w:basedOn w:val="DefaultParagraphFont"/>
    <w:link w:val="Header"/>
    <w:uiPriority w:val="99"/>
    <w:rsid w:val="00E32539"/>
  </w:style>
  <w:style w:type="paragraph" w:styleId="Footer">
    <w:name w:val="footer"/>
    <w:basedOn w:val="Normal"/>
    <w:link w:val="FooterChar"/>
    <w:uiPriority w:val="99"/>
    <w:unhideWhenUsed/>
    <w:rsid w:val="00E32539"/>
    <w:pPr>
      <w:tabs>
        <w:tab w:val="center" w:pos="4680"/>
        <w:tab w:val="right" w:pos="9360"/>
      </w:tabs>
      <w:spacing w:line="240" w:lineRule="auto"/>
    </w:pPr>
  </w:style>
  <w:style w:type="character" w:customStyle="1" w:styleId="FooterChar">
    <w:name w:val="Footer Char"/>
    <w:basedOn w:val="DefaultParagraphFont"/>
    <w:link w:val="Footer"/>
    <w:uiPriority w:val="99"/>
    <w:rsid w:val="00E32539"/>
  </w:style>
  <w:style w:type="paragraph" w:styleId="ListParagraph">
    <w:name w:val="List Paragraph"/>
    <w:basedOn w:val="Normal"/>
    <w:uiPriority w:val="34"/>
    <w:qFormat/>
    <w:rsid w:val="007968C6"/>
    <w:pPr>
      <w:ind w:left="720"/>
      <w:contextualSpacing/>
    </w:pPr>
  </w:style>
  <w:style w:type="paragraph" w:styleId="Revision">
    <w:name w:val="Revision"/>
    <w:hidden/>
    <w:uiPriority w:val="99"/>
    <w:semiHidden/>
    <w:rsid w:val="00E243AA"/>
    <w:pPr>
      <w:spacing w:line="240" w:lineRule="auto"/>
    </w:pPr>
  </w:style>
  <w:style w:type="paragraph" w:styleId="CommentSubject">
    <w:name w:val="annotation subject"/>
    <w:basedOn w:val="CommentText"/>
    <w:next w:val="CommentText"/>
    <w:link w:val="CommentSubjectChar"/>
    <w:uiPriority w:val="99"/>
    <w:semiHidden/>
    <w:unhideWhenUsed/>
    <w:rsid w:val="00E243AA"/>
    <w:rPr>
      <w:b/>
      <w:bCs/>
    </w:rPr>
  </w:style>
  <w:style w:type="character" w:customStyle="1" w:styleId="CommentSubjectChar">
    <w:name w:val="Comment Subject Char"/>
    <w:basedOn w:val="CommentTextChar"/>
    <w:link w:val="CommentSubject"/>
    <w:uiPriority w:val="99"/>
    <w:semiHidden/>
    <w:rsid w:val="00E24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2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vsu.edu/cs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773</Words>
  <Characters>4410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Suzy Herman</dc:creator>
  <cp:lastModifiedBy>Suzy Herman</cp:lastModifiedBy>
  <cp:revision>2</cp:revision>
  <dcterms:created xsi:type="dcterms:W3CDTF">2023-10-31T19:06:00Z</dcterms:created>
  <dcterms:modified xsi:type="dcterms:W3CDTF">2023-10-31T19:06:00Z</dcterms:modified>
</cp:coreProperties>
</file>