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68A3" w:rsidRPr="006E68A3" w:rsidRDefault="006E68A3" w:rsidP="008731C6">
      <w:pPr>
        <w:jc w:val="center"/>
        <w:rPr>
          <w:rFonts w:ascii="Comic Sans MS" w:hAnsi="Comic Sans MS"/>
          <w:b/>
          <w:sz w:val="22"/>
          <w:szCs w:val="22"/>
        </w:rPr>
      </w:pPr>
      <w:bookmarkStart w:id="0" w:name="_GoBack"/>
      <w:bookmarkEnd w:id="0"/>
    </w:p>
    <w:p w:rsidR="006E68A3" w:rsidRPr="00F065E2" w:rsidRDefault="003B51D9" w:rsidP="008731C6">
      <w:pPr>
        <w:jc w:val="center"/>
        <w:rPr>
          <w:rFonts w:ascii="Book Antiqua" w:hAnsi="Book Antiqua"/>
          <w:b/>
          <w:sz w:val="40"/>
          <w:szCs w:val="48"/>
        </w:rPr>
      </w:pPr>
      <w:r w:rsidRPr="006B2280">
        <w:rPr>
          <w:rFonts w:ascii="Book Antiqua" w:hAnsi="Book Antiqua"/>
          <w:b/>
          <w:sz w:val="44"/>
          <w:szCs w:val="44"/>
        </w:rPr>
        <w:t>Time Management: Tips for Taking</w:t>
      </w:r>
      <w:r w:rsidRPr="00F065E2">
        <w:rPr>
          <w:rFonts w:ascii="Book Antiqua" w:hAnsi="Book Antiqua"/>
          <w:b/>
          <w:sz w:val="40"/>
          <w:szCs w:val="48"/>
        </w:rPr>
        <w:t xml:space="preserve"> </w:t>
      </w:r>
      <w:r w:rsidRPr="006B2280">
        <w:rPr>
          <w:rFonts w:ascii="Book Antiqua" w:hAnsi="Book Antiqua"/>
          <w:b/>
          <w:sz w:val="44"/>
          <w:szCs w:val="44"/>
        </w:rPr>
        <w:t>Control</w:t>
      </w:r>
    </w:p>
    <w:p w:rsidR="00F90312" w:rsidRPr="00F065E2" w:rsidRDefault="00F90312" w:rsidP="008731C6">
      <w:pPr>
        <w:jc w:val="center"/>
        <w:rPr>
          <w:rFonts w:ascii="Comic Sans MS" w:hAnsi="Comic Sans MS"/>
          <w:b/>
          <w:sz w:val="22"/>
          <w:szCs w:val="36"/>
        </w:rPr>
      </w:pPr>
    </w:p>
    <w:p w:rsidR="00CB67DB" w:rsidRPr="000338E4" w:rsidRDefault="003B51D9" w:rsidP="00CB67DB">
      <w:pPr>
        <w:rPr>
          <w:rFonts w:ascii="Calibri" w:hAnsi="Calibri" w:cs="Calibri"/>
          <w:sz w:val="22"/>
          <w:szCs w:val="22"/>
        </w:rPr>
      </w:pPr>
      <w:r w:rsidRPr="000338E4">
        <w:rPr>
          <w:rFonts w:ascii="Calibri" w:hAnsi="Calibri" w:cs="Calibri"/>
          <w:sz w:val="22"/>
          <w:szCs w:val="22"/>
        </w:rPr>
        <w:t>“</w:t>
      </w:r>
      <w:r w:rsidRPr="004703AB">
        <w:rPr>
          <w:rFonts w:ascii="Calibri" w:hAnsi="Calibri" w:cs="Calibri"/>
          <w:i/>
          <w:sz w:val="22"/>
          <w:szCs w:val="22"/>
        </w:rPr>
        <w:t>The only thing even in this world are the number of hours in a day.  The difference in winning or losing is what you do with those hours</w:t>
      </w:r>
      <w:r w:rsidRPr="000338E4">
        <w:rPr>
          <w:rFonts w:ascii="Calibri" w:hAnsi="Calibri" w:cs="Calibri"/>
          <w:sz w:val="22"/>
          <w:szCs w:val="22"/>
        </w:rPr>
        <w:t>.”</w:t>
      </w:r>
      <w:r w:rsidRPr="000338E4">
        <w:rPr>
          <w:rFonts w:ascii="Calibri" w:hAnsi="Calibri" w:cs="Calibri"/>
          <w:sz w:val="22"/>
          <w:szCs w:val="22"/>
        </w:rPr>
        <w:tab/>
      </w:r>
      <w:r w:rsidRPr="000338E4">
        <w:rPr>
          <w:rFonts w:ascii="Calibri" w:hAnsi="Calibri" w:cs="Calibri"/>
          <w:sz w:val="22"/>
          <w:szCs w:val="22"/>
        </w:rPr>
        <w:tab/>
        <w:t xml:space="preserve"> </w:t>
      </w:r>
      <w:r w:rsidRPr="000338E4">
        <w:rPr>
          <w:rFonts w:ascii="Calibri" w:hAnsi="Calibri" w:cs="Calibri"/>
          <w:sz w:val="22"/>
          <w:szCs w:val="22"/>
        </w:rPr>
        <w:tab/>
      </w:r>
      <w:r w:rsidRPr="000338E4">
        <w:rPr>
          <w:rFonts w:ascii="Calibri" w:hAnsi="Calibri" w:cs="Calibri"/>
          <w:sz w:val="22"/>
          <w:szCs w:val="22"/>
        </w:rPr>
        <w:tab/>
      </w:r>
      <w:r w:rsidRPr="000338E4">
        <w:rPr>
          <w:rFonts w:ascii="Calibri" w:hAnsi="Calibri" w:cs="Calibri"/>
          <w:sz w:val="22"/>
          <w:szCs w:val="22"/>
        </w:rPr>
        <w:tab/>
        <w:t>~Woody Hayes</w:t>
      </w:r>
      <w:r w:rsidR="00CB67DB" w:rsidRPr="000338E4">
        <w:rPr>
          <w:rFonts w:ascii="Calibri" w:hAnsi="Calibri" w:cs="Calibri"/>
          <w:sz w:val="22"/>
          <w:szCs w:val="22"/>
        </w:rPr>
        <w:t xml:space="preserve"> </w:t>
      </w:r>
    </w:p>
    <w:p w:rsidR="00964ECF" w:rsidRDefault="00964ECF" w:rsidP="00CB67DB">
      <w:pPr>
        <w:rPr>
          <w:rFonts w:ascii="Comic Sans MS" w:hAnsi="Comic Sans MS"/>
          <w:sz w:val="22"/>
          <w:szCs w:val="22"/>
        </w:rPr>
      </w:pPr>
    </w:p>
    <w:p w:rsidR="008731C6" w:rsidRPr="000338E4" w:rsidRDefault="003B51D9" w:rsidP="00964ECF">
      <w:pPr>
        <w:ind w:left="720" w:firstLine="720"/>
        <w:jc w:val="both"/>
        <w:rPr>
          <w:rFonts w:ascii="Book Antiqua" w:hAnsi="Book Antiqua"/>
          <w:b/>
          <w:sz w:val="32"/>
          <w:szCs w:val="32"/>
        </w:rPr>
      </w:pPr>
      <w:r w:rsidRPr="00F065E2">
        <w:rPr>
          <w:rFonts w:ascii="Book Antiqua" w:hAnsi="Book Antiqua"/>
          <w:b/>
          <w:sz w:val="32"/>
          <w:szCs w:val="32"/>
        </w:rPr>
        <w:t>How do you spend your 168 hours a week</w:t>
      </w:r>
      <w:r w:rsidRPr="000338E4">
        <w:rPr>
          <w:rFonts w:ascii="Book Antiqua" w:hAnsi="Book Antiqua"/>
          <w:b/>
          <w:sz w:val="32"/>
          <w:szCs w:val="32"/>
        </w:rPr>
        <w:t>?</w:t>
      </w:r>
    </w:p>
    <w:p w:rsidR="006460A1" w:rsidRPr="00F065E2" w:rsidRDefault="006460A1" w:rsidP="00964ECF">
      <w:pPr>
        <w:jc w:val="both"/>
        <w:rPr>
          <w:rFonts w:ascii="Comic Sans MS" w:hAnsi="Comic Sans MS"/>
          <w:b/>
          <w:sz w:val="22"/>
          <w:szCs w:val="32"/>
        </w:rPr>
      </w:pPr>
    </w:p>
    <w:p w:rsidR="00E14777" w:rsidRPr="000338E4" w:rsidRDefault="00E14777" w:rsidP="008731C6">
      <w:pPr>
        <w:rPr>
          <w:rFonts w:ascii="Book Antiqua" w:hAnsi="Book Antiqua"/>
          <w:b/>
          <w:sz w:val="28"/>
          <w:szCs w:val="28"/>
          <w:u w:val="single"/>
        </w:rPr>
      </w:pPr>
      <w:r w:rsidRPr="000338E4">
        <w:rPr>
          <w:rFonts w:ascii="Book Antiqua" w:hAnsi="Book Antiqua"/>
          <w:b/>
          <w:sz w:val="28"/>
          <w:szCs w:val="28"/>
          <w:u w:val="single"/>
        </w:rPr>
        <w:t xml:space="preserve">Effective self-management </w:t>
      </w:r>
      <w:r w:rsidR="00CB67DB" w:rsidRPr="000338E4">
        <w:rPr>
          <w:rFonts w:ascii="Book Antiqua" w:hAnsi="Book Antiqua"/>
          <w:b/>
          <w:sz w:val="28"/>
          <w:szCs w:val="28"/>
          <w:u w:val="single"/>
        </w:rPr>
        <w:t>involves:</w:t>
      </w:r>
    </w:p>
    <w:p w:rsidR="00CB67DB" w:rsidRPr="00F065E2" w:rsidRDefault="00CB67DB" w:rsidP="00E14777">
      <w:pPr>
        <w:ind w:firstLine="720"/>
        <w:rPr>
          <w:rFonts w:ascii="Comic Sans MS" w:hAnsi="Comic Sans MS"/>
          <w:b/>
          <w:sz w:val="20"/>
          <w:szCs w:val="22"/>
          <w:u w:val="single"/>
        </w:rPr>
      </w:pPr>
    </w:p>
    <w:p w:rsidR="003B51D9" w:rsidRPr="00F065E2" w:rsidRDefault="00964ECF" w:rsidP="006E68A3">
      <w:pPr>
        <w:numPr>
          <w:ilvl w:val="0"/>
          <w:numId w:val="4"/>
        </w:numPr>
        <w:rPr>
          <w:rFonts w:ascii="Calibri" w:hAnsi="Calibri" w:cs="Calibri"/>
          <w:szCs w:val="22"/>
        </w:rPr>
      </w:pPr>
      <w:r w:rsidRPr="00F065E2">
        <w:rPr>
          <w:rFonts w:ascii="Calibri" w:hAnsi="Calibri" w:cs="Calibri"/>
          <w:szCs w:val="22"/>
          <w:u w:val="single"/>
        </w:rPr>
        <w:t>Self-Awareness</w:t>
      </w:r>
      <w:r w:rsidRPr="00F065E2">
        <w:rPr>
          <w:rFonts w:ascii="Calibri" w:hAnsi="Calibri" w:cs="Calibri"/>
          <w:szCs w:val="22"/>
        </w:rPr>
        <w:t xml:space="preserve">  </w:t>
      </w:r>
      <w:r w:rsidR="003B51D9" w:rsidRPr="00F065E2">
        <w:rPr>
          <w:rFonts w:ascii="Calibri" w:hAnsi="Calibri" w:cs="Calibri"/>
          <w:szCs w:val="22"/>
        </w:rPr>
        <w:t>Being aware of where you spend your time</w:t>
      </w:r>
    </w:p>
    <w:p w:rsidR="003B51D9" w:rsidRPr="00F065E2" w:rsidRDefault="003B51D9" w:rsidP="003B51D9">
      <w:pPr>
        <w:ind w:left="720"/>
        <w:jc w:val="center"/>
        <w:rPr>
          <w:rFonts w:ascii="Calibri" w:hAnsi="Calibri" w:cs="Calibri"/>
          <w:b/>
          <w:szCs w:val="22"/>
        </w:rPr>
      </w:pPr>
      <w:r w:rsidRPr="00F065E2">
        <w:rPr>
          <w:rFonts w:ascii="Calibri" w:hAnsi="Calibri" w:cs="Calibri"/>
          <w:b/>
          <w:szCs w:val="22"/>
        </w:rPr>
        <w:t xml:space="preserve">“The way you spend your days is the way you spend your life” - </w:t>
      </w:r>
      <w:r w:rsidRPr="00F065E2">
        <w:rPr>
          <w:rFonts w:ascii="Calibri" w:hAnsi="Calibri" w:cs="Calibri"/>
          <w:szCs w:val="22"/>
        </w:rPr>
        <w:t>Stephen Covey</w:t>
      </w:r>
    </w:p>
    <w:p w:rsidR="003B51D9" w:rsidRPr="00F065E2" w:rsidRDefault="003B51D9" w:rsidP="003B51D9">
      <w:pPr>
        <w:numPr>
          <w:ilvl w:val="1"/>
          <w:numId w:val="4"/>
        </w:numPr>
        <w:rPr>
          <w:rFonts w:ascii="Calibri" w:hAnsi="Calibri" w:cs="Calibri"/>
          <w:szCs w:val="22"/>
        </w:rPr>
      </w:pPr>
      <w:r w:rsidRPr="00F065E2">
        <w:rPr>
          <w:rFonts w:ascii="Calibri" w:hAnsi="Calibri" w:cs="Calibri"/>
          <w:szCs w:val="22"/>
        </w:rPr>
        <w:t>What are your time wasters?</w:t>
      </w:r>
    </w:p>
    <w:p w:rsidR="008844FE" w:rsidRPr="00F065E2" w:rsidRDefault="008844FE" w:rsidP="003B51D9">
      <w:pPr>
        <w:numPr>
          <w:ilvl w:val="1"/>
          <w:numId w:val="4"/>
        </w:numPr>
        <w:rPr>
          <w:rFonts w:ascii="Calibri" w:hAnsi="Calibri" w:cs="Calibri"/>
          <w:szCs w:val="22"/>
        </w:rPr>
      </w:pPr>
      <w:r w:rsidRPr="00F065E2">
        <w:rPr>
          <w:rFonts w:ascii="Calibri" w:hAnsi="Calibri" w:cs="Calibri"/>
          <w:szCs w:val="22"/>
        </w:rPr>
        <w:t xml:space="preserve">Map out a time schedule </w:t>
      </w:r>
      <w:r w:rsidR="000D1DEF" w:rsidRPr="00F065E2">
        <w:rPr>
          <w:rFonts w:ascii="Calibri" w:hAnsi="Calibri" w:cs="Calibri"/>
          <w:szCs w:val="22"/>
        </w:rPr>
        <w:t>for the week-Identify specific hours for study and specific times for recreation</w:t>
      </w:r>
    </w:p>
    <w:p w:rsidR="003B51D9" w:rsidRPr="00F065E2" w:rsidRDefault="003B51D9" w:rsidP="003B51D9">
      <w:pPr>
        <w:ind w:left="720"/>
        <w:rPr>
          <w:rFonts w:ascii="Calibri" w:hAnsi="Calibri" w:cs="Calibri"/>
          <w:sz w:val="20"/>
          <w:szCs w:val="22"/>
        </w:rPr>
      </w:pPr>
    </w:p>
    <w:p w:rsidR="00964ECF" w:rsidRPr="00F065E2" w:rsidRDefault="00CB67DB" w:rsidP="000D1DEF">
      <w:pPr>
        <w:numPr>
          <w:ilvl w:val="0"/>
          <w:numId w:val="4"/>
        </w:numPr>
        <w:rPr>
          <w:rFonts w:ascii="Calibri" w:hAnsi="Calibri" w:cs="Calibri"/>
          <w:szCs w:val="22"/>
        </w:rPr>
      </w:pPr>
      <w:r w:rsidRPr="00F065E2">
        <w:rPr>
          <w:rFonts w:ascii="Calibri" w:hAnsi="Calibri" w:cs="Calibri"/>
          <w:szCs w:val="22"/>
          <w:u w:val="single"/>
        </w:rPr>
        <w:t>Setting Goals</w:t>
      </w:r>
      <w:r w:rsidRPr="00F065E2">
        <w:rPr>
          <w:rFonts w:ascii="Calibri" w:hAnsi="Calibri" w:cs="Calibri"/>
          <w:szCs w:val="22"/>
        </w:rPr>
        <w:t>.</w:t>
      </w:r>
      <w:r w:rsidR="006E68A3" w:rsidRPr="00F065E2">
        <w:rPr>
          <w:rFonts w:ascii="Calibri" w:hAnsi="Calibri" w:cs="Calibri"/>
          <w:szCs w:val="22"/>
        </w:rPr>
        <w:t xml:space="preserve">  What do you want to accomplish this year, this month, this week?</w:t>
      </w:r>
    </w:p>
    <w:p w:rsidR="00964ECF" w:rsidRPr="00F065E2" w:rsidRDefault="00964ECF" w:rsidP="00964ECF">
      <w:pPr>
        <w:numPr>
          <w:ilvl w:val="1"/>
          <w:numId w:val="4"/>
        </w:numPr>
        <w:rPr>
          <w:rFonts w:ascii="Calibri" w:hAnsi="Calibri" w:cs="Calibri"/>
          <w:szCs w:val="22"/>
        </w:rPr>
      </w:pPr>
      <w:r w:rsidRPr="00F065E2">
        <w:rPr>
          <w:rFonts w:ascii="Calibri" w:hAnsi="Calibri" w:cs="Calibri"/>
          <w:szCs w:val="22"/>
        </w:rPr>
        <w:t>What are your study goals?</w:t>
      </w:r>
      <w:r w:rsidR="000D1DEF" w:rsidRPr="00F065E2">
        <w:rPr>
          <w:rFonts w:ascii="Calibri" w:hAnsi="Calibri" w:cs="Calibri"/>
          <w:szCs w:val="22"/>
        </w:rPr>
        <w:t xml:space="preserve"> Set a specific goal for each study session, then focus on just that goal</w:t>
      </w:r>
    </w:p>
    <w:p w:rsidR="00964ECF" w:rsidRPr="00F065E2" w:rsidRDefault="00964ECF" w:rsidP="00964ECF">
      <w:pPr>
        <w:numPr>
          <w:ilvl w:val="1"/>
          <w:numId w:val="4"/>
        </w:numPr>
        <w:rPr>
          <w:rFonts w:ascii="Calibri" w:hAnsi="Calibri" w:cs="Calibri"/>
          <w:szCs w:val="22"/>
        </w:rPr>
      </w:pPr>
      <w:r w:rsidRPr="00F065E2">
        <w:rPr>
          <w:rFonts w:ascii="Calibri" w:hAnsi="Calibri" w:cs="Calibri"/>
          <w:szCs w:val="22"/>
        </w:rPr>
        <w:t>What is your career goal?</w:t>
      </w:r>
    </w:p>
    <w:p w:rsidR="006E68A3" w:rsidRPr="00F065E2" w:rsidRDefault="006E68A3" w:rsidP="006E68A3">
      <w:pPr>
        <w:ind w:left="720"/>
        <w:rPr>
          <w:rFonts w:ascii="Calibri" w:hAnsi="Calibri" w:cs="Calibri"/>
          <w:sz w:val="20"/>
          <w:szCs w:val="22"/>
        </w:rPr>
      </w:pPr>
    </w:p>
    <w:p w:rsidR="00E14777" w:rsidRPr="00F065E2" w:rsidRDefault="00E14777" w:rsidP="006E68A3">
      <w:pPr>
        <w:numPr>
          <w:ilvl w:val="0"/>
          <w:numId w:val="4"/>
        </w:numPr>
        <w:rPr>
          <w:rFonts w:ascii="Calibri" w:hAnsi="Calibri" w:cs="Calibri"/>
          <w:szCs w:val="22"/>
        </w:rPr>
      </w:pPr>
      <w:r w:rsidRPr="00F065E2">
        <w:rPr>
          <w:rFonts w:ascii="Calibri" w:hAnsi="Calibri" w:cs="Calibri"/>
          <w:szCs w:val="22"/>
          <w:u w:val="single"/>
        </w:rPr>
        <w:t>Prioritizing.</w:t>
      </w:r>
      <w:r w:rsidRPr="00F065E2">
        <w:rPr>
          <w:rFonts w:ascii="Calibri" w:hAnsi="Calibri" w:cs="Calibri"/>
          <w:szCs w:val="22"/>
        </w:rPr>
        <w:t xml:space="preserve">  Put first things first</w:t>
      </w:r>
      <w:r w:rsidR="00DC1287" w:rsidRPr="00F065E2">
        <w:rPr>
          <w:rFonts w:ascii="Calibri" w:hAnsi="Calibri" w:cs="Calibri"/>
          <w:szCs w:val="22"/>
        </w:rPr>
        <w:t xml:space="preserve"> and start there</w:t>
      </w:r>
      <w:r w:rsidR="006E68A3" w:rsidRPr="00F065E2">
        <w:rPr>
          <w:rFonts w:ascii="Calibri" w:hAnsi="Calibri" w:cs="Calibri"/>
          <w:szCs w:val="22"/>
        </w:rPr>
        <w:t xml:space="preserve">  </w:t>
      </w:r>
    </w:p>
    <w:p w:rsidR="00964ECF" w:rsidRPr="00F065E2" w:rsidRDefault="00964ECF" w:rsidP="00964ECF">
      <w:pPr>
        <w:numPr>
          <w:ilvl w:val="1"/>
          <w:numId w:val="4"/>
        </w:numPr>
        <w:rPr>
          <w:rFonts w:ascii="Calibri" w:hAnsi="Calibri" w:cs="Calibri"/>
          <w:szCs w:val="22"/>
        </w:rPr>
      </w:pPr>
      <w:r w:rsidRPr="00F065E2">
        <w:rPr>
          <w:rFonts w:ascii="Calibri" w:hAnsi="Calibri" w:cs="Calibri"/>
          <w:szCs w:val="22"/>
        </w:rPr>
        <w:t>Know what assignments/tests are worth and give them the time they deserve based on this.</w:t>
      </w:r>
    </w:p>
    <w:p w:rsidR="00CB67DB" w:rsidRPr="00F065E2" w:rsidRDefault="00CB67DB" w:rsidP="00E14777">
      <w:pPr>
        <w:ind w:firstLine="720"/>
        <w:rPr>
          <w:rFonts w:ascii="Calibri" w:hAnsi="Calibri" w:cs="Calibri"/>
          <w:sz w:val="20"/>
          <w:szCs w:val="22"/>
        </w:rPr>
      </w:pPr>
    </w:p>
    <w:p w:rsidR="00CB67DB" w:rsidRPr="00F065E2" w:rsidRDefault="00E14777" w:rsidP="006E68A3">
      <w:pPr>
        <w:numPr>
          <w:ilvl w:val="0"/>
          <w:numId w:val="4"/>
        </w:numPr>
        <w:rPr>
          <w:rFonts w:ascii="Calibri" w:hAnsi="Calibri" w:cs="Calibri"/>
          <w:szCs w:val="22"/>
        </w:rPr>
      </w:pPr>
      <w:r w:rsidRPr="00F065E2">
        <w:rPr>
          <w:rFonts w:ascii="Calibri" w:hAnsi="Calibri" w:cs="Calibri"/>
          <w:szCs w:val="22"/>
          <w:u w:val="single"/>
        </w:rPr>
        <w:t>Self-discipline</w:t>
      </w:r>
      <w:r w:rsidR="00CB67DB" w:rsidRPr="00F065E2">
        <w:rPr>
          <w:rFonts w:ascii="Calibri" w:hAnsi="Calibri" w:cs="Calibri"/>
          <w:szCs w:val="22"/>
        </w:rPr>
        <w:t xml:space="preserve">. </w:t>
      </w:r>
      <w:r w:rsidR="006E68A3" w:rsidRPr="00F065E2">
        <w:rPr>
          <w:rFonts w:ascii="Calibri" w:hAnsi="Calibri" w:cs="Calibri"/>
          <w:szCs w:val="22"/>
        </w:rPr>
        <w:t xml:space="preserve">Developing and using your will to get things done. </w:t>
      </w:r>
    </w:p>
    <w:p w:rsidR="00964ECF" w:rsidRPr="00F065E2" w:rsidRDefault="00964ECF" w:rsidP="00964ECF">
      <w:pPr>
        <w:numPr>
          <w:ilvl w:val="1"/>
          <w:numId w:val="4"/>
        </w:numPr>
        <w:rPr>
          <w:rFonts w:ascii="Calibri" w:hAnsi="Calibri" w:cs="Calibri"/>
          <w:szCs w:val="22"/>
        </w:rPr>
      </w:pPr>
      <w:r w:rsidRPr="00F065E2">
        <w:rPr>
          <w:rFonts w:ascii="Calibri" w:hAnsi="Calibri" w:cs="Calibri"/>
          <w:szCs w:val="22"/>
        </w:rPr>
        <w:t>Create a schedule, put it where you can see it and stick to it.</w:t>
      </w:r>
    </w:p>
    <w:p w:rsidR="00964ECF" w:rsidRPr="00F065E2" w:rsidRDefault="000D1DEF" w:rsidP="00964ECF">
      <w:pPr>
        <w:numPr>
          <w:ilvl w:val="1"/>
          <w:numId w:val="4"/>
        </w:numPr>
        <w:rPr>
          <w:rFonts w:ascii="Calibri" w:hAnsi="Calibri" w:cs="Calibri"/>
          <w:szCs w:val="22"/>
        </w:rPr>
      </w:pPr>
      <w:r w:rsidRPr="00F065E2">
        <w:rPr>
          <w:rFonts w:ascii="Calibri" w:hAnsi="Calibri" w:cs="Calibri"/>
          <w:szCs w:val="22"/>
        </w:rPr>
        <w:t>Hold yourself accountable by making</w:t>
      </w:r>
      <w:r w:rsidR="00964ECF" w:rsidRPr="00F065E2">
        <w:rPr>
          <w:rFonts w:ascii="Calibri" w:hAnsi="Calibri" w:cs="Calibri"/>
          <w:szCs w:val="22"/>
        </w:rPr>
        <w:t xml:space="preserve"> commitments to others</w:t>
      </w:r>
    </w:p>
    <w:p w:rsidR="00964ECF" w:rsidRPr="00F065E2" w:rsidRDefault="000D1DEF" w:rsidP="00964ECF">
      <w:pPr>
        <w:numPr>
          <w:ilvl w:val="1"/>
          <w:numId w:val="4"/>
        </w:numPr>
        <w:rPr>
          <w:rFonts w:ascii="Calibri" w:hAnsi="Calibri" w:cs="Calibri"/>
          <w:szCs w:val="22"/>
        </w:rPr>
      </w:pPr>
      <w:r w:rsidRPr="00F065E2">
        <w:rPr>
          <w:rFonts w:ascii="Calibri" w:hAnsi="Calibri" w:cs="Calibri"/>
          <w:szCs w:val="22"/>
        </w:rPr>
        <w:t>Reward yourself for meeting a goal</w:t>
      </w:r>
    </w:p>
    <w:p w:rsidR="00964ECF" w:rsidRPr="00F065E2" w:rsidRDefault="00964ECF" w:rsidP="00964ECF">
      <w:pPr>
        <w:numPr>
          <w:ilvl w:val="1"/>
          <w:numId w:val="4"/>
        </w:numPr>
        <w:rPr>
          <w:rFonts w:ascii="Calibri" w:hAnsi="Calibri" w:cs="Calibri"/>
          <w:szCs w:val="22"/>
        </w:rPr>
      </w:pPr>
      <w:r w:rsidRPr="00F065E2">
        <w:rPr>
          <w:rFonts w:ascii="Calibri" w:hAnsi="Calibri" w:cs="Calibri"/>
          <w:szCs w:val="22"/>
        </w:rPr>
        <w:t>Talk yourself into to doing what you need to do.</w:t>
      </w:r>
      <w:r w:rsidR="000D1DEF" w:rsidRPr="00F065E2">
        <w:rPr>
          <w:rFonts w:ascii="Calibri" w:hAnsi="Calibri" w:cs="Calibri"/>
          <w:szCs w:val="22"/>
        </w:rPr>
        <w:t xml:space="preserve"> Catch yourself procrastinating</w:t>
      </w:r>
    </w:p>
    <w:p w:rsidR="00CB67DB" w:rsidRPr="00F065E2" w:rsidRDefault="00CB67DB" w:rsidP="00E14777">
      <w:pPr>
        <w:ind w:firstLine="720"/>
        <w:rPr>
          <w:rFonts w:ascii="Calibri" w:hAnsi="Calibri" w:cs="Calibri"/>
          <w:sz w:val="20"/>
          <w:szCs w:val="22"/>
        </w:rPr>
      </w:pPr>
    </w:p>
    <w:p w:rsidR="006E68A3" w:rsidRPr="00F065E2" w:rsidRDefault="00CB67DB" w:rsidP="00E14777">
      <w:pPr>
        <w:numPr>
          <w:ilvl w:val="0"/>
          <w:numId w:val="4"/>
        </w:numPr>
        <w:rPr>
          <w:rFonts w:ascii="Calibri" w:hAnsi="Calibri" w:cs="Calibri"/>
          <w:szCs w:val="22"/>
        </w:rPr>
      </w:pPr>
      <w:r w:rsidRPr="00F065E2">
        <w:rPr>
          <w:rFonts w:ascii="Calibri" w:hAnsi="Calibri" w:cs="Calibri"/>
          <w:szCs w:val="22"/>
          <w:u w:val="single"/>
        </w:rPr>
        <w:t>A pro-active attitude</w:t>
      </w:r>
      <w:r w:rsidR="006E68A3" w:rsidRPr="00F065E2">
        <w:rPr>
          <w:rFonts w:ascii="Calibri" w:hAnsi="Calibri" w:cs="Calibri"/>
          <w:szCs w:val="22"/>
          <w:u w:val="single"/>
        </w:rPr>
        <w:t>.</w:t>
      </w:r>
      <w:r w:rsidR="006E68A3" w:rsidRPr="00F065E2">
        <w:rPr>
          <w:rFonts w:ascii="Calibri" w:hAnsi="Calibri" w:cs="Calibri"/>
          <w:szCs w:val="22"/>
        </w:rPr>
        <w:t xml:space="preserve"> Focus on what you can control and learn to let the rest go. </w:t>
      </w:r>
    </w:p>
    <w:p w:rsidR="00964ECF" w:rsidRPr="00F065E2" w:rsidRDefault="00964ECF" w:rsidP="00964ECF">
      <w:pPr>
        <w:numPr>
          <w:ilvl w:val="1"/>
          <w:numId w:val="4"/>
        </w:numPr>
        <w:rPr>
          <w:rFonts w:ascii="Calibri" w:hAnsi="Calibri" w:cs="Calibri"/>
          <w:szCs w:val="22"/>
        </w:rPr>
      </w:pPr>
      <w:r w:rsidRPr="00F065E2">
        <w:rPr>
          <w:rFonts w:ascii="Calibri" w:hAnsi="Calibri" w:cs="Calibri"/>
          <w:szCs w:val="22"/>
        </w:rPr>
        <w:t>What choices are you making with your time?</w:t>
      </w:r>
      <w:r w:rsidR="000D1DEF" w:rsidRPr="00F065E2">
        <w:rPr>
          <w:rFonts w:ascii="Calibri" w:hAnsi="Calibri" w:cs="Calibri"/>
          <w:szCs w:val="22"/>
        </w:rPr>
        <w:t xml:space="preserve"> What can you control?</w:t>
      </w:r>
    </w:p>
    <w:p w:rsidR="00964ECF" w:rsidRPr="00F065E2" w:rsidRDefault="00964ECF" w:rsidP="00964ECF">
      <w:pPr>
        <w:numPr>
          <w:ilvl w:val="1"/>
          <w:numId w:val="4"/>
        </w:numPr>
        <w:rPr>
          <w:rFonts w:ascii="Calibri" w:hAnsi="Calibri" w:cs="Calibri"/>
          <w:szCs w:val="22"/>
        </w:rPr>
      </w:pPr>
      <w:r w:rsidRPr="00F065E2">
        <w:rPr>
          <w:rFonts w:ascii="Calibri" w:hAnsi="Calibri" w:cs="Calibri"/>
          <w:szCs w:val="22"/>
        </w:rPr>
        <w:t>Each day is a fresh start</w:t>
      </w:r>
      <w:r w:rsidR="000D1DEF" w:rsidRPr="00F065E2">
        <w:rPr>
          <w:rFonts w:ascii="Calibri" w:hAnsi="Calibri" w:cs="Calibri"/>
          <w:szCs w:val="22"/>
        </w:rPr>
        <w:t xml:space="preserve"> in using your time effectively. Don’t beat yourself up over yesterday, start new goals each day.</w:t>
      </w:r>
    </w:p>
    <w:p w:rsidR="006E68A3" w:rsidRPr="00F065E2" w:rsidRDefault="006E68A3" w:rsidP="006E68A3">
      <w:pPr>
        <w:rPr>
          <w:rFonts w:ascii="Comic Sans MS" w:hAnsi="Comic Sans MS"/>
          <w:sz w:val="20"/>
          <w:szCs w:val="22"/>
        </w:rPr>
      </w:pPr>
    </w:p>
    <w:p w:rsidR="00CB67DB" w:rsidRPr="000338E4" w:rsidRDefault="00CB67DB" w:rsidP="00DC1287">
      <w:pPr>
        <w:jc w:val="both"/>
        <w:rPr>
          <w:rFonts w:ascii="Calibri" w:hAnsi="Calibri" w:cs="Calibri"/>
          <w:sz w:val="22"/>
          <w:szCs w:val="22"/>
        </w:rPr>
      </w:pPr>
      <w:r w:rsidRPr="004703AB">
        <w:rPr>
          <w:rFonts w:ascii="Calibri" w:hAnsi="Calibri" w:cs="Calibri"/>
          <w:i/>
          <w:sz w:val="22"/>
          <w:szCs w:val="22"/>
        </w:rPr>
        <w:t xml:space="preserve"> </w:t>
      </w:r>
      <w:r w:rsidRPr="004703AB">
        <w:rPr>
          <w:rFonts w:ascii="Calibri" w:hAnsi="Calibri" w:cs="Calibri"/>
          <w:b/>
          <w:i/>
          <w:sz w:val="22"/>
          <w:szCs w:val="22"/>
        </w:rPr>
        <w:t>“The successful person has the habit of doing the things failures don’t like to do.  They don’t like doing them either necessarily</w:t>
      </w:r>
      <w:r w:rsidR="00391A0E" w:rsidRPr="004703AB">
        <w:rPr>
          <w:rFonts w:ascii="Calibri" w:hAnsi="Calibri" w:cs="Calibri"/>
          <w:b/>
          <w:i/>
          <w:sz w:val="22"/>
          <w:szCs w:val="22"/>
        </w:rPr>
        <w:t>, b</w:t>
      </w:r>
      <w:r w:rsidRPr="004703AB">
        <w:rPr>
          <w:rFonts w:ascii="Calibri" w:hAnsi="Calibri" w:cs="Calibri"/>
          <w:b/>
          <w:i/>
          <w:sz w:val="22"/>
          <w:szCs w:val="22"/>
        </w:rPr>
        <w:t>ut their disliking is subordinated to the strength of their purpose.”</w:t>
      </w:r>
      <w:r w:rsidRPr="000338E4">
        <w:rPr>
          <w:rFonts w:ascii="Calibri" w:hAnsi="Calibri" w:cs="Calibri"/>
          <w:sz w:val="22"/>
          <w:szCs w:val="22"/>
        </w:rPr>
        <w:t xml:space="preserve">  -Stephen Covey</w:t>
      </w:r>
    </w:p>
    <w:p w:rsidR="00391A0E" w:rsidRPr="000338E4" w:rsidRDefault="00391A0E" w:rsidP="00391A0E">
      <w:pPr>
        <w:ind w:firstLine="720"/>
        <w:jc w:val="center"/>
        <w:rPr>
          <w:rFonts w:ascii="Calibri" w:hAnsi="Calibri" w:cs="Calibri"/>
          <w:sz w:val="22"/>
          <w:szCs w:val="22"/>
        </w:rPr>
      </w:pPr>
      <w:r w:rsidRPr="000338E4">
        <w:rPr>
          <w:rFonts w:ascii="Calibri" w:hAnsi="Calibri" w:cs="Calibri"/>
          <w:sz w:val="22"/>
          <w:szCs w:val="22"/>
        </w:rPr>
        <w:t>In other words….</w:t>
      </w:r>
    </w:p>
    <w:p w:rsidR="00391A0E" w:rsidRPr="00F065E2" w:rsidRDefault="00391A0E" w:rsidP="00391A0E">
      <w:pPr>
        <w:ind w:firstLine="720"/>
        <w:jc w:val="center"/>
        <w:rPr>
          <w:rFonts w:ascii="Calibri" w:hAnsi="Calibri" w:cs="Calibri"/>
          <w:sz w:val="20"/>
          <w:szCs w:val="22"/>
        </w:rPr>
      </w:pPr>
    </w:p>
    <w:p w:rsidR="004703AB" w:rsidRDefault="00391A0E" w:rsidP="00DC1287">
      <w:pPr>
        <w:rPr>
          <w:rFonts w:ascii="Calibri" w:hAnsi="Calibri" w:cs="Calibri"/>
          <w:b/>
          <w:sz w:val="22"/>
          <w:szCs w:val="22"/>
        </w:rPr>
        <w:sectPr w:rsidR="004703AB" w:rsidSect="004703AB">
          <w:headerReference w:type="default" r:id="rId7"/>
          <w:footerReference w:type="default" r:id="rId8"/>
          <w:headerReference w:type="first" r:id="rId9"/>
          <w:footerReference w:type="first" r:id="rId10"/>
          <w:pgSz w:w="12240" w:h="15840"/>
          <w:pgMar w:top="1008" w:right="1008" w:bottom="1008" w:left="1008" w:header="720" w:footer="720" w:gutter="0"/>
          <w:cols w:space="720"/>
          <w:titlePg/>
          <w:docGrid w:linePitch="360"/>
        </w:sectPr>
      </w:pPr>
      <w:r w:rsidRPr="000338E4">
        <w:rPr>
          <w:rFonts w:ascii="Calibri" w:hAnsi="Calibri" w:cs="Calibri"/>
          <w:b/>
          <w:sz w:val="22"/>
          <w:szCs w:val="22"/>
        </w:rPr>
        <w:t>Successful people find a way to get themselves to do what they have to do even if they don’t want to do it</w:t>
      </w:r>
      <w:r w:rsidR="00F90312" w:rsidRPr="000338E4">
        <w:rPr>
          <w:rFonts w:ascii="Calibri" w:hAnsi="Calibri" w:cs="Calibri"/>
          <w:b/>
          <w:sz w:val="22"/>
          <w:szCs w:val="22"/>
        </w:rPr>
        <w:t xml:space="preserve"> because achieving their goals is most important</w:t>
      </w:r>
      <w:r w:rsidRPr="000338E4">
        <w:rPr>
          <w:rFonts w:ascii="Calibri" w:hAnsi="Calibri" w:cs="Calibri"/>
          <w:b/>
          <w:sz w:val="22"/>
          <w:szCs w:val="22"/>
        </w:rPr>
        <w:t xml:space="preserve">!!  </w:t>
      </w:r>
    </w:p>
    <w:p w:rsidR="004703AB" w:rsidRDefault="004703AB">
      <w:pPr>
        <w:rPr>
          <w:rFonts w:ascii="Calibri" w:hAnsi="Calibri" w:cs="Calibri"/>
          <w:b/>
          <w:sz w:val="22"/>
          <w:szCs w:val="22"/>
        </w:rPr>
      </w:pPr>
    </w:p>
    <w:p w:rsidR="00E14777" w:rsidRPr="006B2280" w:rsidRDefault="00CB67DB" w:rsidP="006B2280">
      <w:pPr>
        <w:rPr>
          <w:rFonts w:ascii="Book Antiqua" w:hAnsi="Book Antiqua" w:cs="Calibri"/>
          <w:b/>
          <w:sz w:val="44"/>
          <w:szCs w:val="44"/>
        </w:rPr>
      </w:pPr>
      <w:r w:rsidRPr="006B2280">
        <w:rPr>
          <w:rFonts w:ascii="Book Antiqua" w:hAnsi="Book Antiqua" w:cs="Calibri"/>
          <w:b/>
          <w:sz w:val="40"/>
          <w:szCs w:val="44"/>
        </w:rPr>
        <w:t>Tips for managing time and avoiding procrastination</w:t>
      </w:r>
      <w:r w:rsidR="00F065E2" w:rsidRPr="006B2280">
        <w:rPr>
          <w:rFonts w:ascii="Book Antiqua" w:hAnsi="Book Antiqua" w:cs="Calibri"/>
          <w:b/>
          <w:sz w:val="44"/>
          <w:szCs w:val="44"/>
        </w:rPr>
        <w:br/>
      </w:r>
    </w:p>
    <w:p w:rsidR="00CB67DB" w:rsidRPr="000338E4" w:rsidRDefault="00CB67DB" w:rsidP="00E14777">
      <w:pPr>
        <w:ind w:firstLine="720"/>
        <w:rPr>
          <w:rFonts w:ascii="Calibri" w:hAnsi="Calibri" w:cs="Calibri"/>
          <w:b/>
          <w:sz w:val="22"/>
          <w:szCs w:val="22"/>
        </w:rPr>
      </w:pPr>
    </w:p>
    <w:p w:rsidR="00F90312" w:rsidRPr="00F065E2" w:rsidRDefault="00F90312" w:rsidP="00F065E2">
      <w:pPr>
        <w:numPr>
          <w:ilvl w:val="0"/>
          <w:numId w:val="3"/>
        </w:numPr>
        <w:tabs>
          <w:tab w:val="clear" w:pos="720"/>
          <w:tab w:val="num" w:pos="2880"/>
        </w:tabs>
        <w:ind w:left="2880"/>
        <w:rPr>
          <w:rFonts w:ascii="Calibri" w:hAnsi="Calibri" w:cs="Calibri"/>
          <w:szCs w:val="22"/>
        </w:rPr>
      </w:pPr>
      <w:r w:rsidRPr="00F065E2">
        <w:rPr>
          <w:rFonts w:ascii="Calibri" w:hAnsi="Calibri" w:cs="Calibri"/>
          <w:szCs w:val="22"/>
        </w:rPr>
        <w:t>Set goals for all areas of your life.</w:t>
      </w:r>
    </w:p>
    <w:p w:rsidR="00F90312" w:rsidRPr="00F065E2" w:rsidRDefault="00F90312" w:rsidP="00F065E2">
      <w:pPr>
        <w:tabs>
          <w:tab w:val="num" w:pos="2880"/>
        </w:tabs>
        <w:ind w:left="2880"/>
        <w:rPr>
          <w:rFonts w:ascii="Calibri" w:hAnsi="Calibri" w:cs="Calibri"/>
          <w:szCs w:val="22"/>
        </w:rPr>
      </w:pPr>
    </w:p>
    <w:p w:rsidR="00CB67DB" w:rsidRPr="00F065E2" w:rsidRDefault="00CB67DB" w:rsidP="00F065E2">
      <w:pPr>
        <w:numPr>
          <w:ilvl w:val="0"/>
          <w:numId w:val="3"/>
        </w:numPr>
        <w:tabs>
          <w:tab w:val="clear" w:pos="720"/>
          <w:tab w:val="num" w:pos="2880"/>
        </w:tabs>
        <w:ind w:left="2880"/>
        <w:rPr>
          <w:rFonts w:ascii="Calibri" w:hAnsi="Calibri" w:cs="Calibri"/>
          <w:szCs w:val="22"/>
        </w:rPr>
      </w:pPr>
      <w:r w:rsidRPr="00F065E2">
        <w:rPr>
          <w:rFonts w:ascii="Calibri" w:hAnsi="Calibri" w:cs="Calibri"/>
          <w:szCs w:val="22"/>
        </w:rPr>
        <w:t>Make a plan for your time, establish a weekly routine</w:t>
      </w:r>
    </w:p>
    <w:p w:rsidR="00F90312" w:rsidRPr="00F065E2" w:rsidRDefault="00F90312" w:rsidP="00F065E2">
      <w:pPr>
        <w:tabs>
          <w:tab w:val="num" w:pos="2880"/>
        </w:tabs>
        <w:ind w:left="2880"/>
        <w:rPr>
          <w:rFonts w:ascii="Calibri" w:hAnsi="Calibri" w:cs="Calibri"/>
          <w:szCs w:val="22"/>
        </w:rPr>
      </w:pPr>
    </w:p>
    <w:p w:rsidR="00F90312" w:rsidRPr="00F065E2" w:rsidRDefault="00F90312" w:rsidP="00F065E2">
      <w:pPr>
        <w:numPr>
          <w:ilvl w:val="0"/>
          <w:numId w:val="3"/>
        </w:numPr>
        <w:tabs>
          <w:tab w:val="clear" w:pos="720"/>
          <w:tab w:val="num" w:pos="2880"/>
        </w:tabs>
        <w:ind w:left="2880"/>
        <w:rPr>
          <w:rFonts w:ascii="Calibri" w:hAnsi="Calibri" w:cs="Calibri"/>
          <w:szCs w:val="22"/>
        </w:rPr>
      </w:pPr>
      <w:r w:rsidRPr="00F065E2">
        <w:rPr>
          <w:rFonts w:ascii="Calibri" w:hAnsi="Calibri" w:cs="Calibri"/>
          <w:szCs w:val="22"/>
        </w:rPr>
        <w:t>Make daily to-do lists</w:t>
      </w:r>
    </w:p>
    <w:p w:rsidR="00CB67DB" w:rsidRPr="00F065E2" w:rsidRDefault="00CB67DB" w:rsidP="00F065E2">
      <w:pPr>
        <w:tabs>
          <w:tab w:val="num" w:pos="2880"/>
        </w:tabs>
        <w:ind w:left="2880" w:firstLine="720"/>
        <w:rPr>
          <w:rFonts w:ascii="Calibri" w:hAnsi="Calibri" w:cs="Calibri"/>
          <w:szCs w:val="22"/>
        </w:rPr>
      </w:pPr>
    </w:p>
    <w:p w:rsidR="00CB67DB" w:rsidRPr="00F065E2" w:rsidRDefault="00CB67DB" w:rsidP="00F065E2">
      <w:pPr>
        <w:numPr>
          <w:ilvl w:val="0"/>
          <w:numId w:val="3"/>
        </w:numPr>
        <w:tabs>
          <w:tab w:val="clear" w:pos="720"/>
          <w:tab w:val="num" w:pos="2880"/>
        </w:tabs>
        <w:ind w:left="2880"/>
        <w:rPr>
          <w:rFonts w:ascii="Calibri" w:hAnsi="Calibri" w:cs="Calibri"/>
          <w:szCs w:val="22"/>
        </w:rPr>
      </w:pPr>
      <w:r w:rsidRPr="00F065E2">
        <w:rPr>
          <w:rFonts w:ascii="Calibri" w:hAnsi="Calibri" w:cs="Calibri"/>
          <w:szCs w:val="22"/>
        </w:rPr>
        <w:t>Use a planner or calendar system</w:t>
      </w:r>
    </w:p>
    <w:p w:rsidR="00CB67DB" w:rsidRPr="00F065E2" w:rsidRDefault="00CB67DB" w:rsidP="00F065E2">
      <w:pPr>
        <w:tabs>
          <w:tab w:val="num" w:pos="2880"/>
        </w:tabs>
        <w:ind w:left="2880" w:firstLine="720"/>
        <w:rPr>
          <w:rFonts w:ascii="Calibri" w:hAnsi="Calibri" w:cs="Calibri"/>
          <w:szCs w:val="22"/>
        </w:rPr>
      </w:pPr>
    </w:p>
    <w:p w:rsidR="00CB67DB" w:rsidRPr="00F065E2" w:rsidRDefault="00CB67DB" w:rsidP="00F065E2">
      <w:pPr>
        <w:numPr>
          <w:ilvl w:val="0"/>
          <w:numId w:val="3"/>
        </w:numPr>
        <w:tabs>
          <w:tab w:val="clear" w:pos="720"/>
          <w:tab w:val="num" w:pos="2880"/>
        </w:tabs>
        <w:ind w:left="2880"/>
        <w:rPr>
          <w:rFonts w:ascii="Calibri" w:hAnsi="Calibri" w:cs="Calibri"/>
          <w:szCs w:val="22"/>
        </w:rPr>
      </w:pPr>
      <w:r w:rsidRPr="00F065E2">
        <w:rPr>
          <w:rFonts w:ascii="Calibri" w:hAnsi="Calibri" w:cs="Calibri"/>
          <w:szCs w:val="22"/>
        </w:rPr>
        <w:t>Map out a semester calendar</w:t>
      </w:r>
    </w:p>
    <w:p w:rsidR="00F90312" w:rsidRPr="00F065E2" w:rsidRDefault="00F90312" w:rsidP="00F065E2">
      <w:pPr>
        <w:tabs>
          <w:tab w:val="num" w:pos="2880"/>
        </w:tabs>
        <w:ind w:left="2880"/>
        <w:rPr>
          <w:rFonts w:ascii="Calibri" w:hAnsi="Calibri" w:cs="Calibri"/>
          <w:szCs w:val="22"/>
        </w:rPr>
      </w:pPr>
    </w:p>
    <w:p w:rsidR="00F90312" w:rsidRPr="00F065E2" w:rsidRDefault="00F90312" w:rsidP="00F065E2">
      <w:pPr>
        <w:numPr>
          <w:ilvl w:val="0"/>
          <w:numId w:val="3"/>
        </w:numPr>
        <w:tabs>
          <w:tab w:val="clear" w:pos="720"/>
          <w:tab w:val="num" w:pos="2880"/>
        </w:tabs>
        <w:ind w:left="2880"/>
        <w:rPr>
          <w:rFonts w:ascii="Calibri" w:hAnsi="Calibri" w:cs="Calibri"/>
          <w:szCs w:val="22"/>
        </w:rPr>
      </w:pPr>
      <w:r w:rsidRPr="00F065E2">
        <w:rPr>
          <w:rFonts w:ascii="Calibri" w:hAnsi="Calibri" w:cs="Calibri"/>
          <w:szCs w:val="22"/>
        </w:rPr>
        <w:t>Make activities meaningful</w:t>
      </w:r>
    </w:p>
    <w:p w:rsidR="00CB67DB" w:rsidRPr="00F065E2" w:rsidRDefault="00CB67DB" w:rsidP="00F065E2">
      <w:pPr>
        <w:tabs>
          <w:tab w:val="num" w:pos="2880"/>
        </w:tabs>
        <w:ind w:left="2880" w:firstLine="720"/>
        <w:rPr>
          <w:rFonts w:ascii="Calibri" w:hAnsi="Calibri" w:cs="Calibri"/>
          <w:szCs w:val="22"/>
        </w:rPr>
      </w:pPr>
    </w:p>
    <w:p w:rsidR="00CB67DB" w:rsidRPr="00F065E2" w:rsidRDefault="00CB67DB" w:rsidP="00F065E2">
      <w:pPr>
        <w:numPr>
          <w:ilvl w:val="0"/>
          <w:numId w:val="3"/>
        </w:numPr>
        <w:tabs>
          <w:tab w:val="clear" w:pos="720"/>
          <w:tab w:val="num" w:pos="2880"/>
        </w:tabs>
        <w:ind w:left="2880"/>
        <w:rPr>
          <w:rFonts w:ascii="Calibri" w:hAnsi="Calibri" w:cs="Calibri"/>
          <w:szCs w:val="22"/>
        </w:rPr>
      </w:pPr>
      <w:r w:rsidRPr="00F065E2">
        <w:rPr>
          <w:rFonts w:ascii="Calibri" w:hAnsi="Calibri" w:cs="Calibri"/>
          <w:szCs w:val="22"/>
        </w:rPr>
        <w:t>Use self-bribery</w:t>
      </w:r>
      <w:r w:rsidR="00F90312" w:rsidRPr="00F065E2">
        <w:rPr>
          <w:rFonts w:ascii="Calibri" w:hAnsi="Calibri" w:cs="Calibri"/>
          <w:szCs w:val="22"/>
        </w:rPr>
        <w:t xml:space="preserve"> and rewards</w:t>
      </w:r>
    </w:p>
    <w:p w:rsidR="00CB67DB" w:rsidRPr="00F065E2" w:rsidRDefault="00CB67DB" w:rsidP="00F065E2">
      <w:pPr>
        <w:tabs>
          <w:tab w:val="num" w:pos="2880"/>
        </w:tabs>
        <w:ind w:left="2880" w:firstLine="720"/>
        <w:rPr>
          <w:rFonts w:ascii="Calibri" w:hAnsi="Calibri" w:cs="Calibri"/>
          <w:szCs w:val="22"/>
        </w:rPr>
      </w:pPr>
    </w:p>
    <w:p w:rsidR="00CB67DB" w:rsidRPr="00F065E2" w:rsidRDefault="00CB67DB" w:rsidP="00F065E2">
      <w:pPr>
        <w:numPr>
          <w:ilvl w:val="0"/>
          <w:numId w:val="3"/>
        </w:numPr>
        <w:tabs>
          <w:tab w:val="clear" w:pos="720"/>
          <w:tab w:val="num" w:pos="2880"/>
        </w:tabs>
        <w:ind w:left="2880"/>
        <w:rPr>
          <w:rFonts w:ascii="Calibri" w:hAnsi="Calibri" w:cs="Calibri"/>
          <w:szCs w:val="22"/>
        </w:rPr>
      </w:pPr>
      <w:r w:rsidRPr="00F065E2">
        <w:rPr>
          <w:rFonts w:ascii="Calibri" w:hAnsi="Calibri" w:cs="Calibri"/>
          <w:szCs w:val="22"/>
        </w:rPr>
        <w:t>Break projects down</w:t>
      </w:r>
    </w:p>
    <w:p w:rsidR="00CB67DB" w:rsidRPr="00F065E2" w:rsidRDefault="00CB67DB" w:rsidP="00F065E2">
      <w:pPr>
        <w:tabs>
          <w:tab w:val="num" w:pos="2880"/>
        </w:tabs>
        <w:ind w:left="2880" w:firstLine="720"/>
        <w:rPr>
          <w:rFonts w:ascii="Calibri" w:hAnsi="Calibri" w:cs="Calibri"/>
          <w:szCs w:val="22"/>
        </w:rPr>
      </w:pPr>
    </w:p>
    <w:p w:rsidR="00CB67DB" w:rsidRPr="00F065E2" w:rsidRDefault="00CB67DB" w:rsidP="00F065E2">
      <w:pPr>
        <w:numPr>
          <w:ilvl w:val="0"/>
          <w:numId w:val="3"/>
        </w:numPr>
        <w:tabs>
          <w:tab w:val="clear" w:pos="720"/>
          <w:tab w:val="num" w:pos="2880"/>
        </w:tabs>
        <w:ind w:left="2880"/>
        <w:rPr>
          <w:rFonts w:ascii="Calibri" w:hAnsi="Calibri" w:cs="Calibri"/>
          <w:szCs w:val="22"/>
        </w:rPr>
      </w:pPr>
      <w:r w:rsidRPr="00F065E2">
        <w:rPr>
          <w:rFonts w:ascii="Calibri" w:hAnsi="Calibri" w:cs="Calibri"/>
          <w:szCs w:val="22"/>
        </w:rPr>
        <w:t>Set a stopping time</w:t>
      </w:r>
    </w:p>
    <w:p w:rsidR="00CB67DB" w:rsidRPr="00F065E2" w:rsidRDefault="00CB67DB" w:rsidP="00F065E2">
      <w:pPr>
        <w:tabs>
          <w:tab w:val="num" w:pos="2880"/>
        </w:tabs>
        <w:ind w:left="2880" w:firstLine="720"/>
        <w:rPr>
          <w:rFonts w:ascii="Calibri" w:hAnsi="Calibri" w:cs="Calibri"/>
          <w:szCs w:val="22"/>
        </w:rPr>
      </w:pPr>
    </w:p>
    <w:p w:rsidR="00CB67DB" w:rsidRPr="00F065E2" w:rsidRDefault="00F90312" w:rsidP="00F065E2">
      <w:pPr>
        <w:numPr>
          <w:ilvl w:val="0"/>
          <w:numId w:val="3"/>
        </w:numPr>
        <w:tabs>
          <w:tab w:val="clear" w:pos="720"/>
          <w:tab w:val="num" w:pos="2880"/>
        </w:tabs>
        <w:ind w:left="2880"/>
        <w:rPr>
          <w:rFonts w:ascii="Calibri" w:hAnsi="Calibri" w:cs="Calibri"/>
          <w:szCs w:val="22"/>
        </w:rPr>
      </w:pPr>
      <w:r w:rsidRPr="00F065E2">
        <w:rPr>
          <w:rFonts w:ascii="Calibri" w:hAnsi="Calibri" w:cs="Calibri"/>
          <w:szCs w:val="22"/>
        </w:rPr>
        <w:t xml:space="preserve"> </w:t>
      </w:r>
      <w:r w:rsidR="00CB67DB" w:rsidRPr="00F065E2">
        <w:rPr>
          <w:rFonts w:ascii="Calibri" w:hAnsi="Calibri" w:cs="Calibri"/>
          <w:szCs w:val="22"/>
        </w:rPr>
        <w:t>Use down time</w:t>
      </w:r>
    </w:p>
    <w:p w:rsidR="00CB67DB" w:rsidRPr="00F065E2" w:rsidRDefault="00CB67DB" w:rsidP="00F065E2">
      <w:pPr>
        <w:tabs>
          <w:tab w:val="num" w:pos="2880"/>
        </w:tabs>
        <w:ind w:left="2880" w:firstLine="720"/>
        <w:rPr>
          <w:rFonts w:ascii="Calibri" w:hAnsi="Calibri" w:cs="Calibri"/>
          <w:szCs w:val="22"/>
        </w:rPr>
      </w:pPr>
    </w:p>
    <w:p w:rsidR="00CB67DB" w:rsidRPr="00F065E2" w:rsidRDefault="00F90312" w:rsidP="00F065E2">
      <w:pPr>
        <w:numPr>
          <w:ilvl w:val="0"/>
          <w:numId w:val="3"/>
        </w:numPr>
        <w:tabs>
          <w:tab w:val="clear" w:pos="720"/>
          <w:tab w:val="num" w:pos="2880"/>
        </w:tabs>
        <w:ind w:left="2880"/>
        <w:rPr>
          <w:rFonts w:ascii="Calibri" w:hAnsi="Calibri" w:cs="Calibri"/>
          <w:szCs w:val="22"/>
        </w:rPr>
      </w:pPr>
      <w:r w:rsidRPr="00F065E2">
        <w:rPr>
          <w:rFonts w:ascii="Calibri" w:hAnsi="Calibri" w:cs="Calibri"/>
          <w:szCs w:val="22"/>
        </w:rPr>
        <w:t xml:space="preserve"> </w:t>
      </w:r>
      <w:r w:rsidR="00CB67DB" w:rsidRPr="00F065E2">
        <w:rPr>
          <w:rFonts w:ascii="Calibri" w:hAnsi="Calibri" w:cs="Calibri"/>
          <w:szCs w:val="22"/>
        </w:rPr>
        <w:t>Learn to say “NO”</w:t>
      </w:r>
    </w:p>
    <w:p w:rsidR="00CB67DB" w:rsidRPr="00F065E2" w:rsidRDefault="00CB67DB" w:rsidP="00F065E2">
      <w:pPr>
        <w:tabs>
          <w:tab w:val="num" w:pos="2880"/>
        </w:tabs>
        <w:ind w:left="2880" w:firstLine="720"/>
        <w:rPr>
          <w:rFonts w:ascii="Calibri" w:hAnsi="Calibri" w:cs="Calibri"/>
          <w:szCs w:val="22"/>
        </w:rPr>
      </w:pPr>
    </w:p>
    <w:p w:rsidR="00CB67DB" w:rsidRPr="00F065E2" w:rsidRDefault="00F90312" w:rsidP="00F065E2">
      <w:pPr>
        <w:numPr>
          <w:ilvl w:val="0"/>
          <w:numId w:val="3"/>
        </w:numPr>
        <w:tabs>
          <w:tab w:val="clear" w:pos="720"/>
          <w:tab w:val="num" w:pos="2880"/>
        </w:tabs>
        <w:ind w:left="2880"/>
        <w:rPr>
          <w:rFonts w:ascii="Calibri" w:hAnsi="Calibri" w:cs="Calibri"/>
          <w:szCs w:val="22"/>
        </w:rPr>
      </w:pPr>
      <w:r w:rsidRPr="00F065E2">
        <w:rPr>
          <w:rFonts w:ascii="Calibri" w:hAnsi="Calibri" w:cs="Calibri"/>
          <w:szCs w:val="22"/>
        </w:rPr>
        <w:t xml:space="preserve"> </w:t>
      </w:r>
      <w:r w:rsidR="00CB67DB" w:rsidRPr="00F065E2">
        <w:rPr>
          <w:rFonts w:ascii="Calibri" w:hAnsi="Calibri" w:cs="Calibri"/>
          <w:szCs w:val="22"/>
        </w:rPr>
        <w:t>Know your energy cycle</w:t>
      </w:r>
    </w:p>
    <w:p w:rsidR="00CB67DB" w:rsidRPr="00F065E2" w:rsidRDefault="00CB67DB" w:rsidP="00F065E2">
      <w:pPr>
        <w:tabs>
          <w:tab w:val="num" w:pos="2880"/>
        </w:tabs>
        <w:ind w:left="2880" w:firstLine="720"/>
        <w:rPr>
          <w:rFonts w:ascii="Calibri" w:hAnsi="Calibri" w:cs="Calibri"/>
          <w:szCs w:val="22"/>
        </w:rPr>
      </w:pPr>
    </w:p>
    <w:p w:rsidR="00CB67DB" w:rsidRPr="00F065E2" w:rsidRDefault="00F90312" w:rsidP="00F065E2">
      <w:pPr>
        <w:numPr>
          <w:ilvl w:val="0"/>
          <w:numId w:val="3"/>
        </w:numPr>
        <w:tabs>
          <w:tab w:val="clear" w:pos="720"/>
          <w:tab w:val="num" w:pos="2880"/>
        </w:tabs>
        <w:ind w:left="2880"/>
        <w:rPr>
          <w:rFonts w:ascii="Calibri" w:hAnsi="Calibri" w:cs="Calibri"/>
          <w:szCs w:val="22"/>
        </w:rPr>
      </w:pPr>
      <w:r w:rsidRPr="00F065E2">
        <w:rPr>
          <w:rFonts w:ascii="Calibri" w:hAnsi="Calibri" w:cs="Calibri"/>
          <w:szCs w:val="22"/>
        </w:rPr>
        <w:t xml:space="preserve"> </w:t>
      </w:r>
      <w:r w:rsidR="00CB67DB" w:rsidRPr="00F065E2">
        <w:rPr>
          <w:rFonts w:ascii="Calibri" w:hAnsi="Calibri" w:cs="Calibri"/>
          <w:szCs w:val="22"/>
        </w:rPr>
        <w:t>Delegate</w:t>
      </w:r>
    </w:p>
    <w:p w:rsidR="00CB67DB" w:rsidRPr="00F065E2" w:rsidRDefault="00CB67DB" w:rsidP="00F065E2">
      <w:pPr>
        <w:tabs>
          <w:tab w:val="num" w:pos="2880"/>
        </w:tabs>
        <w:ind w:left="2880" w:firstLine="720"/>
        <w:rPr>
          <w:rFonts w:ascii="Calibri" w:hAnsi="Calibri" w:cs="Calibri"/>
          <w:szCs w:val="22"/>
        </w:rPr>
      </w:pPr>
    </w:p>
    <w:p w:rsidR="00CB67DB" w:rsidRPr="00F065E2" w:rsidRDefault="00F90312" w:rsidP="00F065E2">
      <w:pPr>
        <w:numPr>
          <w:ilvl w:val="0"/>
          <w:numId w:val="3"/>
        </w:numPr>
        <w:tabs>
          <w:tab w:val="clear" w:pos="720"/>
          <w:tab w:val="num" w:pos="2880"/>
        </w:tabs>
        <w:ind w:left="2880"/>
        <w:rPr>
          <w:rFonts w:ascii="Calibri" w:hAnsi="Calibri" w:cs="Calibri"/>
          <w:szCs w:val="22"/>
        </w:rPr>
      </w:pPr>
      <w:r w:rsidRPr="00F065E2">
        <w:rPr>
          <w:rFonts w:ascii="Calibri" w:hAnsi="Calibri" w:cs="Calibri"/>
          <w:szCs w:val="22"/>
        </w:rPr>
        <w:t xml:space="preserve"> </w:t>
      </w:r>
      <w:r w:rsidR="00CB67DB" w:rsidRPr="00F065E2">
        <w:rPr>
          <w:rFonts w:ascii="Calibri" w:hAnsi="Calibri" w:cs="Calibri"/>
          <w:szCs w:val="22"/>
        </w:rPr>
        <w:t>Multi-task</w:t>
      </w:r>
    </w:p>
    <w:p w:rsidR="00F90312" w:rsidRPr="00F065E2" w:rsidRDefault="00F90312" w:rsidP="00F065E2">
      <w:pPr>
        <w:tabs>
          <w:tab w:val="num" w:pos="2880"/>
        </w:tabs>
        <w:ind w:left="2880"/>
        <w:rPr>
          <w:rFonts w:ascii="Calibri" w:hAnsi="Calibri" w:cs="Calibri"/>
          <w:szCs w:val="22"/>
        </w:rPr>
      </w:pPr>
    </w:p>
    <w:p w:rsidR="00F90312" w:rsidRPr="00F065E2" w:rsidRDefault="00F90312" w:rsidP="00F065E2">
      <w:pPr>
        <w:numPr>
          <w:ilvl w:val="0"/>
          <w:numId w:val="3"/>
        </w:numPr>
        <w:tabs>
          <w:tab w:val="clear" w:pos="720"/>
          <w:tab w:val="num" w:pos="2880"/>
        </w:tabs>
        <w:ind w:left="2880"/>
        <w:rPr>
          <w:rFonts w:ascii="Calibri" w:hAnsi="Calibri" w:cs="Calibri"/>
          <w:szCs w:val="22"/>
        </w:rPr>
      </w:pPr>
      <w:r w:rsidRPr="00F065E2">
        <w:rPr>
          <w:rFonts w:ascii="Calibri" w:hAnsi="Calibri" w:cs="Calibri"/>
          <w:szCs w:val="22"/>
        </w:rPr>
        <w:t xml:space="preserve"> Give up perfection</w:t>
      </w:r>
    </w:p>
    <w:p w:rsidR="00F90312" w:rsidRDefault="00F90312" w:rsidP="00F90312">
      <w:pPr>
        <w:ind w:firstLine="720"/>
        <w:rPr>
          <w:rFonts w:ascii="Comic Sans MS" w:hAnsi="Comic Sans MS"/>
        </w:rPr>
      </w:pPr>
    </w:p>
    <w:p w:rsidR="00E14777" w:rsidRDefault="00E14777" w:rsidP="008731C6">
      <w:pPr>
        <w:rPr>
          <w:rFonts w:ascii="Comic Sans MS" w:hAnsi="Comic Sans MS"/>
        </w:rPr>
      </w:pPr>
    </w:p>
    <w:p w:rsidR="00E14777" w:rsidRPr="00E14777" w:rsidRDefault="00E14777" w:rsidP="008731C6">
      <w:pPr>
        <w:rPr>
          <w:rFonts w:ascii="Comic Sans MS" w:hAnsi="Comic Sans MS"/>
        </w:rPr>
      </w:pPr>
    </w:p>
    <w:p w:rsidR="00E14777" w:rsidRPr="00E14777" w:rsidRDefault="00E14777" w:rsidP="008731C6">
      <w:pPr>
        <w:rPr>
          <w:rFonts w:ascii="Comic Sans MS" w:hAnsi="Comic Sans MS"/>
        </w:rPr>
      </w:pPr>
    </w:p>
    <w:p w:rsidR="00E14777" w:rsidRPr="00E14777" w:rsidRDefault="00E14777" w:rsidP="008731C6">
      <w:pPr>
        <w:rPr>
          <w:rFonts w:ascii="Comic Sans MS" w:hAnsi="Comic Sans MS"/>
        </w:rPr>
      </w:pPr>
    </w:p>
    <w:p w:rsidR="008731C6" w:rsidRPr="00E14777" w:rsidRDefault="008731C6" w:rsidP="008731C6">
      <w:pPr>
        <w:rPr>
          <w:rFonts w:ascii="Comic Sans MS" w:hAnsi="Comic Sans MS"/>
        </w:rPr>
      </w:pPr>
    </w:p>
    <w:p w:rsidR="008731C6" w:rsidRPr="00E14777" w:rsidRDefault="008731C6" w:rsidP="008731C6">
      <w:pPr>
        <w:rPr>
          <w:rFonts w:ascii="Comic Sans MS" w:hAnsi="Comic Sans MS"/>
        </w:rPr>
      </w:pPr>
    </w:p>
    <w:sectPr w:rsidR="008731C6" w:rsidRPr="00E14777" w:rsidSect="00964ECF"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B2EAC" w:rsidRDefault="005B2EAC" w:rsidP="000338E4">
      <w:r>
        <w:separator/>
      </w:r>
    </w:p>
  </w:endnote>
  <w:endnote w:type="continuationSeparator" w:id="0">
    <w:p w:rsidR="005B2EAC" w:rsidRDefault="005B2EAC" w:rsidP="000338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1DEF" w:rsidRDefault="000D1DEF" w:rsidP="000338E4">
    <w:pPr>
      <w:pStyle w:val="Footer"/>
      <w:jc w:val="center"/>
    </w:pPr>
  </w:p>
  <w:p w:rsidR="000D1DEF" w:rsidRDefault="000D1DE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65E2" w:rsidRDefault="00F065E2" w:rsidP="00F065E2">
    <w:pPr>
      <w:ind w:left="360"/>
      <w:jc w:val="center"/>
    </w:pPr>
    <w:r w:rsidRPr="00D87204">
      <w:rPr>
        <w:b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CA42230" wp14:editId="1FC0656E">
              <wp:simplePos x="0" y="0"/>
              <wp:positionH relativeFrom="column">
                <wp:posOffset>1819910</wp:posOffset>
              </wp:positionH>
              <wp:positionV relativeFrom="paragraph">
                <wp:posOffset>-85090</wp:posOffset>
              </wp:positionV>
              <wp:extent cx="3155950" cy="51625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55950" cy="51625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065E2" w:rsidRPr="00D87204" w:rsidRDefault="00F065E2" w:rsidP="00F065E2">
                          <w:pPr>
                            <w:pStyle w:val="Header"/>
                            <w:jc w:val="center"/>
                            <w:rPr>
                              <w:b/>
                              <w:color w:val="548DD4" w:themeColor="text2" w:themeTint="99"/>
                              <w:sz w:val="18"/>
                              <w:szCs w:val="18"/>
                            </w:rPr>
                          </w:pPr>
                          <w:r w:rsidRPr="00D87204">
                            <w:rPr>
                              <w:b/>
                              <w:color w:val="548DD4" w:themeColor="text2" w:themeTint="99"/>
                              <w:sz w:val="18"/>
                              <w:szCs w:val="18"/>
                            </w:rPr>
                            <w:t xml:space="preserve">Student Academic Success </w:t>
                          </w:r>
                          <w:proofErr w:type="gramStart"/>
                          <w:r w:rsidRPr="00D87204">
                            <w:rPr>
                              <w:b/>
                              <w:color w:val="548DD4" w:themeColor="text2" w:themeTint="99"/>
                              <w:sz w:val="18"/>
                              <w:szCs w:val="18"/>
                            </w:rPr>
                            <w:t>Center  ▪</w:t>
                          </w:r>
                          <w:proofErr w:type="gramEnd"/>
                          <w:r w:rsidRPr="00D87204">
                            <w:rPr>
                              <w:b/>
                              <w:color w:val="548DD4" w:themeColor="text2" w:themeTint="99"/>
                              <w:sz w:val="18"/>
                              <w:szCs w:val="18"/>
                            </w:rPr>
                            <w:t xml:space="preserve">  200 Student Services Building  ▪  1 Campus Drive  ▪  Allendale, MI 49401</w:t>
                          </w:r>
                        </w:p>
                        <w:p w:rsidR="00F065E2" w:rsidRPr="00D87204" w:rsidRDefault="00F065E2" w:rsidP="00F065E2">
                          <w:pPr>
                            <w:jc w:val="center"/>
                            <w:rPr>
                              <w:b/>
                              <w:color w:val="548DD4" w:themeColor="text2" w:themeTint="99"/>
                              <w:sz w:val="18"/>
                              <w:szCs w:val="18"/>
                            </w:rPr>
                          </w:pPr>
                          <w:r w:rsidRPr="00D87204">
                            <w:rPr>
                              <w:b/>
                              <w:color w:val="548DD4" w:themeColor="text2" w:themeTint="99"/>
                              <w:sz w:val="18"/>
                              <w:szCs w:val="18"/>
                            </w:rPr>
                            <w:t>Office phone: (616) 331-</w:t>
                          </w:r>
                          <w:proofErr w:type="gramStart"/>
                          <w:r w:rsidRPr="00D87204">
                            <w:rPr>
                              <w:b/>
                              <w:color w:val="548DD4" w:themeColor="text2" w:themeTint="99"/>
                              <w:sz w:val="18"/>
                              <w:szCs w:val="18"/>
                            </w:rPr>
                            <w:t>3588  ▪</w:t>
                          </w:r>
                          <w:proofErr w:type="gramEnd"/>
                          <w:r w:rsidRPr="00D87204">
                            <w:rPr>
                              <w:b/>
                              <w:color w:val="548DD4" w:themeColor="text2" w:themeTint="99"/>
                              <w:sz w:val="18"/>
                              <w:szCs w:val="18"/>
                            </w:rPr>
                            <w:t xml:space="preserve">  Email: </w:t>
                          </w:r>
                          <w:hyperlink r:id="rId1" w:history="1">
                            <w:r w:rsidRPr="00D87204">
                              <w:rPr>
                                <w:rStyle w:val="Hyperlink"/>
                                <w:b/>
                                <w:color w:val="548DD4" w:themeColor="text2" w:themeTint="99"/>
                                <w:sz w:val="18"/>
                                <w:szCs w:val="18"/>
                              </w:rPr>
                              <w:t>sasc@gvsu.edu</w:t>
                            </w:r>
                          </w:hyperlink>
                        </w:p>
                        <w:p w:rsidR="00F065E2" w:rsidRDefault="00F065E2" w:rsidP="00F065E2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CA4223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143.3pt;margin-top:-6.7pt;width:248.5pt;height:40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" filled="f" stroked="f">
              <v:textbox>
                <w:txbxContent>
                  <w:p w:rsidR="00F065E2" w:rsidRPr="00D87204" w:rsidRDefault="00F065E2" w:rsidP="00F065E2">
                    <w:pPr>
                      <w:pStyle w:val="Header"/>
                      <w:jc w:val="center"/>
                      <w:rPr>
                        <w:b/>
                        <w:color w:val="548DD4" w:themeColor="text2" w:themeTint="99"/>
                        <w:sz w:val="18"/>
                        <w:szCs w:val="18"/>
                      </w:rPr>
                    </w:pPr>
                    <w:r w:rsidRPr="00D87204">
                      <w:rPr>
                        <w:b/>
                        <w:color w:val="548DD4" w:themeColor="text2" w:themeTint="99"/>
                        <w:sz w:val="18"/>
                        <w:szCs w:val="18"/>
                      </w:rPr>
                      <w:t xml:space="preserve">Student Academic Success </w:t>
                    </w:r>
                    <w:proofErr w:type="gramStart"/>
                    <w:r w:rsidRPr="00D87204">
                      <w:rPr>
                        <w:b/>
                        <w:color w:val="548DD4" w:themeColor="text2" w:themeTint="99"/>
                        <w:sz w:val="18"/>
                        <w:szCs w:val="18"/>
                      </w:rPr>
                      <w:t>Center  ▪</w:t>
                    </w:r>
                    <w:proofErr w:type="gramEnd"/>
                    <w:r w:rsidRPr="00D87204">
                      <w:rPr>
                        <w:b/>
                        <w:color w:val="548DD4" w:themeColor="text2" w:themeTint="99"/>
                        <w:sz w:val="18"/>
                        <w:szCs w:val="18"/>
                      </w:rPr>
                      <w:t xml:space="preserve">  200 Student Services Building  ▪  1 Campus Drive  ▪  Allendale, MI 49401</w:t>
                    </w:r>
                  </w:p>
                  <w:p w:rsidR="00F065E2" w:rsidRPr="00D87204" w:rsidRDefault="00F065E2" w:rsidP="00F065E2">
                    <w:pPr>
                      <w:jc w:val="center"/>
                      <w:rPr>
                        <w:b/>
                        <w:color w:val="548DD4" w:themeColor="text2" w:themeTint="99"/>
                        <w:sz w:val="18"/>
                        <w:szCs w:val="18"/>
                      </w:rPr>
                    </w:pPr>
                    <w:r w:rsidRPr="00D87204">
                      <w:rPr>
                        <w:b/>
                        <w:color w:val="548DD4" w:themeColor="text2" w:themeTint="99"/>
                        <w:sz w:val="18"/>
                        <w:szCs w:val="18"/>
                      </w:rPr>
                      <w:t>Office phone: (616) 331-</w:t>
                    </w:r>
                    <w:proofErr w:type="gramStart"/>
                    <w:r w:rsidRPr="00D87204">
                      <w:rPr>
                        <w:b/>
                        <w:color w:val="548DD4" w:themeColor="text2" w:themeTint="99"/>
                        <w:sz w:val="18"/>
                        <w:szCs w:val="18"/>
                      </w:rPr>
                      <w:t>3588  ▪</w:t>
                    </w:r>
                    <w:proofErr w:type="gramEnd"/>
                    <w:r w:rsidRPr="00D87204">
                      <w:rPr>
                        <w:b/>
                        <w:color w:val="548DD4" w:themeColor="text2" w:themeTint="99"/>
                        <w:sz w:val="18"/>
                        <w:szCs w:val="18"/>
                      </w:rPr>
                      <w:t xml:space="preserve">  Email: </w:t>
                    </w:r>
                    <w:hyperlink r:id="rId2" w:history="1">
                      <w:r w:rsidRPr="00D87204">
                        <w:rPr>
                          <w:rStyle w:val="Hyperlink"/>
                          <w:b/>
                          <w:color w:val="548DD4" w:themeColor="text2" w:themeTint="99"/>
                          <w:sz w:val="18"/>
                          <w:szCs w:val="18"/>
                        </w:rPr>
                        <w:t>sasc@gvsu.edu</w:t>
                      </w:r>
                    </w:hyperlink>
                  </w:p>
                  <w:p w:rsidR="00F065E2" w:rsidRDefault="00F065E2" w:rsidP="00F065E2"/>
                </w:txbxContent>
              </v:textbox>
            </v:shape>
          </w:pict>
        </mc:Fallback>
      </mc:AlternateContent>
    </w:r>
    <w:r w:rsidRPr="004166EF">
      <w:rPr>
        <w:noProof/>
        <w:color w:val="1F497D"/>
        <w:sz w:val="16"/>
        <w:szCs w:val="16"/>
      </w:rPr>
      <w:drawing>
        <wp:inline distT="0" distB="0" distL="0" distR="0" wp14:anchorId="32FFE635" wp14:editId="1E2F5067">
          <wp:extent cx="266700" cy="257175"/>
          <wp:effectExtent l="0" t="0" r="0" b="9525"/>
          <wp:docPr id="1" name="Picture 1" descr="cid:image001.png@01CFB7AC.51FF7DB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id:image001.png@01CFB7AC.51FF7DB0"/>
                  <pic:cNvPicPr>
                    <a:picLocks noChangeAspect="1" noChangeArrowheads="1"/>
                  </pic:cNvPicPr>
                </pic:nvPicPr>
                <pic:blipFill>
                  <a:blip r:embed="rId3" r:link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6700" cy="257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166EF">
      <w:rPr>
        <w:b/>
        <w:bCs/>
        <w:color w:val="1F497D"/>
        <w:sz w:val="16"/>
        <w:szCs w:val="16"/>
      </w:rPr>
      <w:t>Follow us @GVSUSASC  </w:t>
    </w:r>
    <w:r>
      <w:rPr>
        <w:b/>
        <w:bCs/>
        <w:color w:val="1F497D"/>
        <w:sz w:val="16"/>
        <w:szCs w:val="16"/>
      </w:rPr>
      <w:t xml:space="preserve">                                                                                                                                        </w:t>
    </w:r>
    <w:r w:rsidRPr="004166EF">
      <w:rPr>
        <w:b/>
        <w:bCs/>
        <w:color w:val="1F497D"/>
        <w:sz w:val="16"/>
        <w:szCs w:val="16"/>
      </w:rPr>
      <w:t xml:space="preserve">  </w:t>
    </w:r>
    <w:r w:rsidRPr="004166EF">
      <w:rPr>
        <w:b/>
        <w:bCs/>
        <w:noProof/>
        <w:color w:val="1F497D"/>
        <w:sz w:val="16"/>
        <w:szCs w:val="16"/>
      </w:rPr>
      <w:drawing>
        <wp:inline distT="0" distB="0" distL="0" distR="0" wp14:anchorId="182C4E65" wp14:editId="76C83D66">
          <wp:extent cx="266700" cy="266700"/>
          <wp:effectExtent l="0" t="0" r="0" b="0"/>
          <wp:docPr id="6" name="Picture 6" descr="cid:image002.jpg@01CFB7AC.51FF7DB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id:image002.jpg@01CFB7AC.51FF7DB0"/>
                  <pic:cNvPicPr>
                    <a:picLocks noChangeAspect="1" noChangeArrowheads="1"/>
                  </pic:cNvPicPr>
                </pic:nvPicPr>
                <pic:blipFill>
                  <a:blip r:embed="rId5" r:link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6700" cy="266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166EF">
      <w:rPr>
        <w:b/>
        <w:bCs/>
        <w:color w:val="1F497D"/>
        <w:sz w:val="16"/>
        <w:szCs w:val="16"/>
      </w:rPr>
      <w:t>Like us @GVSUSASC</w:t>
    </w:r>
  </w:p>
  <w:p w:rsidR="000D1DEF" w:rsidRPr="00F065E2" w:rsidRDefault="000D1DEF" w:rsidP="00F065E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B2EAC" w:rsidRDefault="005B2EAC" w:rsidP="000338E4">
      <w:r>
        <w:separator/>
      </w:r>
    </w:p>
  </w:footnote>
  <w:footnote w:type="continuationSeparator" w:id="0">
    <w:p w:rsidR="005B2EAC" w:rsidRDefault="005B2EAC" w:rsidP="000338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1DEF" w:rsidRDefault="000D1DEF" w:rsidP="000338E4">
    <w:pPr>
      <w:pStyle w:val="Header"/>
      <w:jc w:val="center"/>
      <w:rPr>
        <w:rFonts w:ascii="Bodoni MT" w:hAnsi="Bodoni MT"/>
        <w:b/>
        <w:sz w:val="28"/>
        <w:szCs w:val="28"/>
      </w:rPr>
    </w:pPr>
  </w:p>
  <w:p w:rsidR="000D1DEF" w:rsidRDefault="000D1DE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1DEF" w:rsidRDefault="000D1DEF" w:rsidP="004703AB">
    <w:pPr>
      <w:jc w:val="center"/>
      <w:rPr>
        <w:rFonts w:ascii="Book Antiqua" w:hAnsi="Book Antiqua"/>
        <w:b/>
        <w:sz w:val="28"/>
        <w:szCs w:val="28"/>
      </w:rPr>
    </w:pPr>
    <w:r>
      <w:rPr>
        <w:noProof/>
      </w:rPr>
      <w:drawing>
        <wp:inline distT="0" distB="0" distL="0" distR="0" wp14:anchorId="5FA32395" wp14:editId="1098FDB3">
          <wp:extent cx="3743325" cy="419100"/>
          <wp:effectExtent l="0" t="0" r="9525" b="0"/>
          <wp:docPr id="2" name="Picture 7" descr="Description: http://www.gvsu.edu/cms3/assets/FDD7AC78-A7DE-22DE-82C4B1083878A06D/2c_gvsu_horiz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Description: http://www.gvsu.edu/cms3/assets/FDD7AC78-A7DE-22DE-82C4B1083878A06D/2c_gvsu_horiz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" b="10107"/>
                  <a:stretch>
                    <a:fillRect/>
                  </a:stretch>
                </pic:blipFill>
                <pic:spPr bwMode="auto">
                  <a:xfrm>
                    <a:off x="0" y="0"/>
                    <a:ext cx="3743325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D1DEF" w:rsidRPr="000D1DEF" w:rsidRDefault="000D1DEF" w:rsidP="000D1DEF">
    <w:pPr>
      <w:jc w:val="center"/>
      <w:rPr>
        <w:rFonts w:ascii="Book Antiqua" w:hAnsi="Book Antiqua"/>
        <w:b/>
        <w:sz w:val="28"/>
        <w:szCs w:val="28"/>
      </w:rPr>
    </w:pPr>
    <w:r>
      <w:rPr>
        <w:rFonts w:ascii="Book Antiqua" w:hAnsi="Book Antiqua"/>
        <w:b/>
        <w:sz w:val="28"/>
        <w:szCs w:val="28"/>
      </w:rPr>
      <w:t>Student Academic Success Center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F2E0F94"/>
    <w:multiLevelType w:val="hybridMultilevel"/>
    <w:tmpl w:val="BB485E1A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70845828"/>
    <w:multiLevelType w:val="hybridMultilevel"/>
    <w:tmpl w:val="5E24F2A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716211E8"/>
    <w:multiLevelType w:val="hybridMultilevel"/>
    <w:tmpl w:val="3822FDA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D631685"/>
    <w:multiLevelType w:val="hybridMultilevel"/>
    <w:tmpl w:val="C858772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33E"/>
    <w:rsid w:val="000338E4"/>
    <w:rsid w:val="000D1DEF"/>
    <w:rsid w:val="00240FE2"/>
    <w:rsid w:val="002E033E"/>
    <w:rsid w:val="00355CFA"/>
    <w:rsid w:val="00391A0E"/>
    <w:rsid w:val="003B51D9"/>
    <w:rsid w:val="004703AB"/>
    <w:rsid w:val="004A2A6F"/>
    <w:rsid w:val="005B2EAC"/>
    <w:rsid w:val="005E059D"/>
    <w:rsid w:val="006140EF"/>
    <w:rsid w:val="00632F92"/>
    <w:rsid w:val="006460A1"/>
    <w:rsid w:val="006B2280"/>
    <w:rsid w:val="006E68A3"/>
    <w:rsid w:val="006F0764"/>
    <w:rsid w:val="00813BB2"/>
    <w:rsid w:val="00837EF0"/>
    <w:rsid w:val="008731C6"/>
    <w:rsid w:val="008844FE"/>
    <w:rsid w:val="008D78B9"/>
    <w:rsid w:val="008F6B8A"/>
    <w:rsid w:val="00964ECF"/>
    <w:rsid w:val="00A42B62"/>
    <w:rsid w:val="00AD18CA"/>
    <w:rsid w:val="00AE4C1C"/>
    <w:rsid w:val="00B9745A"/>
    <w:rsid w:val="00C41980"/>
    <w:rsid w:val="00C47738"/>
    <w:rsid w:val="00CB67DB"/>
    <w:rsid w:val="00DC1287"/>
    <w:rsid w:val="00E14777"/>
    <w:rsid w:val="00E253DC"/>
    <w:rsid w:val="00E64071"/>
    <w:rsid w:val="00F065E2"/>
    <w:rsid w:val="00F90312"/>
    <w:rsid w:val="00FB7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B5B6E79A-1004-4893-ACC4-67D09B477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8F6B8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0338E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338E4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0338E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0338E4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065E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254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mailto:sasc@gvsu.edu" TargetMode="External"/><Relationship Id="rId1" Type="http://schemas.openxmlformats.org/officeDocument/2006/relationships/hyperlink" Target="mailto:sasc@gvsu.edu" TargetMode="External"/><Relationship Id="rId6" Type="http://schemas.openxmlformats.org/officeDocument/2006/relationships/image" Target="cid:image002.jpg@01CFB7AC.51FF7DB0" TargetMode="External"/><Relationship Id="rId5" Type="http://schemas.openxmlformats.org/officeDocument/2006/relationships/image" Target="media/image3.jpeg"/><Relationship Id="rId4" Type="http://schemas.openxmlformats.org/officeDocument/2006/relationships/image" Target="cid:image001.png@01CFB7AC.51FF7DB0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347</Words>
  <Characters>1982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Winter 2008 Success Series Workshop – Advising Resources and Special Programs</vt:lpstr>
    </vt:vector>
  </TitlesOfParts>
  <Company>GVSU</Company>
  <LinksUpToDate>false</LinksUpToDate>
  <CharactersWithSpaces>2325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Winter 2008 Success Series Workshop – Advising Resources and Special Programs</dc:title>
  <dc:creator>rautioj</dc:creator>
  <cp:lastModifiedBy>Jacquelyn Abeyta</cp:lastModifiedBy>
  <cp:revision>2</cp:revision>
  <cp:lastPrinted>2014-08-26T16:35:00Z</cp:lastPrinted>
  <dcterms:created xsi:type="dcterms:W3CDTF">2020-01-02T20:15:00Z</dcterms:created>
  <dcterms:modified xsi:type="dcterms:W3CDTF">2020-01-02T20:15:00Z</dcterms:modified>
</cp:coreProperties>
</file>