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A72FE0" w14:textId="77777777" w:rsidR="00597F2E" w:rsidRDefault="00597F2E">
      <w:pPr>
        <w:jc w:val="center"/>
        <w:rPr>
          <w:b/>
          <w:bCs/>
        </w:rPr>
      </w:pPr>
      <w:r>
        <w:rPr>
          <w:b/>
          <w:bCs/>
        </w:rPr>
        <w:t xml:space="preserve">PSY </w:t>
      </w:r>
      <w:r w:rsidR="00E960FA">
        <w:rPr>
          <w:b/>
          <w:bCs/>
        </w:rPr>
        <w:t>3</w:t>
      </w:r>
      <w:r w:rsidR="000B1636">
        <w:rPr>
          <w:b/>
          <w:bCs/>
        </w:rPr>
        <w:t>7</w:t>
      </w:r>
      <w:r w:rsidR="00E960FA">
        <w:rPr>
          <w:b/>
          <w:bCs/>
        </w:rPr>
        <w:t>0</w:t>
      </w:r>
      <w:r w:rsidR="007A2DCD">
        <w:rPr>
          <w:b/>
          <w:bCs/>
        </w:rPr>
        <w:t xml:space="preserve"> – COGNITIVE NEUROSCIENCE</w:t>
      </w:r>
    </w:p>
    <w:p w14:paraId="25E45CCC" w14:textId="77777777" w:rsidR="00597F2E" w:rsidRDefault="00597F2E">
      <w:pPr>
        <w:jc w:val="center"/>
        <w:rPr>
          <w:b/>
          <w:bCs/>
        </w:rPr>
      </w:pPr>
      <w:r>
        <w:rPr>
          <w:b/>
          <w:bCs/>
        </w:rPr>
        <w:t>GRAND VALLEY STATE UNIVERSITY</w:t>
      </w:r>
    </w:p>
    <w:p w14:paraId="44C8CF55" w14:textId="22F689F2" w:rsidR="00597F2E" w:rsidRDefault="00875444">
      <w:pPr>
        <w:jc w:val="center"/>
        <w:rPr>
          <w:b/>
          <w:bCs/>
        </w:rPr>
      </w:pPr>
      <w:r>
        <w:rPr>
          <w:b/>
          <w:bCs/>
        </w:rPr>
        <w:t>WINTER</w:t>
      </w:r>
      <w:r w:rsidR="00597F2E">
        <w:rPr>
          <w:b/>
          <w:bCs/>
        </w:rPr>
        <w:t xml:space="preserve">, </w:t>
      </w:r>
      <w:r w:rsidR="00CA614E">
        <w:rPr>
          <w:b/>
          <w:bCs/>
        </w:rPr>
        <w:t>202</w:t>
      </w:r>
      <w:r w:rsidR="00685AE6">
        <w:rPr>
          <w:b/>
          <w:bCs/>
        </w:rPr>
        <w:t>3</w:t>
      </w:r>
    </w:p>
    <w:p w14:paraId="66C6C5D2" w14:textId="77777777" w:rsidR="00597F2E" w:rsidRDefault="00597F2E">
      <w:pPr>
        <w:jc w:val="center"/>
        <w:rPr>
          <w:b/>
          <w:bCs/>
        </w:rPr>
      </w:pPr>
    </w:p>
    <w:p w14:paraId="729FF03D" w14:textId="77777777" w:rsidR="00597F2E" w:rsidRDefault="00202852">
      <w:pPr>
        <w:jc w:val="center"/>
        <w:rPr>
          <w:b/>
          <w:bCs/>
        </w:rPr>
      </w:pPr>
      <w:r>
        <w:rPr>
          <w:b/>
          <w:bCs/>
        </w:rPr>
        <w:t xml:space="preserve">Section 01:  TR </w:t>
      </w:r>
      <w:r w:rsidR="00AE7686">
        <w:rPr>
          <w:b/>
          <w:bCs/>
        </w:rPr>
        <w:t>11</w:t>
      </w:r>
      <w:r w:rsidR="000B1636">
        <w:rPr>
          <w:b/>
          <w:bCs/>
        </w:rPr>
        <w:t>:</w:t>
      </w:r>
      <w:r w:rsidR="00CA614E">
        <w:rPr>
          <w:b/>
          <w:bCs/>
        </w:rPr>
        <w:t>3</w:t>
      </w:r>
      <w:r>
        <w:rPr>
          <w:b/>
          <w:bCs/>
        </w:rPr>
        <w:t>0</w:t>
      </w:r>
      <w:r w:rsidR="00017F90">
        <w:rPr>
          <w:b/>
          <w:bCs/>
        </w:rPr>
        <w:t xml:space="preserve"> a</w:t>
      </w:r>
      <w:r>
        <w:rPr>
          <w:b/>
          <w:bCs/>
        </w:rPr>
        <w:t xml:space="preserve">m - </w:t>
      </w:r>
      <w:r w:rsidR="00AE7686">
        <w:rPr>
          <w:b/>
          <w:bCs/>
        </w:rPr>
        <w:t>12</w:t>
      </w:r>
      <w:r w:rsidR="00597F2E">
        <w:rPr>
          <w:b/>
          <w:bCs/>
        </w:rPr>
        <w:t>:</w:t>
      </w:r>
      <w:r w:rsidR="00CA614E">
        <w:rPr>
          <w:b/>
          <w:bCs/>
        </w:rPr>
        <w:t>4</w:t>
      </w:r>
      <w:r w:rsidR="00597F2E">
        <w:rPr>
          <w:b/>
          <w:bCs/>
        </w:rPr>
        <w:t>5 pm</w:t>
      </w:r>
      <w:r w:rsidR="008B2277">
        <w:rPr>
          <w:b/>
          <w:bCs/>
        </w:rPr>
        <w:t>, 2302 Au Sable Hall</w:t>
      </w:r>
    </w:p>
    <w:p w14:paraId="7CD04406" w14:textId="77777777" w:rsidR="00AE7686" w:rsidRDefault="00AE7686">
      <w:pPr>
        <w:jc w:val="center"/>
        <w:rPr>
          <w:b/>
          <w:bCs/>
        </w:rPr>
      </w:pPr>
      <w:r>
        <w:rPr>
          <w:b/>
          <w:bCs/>
        </w:rPr>
        <w:t>Section 02: TR 1:00</w:t>
      </w:r>
      <w:r w:rsidR="00017F90">
        <w:rPr>
          <w:b/>
          <w:bCs/>
        </w:rPr>
        <w:t xml:space="preserve"> </w:t>
      </w:r>
      <w:r>
        <w:rPr>
          <w:b/>
          <w:bCs/>
        </w:rPr>
        <w:t xml:space="preserve">pm </w:t>
      </w:r>
      <w:r w:rsidR="00017F90">
        <w:rPr>
          <w:b/>
          <w:bCs/>
        </w:rPr>
        <w:t>–</w:t>
      </w:r>
      <w:r>
        <w:rPr>
          <w:b/>
          <w:bCs/>
        </w:rPr>
        <w:t xml:space="preserve"> </w:t>
      </w:r>
      <w:r w:rsidR="00017F90">
        <w:rPr>
          <w:b/>
          <w:bCs/>
        </w:rPr>
        <w:t>2:15</w:t>
      </w:r>
      <w:r w:rsidR="008B2277">
        <w:rPr>
          <w:b/>
          <w:bCs/>
        </w:rPr>
        <w:t>pm, 2302 Au Sable Hall</w:t>
      </w:r>
    </w:p>
    <w:p w14:paraId="5CCEA1B9" w14:textId="77777777" w:rsidR="00597F2E" w:rsidRDefault="00597F2E">
      <w:pPr>
        <w:pStyle w:val="Heading2"/>
      </w:pPr>
    </w:p>
    <w:p w14:paraId="7E1F26AC" w14:textId="77777777" w:rsidR="00597F2E" w:rsidRDefault="00597F2E">
      <w:pPr>
        <w:tabs>
          <w:tab w:val="left" w:pos="2160"/>
        </w:tabs>
        <w:rPr>
          <w:sz w:val="22"/>
        </w:rPr>
      </w:pPr>
      <w:r>
        <w:rPr>
          <w:b/>
          <w:bCs/>
          <w:sz w:val="22"/>
        </w:rPr>
        <w:t>INSTRUCTOR</w:t>
      </w:r>
      <w:r>
        <w:rPr>
          <w:sz w:val="22"/>
        </w:rPr>
        <w:t>:</w:t>
      </w:r>
      <w:r>
        <w:rPr>
          <w:sz w:val="22"/>
        </w:rPr>
        <w:tab/>
        <w:t>Joel Quamme, Ph. D.</w:t>
      </w:r>
    </w:p>
    <w:p w14:paraId="0C1B86FA" w14:textId="77777777" w:rsidR="00597F2E" w:rsidRDefault="00597F2E">
      <w:pPr>
        <w:tabs>
          <w:tab w:val="left" w:pos="2160"/>
        </w:tabs>
        <w:rPr>
          <w:sz w:val="22"/>
        </w:rPr>
      </w:pPr>
      <w:r>
        <w:rPr>
          <w:b/>
          <w:bCs/>
          <w:sz w:val="22"/>
        </w:rPr>
        <w:t>OFFICE</w:t>
      </w:r>
      <w:r>
        <w:rPr>
          <w:sz w:val="22"/>
        </w:rPr>
        <w:t>:</w:t>
      </w:r>
      <w:r>
        <w:rPr>
          <w:sz w:val="22"/>
        </w:rPr>
        <w:tab/>
      </w:r>
      <w:r w:rsidR="000B1636">
        <w:rPr>
          <w:sz w:val="22"/>
        </w:rPr>
        <w:t>1311</w:t>
      </w:r>
      <w:r>
        <w:rPr>
          <w:sz w:val="22"/>
        </w:rPr>
        <w:t xml:space="preserve"> Au Sable Hall</w:t>
      </w:r>
    </w:p>
    <w:p w14:paraId="1715ED47" w14:textId="77777777" w:rsidR="00597F2E" w:rsidRDefault="00597F2E">
      <w:pPr>
        <w:tabs>
          <w:tab w:val="left" w:pos="2160"/>
        </w:tabs>
        <w:rPr>
          <w:sz w:val="22"/>
        </w:rPr>
      </w:pPr>
      <w:r>
        <w:rPr>
          <w:b/>
          <w:bCs/>
          <w:sz w:val="22"/>
        </w:rPr>
        <w:t>PHONE</w:t>
      </w:r>
      <w:r>
        <w:rPr>
          <w:sz w:val="22"/>
        </w:rPr>
        <w:t>:</w:t>
      </w:r>
      <w:r>
        <w:rPr>
          <w:sz w:val="22"/>
        </w:rPr>
        <w:tab/>
        <w:t xml:space="preserve">1-2153 </w:t>
      </w:r>
      <w:r>
        <w:rPr>
          <w:b/>
          <w:bCs/>
          <w:sz w:val="22"/>
        </w:rPr>
        <w:t>(not recommended)</w:t>
      </w:r>
    </w:p>
    <w:p w14:paraId="3F3C8912" w14:textId="77777777" w:rsidR="00597F2E" w:rsidRDefault="00597F2E">
      <w:pPr>
        <w:tabs>
          <w:tab w:val="left" w:pos="2160"/>
        </w:tabs>
        <w:rPr>
          <w:sz w:val="22"/>
        </w:rPr>
      </w:pPr>
      <w:r>
        <w:rPr>
          <w:b/>
          <w:bCs/>
          <w:sz w:val="22"/>
        </w:rPr>
        <w:t>E-MAIL</w:t>
      </w:r>
      <w:r>
        <w:rPr>
          <w:sz w:val="22"/>
        </w:rPr>
        <w:t>:</w:t>
      </w:r>
      <w:r>
        <w:rPr>
          <w:sz w:val="22"/>
        </w:rPr>
        <w:tab/>
      </w:r>
      <w:hyperlink r:id="rId6" w:history="1">
        <w:r>
          <w:rPr>
            <w:rStyle w:val="Hyperlink"/>
            <w:sz w:val="22"/>
          </w:rPr>
          <w:t>quammej@gvsu.edu</w:t>
        </w:r>
      </w:hyperlink>
      <w:r>
        <w:rPr>
          <w:sz w:val="22"/>
        </w:rPr>
        <w:t xml:space="preserve"> </w:t>
      </w:r>
      <w:r>
        <w:rPr>
          <w:b/>
          <w:bCs/>
          <w:sz w:val="22"/>
        </w:rPr>
        <w:t>(recommended)</w:t>
      </w:r>
    </w:p>
    <w:p w14:paraId="10634DEF" w14:textId="77777777" w:rsidR="002D0EE3" w:rsidRDefault="00597F2E" w:rsidP="002D0EE3">
      <w:pPr>
        <w:tabs>
          <w:tab w:val="left" w:pos="2160"/>
        </w:tabs>
        <w:ind w:left="2160" w:hanging="2160"/>
        <w:rPr>
          <w:sz w:val="22"/>
        </w:rPr>
      </w:pPr>
      <w:r>
        <w:rPr>
          <w:b/>
          <w:bCs/>
          <w:sz w:val="22"/>
        </w:rPr>
        <w:t>OFFICE HOURS</w:t>
      </w:r>
      <w:r>
        <w:rPr>
          <w:sz w:val="22"/>
        </w:rPr>
        <w:t>:</w:t>
      </w:r>
      <w:r>
        <w:rPr>
          <w:sz w:val="22"/>
        </w:rPr>
        <w:tab/>
        <w:t xml:space="preserve">TR </w:t>
      </w:r>
      <w:r w:rsidR="00B80AC5">
        <w:rPr>
          <w:sz w:val="22"/>
        </w:rPr>
        <w:t>1</w:t>
      </w:r>
      <w:r w:rsidR="00017F90">
        <w:rPr>
          <w:sz w:val="22"/>
        </w:rPr>
        <w:t>0</w:t>
      </w:r>
      <w:r>
        <w:rPr>
          <w:sz w:val="22"/>
        </w:rPr>
        <w:t>:</w:t>
      </w:r>
      <w:r w:rsidR="00CA614E">
        <w:rPr>
          <w:sz w:val="22"/>
        </w:rPr>
        <w:t>0</w:t>
      </w:r>
      <w:r>
        <w:rPr>
          <w:sz w:val="22"/>
        </w:rPr>
        <w:t xml:space="preserve">0 </w:t>
      </w:r>
      <w:r w:rsidR="00017F90">
        <w:rPr>
          <w:sz w:val="22"/>
        </w:rPr>
        <w:t>a</w:t>
      </w:r>
      <w:r>
        <w:rPr>
          <w:sz w:val="22"/>
        </w:rPr>
        <w:t xml:space="preserve">m – </w:t>
      </w:r>
      <w:r w:rsidR="00017F90">
        <w:rPr>
          <w:sz w:val="22"/>
        </w:rPr>
        <w:t>11:15 a</w:t>
      </w:r>
      <w:r>
        <w:rPr>
          <w:sz w:val="22"/>
        </w:rPr>
        <w:t>m, or by appointment</w:t>
      </w:r>
      <w:r w:rsidR="002D0EE3">
        <w:rPr>
          <w:sz w:val="22"/>
        </w:rPr>
        <w:t xml:space="preserve">. </w:t>
      </w:r>
    </w:p>
    <w:p w14:paraId="4CB18DDC" w14:textId="77777777" w:rsidR="008B2277" w:rsidRDefault="008B2277" w:rsidP="002D0EE3">
      <w:pPr>
        <w:tabs>
          <w:tab w:val="left" w:pos="2160"/>
        </w:tabs>
        <w:ind w:left="2160" w:hanging="2160"/>
        <w:rPr>
          <w:bCs/>
          <w:sz w:val="22"/>
          <w:szCs w:val="22"/>
        </w:rPr>
      </w:pPr>
    </w:p>
    <w:p w14:paraId="46EE312B" w14:textId="77777777" w:rsidR="00597F2E" w:rsidRDefault="00597F2E">
      <w:pPr>
        <w:tabs>
          <w:tab w:val="left" w:pos="2160"/>
        </w:tabs>
        <w:jc w:val="center"/>
        <w:rPr>
          <w:b/>
          <w:bCs/>
          <w:sz w:val="22"/>
        </w:rPr>
      </w:pPr>
    </w:p>
    <w:p w14:paraId="3AE112EB" w14:textId="77777777" w:rsidR="00597F2E" w:rsidRDefault="00597F2E">
      <w:pPr>
        <w:ind w:left="2160" w:hanging="2160"/>
        <w:rPr>
          <w:b/>
          <w:bCs/>
          <w:sz w:val="22"/>
        </w:rPr>
      </w:pPr>
      <w:r>
        <w:rPr>
          <w:b/>
          <w:bCs/>
          <w:sz w:val="22"/>
        </w:rPr>
        <w:t xml:space="preserve">REQUIRED TEXT: </w:t>
      </w:r>
    </w:p>
    <w:p w14:paraId="679F821B" w14:textId="77777777" w:rsidR="00597F2E" w:rsidRPr="006E4292" w:rsidRDefault="00597F2E">
      <w:pPr>
        <w:ind w:left="2160" w:hanging="2160"/>
        <w:rPr>
          <w:sz w:val="22"/>
          <w:szCs w:val="22"/>
        </w:rPr>
      </w:pPr>
    </w:p>
    <w:p w14:paraId="31397692" w14:textId="44554928" w:rsidR="005110BB" w:rsidRDefault="005110BB" w:rsidP="005110BB">
      <w:pPr>
        <w:rPr>
          <w:sz w:val="22"/>
          <w:szCs w:val="22"/>
        </w:rPr>
      </w:pPr>
      <w:r w:rsidRPr="005110BB">
        <w:rPr>
          <w:bCs/>
        </w:rPr>
        <w:t xml:space="preserve">GVSU SAVE </w:t>
      </w:r>
      <w:r>
        <w:rPr>
          <w:bCs/>
        </w:rPr>
        <w:t>PSY370 1</w:t>
      </w:r>
      <w:r w:rsidRPr="005110BB">
        <w:rPr>
          <w:bCs/>
          <w:vertAlign w:val="superscript"/>
        </w:rPr>
        <w:t>ST</w:t>
      </w:r>
      <w:r>
        <w:rPr>
          <w:bCs/>
        </w:rPr>
        <w:t xml:space="preserve"> DAY DIGITAL ACCESS</w:t>
      </w:r>
      <w:r w:rsidRPr="005110BB">
        <w:rPr>
          <w:bCs/>
        </w:rPr>
        <w:t xml:space="preserve"> </w:t>
      </w:r>
      <w:r>
        <w:rPr>
          <w:bCs/>
        </w:rPr>
        <w:t xml:space="preserve">to </w:t>
      </w:r>
      <w:r>
        <w:rPr>
          <w:sz w:val="22"/>
          <w:szCs w:val="22"/>
        </w:rPr>
        <w:t xml:space="preserve">Gazzaniga, Ivry, &amp; Mangun (2018) </w:t>
      </w:r>
      <w:r w:rsidRPr="005110BB">
        <w:rPr>
          <w:i/>
          <w:iCs/>
          <w:sz w:val="22"/>
          <w:szCs w:val="22"/>
        </w:rPr>
        <w:t>Cognitive Ne</w:t>
      </w:r>
      <w:r>
        <w:rPr>
          <w:i/>
          <w:iCs/>
          <w:sz w:val="22"/>
          <w:szCs w:val="22"/>
        </w:rPr>
        <w:t>u</w:t>
      </w:r>
      <w:r w:rsidRPr="005110BB">
        <w:rPr>
          <w:i/>
          <w:iCs/>
          <w:sz w:val="22"/>
          <w:szCs w:val="22"/>
        </w:rPr>
        <w:t>roscience; The Biology of the Mind</w:t>
      </w:r>
      <w:r>
        <w:rPr>
          <w:sz w:val="22"/>
          <w:szCs w:val="22"/>
        </w:rPr>
        <w:t xml:space="preserve"> (5</w:t>
      </w:r>
      <w:r w:rsidRPr="005110BB">
        <w:rPr>
          <w:sz w:val="22"/>
          <w:szCs w:val="22"/>
          <w:vertAlign w:val="superscript"/>
        </w:rPr>
        <w:t>th</w:t>
      </w:r>
      <w:r>
        <w:rPr>
          <w:sz w:val="22"/>
          <w:szCs w:val="22"/>
        </w:rPr>
        <w:t xml:space="preserve"> ed). New York: Norton, ISBN-13: 9780393603170</w:t>
      </w:r>
    </w:p>
    <w:p w14:paraId="14E1B6E7" w14:textId="59B772F8" w:rsidR="00597F2E" w:rsidRDefault="00597F2E">
      <w:pPr>
        <w:rPr>
          <w:sz w:val="22"/>
        </w:rPr>
      </w:pPr>
    </w:p>
    <w:p w14:paraId="403DF871" w14:textId="506066EB" w:rsidR="005110BB" w:rsidRDefault="005110BB" w:rsidP="005110BB">
      <w:pPr>
        <w:ind w:left="720"/>
      </w:pPr>
      <w:r>
        <w:t>A</w:t>
      </w:r>
      <w:r>
        <w:t xml:space="preserve">ll students enrolled in this class are </w:t>
      </w:r>
      <w:r>
        <w:tab/>
        <w:t xml:space="preserve">automatically given access </w:t>
      </w:r>
      <w:r>
        <w:t xml:space="preserve">to this e-text </w:t>
      </w:r>
      <w:r>
        <w:t xml:space="preserve">through the GVSU Save program the first day of class. </w:t>
      </w:r>
      <w:r>
        <w:t>G</w:t>
      </w:r>
      <w:r>
        <w:t xml:space="preserve">VSU Save will automatically charge your account for these materials. </w:t>
      </w:r>
    </w:p>
    <w:p w14:paraId="2470DD12" w14:textId="77777777" w:rsidR="005110BB" w:rsidRDefault="005110BB" w:rsidP="005110BB"/>
    <w:p w14:paraId="18DDC319" w14:textId="07B1F5F4" w:rsidR="005110BB" w:rsidRDefault="005110BB" w:rsidP="005110BB">
      <w:r>
        <w:tab/>
        <w:t xml:space="preserve">You have the choice to opt-out of GVSU Save and purchase </w:t>
      </w:r>
      <w:r>
        <w:t xml:space="preserve">this text </w:t>
      </w:r>
      <w:r>
        <w:t xml:space="preserve">elsewhere. If </w:t>
      </w:r>
      <w:r>
        <w:tab/>
        <w:t>you wish to opt out, you must do so by Friday 1/20</w:t>
      </w:r>
      <w:r>
        <w:t>/23</w:t>
      </w:r>
      <w:r>
        <w:t xml:space="preserve"> to avoid having your account </w:t>
      </w:r>
      <w:r>
        <w:tab/>
        <w:t>charged.</w:t>
      </w:r>
    </w:p>
    <w:p w14:paraId="0728FB92" w14:textId="77777777" w:rsidR="005110BB" w:rsidRDefault="005110BB">
      <w:pPr>
        <w:rPr>
          <w:sz w:val="22"/>
        </w:rPr>
      </w:pPr>
    </w:p>
    <w:p w14:paraId="5589941F" w14:textId="77777777" w:rsidR="00921FC8" w:rsidRDefault="00921FC8">
      <w:pPr>
        <w:rPr>
          <w:b/>
          <w:bCs/>
          <w:sz w:val="22"/>
        </w:rPr>
      </w:pPr>
    </w:p>
    <w:p w14:paraId="1A043D2F" w14:textId="77777777" w:rsidR="00597F2E" w:rsidRDefault="00597F2E">
      <w:pPr>
        <w:rPr>
          <w:b/>
          <w:bCs/>
          <w:sz w:val="22"/>
        </w:rPr>
      </w:pPr>
      <w:r>
        <w:rPr>
          <w:b/>
          <w:bCs/>
          <w:sz w:val="22"/>
        </w:rPr>
        <w:t>PREREQUISITES:</w:t>
      </w:r>
    </w:p>
    <w:p w14:paraId="2FABF856" w14:textId="77777777" w:rsidR="00597F2E" w:rsidRDefault="00597F2E">
      <w:pPr>
        <w:rPr>
          <w:b/>
          <w:bCs/>
          <w:sz w:val="22"/>
        </w:rPr>
      </w:pPr>
    </w:p>
    <w:p w14:paraId="7362C0EC" w14:textId="77777777" w:rsidR="00597F2E" w:rsidRDefault="004D28FF">
      <w:pPr>
        <w:rPr>
          <w:sz w:val="22"/>
        </w:rPr>
      </w:pPr>
      <w:r>
        <w:rPr>
          <w:sz w:val="22"/>
        </w:rPr>
        <w:t xml:space="preserve">Completion of </w:t>
      </w:r>
      <w:r w:rsidR="00597F2E">
        <w:rPr>
          <w:sz w:val="22"/>
        </w:rPr>
        <w:t xml:space="preserve">Psychology 101 (Introduction to psychology) </w:t>
      </w:r>
      <w:r>
        <w:rPr>
          <w:sz w:val="22"/>
        </w:rPr>
        <w:t>and Junior standing or higher.</w:t>
      </w:r>
    </w:p>
    <w:p w14:paraId="2E901B17" w14:textId="77777777" w:rsidR="00312BB1" w:rsidRDefault="00312BB1">
      <w:pPr>
        <w:rPr>
          <w:sz w:val="22"/>
        </w:rPr>
      </w:pPr>
    </w:p>
    <w:p w14:paraId="696C16D9" w14:textId="77777777" w:rsidR="002D0EE3" w:rsidRDefault="002D0EE3">
      <w:pPr>
        <w:rPr>
          <w:sz w:val="22"/>
        </w:rPr>
      </w:pPr>
    </w:p>
    <w:p w14:paraId="5C0707AA" w14:textId="77777777" w:rsidR="00597F2E" w:rsidRDefault="00597F2E">
      <w:pPr>
        <w:pStyle w:val="Heading1"/>
        <w:rPr>
          <w:sz w:val="22"/>
        </w:rPr>
      </w:pPr>
      <w:r>
        <w:rPr>
          <w:sz w:val="22"/>
        </w:rPr>
        <w:t>COURSE DESCRIPTION</w:t>
      </w:r>
    </w:p>
    <w:p w14:paraId="14BDDE3A" w14:textId="77777777" w:rsidR="00597F2E" w:rsidRDefault="00597F2E">
      <w:pPr>
        <w:rPr>
          <w:sz w:val="22"/>
        </w:rPr>
      </w:pPr>
    </w:p>
    <w:p w14:paraId="530305E6" w14:textId="77777777" w:rsidR="001D7413" w:rsidRPr="00312BB1" w:rsidRDefault="001D7413" w:rsidP="001D7413">
      <w:pPr>
        <w:rPr>
          <w:sz w:val="22"/>
          <w:szCs w:val="22"/>
        </w:rPr>
      </w:pPr>
      <w:r w:rsidRPr="00312BB1">
        <w:rPr>
          <w:i/>
          <w:sz w:val="22"/>
          <w:szCs w:val="22"/>
        </w:rPr>
        <w:t>Cognitive Neuroscience</w:t>
      </w:r>
      <w:r w:rsidRPr="00312BB1">
        <w:rPr>
          <w:sz w:val="22"/>
          <w:szCs w:val="22"/>
        </w:rPr>
        <w:t xml:space="preserve"> seeks to explain how the brain gives rise to the functions of the mind.  </w:t>
      </w:r>
    </w:p>
    <w:p w14:paraId="3606368D" w14:textId="77777777" w:rsidR="001D7413" w:rsidRDefault="001D7413" w:rsidP="001D7413">
      <w:pPr>
        <w:pStyle w:val="BodyText"/>
        <w:rPr>
          <w:szCs w:val="22"/>
        </w:rPr>
      </w:pPr>
      <w:r w:rsidRPr="00312BB1">
        <w:rPr>
          <w:szCs w:val="22"/>
        </w:rPr>
        <w:t>This class will explore the neural basis of higher cognitive processes, including object recognition, attention, memory, language, and executive control, as well a</w:t>
      </w:r>
      <w:r w:rsidR="004D28FF">
        <w:rPr>
          <w:szCs w:val="22"/>
        </w:rPr>
        <w:t xml:space="preserve">s interactions among cognition, </w:t>
      </w:r>
      <w:r w:rsidRPr="00312BB1">
        <w:rPr>
          <w:szCs w:val="22"/>
        </w:rPr>
        <w:t xml:space="preserve">emotion, </w:t>
      </w:r>
      <w:r w:rsidR="004D28FF">
        <w:rPr>
          <w:szCs w:val="22"/>
        </w:rPr>
        <w:t>and social processes</w:t>
      </w:r>
      <w:r w:rsidRPr="00312BB1">
        <w:rPr>
          <w:szCs w:val="22"/>
        </w:rPr>
        <w:t>. The course emphasizes contempo</w:t>
      </w:r>
      <w:r w:rsidR="004D28FF">
        <w:rPr>
          <w:szCs w:val="22"/>
        </w:rPr>
        <w:t xml:space="preserve">rary theories of how cognitive processes are </w:t>
      </w:r>
      <w:r w:rsidRPr="00312BB1">
        <w:rPr>
          <w:szCs w:val="22"/>
        </w:rPr>
        <w:t xml:space="preserve">implemented in the brain, and the findings of empirical research into brain-cognition relationships. </w:t>
      </w:r>
    </w:p>
    <w:p w14:paraId="27678B94" w14:textId="77777777" w:rsidR="001D7413" w:rsidRDefault="001D7413" w:rsidP="001D7413">
      <w:pPr>
        <w:pStyle w:val="BodyText"/>
        <w:rPr>
          <w:szCs w:val="22"/>
        </w:rPr>
      </w:pPr>
    </w:p>
    <w:p w14:paraId="4A6263C3" w14:textId="2BEE7743" w:rsidR="00FA731B" w:rsidRDefault="001D7413" w:rsidP="001D7413">
      <w:pPr>
        <w:pStyle w:val="BodyText"/>
        <w:rPr>
          <w:szCs w:val="22"/>
        </w:rPr>
      </w:pPr>
      <w:r w:rsidRPr="00312BB1">
        <w:rPr>
          <w:szCs w:val="22"/>
        </w:rPr>
        <w:t xml:space="preserve">Students will be introduced to the wide variety of methods used by cognitive neuroscientists to understand the brain substrates of cognition, including studies of </w:t>
      </w:r>
      <w:r w:rsidR="005F438C">
        <w:rPr>
          <w:szCs w:val="22"/>
        </w:rPr>
        <w:t xml:space="preserve">patients with </w:t>
      </w:r>
      <w:r w:rsidRPr="00312BB1">
        <w:rPr>
          <w:szCs w:val="22"/>
        </w:rPr>
        <w:t>neuropsychological impairm</w:t>
      </w:r>
      <w:r w:rsidR="00BA6F0F">
        <w:rPr>
          <w:szCs w:val="22"/>
        </w:rPr>
        <w:t xml:space="preserve">ents, </w:t>
      </w:r>
      <w:r w:rsidR="00791ACC">
        <w:rPr>
          <w:szCs w:val="22"/>
        </w:rPr>
        <w:t>imaging and</w:t>
      </w:r>
      <w:r w:rsidR="00BA6F0F">
        <w:rPr>
          <w:szCs w:val="22"/>
        </w:rPr>
        <w:t xml:space="preserve"> recording of </w:t>
      </w:r>
      <w:r w:rsidRPr="00312BB1">
        <w:rPr>
          <w:szCs w:val="22"/>
        </w:rPr>
        <w:t xml:space="preserve">brain </w:t>
      </w:r>
      <w:r w:rsidR="00BA6F0F">
        <w:rPr>
          <w:szCs w:val="22"/>
        </w:rPr>
        <w:t>activity during</w:t>
      </w:r>
      <w:r w:rsidR="005F438C">
        <w:rPr>
          <w:szCs w:val="22"/>
        </w:rPr>
        <w:t xml:space="preserve"> cognitive performance</w:t>
      </w:r>
      <w:r w:rsidRPr="00312BB1">
        <w:rPr>
          <w:szCs w:val="22"/>
        </w:rPr>
        <w:t>, electrical and magnetic stimulation</w:t>
      </w:r>
      <w:r>
        <w:rPr>
          <w:szCs w:val="22"/>
        </w:rPr>
        <w:t xml:space="preserve"> of brain regions</w:t>
      </w:r>
      <w:r w:rsidRPr="00312BB1">
        <w:rPr>
          <w:szCs w:val="22"/>
        </w:rPr>
        <w:t xml:space="preserve">, computational modeling of neural systems, and the analysis of behavioral performance. We will critically examine how cognitive neuroscientists use these methods to draw inferences about the neural </w:t>
      </w:r>
      <w:r w:rsidR="00BA6F0F">
        <w:rPr>
          <w:szCs w:val="22"/>
        </w:rPr>
        <w:t xml:space="preserve">basis of cognition, and how the findings of </w:t>
      </w:r>
      <w:r w:rsidRPr="00312BB1">
        <w:rPr>
          <w:szCs w:val="22"/>
        </w:rPr>
        <w:t>cognitive neurosc</w:t>
      </w:r>
      <w:r w:rsidR="00BA6F0F">
        <w:rPr>
          <w:szCs w:val="22"/>
        </w:rPr>
        <w:t>ience research are presented</w:t>
      </w:r>
      <w:r>
        <w:rPr>
          <w:szCs w:val="22"/>
        </w:rPr>
        <w:t xml:space="preserve"> to the public</w:t>
      </w:r>
      <w:r w:rsidRPr="00312BB1">
        <w:rPr>
          <w:szCs w:val="22"/>
        </w:rPr>
        <w:t xml:space="preserve">. </w:t>
      </w:r>
    </w:p>
    <w:p w14:paraId="3B9A161E" w14:textId="77777777" w:rsidR="009273EC" w:rsidRDefault="009273EC">
      <w:pPr>
        <w:rPr>
          <w:b/>
        </w:rPr>
      </w:pPr>
    </w:p>
    <w:p w14:paraId="214F546B" w14:textId="77777777" w:rsidR="001D7413" w:rsidRPr="001D7413" w:rsidRDefault="00FA731B" w:rsidP="001D7413">
      <w:pPr>
        <w:rPr>
          <w:b/>
        </w:rPr>
      </w:pPr>
      <w:r>
        <w:rPr>
          <w:b/>
        </w:rPr>
        <w:lastRenderedPageBreak/>
        <w:t xml:space="preserve">COURSE </w:t>
      </w:r>
      <w:r w:rsidR="001D7413">
        <w:rPr>
          <w:b/>
        </w:rPr>
        <w:t>OBJECTIVES</w:t>
      </w:r>
    </w:p>
    <w:p w14:paraId="7B664656" w14:textId="77777777" w:rsidR="001D7413" w:rsidRDefault="001D7413" w:rsidP="001D7413"/>
    <w:p w14:paraId="1DA55DA9" w14:textId="77777777" w:rsidR="001D7413" w:rsidRDefault="00FA731B" w:rsidP="001D7413">
      <w:r>
        <w:tab/>
        <w:t>My goal is that by the end of the course, students will be able to</w:t>
      </w:r>
      <w:r w:rsidR="001D7413">
        <w:t>:</w:t>
      </w:r>
    </w:p>
    <w:p w14:paraId="6C06DF27" w14:textId="77777777" w:rsidR="001D7413" w:rsidRDefault="001D7413" w:rsidP="001D7413">
      <w:pPr>
        <w:numPr>
          <w:ilvl w:val="0"/>
          <w:numId w:val="4"/>
        </w:numPr>
      </w:pPr>
      <w:r>
        <w:t>Identify the historical roots of the modern study of cognitive neuroscience, including major philosophical and scientific developments.</w:t>
      </w:r>
    </w:p>
    <w:p w14:paraId="5EABD54D" w14:textId="77777777" w:rsidR="001D7413" w:rsidRDefault="001D7413" w:rsidP="001D7413">
      <w:pPr>
        <w:numPr>
          <w:ilvl w:val="0"/>
          <w:numId w:val="4"/>
        </w:numPr>
      </w:pPr>
      <w:r>
        <w:t>Describe the modern methods of cognitive neuroscience, analyze their strengths and weakness, and evaluate their application to different kinds of research problems.</w:t>
      </w:r>
    </w:p>
    <w:p w14:paraId="0122C7D0" w14:textId="77777777" w:rsidR="001D7413" w:rsidRDefault="001D7413" w:rsidP="001D7413">
      <w:pPr>
        <w:numPr>
          <w:ilvl w:val="0"/>
          <w:numId w:val="4"/>
        </w:numPr>
      </w:pPr>
      <w:r>
        <w:t xml:space="preserve">Analyze contemporary theories and evidence of the neural bases of core cognitive processes, including attention, memory, </w:t>
      </w:r>
      <w:proofErr w:type="gramStart"/>
      <w:r>
        <w:t>language</w:t>
      </w:r>
      <w:proofErr w:type="gramEnd"/>
      <w:r>
        <w:t xml:space="preserve"> and higher cognitive processes.</w:t>
      </w:r>
    </w:p>
    <w:p w14:paraId="2E582C10" w14:textId="77777777" w:rsidR="001D7413" w:rsidRDefault="001D7413" w:rsidP="001D7413">
      <w:pPr>
        <w:numPr>
          <w:ilvl w:val="0"/>
          <w:numId w:val="4"/>
        </w:numPr>
      </w:pPr>
      <w:r>
        <w:t xml:space="preserve">Comprehend primary literature on the neural basis of </w:t>
      </w:r>
      <w:proofErr w:type="gramStart"/>
      <w:r>
        <w:t>cognition, and</w:t>
      </w:r>
      <w:proofErr w:type="gramEnd"/>
      <w:r>
        <w:t xml:space="preserve"> draw scientific conclusions from data of cognitive neuroscience studies.</w:t>
      </w:r>
    </w:p>
    <w:p w14:paraId="079F2FD1" w14:textId="77777777" w:rsidR="001D7413" w:rsidRDefault="001D7413" w:rsidP="001D7413">
      <w:pPr>
        <w:numPr>
          <w:ilvl w:val="0"/>
          <w:numId w:val="4"/>
        </w:numPr>
      </w:pPr>
      <w:r>
        <w:t>Critically evaluate claims about the neural basis of cognitive phenomena, such as those encountered in popular media.</w:t>
      </w:r>
    </w:p>
    <w:p w14:paraId="17C18F6C" w14:textId="77777777" w:rsidR="0028290F" w:rsidRDefault="0028290F">
      <w:pPr>
        <w:pStyle w:val="BodyText"/>
        <w:rPr>
          <w:b/>
          <w:bCs/>
        </w:rPr>
      </w:pPr>
    </w:p>
    <w:p w14:paraId="77A7DC0A" w14:textId="77777777" w:rsidR="00597F2E" w:rsidRDefault="00597F2E">
      <w:pPr>
        <w:pStyle w:val="BodyText"/>
        <w:rPr>
          <w:b/>
          <w:bCs/>
        </w:rPr>
      </w:pPr>
      <w:r>
        <w:rPr>
          <w:b/>
          <w:bCs/>
        </w:rPr>
        <w:t>GRADING</w:t>
      </w:r>
    </w:p>
    <w:p w14:paraId="7DB1695C" w14:textId="77777777" w:rsidR="00597F2E" w:rsidRDefault="00597F2E">
      <w:pPr>
        <w:rPr>
          <w:sz w:val="22"/>
        </w:rPr>
      </w:pPr>
    </w:p>
    <w:p w14:paraId="1A23E6D6" w14:textId="5C1B15B6" w:rsidR="003E0115" w:rsidRDefault="00597F2E">
      <w:pPr>
        <w:rPr>
          <w:sz w:val="22"/>
        </w:rPr>
      </w:pPr>
      <w:r>
        <w:rPr>
          <w:sz w:val="22"/>
        </w:rPr>
        <w:t xml:space="preserve">Grades will be computed based on your performance on </w:t>
      </w:r>
      <w:r w:rsidR="00E06E77">
        <w:rPr>
          <w:sz w:val="22"/>
        </w:rPr>
        <w:t>three exams,</w:t>
      </w:r>
      <w:r w:rsidR="005110BB">
        <w:rPr>
          <w:sz w:val="22"/>
        </w:rPr>
        <w:t xml:space="preserve"> </w:t>
      </w:r>
      <w:r w:rsidR="00E06E77">
        <w:rPr>
          <w:sz w:val="22"/>
        </w:rPr>
        <w:t xml:space="preserve">quizzes </w:t>
      </w:r>
      <w:r w:rsidR="00791ACC">
        <w:rPr>
          <w:sz w:val="22"/>
        </w:rPr>
        <w:t xml:space="preserve">on the material covered each </w:t>
      </w:r>
      <w:r w:rsidR="005110BB">
        <w:rPr>
          <w:sz w:val="22"/>
        </w:rPr>
        <w:t>week</w:t>
      </w:r>
      <w:r w:rsidR="00E06E77">
        <w:rPr>
          <w:sz w:val="22"/>
        </w:rPr>
        <w:t>, and</w:t>
      </w:r>
      <w:r w:rsidR="00435DBB">
        <w:rPr>
          <w:sz w:val="22"/>
        </w:rPr>
        <w:t xml:space="preserve"> </w:t>
      </w:r>
      <w:r w:rsidR="00791ACC">
        <w:rPr>
          <w:sz w:val="22"/>
        </w:rPr>
        <w:t>number of other a</w:t>
      </w:r>
      <w:r w:rsidR="00435DBB">
        <w:rPr>
          <w:sz w:val="22"/>
        </w:rPr>
        <w:t>ssignments</w:t>
      </w:r>
      <w:r w:rsidR="008937B1">
        <w:rPr>
          <w:sz w:val="22"/>
        </w:rPr>
        <w:t xml:space="preserve"> based on</w:t>
      </w:r>
      <w:r w:rsidR="00791ACC">
        <w:rPr>
          <w:sz w:val="22"/>
        </w:rPr>
        <w:t xml:space="preserve"> additional readings, </w:t>
      </w:r>
      <w:r w:rsidR="008937B1">
        <w:rPr>
          <w:sz w:val="22"/>
        </w:rPr>
        <w:t>in-class activities, or homework</w:t>
      </w:r>
    </w:p>
    <w:p w14:paraId="6E5B4F52" w14:textId="77777777" w:rsidR="00530449" w:rsidRDefault="00530449">
      <w:pPr>
        <w:rPr>
          <w:sz w:val="22"/>
        </w:rPr>
      </w:pPr>
    </w:p>
    <w:p w14:paraId="3FFEE3BE" w14:textId="77777777" w:rsidR="00597F2E" w:rsidRDefault="001B31B1">
      <w:pPr>
        <w:pStyle w:val="Heading1"/>
        <w:rPr>
          <w:sz w:val="22"/>
        </w:rPr>
      </w:pPr>
      <w:r>
        <w:rPr>
          <w:sz w:val="22"/>
        </w:rPr>
        <w:tab/>
      </w:r>
      <w:r w:rsidR="00E06E77">
        <w:rPr>
          <w:sz w:val="22"/>
        </w:rPr>
        <w:t>3</w:t>
      </w:r>
      <w:r w:rsidR="003B0051">
        <w:rPr>
          <w:sz w:val="22"/>
        </w:rPr>
        <w:t xml:space="preserve"> </w:t>
      </w:r>
      <w:r w:rsidR="00E06E77">
        <w:rPr>
          <w:sz w:val="22"/>
        </w:rPr>
        <w:t xml:space="preserve">Non-cumulative </w:t>
      </w:r>
      <w:r w:rsidR="003B0051">
        <w:rPr>
          <w:sz w:val="22"/>
        </w:rPr>
        <w:t>E</w:t>
      </w:r>
      <w:r w:rsidR="00A05716">
        <w:rPr>
          <w:sz w:val="22"/>
        </w:rPr>
        <w:t>xams</w:t>
      </w:r>
      <w:r w:rsidR="00776BFE">
        <w:rPr>
          <w:sz w:val="22"/>
        </w:rPr>
        <w:t>:</w:t>
      </w:r>
      <w:r w:rsidR="00E06E77">
        <w:rPr>
          <w:sz w:val="22"/>
        </w:rPr>
        <w:tab/>
      </w:r>
      <w:r w:rsidR="00F605BF">
        <w:rPr>
          <w:sz w:val="22"/>
        </w:rPr>
        <w:t>6</w:t>
      </w:r>
      <w:r w:rsidR="00191A5F">
        <w:rPr>
          <w:sz w:val="22"/>
        </w:rPr>
        <w:t>0</w:t>
      </w:r>
      <w:r w:rsidR="00776BFE">
        <w:rPr>
          <w:sz w:val="22"/>
        </w:rPr>
        <w:t>%</w:t>
      </w:r>
    </w:p>
    <w:p w14:paraId="3073B9AE" w14:textId="77777777" w:rsidR="00597F2E" w:rsidRDefault="001123D6">
      <w:pPr>
        <w:rPr>
          <w:b/>
          <w:bCs/>
          <w:sz w:val="22"/>
        </w:rPr>
      </w:pPr>
      <w:r>
        <w:rPr>
          <w:b/>
          <w:bCs/>
          <w:sz w:val="22"/>
        </w:rPr>
        <w:tab/>
      </w:r>
      <w:r w:rsidR="00E06E77">
        <w:rPr>
          <w:b/>
          <w:bCs/>
          <w:sz w:val="22"/>
        </w:rPr>
        <w:t xml:space="preserve">Weekly </w:t>
      </w:r>
      <w:r w:rsidR="001B31B1">
        <w:rPr>
          <w:b/>
          <w:bCs/>
          <w:sz w:val="22"/>
        </w:rPr>
        <w:t>Q</w:t>
      </w:r>
      <w:r w:rsidR="00FF5C78">
        <w:rPr>
          <w:b/>
          <w:bCs/>
          <w:sz w:val="22"/>
        </w:rPr>
        <w:t>uizzes</w:t>
      </w:r>
      <w:r w:rsidR="00530449">
        <w:rPr>
          <w:b/>
          <w:bCs/>
          <w:sz w:val="22"/>
        </w:rPr>
        <w:t>:</w:t>
      </w:r>
      <w:r w:rsidR="00017F90">
        <w:rPr>
          <w:b/>
          <w:bCs/>
          <w:sz w:val="22"/>
        </w:rPr>
        <w:tab/>
      </w:r>
      <w:r w:rsidR="00776BFE">
        <w:rPr>
          <w:b/>
          <w:bCs/>
          <w:sz w:val="22"/>
        </w:rPr>
        <w:tab/>
      </w:r>
      <w:r w:rsidR="00F605BF">
        <w:rPr>
          <w:b/>
          <w:bCs/>
          <w:sz w:val="22"/>
        </w:rPr>
        <w:t>2</w:t>
      </w:r>
      <w:r w:rsidR="001B31B1">
        <w:rPr>
          <w:b/>
          <w:bCs/>
          <w:sz w:val="22"/>
        </w:rPr>
        <w:t>0</w:t>
      </w:r>
      <w:r w:rsidR="00776BFE">
        <w:rPr>
          <w:b/>
          <w:bCs/>
          <w:sz w:val="22"/>
        </w:rPr>
        <w:t>%</w:t>
      </w:r>
    </w:p>
    <w:p w14:paraId="62A710E4" w14:textId="7E413DFB" w:rsidR="00597F2E" w:rsidRDefault="001929BF">
      <w:pPr>
        <w:rPr>
          <w:b/>
          <w:bCs/>
          <w:sz w:val="22"/>
        </w:rPr>
      </w:pPr>
      <w:r>
        <w:rPr>
          <w:b/>
          <w:bCs/>
          <w:sz w:val="22"/>
        </w:rPr>
        <w:tab/>
      </w:r>
      <w:r w:rsidR="009A4755">
        <w:rPr>
          <w:b/>
          <w:bCs/>
          <w:sz w:val="22"/>
        </w:rPr>
        <w:t>A</w:t>
      </w:r>
      <w:r w:rsidR="00191A5F">
        <w:rPr>
          <w:b/>
          <w:bCs/>
          <w:sz w:val="22"/>
        </w:rPr>
        <w:t>ssignments</w:t>
      </w:r>
      <w:r w:rsidR="00530449">
        <w:rPr>
          <w:b/>
          <w:bCs/>
          <w:sz w:val="22"/>
        </w:rPr>
        <w:t>:</w:t>
      </w:r>
      <w:r w:rsidR="00017F90">
        <w:rPr>
          <w:b/>
          <w:bCs/>
          <w:sz w:val="22"/>
        </w:rPr>
        <w:tab/>
      </w:r>
      <w:r w:rsidR="001B31B1">
        <w:rPr>
          <w:b/>
          <w:bCs/>
          <w:sz w:val="22"/>
        </w:rPr>
        <w:tab/>
      </w:r>
      <w:r w:rsidR="003F05CA">
        <w:rPr>
          <w:b/>
          <w:bCs/>
          <w:sz w:val="22"/>
        </w:rPr>
        <w:tab/>
      </w:r>
      <w:r w:rsidR="00776BFE">
        <w:rPr>
          <w:b/>
          <w:bCs/>
          <w:sz w:val="22"/>
        </w:rPr>
        <w:t>2</w:t>
      </w:r>
      <w:r w:rsidR="001B31B1">
        <w:rPr>
          <w:b/>
          <w:bCs/>
          <w:sz w:val="22"/>
        </w:rPr>
        <w:t>0</w:t>
      </w:r>
      <w:r w:rsidR="00776BFE">
        <w:rPr>
          <w:b/>
          <w:bCs/>
          <w:sz w:val="22"/>
        </w:rPr>
        <w:t>%</w:t>
      </w:r>
    </w:p>
    <w:p w14:paraId="3E3FDC03" w14:textId="77777777" w:rsidR="00BA6F0F" w:rsidRDefault="00BA6F0F">
      <w:pPr>
        <w:rPr>
          <w:b/>
          <w:bCs/>
        </w:rPr>
      </w:pPr>
    </w:p>
    <w:p w14:paraId="32E8291F" w14:textId="77777777" w:rsidR="00597F2E" w:rsidRDefault="00597F2E">
      <w:pPr>
        <w:pStyle w:val="Heading1"/>
        <w:rPr>
          <w:b w:val="0"/>
          <w:bCs w:val="0"/>
          <w:sz w:val="22"/>
        </w:rPr>
      </w:pPr>
      <w:r>
        <w:rPr>
          <w:sz w:val="22"/>
        </w:rPr>
        <w:t>Grading scale.</w:t>
      </w:r>
      <w:r>
        <w:rPr>
          <w:b w:val="0"/>
          <w:bCs w:val="0"/>
          <w:sz w:val="22"/>
        </w:rPr>
        <w:t xml:space="preserve">  The percentage of total credit you earn will be converted to letter grades according to the following scheme:</w:t>
      </w:r>
    </w:p>
    <w:p w14:paraId="0F7E4F6C" w14:textId="77777777" w:rsidR="00597F2E" w:rsidRDefault="00597F2E">
      <w:pPr>
        <w:rPr>
          <w:b/>
          <w:bCs/>
          <w:sz w:val="22"/>
        </w:rPr>
      </w:pPr>
    </w:p>
    <w:p w14:paraId="7BB9AECF" w14:textId="77777777" w:rsidR="00597F2E" w:rsidRDefault="00597F2E">
      <w:pPr>
        <w:tabs>
          <w:tab w:val="left" w:pos="720"/>
          <w:tab w:val="left" w:pos="1260"/>
          <w:tab w:val="left" w:pos="2520"/>
          <w:tab w:val="left" w:pos="2880"/>
          <w:tab w:val="left" w:pos="3420"/>
          <w:tab w:val="left" w:pos="4680"/>
          <w:tab w:val="left" w:pos="5040"/>
          <w:tab w:val="left" w:pos="5580"/>
          <w:tab w:val="left" w:pos="6840"/>
          <w:tab w:val="left" w:pos="7200"/>
          <w:tab w:val="left" w:pos="7740"/>
        </w:tabs>
        <w:rPr>
          <w:sz w:val="22"/>
        </w:rPr>
      </w:pPr>
      <w:r>
        <w:rPr>
          <w:sz w:val="22"/>
        </w:rPr>
        <w:tab/>
        <w:t>A</w:t>
      </w:r>
      <w:r>
        <w:rPr>
          <w:sz w:val="22"/>
        </w:rPr>
        <w:tab/>
        <w:t>100-9</w:t>
      </w:r>
      <w:r w:rsidR="00A36FA9">
        <w:rPr>
          <w:sz w:val="22"/>
        </w:rPr>
        <w:t>4</w:t>
      </w:r>
      <w:r>
        <w:rPr>
          <w:sz w:val="22"/>
        </w:rPr>
        <w:tab/>
      </w:r>
      <w:r>
        <w:rPr>
          <w:sz w:val="22"/>
        </w:rPr>
        <w:tab/>
        <w:t>A-</w:t>
      </w:r>
      <w:r>
        <w:rPr>
          <w:sz w:val="22"/>
        </w:rPr>
        <w:tab/>
        <w:t>90-9</w:t>
      </w:r>
      <w:r w:rsidR="00A36FA9">
        <w:rPr>
          <w:sz w:val="22"/>
        </w:rPr>
        <w:t>3</w:t>
      </w:r>
      <w:r>
        <w:rPr>
          <w:sz w:val="22"/>
        </w:rPr>
        <w:tab/>
      </w:r>
      <w:r>
        <w:rPr>
          <w:sz w:val="22"/>
        </w:rPr>
        <w:tab/>
        <w:t>B+</w:t>
      </w:r>
      <w:r>
        <w:rPr>
          <w:sz w:val="22"/>
        </w:rPr>
        <w:tab/>
        <w:t>87-89</w:t>
      </w:r>
      <w:r>
        <w:rPr>
          <w:sz w:val="22"/>
        </w:rPr>
        <w:tab/>
      </w:r>
      <w:r>
        <w:rPr>
          <w:sz w:val="22"/>
        </w:rPr>
        <w:tab/>
        <w:t>B</w:t>
      </w:r>
      <w:r>
        <w:rPr>
          <w:sz w:val="22"/>
        </w:rPr>
        <w:tab/>
        <w:t>83-86</w:t>
      </w:r>
    </w:p>
    <w:p w14:paraId="1D742D78" w14:textId="77777777" w:rsidR="00597F2E" w:rsidRDefault="00597F2E">
      <w:pPr>
        <w:tabs>
          <w:tab w:val="left" w:pos="720"/>
          <w:tab w:val="left" w:pos="1260"/>
          <w:tab w:val="left" w:pos="2520"/>
          <w:tab w:val="left" w:pos="2880"/>
          <w:tab w:val="left" w:pos="3420"/>
          <w:tab w:val="left" w:pos="4680"/>
          <w:tab w:val="left" w:pos="5040"/>
          <w:tab w:val="left" w:pos="5580"/>
          <w:tab w:val="left" w:pos="6840"/>
          <w:tab w:val="left" w:pos="7200"/>
          <w:tab w:val="left" w:pos="7740"/>
        </w:tabs>
        <w:rPr>
          <w:sz w:val="22"/>
        </w:rPr>
      </w:pPr>
      <w:r>
        <w:rPr>
          <w:sz w:val="22"/>
        </w:rPr>
        <w:tab/>
        <w:t>B-</w:t>
      </w:r>
      <w:r>
        <w:rPr>
          <w:sz w:val="22"/>
        </w:rPr>
        <w:tab/>
        <w:t>80-82</w:t>
      </w:r>
      <w:r>
        <w:rPr>
          <w:sz w:val="22"/>
        </w:rPr>
        <w:tab/>
      </w:r>
      <w:r>
        <w:rPr>
          <w:sz w:val="22"/>
        </w:rPr>
        <w:tab/>
        <w:t>C+</w:t>
      </w:r>
      <w:r>
        <w:rPr>
          <w:sz w:val="22"/>
        </w:rPr>
        <w:tab/>
        <w:t>77-79</w:t>
      </w:r>
      <w:r>
        <w:rPr>
          <w:sz w:val="22"/>
        </w:rPr>
        <w:tab/>
      </w:r>
      <w:r>
        <w:rPr>
          <w:sz w:val="22"/>
        </w:rPr>
        <w:tab/>
        <w:t>C</w:t>
      </w:r>
      <w:r>
        <w:rPr>
          <w:sz w:val="22"/>
        </w:rPr>
        <w:tab/>
        <w:t>73-76</w:t>
      </w:r>
      <w:r>
        <w:rPr>
          <w:sz w:val="22"/>
        </w:rPr>
        <w:tab/>
      </w:r>
      <w:r>
        <w:rPr>
          <w:sz w:val="22"/>
        </w:rPr>
        <w:tab/>
        <w:t>C-</w:t>
      </w:r>
      <w:r>
        <w:rPr>
          <w:sz w:val="22"/>
        </w:rPr>
        <w:tab/>
        <w:t>70-72</w:t>
      </w:r>
    </w:p>
    <w:p w14:paraId="0D010839" w14:textId="77777777" w:rsidR="00597F2E" w:rsidRDefault="00597F2E">
      <w:pPr>
        <w:tabs>
          <w:tab w:val="left" w:pos="720"/>
          <w:tab w:val="left" w:pos="1260"/>
          <w:tab w:val="left" w:pos="2520"/>
          <w:tab w:val="left" w:pos="2880"/>
          <w:tab w:val="left" w:pos="3420"/>
          <w:tab w:val="left" w:pos="4680"/>
          <w:tab w:val="left" w:pos="5040"/>
          <w:tab w:val="left" w:pos="5580"/>
          <w:tab w:val="left" w:pos="6840"/>
          <w:tab w:val="left" w:pos="7200"/>
          <w:tab w:val="left" w:pos="7740"/>
        </w:tabs>
      </w:pPr>
      <w:r>
        <w:rPr>
          <w:sz w:val="22"/>
        </w:rPr>
        <w:tab/>
        <w:t>D+</w:t>
      </w:r>
      <w:r>
        <w:tab/>
        <w:t>67-69</w:t>
      </w:r>
      <w:r>
        <w:tab/>
      </w:r>
      <w:r>
        <w:tab/>
        <w:t>D</w:t>
      </w:r>
      <w:r>
        <w:tab/>
        <w:t>60-66</w:t>
      </w:r>
      <w:r>
        <w:tab/>
      </w:r>
      <w:r>
        <w:tab/>
        <w:t>F</w:t>
      </w:r>
      <w:r>
        <w:tab/>
        <w:t>59 or lower</w:t>
      </w:r>
    </w:p>
    <w:p w14:paraId="7BA52BF3" w14:textId="77777777" w:rsidR="00597F2E" w:rsidRDefault="00597F2E">
      <w:pPr>
        <w:tabs>
          <w:tab w:val="left" w:pos="720"/>
          <w:tab w:val="left" w:pos="1260"/>
          <w:tab w:val="left" w:pos="2520"/>
          <w:tab w:val="left" w:pos="2880"/>
          <w:tab w:val="left" w:pos="3420"/>
          <w:tab w:val="left" w:pos="4680"/>
          <w:tab w:val="left" w:pos="5040"/>
          <w:tab w:val="left" w:pos="5580"/>
          <w:tab w:val="left" w:pos="6840"/>
          <w:tab w:val="left" w:pos="7200"/>
          <w:tab w:val="left" w:pos="7740"/>
        </w:tabs>
      </w:pPr>
    </w:p>
    <w:p w14:paraId="0A9400CB" w14:textId="24EF2588" w:rsidR="00A93903" w:rsidRDefault="00A93903" w:rsidP="00A93903">
      <w:pPr>
        <w:rPr>
          <w:sz w:val="22"/>
        </w:rPr>
      </w:pPr>
      <w:r>
        <w:rPr>
          <w:b/>
          <w:sz w:val="22"/>
        </w:rPr>
        <w:t xml:space="preserve">Exams.  </w:t>
      </w:r>
      <w:r>
        <w:rPr>
          <w:sz w:val="22"/>
        </w:rPr>
        <w:t xml:space="preserve">There will be three </w:t>
      </w:r>
      <w:r>
        <w:rPr>
          <w:b/>
          <w:bCs/>
          <w:i/>
          <w:iCs/>
          <w:sz w:val="22"/>
          <w:u w:val="single"/>
        </w:rPr>
        <w:t>non-cumulative</w:t>
      </w:r>
      <w:r>
        <w:rPr>
          <w:sz w:val="22"/>
        </w:rPr>
        <w:t xml:space="preserve"> exams, each worth 20% of your grade (for a total of 60%).  The exams will contain a mix of multiple choice and other formats such as short answer, completion, and labelling. The material tested on exams will come from lecture material, </w:t>
      </w:r>
      <w:r w:rsidR="0028290F">
        <w:rPr>
          <w:sz w:val="22"/>
        </w:rPr>
        <w:t>class activit</w:t>
      </w:r>
      <w:r w:rsidR="00791ACC">
        <w:rPr>
          <w:sz w:val="22"/>
        </w:rPr>
        <w:t>i</w:t>
      </w:r>
      <w:r w:rsidR="0028290F">
        <w:rPr>
          <w:sz w:val="22"/>
        </w:rPr>
        <w:t xml:space="preserve">es, textbook, and </w:t>
      </w:r>
      <w:r w:rsidR="003F05CA">
        <w:rPr>
          <w:sz w:val="22"/>
        </w:rPr>
        <w:t xml:space="preserve">any </w:t>
      </w:r>
      <w:r w:rsidR="0028290F">
        <w:rPr>
          <w:sz w:val="22"/>
        </w:rPr>
        <w:t>other assigned readings.</w:t>
      </w:r>
    </w:p>
    <w:p w14:paraId="6AEF146E" w14:textId="77777777" w:rsidR="00A93903" w:rsidRDefault="00A93903" w:rsidP="00A93903">
      <w:pPr>
        <w:rPr>
          <w:sz w:val="22"/>
        </w:rPr>
      </w:pPr>
    </w:p>
    <w:p w14:paraId="70EFB200" w14:textId="77777777" w:rsidR="00A36FA9" w:rsidRDefault="0017110C" w:rsidP="0017110C">
      <w:pPr>
        <w:rPr>
          <w:sz w:val="22"/>
        </w:rPr>
      </w:pPr>
      <w:r w:rsidRPr="0017110C">
        <w:rPr>
          <w:sz w:val="22"/>
        </w:rPr>
        <w:t xml:space="preserve">Re-scheduling or making up an exam will be allowed solely at my discretion. I will excuse a missed exam related to a university-sanctioned event, a personal illness, family emergency, or major religious holiday provided you (1) can give me advance notice of at least one week (if your absence is </w:t>
      </w:r>
      <w:proofErr w:type="spellStart"/>
      <w:r w:rsidRPr="0017110C">
        <w:rPr>
          <w:sz w:val="22"/>
        </w:rPr>
        <w:t>forseeable</w:t>
      </w:r>
      <w:proofErr w:type="spellEnd"/>
      <w:r w:rsidRPr="0017110C">
        <w:rPr>
          <w:sz w:val="22"/>
        </w:rPr>
        <w:t>), or a timely explanation on your return (if the absence is unforeseeable), and (2) you can provide me with documentation from an appropriate faculty member, university administrator, physician, or clergy member. An unexcused absence from an exam will constitute a score of 0.</w:t>
      </w:r>
    </w:p>
    <w:p w14:paraId="368C9586" w14:textId="77777777" w:rsidR="00993D87" w:rsidRDefault="00993D87">
      <w:pPr>
        <w:rPr>
          <w:sz w:val="22"/>
        </w:rPr>
      </w:pPr>
    </w:p>
    <w:p w14:paraId="4A510255" w14:textId="4729A037" w:rsidR="00993D87" w:rsidRPr="00993D87" w:rsidRDefault="0028290F">
      <w:pPr>
        <w:rPr>
          <w:sz w:val="22"/>
        </w:rPr>
      </w:pPr>
      <w:r>
        <w:rPr>
          <w:b/>
          <w:sz w:val="22"/>
        </w:rPr>
        <w:t xml:space="preserve">Weekly </w:t>
      </w:r>
      <w:r w:rsidR="00993D87" w:rsidRPr="00993D87">
        <w:rPr>
          <w:b/>
          <w:sz w:val="22"/>
        </w:rPr>
        <w:t>Quizzes</w:t>
      </w:r>
      <w:r w:rsidR="00993D87">
        <w:rPr>
          <w:b/>
          <w:sz w:val="22"/>
        </w:rPr>
        <w:t xml:space="preserve">. </w:t>
      </w:r>
      <w:r w:rsidR="00993D87">
        <w:rPr>
          <w:sz w:val="22"/>
        </w:rPr>
        <w:t>During most weeks there will be a multiple-choice quiz covering</w:t>
      </w:r>
      <w:r w:rsidR="002C09D7">
        <w:rPr>
          <w:sz w:val="22"/>
        </w:rPr>
        <w:t xml:space="preserve"> </w:t>
      </w:r>
      <w:r w:rsidR="00360C21">
        <w:rPr>
          <w:sz w:val="22"/>
        </w:rPr>
        <w:t xml:space="preserve">fundamental points of </w:t>
      </w:r>
      <w:r w:rsidR="00993D87">
        <w:rPr>
          <w:sz w:val="22"/>
        </w:rPr>
        <w:t xml:space="preserve">the material from </w:t>
      </w:r>
      <w:r w:rsidR="003457C2">
        <w:rPr>
          <w:sz w:val="22"/>
        </w:rPr>
        <w:t xml:space="preserve">textbook chapters or chapter sections </w:t>
      </w:r>
      <w:r w:rsidR="002C09D7">
        <w:rPr>
          <w:sz w:val="22"/>
        </w:rPr>
        <w:t xml:space="preserve">assigned </w:t>
      </w:r>
      <w:r w:rsidR="00993D87">
        <w:rPr>
          <w:sz w:val="22"/>
        </w:rPr>
        <w:t xml:space="preserve">that week. When a quiz is due, it will be posted to Blackboard </w:t>
      </w:r>
      <w:r>
        <w:rPr>
          <w:sz w:val="22"/>
        </w:rPr>
        <w:t>on Monday</w:t>
      </w:r>
      <w:r w:rsidR="00993D87">
        <w:rPr>
          <w:sz w:val="22"/>
        </w:rPr>
        <w:t xml:space="preserve"> and due </w:t>
      </w:r>
      <w:r>
        <w:rPr>
          <w:sz w:val="22"/>
        </w:rPr>
        <w:t>the next S</w:t>
      </w:r>
      <w:r w:rsidR="00993D87">
        <w:rPr>
          <w:sz w:val="22"/>
        </w:rPr>
        <w:t xml:space="preserve">unday night, by 11:59. </w:t>
      </w:r>
      <w:r w:rsidR="00360C21">
        <w:rPr>
          <w:sz w:val="22"/>
        </w:rPr>
        <w:t>Quizzes</w:t>
      </w:r>
      <w:r w:rsidR="00993D87">
        <w:rPr>
          <w:sz w:val="22"/>
        </w:rPr>
        <w:t xml:space="preserve"> may be completed at any time before the deadline once they are available. Once begun, there</w:t>
      </w:r>
      <w:r>
        <w:rPr>
          <w:sz w:val="22"/>
        </w:rPr>
        <w:t xml:space="preserve"> </w:t>
      </w:r>
      <w:r w:rsidR="002C09D7">
        <w:rPr>
          <w:sz w:val="22"/>
        </w:rPr>
        <w:t>is</w:t>
      </w:r>
      <w:r w:rsidR="00993D87">
        <w:rPr>
          <w:sz w:val="22"/>
        </w:rPr>
        <w:t xml:space="preserve"> a time limit in which you must complete the quiz, but you are free to consult the book, notes, </w:t>
      </w:r>
      <w:proofErr w:type="gramStart"/>
      <w:r>
        <w:rPr>
          <w:sz w:val="22"/>
        </w:rPr>
        <w:t>slides</w:t>
      </w:r>
      <w:proofErr w:type="gramEnd"/>
      <w:r>
        <w:rPr>
          <w:sz w:val="22"/>
        </w:rPr>
        <w:t xml:space="preserve"> or other materials while taking it</w:t>
      </w:r>
      <w:r w:rsidR="00360C21">
        <w:rPr>
          <w:sz w:val="22"/>
        </w:rPr>
        <w:t xml:space="preserve">. </w:t>
      </w:r>
      <w:r>
        <w:rPr>
          <w:sz w:val="22"/>
        </w:rPr>
        <w:t xml:space="preserve"> </w:t>
      </w:r>
      <w:r>
        <w:rPr>
          <w:sz w:val="22"/>
        </w:rPr>
        <w:lastRenderedPageBreak/>
        <w:t xml:space="preserve">Taking the quiz late will result in a </w:t>
      </w:r>
      <w:proofErr w:type="gramStart"/>
      <w:r>
        <w:rPr>
          <w:sz w:val="22"/>
        </w:rPr>
        <w:t>1 point</w:t>
      </w:r>
      <w:proofErr w:type="gramEnd"/>
      <w:r>
        <w:rPr>
          <w:sz w:val="22"/>
        </w:rPr>
        <w:t xml:space="preserve"> penalty to the quiz score for each day it is </w:t>
      </w:r>
      <w:r w:rsidR="00203711">
        <w:rPr>
          <w:sz w:val="22"/>
        </w:rPr>
        <w:t>lat</w:t>
      </w:r>
      <w:r>
        <w:rPr>
          <w:sz w:val="22"/>
        </w:rPr>
        <w:t xml:space="preserve">e. </w:t>
      </w:r>
      <w:r w:rsidR="00360C21">
        <w:rPr>
          <w:sz w:val="22"/>
        </w:rPr>
        <w:t xml:space="preserve">I will </w:t>
      </w:r>
      <w:r>
        <w:rPr>
          <w:sz w:val="22"/>
        </w:rPr>
        <w:t xml:space="preserve">also </w:t>
      </w:r>
      <w:r w:rsidR="00360C21">
        <w:rPr>
          <w:sz w:val="22"/>
        </w:rPr>
        <w:t xml:space="preserve">let you skip </w:t>
      </w:r>
      <w:r w:rsidR="00055C78">
        <w:rPr>
          <w:sz w:val="22"/>
        </w:rPr>
        <w:t xml:space="preserve">two </w:t>
      </w:r>
      <w:r>
        <w:rPr>
          <w:sz w:val="22"/>
        </w:rPr>
        <w:t>quiz</w:t>
      </w:r>
      <w:r w:rsidR="00203711">
        <w:rPr>
          <w:sz w:val="22"/>
        </w:rPr>
        <w:t>z</w:t>
      </w:r>
      <w:r w:rsidR="00055C78">
        <w:rPr>
          <w:sz w:val="22"/>
        </w:rPr>
        <w:t>es</w:t>
      </w:r>
      <w:r w:rsidR="00360C21">
        <w:rPr>
          <w:sz w:val="22"/>
        </w:rPr>
        <w:t xml:space="preserve"> with</w:t>
      </w:r>
      <w:r>
        <w:rPr>
          <w:sz w:val="22"/>
        </w:rPr>
        <w:t xml:space="preserve"> no</w:t>
      </w:r>
      <w:r w:rsidR="00360C21">
        <w:rPr>
          <w:sz w:val="22"/>
        </w:rPr>
        <w:t xml:space="preserve"> penalty.</w:t>
      </w:r>
    </w:p>
    <w:p w14:paraId="20D349C0" w14:textId="77777777" w:rsidR="00993D87" w:rsidRDefault="00993D87">
      <w:pPr>
        <w:rPr>
          <w:sz w:val="22"/>
        </w:rPr>
      </w:pPr>
    </w:p>
    <w:p w14:paraId="64C1208A" w14:textId="424A5DB3" w:rsidR="00597F2E" w:rsidRPr="00672FEB" w:rsidRDefault="00993D87">
      <w:pPr>
        <w:rPr>
          <w:b/>
          <w:i/>
          <w:sz w:val="22"/>
        </w:rPr>
      </w:pPr>
      <w:r w:rsidRPr="00993D87">
        <w:rPr>
          <w:b/>
          <w:sz w:val="22"/>
        </w:rPr>
        <w:t xml:space="preserve">Assignments. </w:t>
      </w:r>
      <w:r>
        <w:rPr>
          <w:b/>
          <w:sz w:val="22"/>
        </w:rPr>
        <w:t xml:space="preserve"> </w:t>
      </w:r>
      <w:r w:rsidR="003F05CA" w:rsidRPr="003F05CA">
        <w:rPr>
          <w:bCs/>
          <w:sz w:val="22"/>
        </w:rPr>
        <w:t>Throughout the semester, t</w:t>
      </w:r>
      <w:r w:rsidR="00360C21" w:rsidRPr="003F05CA">
        <w:rPr>
          <w:bCs/>
          <w:sz w:val="22"/>
        </w:rPr>
        <w:t>here</w:t>
      </w:r>
      <w:r w:rsidR="00360C21" w:rsidRPr="00360C21">
        <w:rPr>
          <w:sz w:val="22"/>
        </w:rPr>
        <w:t xml:space="preserve"> will be</w:t>
      </w:r>
      <w:r w:rsidR="00360C21">
        <w:rPr>
          <w:b/>
          <w:sz w:val="22"/>
        </w:rPr>
        <w:t xml:space="preserve"> </w:t>
      </w:r>
      <w:proofErr w:type="gramStart"/>
      <w:r w:rsidR="00360C21" w:rsidRPr="00360C21">
        <w:rPr>
          <w:sz w:val="22"/>
        </w:rPr>
        <w:t>a number of</w:t>
      </w:r>
      <w:proofErr w:type="gramEnd"/>
      <w:r w:rsidR="00360C21">
        <w:rPr>
          <w:b/>
          <w:sz w:val="22"/>
        </w:rPr>
        <w:t xml:space="preserve"> </w:t>
      </w:r>
      <w:r w:rsidR="00791ACC" w:rsidRPr="00791ACC">
        <w:rPr>
          <w:bCs/>
          <w:sz w:val="22"/>
        </w:rPr>
        <w:t xml:space="preserve">additional </w:t>
      </w:r>
      <w:r w:rsidR="00360C21" w:rsidRPr="00360C21">
        <w:rPr>
          <w:sz w:val="22"/>
        </w:rPr>
        <w:t>assignments</w:t>
      </w:r>
      <w:r w:rsidR="00360C21">
        <w:rPr>
          <w:sz w:val="22"/>
        </w:rPr>
        <w:t xml:space="preserve"> to complete</w:t>
      </w:r>
      <w:r w:rsidR="00791ACC">
        <w:rPr>
          <w:sz w:val="22"/>
        </w:rPr>
        <w:t xml:space="preserve">.  </w:t>
      </w:r>
      <w:r w:rsidR="008937B1">
        <w:rPr>
          <w:sz w:val="22"/>
        </w:rPr>
        <w:t>The nature of these assignments will vary</w:t>
      </w:r>
      <w:r w:rsidR="00E55CD5">
        <w:rPr>
          <w:sz w:val="22"/>
        </w:rPr>
        <w:t>.</w:t>
      </w:r>
      <w:r w:rsidR="008937B1">
        <w:rPr>
          <w:sz w:val="22"/>
        </w:rPr>
        <w:t xml:space="preserve"> </w:t>
      </w:r>
      <w:r w:rsidR="00E55CD5">
        <w:rPr>
          <w:sz w:val="22"/>
        </w:rPr>
        <w:t>For instance, s</w:t>
      </w:r>
      <w:r w:rsidR="00791ACC">
        <w:rPr>
          <w:sz w:val="22"/>
        </w:rPr>
        <w:t>ome</w:t>
      </w:r>
      <w:r w:rsidR="007559AA">
        <w:rPr>
          <w:sz w:val="22"/>
        </w:rPr>
        <w:t xml:space="preserve"> assignments</w:t>
      </w:r>
      <w:r w:rsidR="00791ACC">
        <w:rPr>
          <w:sz w:val="22"/>
        </w:rPr>
        <w:t xml:space="preserve"> </w:t>
      </w:r>
      <w:r w:rsidR="007559AA">
        <w:rPr>
          <w:sz w:val="22"/>
        </w:rPr>
        <w:t>will</w:t>
      </w:r>
      <w:r w:rsidR="00E55CD5">
        <w:rPr>
          <w:sz w:val="22"/>
        </w:rPr>
        <w:t xml:space="preserve"> </w:t>
      </w:r>
      <w:r w:rsidR="007559AA">
        <w:rPr>
          <w:sz w:val="22"/>
        </w:rPr>
        <w:t xml:space="preserve">require you to </w:t>
      </w:r>
      <w:r w:rsidR="008937B1">
        <w:rPr>
          <w:sz w:val="22"/>
        </w:rPr>
        <w:t xml:space="preserve">read an article and </w:t>
      </w:r>
      <w:r w:rsidR="00360C21">
        <w:rPr>
          <w:sz w:val="22"/>
        </w:rPr>
        <w:t xml:space="preserve">answer questions about </w:t>
      </w:r>
      <w:r w:rsidR="008937B1">
        <w:rPr>
          <w:sz w:val="22"/>
        </w:rPr>
        <w:t>it relat</w:t>
      </w:r>
      <w:r w:rsidR="007559AA">
        <w:rPr>
          <w:sz w:val="22"/>
        </w:rPr>
        <w:t>ing the</w:t>
      </w:r>
      <w:r w:rsidR="00360C21">
        <w:rPr>
          <w:sz w:val="22"/>
        </w:rPr>
        <w:t xml:space="preserve"> </w:t>
      </w:r>
      <w:r w:rsidR="00435DBB">
        <w:rPr>
          <w:sz w:val="22"/>
        </w:rPr>
        <w:t xml:space="preserve">material from lecture and textbook. </w:t>
      </w:r>
      <w:r w:rsidR="007559AA">
        <w:rPr>
          <w:sz w:val="22"/>
        </w:rPr>
        <w:t>Other assignments will involve</w:t>
      </w:r>
      <w:r w:rsidR="008937B1">
        <w:rPr>
          <w:sz w:val="22"/>
        </w:rPr>
        <w:t xml:space="preserve"> </w:t>
      </w:r>
      <w:r w:rsidR="007559AA">
        <w:rPr>
          <w:sz w:val="22"/>
        </w:rPr>
        <w:t xml:space="preserve">completing an </w:t>
      </w:r>
      <w:proofErr w:type="gramStart"/>
      <w:r w:rsidR="008937B1">
        <w:rPr>
          <w:sz w:val="22"/>
        </w:rPr>
        <w:t>online simulation</w:t>
      </w:r>
      <w:r w:rsidR="007559AA">
        <w:rPr>
          <w:sz w:val="22"/>
        </w:rPr>
        <w:t>s</w:t>
      </w:r>
      <w:r w:rsidR="008937B1">
        <w:rPr>
          <w:sz w:val="22"/>
        </w:rPr>
        <w:t xml:space="preserve"> of classic </w:t>
      </w:r>
      <w:r w:rsidR="00E55CD5">
        <w:rPr>
          <w:sz w:val="22"/>
        </w:rPr>
        <w:t>e</w:t>
      </w:r>
      <w:r w:rsidR="008937B1">
        <w:rPr>
          <w:sz w:val="22"/>
        </w:rPr>
        <w:t>xperiments</w:t>
      </w:r>
      <w:proofErr w:type="gramEnd"/>
      <w:r w:rsidR="00E55CD5">
        <w:rPr>
          <w:sz w:val="22"/>
        </w:rPr>
        <w:t xml:space="preserve"> that illustrate cognitive processes under discussion in class.</w:t>
      </w:r>
      <w:r w:rsidR="007559AA">
        <w:rPr>
          <w:sz w:val="22"/>
        </w:rPr>
        <w:t xml:space="preserve"> </w:t>
      </w:r>
      <w:r w:rsidR="00584FBF">
        <w:rPr>
          <w:sz w:val="22"/>
        </w:rPr>
        <w:t>S</w:t>
      </w:r>
      <w:r w:rsidR="007559AA">
        <w:rPr>
          <w:sz w:val="22"/>
        </w:rPr>
        <w:t xml:space="preserve">ome assignments may </w:t>
      </w:r>
      <w:r w:rsidR="00584FBF">
        <w:rPr>
          <w:sz w:val="22"/>
        </w:rPr>
        <w:t xml:space="preserve">require the use of in-class exercises or information from discussions. </w:t>
      </w:r>
      <w:proofErr w:type="gramStart"/>
      <w:r w:rsidR="00584FBF">
        <w:rPr>
          <w:sz w:val="22"/>
        </w:rPr>
        <w:t>Typically</w:t>
      </w:r>
      <w:proofErr w:type="gramEnd"/>
      <w:r w:rsidR="00584FBF">
        <w:rPr>
          <w:sz w:val="22"/>
        </w:rPr>
        <w:t xml:space="preserve"> assignments will be completed online, either by uploading something to blackboard, or submitting </w:t>
      </w:r>
      <w:r w:rsidR="003457C2">
        <w:rPr>
          <w:sz w:val="22"/>
        </w:rPr>
        <w:t xml:space="preserve">to </w:t>
      </w:r>
      <w:r w:rsidR="00584FBF">
        <w:rPr>
          <w:sz w:val="22"/>
        </w:rPr>
        <w:t>Norton</w:t>
      </w:r>
      <w:r w:rsidR="003457C2">
        <w:rPr>
          <w:sz w:val="22"/>
        </w:rPr>
        <w:t>’s</w:t>
      </w:r>
      <w:r w:rsidR="00584FBF">
        <w:rPr>
          <w:sz w:val="22"/>
        </w:rPr>
        <w:t xml:space="preserve"> online platform. I</w:t>
      </w:r>
      <w:r w:rsidR="00E55CD5">
        <w:rPr>
          <w:sz w:val="22"/>
        </w:rPr>
        <w:t>n all cases,</w:t>
      </w:r>
      <w:r w:rsidR="00584FBF">
        <w:rPr>
          <w:sz w:val="22"/>
        </w:rPr>
        <w:t xml:space="preserve"> assignments will be announced in class, </w:t>
      </w:r>
      <w:r w:rsidR="003457C2">
        <w:rPr>
          <w:sz w:val="22"/>
        </w:rPr>
        <w:t xml:space="preserve">and </w:t>
      </w:r>
      <w:r w:rsidR="00584FBF">
        <w:rPr>
          <w:sz w:val="22"/>
        </w:rPr>
        <w:t xml:space="preserve">instructions </w:t>
      </w:r>
      <w:r w:rsidR="003457C2">
        <w:rPr>
          <w:sz w:val="22"/>
        </w:rPr>
        <w:t xml:space="preserve">for how to complete the assignment will be </w:t>
      </w:r>
      <w:r w:rsidR="00E55CD5">
        <w:rPr>
          <w:sz w:val="22"/>
        </w:rPr>
        <w:t>posted on blackboard along with other weekly content at least a week ahead of their due date.</w:t>
      </w:r>
    </w:p>
    <w:p w14:paraId="600A4D82" w14:textId="77777777" w:rsidR="00DE1F6C" w:rsidRDefault="00DE1F6C">
      <w:pPr>
        <w:pStyle w:val="Heading1"/>
        <w:rPr>
          <w:b w:val="0"/>
          <w:bCs w:val="0"/>
          <w:sz w:val="22"/>
        </w:rPr>
      </w:pPr>
    </w:p>
    <w:p w14:paraId="064C6C57" w14:textId="77777777" w:rsidR="00672FEB" w:rsidRPr="00672FEB" w:rsidRDefault="00672FEB" w:rsidP="00672FEB">
      <w:pPr>
        <w:keepNext/>
        <w:outlineLvl w:val="4"/>
        <w:rPr>
          <w:b/>
          <w:bCs/>
          <w:sz w:val="22"/>
          <w:szCs w:val="22"/>
        </w:rPr>
      </w:pPr>
      <w:r w:rsidRPr="00672FEB">
        <w:rPr>
          <w:b/>
          <w:bCs/>
          <w:sz w:val="22"/>
          <w:szCs w:val="22"/>
        </w:rPr>
        <w:t>PLAGIARISM</w:t>
      </w:r>
    </w:p>
    <w:p w14:paraId="3CE4FF9A" w14:textId="77777777" w:rsidR="00672FEB" w:rsidRPr="00672FEB" w:rsidRDefault="00672FEB" w:rsidP="00672FEB">
      <w:pPr>
        <w:rPr>
          <w:b/>
          <w:bCs/>
          <w:sz w:val="22"/>
          <w:szCs w:val="22"/>
        </w:rPr>
      </w:pPr>
    </w:p>
    <w:p w14:paraId="382E810D" w14:textId="77777777" w:rsidR="00672FEB" w:rsidRPr="00672FEB" w:rsidRDefault="00672FEB" w:rsidP="00672FEB">
      <w:pPr>
        <w:rPr>
          <w:i/>
          <w:sz w:val="22"/>
          <w:szCs w:val="22"/>
          <w:u w:val="single"/>
        </w:rPr>
      </w:pPr>
      <w:r w:rsidRPr="00672FEB">
        <w:rPr>
          <w:sz w:val="22"/>
          <w:szCs w:val="22"/>
        </w:rPr>
        <w:t>According to the 2008/9 GVSU Student Code, Section 223.01</w:t>
      </w:r>
      <w:proofErr w:type="gramStart"/>
      <w:r w:rsidRPr="00672FEB">
        <w:rPr>
          <w:sz w:val="22"/>
          <w:szCs w:val="22"/>
        </w:rPr>
        <w:t xml:space="preserve">:  </w:t>
      </w:r>
      <w:r w:rsidRPr="00672FEB">
        <w:rPr>
          <w:rFonts w:cs="Arial"/>
          <w:sz w:val="22"/>
          <w:szCs w:val="22"/>
        </w:rPr>
        <w:t>“</w:t>
      </w:r>
      <w:proofErr w:type="gramEnd"/>
      <w:r w:rsidRPr="00672FEB">
        <w:rPr>
          <w:sz w:val="22"/>
          <w:szCs w:val="22"/>
        </w:rPr>
        <w:t xml:space="preserve">Any ideas or material taken from another source for either written or oral presentation must be fully acknowledged. Offering the work of someone else as one's own is plagiarism. The language or ideas taken from another may range from isolated formulas, sentences, or paragraphs to entire articles copied from books, periodicals, </w:t>
      </w:r>
      <w:proofErr w:type="gramStart"/>
      <w:r w:rsidRPr="00672FEB">
        <w:rPr>
          <w:sz w:val="22"/>
          <w:szCs w:val="22"/>
        </w:rPr>
        <w:t>speeches</w:t>
      </w:r>
      <w:proofErr w:type="gramEnd"/>
      <w:r w:rsidRPr="00672FEB">
        <w:rPr>
          <w:sz w:val="22"/>
          <w:szCs w:val="22"/>
        </w:rPr>
        <w:t xml:space="preserve"> or the writings of other students. The offering of materials assembled or collected by others in the form of projects or collections without acknowledgment also is considered plagiarism. Any student who fails to give credit in written or oral work for the ideas or materials that have been taken from another is guilty of plagiarism</w:t>
      </w:r>
      <w:r w:rsidRPr="00672FEB">
        <w:rPr>
          <w:b/>
          <w:i/>
          <w:sz w:val="22"/>
          <w:szCs w:val="22"/>
          <w:u w:val="single"/>
        </w:rPr>
        <w:t>.”  Detected plagiarism may result in a grade of 0% on any paper or assignment on which it occurs, and possibly an F in the course.  You have been warned.</w:t>
      </w:r>
      <w:r w:rsidRPr="00672FEB">
        <w:rPr>
          <w:i/>
          <w:sz w:val="22"/>
          <w:szCs w:val="22"/>
          <w:u w:val="single"/>
        </w:rPr>
        <w:t xml:space="preserve"> </w:t>
      </w:r>
    </w:p>
    <w:p w14:paraId="6B199BD9" w14:textId="77777777" w:rsidR="00672FEB" w:rsidRPr="00672FEB" w:rsidRDefault="00672FEB">
      <w:pPr>
        <w:rPr>
          <w:sz w:val="22"/>
          <w:szCs w:val="22"/>
        </w:rPr>
      </w:pPr>
    </w:p>
    <w:p w14:paraId="507CC2A6" w14:textId="77777777" w:rsidR="00597F2E" w:rsidRPr="00672FEB" w:rsidRDefault="00597F2E">
      <w:pPr>
        <w:rPr>
          <w:b/>
          <w:bCs/>
          <w:sz w:val="22"/>
          <w:szCs w:val="22"/>
        </w:rPr>
      </w:pPr>
      <w:r w:rsidRPr="00672FEB">
        <w:rPr>
          <w:b/>
          <w:bCs/>
          <w:sz w:val="22"/>
          <w:szCs w:val="22"/>
        </w:rPr>
        <w:t>ELECTRONIC DEVICES</w:t>
      </w:r>
    </w:p>
    <w:p w14:paraId="5D444D05" w14:textId="77777777" w:rsidR="00597F2E" w:rsidRPr="00672FEB" w:rsidRDefault="00597F2E">
      <w:pPr>
        <w:rPr>
          <w:b/>
          <w:bCs/>
          <w:sz w:val="22"/>
          <w:szCs w:val="22"/>
        </w:rPr>
      </w:pPr>
    </w:p>
    <w:p w14:paraId="204B962E" w14:textId="12B46B7A" w:rsidR="00597F2E" w:rsidRPr="00672FEB" w:rsidRDefault="00597F2E">
      <w:pPr>
        <w:rPr>
          <w:sz w:val="22"/>
          <w:szCs w:val="22"/>
        </w:rPr>
      </w:pPr>
      <w:r w:rsidRPr="00672FEB">
        <w:rPr>
          <w:sz w:val="22"/>
          <w:szCs w:val="22"/>
        </w:rPr>
        <w:t>Pleas</w:t>
      </w:r>
      <w:r w:rsidR="003F05CA">
        <w:rPr>
          <w:sz w:val="22"/>
          <w:szCs w:val="22"/>
        </w:rPr>
        <w:t>e</w:t>
      </w:r>
      <w:r w:rsidRPr="00672FEB">
        <w:rPr>
          <w:sz w:val="22"/>
          <w:szCs w:val="22"/>
        </w:rPr>
        <w:t xml:space="preserve"> turn all cell phones, pagers and other electronic devices with audible signals or alarms OFF during </w:t>
      </w:r>
      <w:r w:rsidR="00907EBB">
        <w:rPr>
          <w:sz w:val="22"/>
          <w:szCs w:val="22"/>
        </w:rPr>
        <w:t>any virtual class meeting</w:t>
      </w:r>
      <w:r w:rsidRPr="00672FEB">
        <w:rPr>
          <w:sz w:val="22"/>
          <w:szCs w:val="22"/>
        </w:rPr>
        <w:t xml:space="preserve">. </w:t>
      </w:r>
    </w:p>
    <w:p w14:paraId="0ECD22A1" w14:textId="77777777" w:rsidR="00597F2E" w:rsidRPr="00672FEB" w:rsidRDefault="00597F2E">
      <w:pPr>
        <w:rPr>
          <w:b/>
          <w:bCs/>
          <w:sz w:val="22"/>
          <w:szCs w:val="22"/>
        </w:rPr>
      </w:pPr>
    </w:p>
    <w:p w14:paraId="6EB62BA4" w14:textId="77777777" w:rsidR="00597F2E" w:rsidRPr="00672FEB" w:rsidRDefault="00597F2E">
      <w:pPr>
        <w:rPr>
          <w:b/>
          <w:bCs/>
          <w:sz w:val="22"/>
          <w:szCs w:val="22"/>
        </w:rPr>
      </w:pPr>
      <w:r w:rsidRPr="00672FEB">
        <w:rPr>
          <w:b/>
          <w:bCs/>
          <w:sz w:val="22"/>
          <w:szCs w:val="22"/>
        </w:rPr>
        <w:t>ACCOMODATION FOR DISABILITY</w:t>
      </w:r>
    </w:p>
    <w:p w14:paraId="5DB51269" w14:textId="77777777" w:rsidR="00597F2E" w:rsidRPr="00672FEB" w:rsidRDefault="00597F2E">
      <w:pPr>
        <w:rPr>
          <w:b/>
          <w:bCs/>
          <w:sz w:val="22"/>
          <w:szCs w:val="22"/>
        </w:rPr>
      </w:pPr>
    </w:p>
    <w:p w14:paraId="06902C47" w14:textId="77777777" w:rsidR="00597F2E" w:rsidRDefault="00597F2E">
      <w:pPr>
        <w:rPr>
          <w:sz w:val="22"/>
        </w:rPr>
      </w:pPr>
      <w:r w:rsidRPr="00672FEB">
        <w:rPr>
          <w:sz w:val="22"/>
          <w:szCs w:val="22"/>
        </w:rPr>
        <w:t xml:space="preserve">Any student in this class who has special needs because of a learning, physical, or other disability, please contact me or Disability Support </w:t>
      </w:r>
      <w:r w:rsidR="00462B31">
        <w:rPr>
          <w:sz w:val="22"/>
          <w:szCs w:val="22"/>
        </w:rPr>
        <w:t>Resources (DSR</w:t>
      </w:r>
      <w:r w:rsidRPr="00672FEB">
        <w:rPr>
          <w:sz w:val="22"/>
          <w:szCs w:val="22"/>
        </w:rPr>
        <w:t xml:space="preserve">) at 331-2490.  </w:t>
      </w:r>
    </w:p>
    <w:p w14:paraId="63FF4302" w14:textId="77777777" w:rsidR="00907EBB" w:rsidRDefault="00907EBB">
      <w:pPr>
        <w:pStyle w:val="Heading1"/>
        <w:rPr>
          <w:sz w:val="22"/>
        </w:rPr>
      </w:pPr>
    </w:p>
    <w:p w14:paraId="52BA8BCD" w14:textId="77777777" w:rsidR="00055C78" w:rsidRDefault="00055C78">
      <w:pPr>
        <w:rPr>
          <w:b/>
          <w:bCs/>
          <w:sz w:val="22"/>
        </w:rPr>
      </w:pPr>
      <w:r>
        <w:rPr>
          <w:sz w:val="22"/>
        </w:rPr>
        <w:br w:type="page"/>
      </w:r>
    </w:p>
    <w:p w14:paraId="59921CC6" w14:textId="77777777" w:rsidR="00597F2E" w:rsidRDefault="00597F2E">
      <w:pPr>
        <w:pStyle w:val="Heading1"/>
        <w:rPr>
          <w:sz w:val="22"/>
        </w:rPr>
      </w:pPr>
      <w:r>
        <w:rPr>
          <w:sz w:val="22"/>
        </w:rPr>
        <w:lastRenderedPageBreak/>
        <w:t>CLASS SCHEDULE</w:t>
      </w:r>
    </w:p>
    <w:p w14:paraId="5566C7F2" w14:textId="77777777" w:rsidR="00597F2E" w:rsidRDefault="00597F2E">
      <w:pPr>
        <w:rPr>
          <w:sz w:val="22"/>
        </w:rPr>
      </w:pPr>
    </w:p>
    <w:p w14:paraId="63117DF5" w14:textId="77777777" w:rsidR="00A73B04" w:rsidRDefault="00597F2E">
      <w:pPr>
        <w:rPr>
          <w:sz w:val="22"/>
        </w:rPr>
      </w:pPr>
      <w:r>
        <w:rPr>
          <w:sz w:val="22"/>
        </w:rPr>
        <w:t xml:space="preserve">The following schedule of </w:t>
      </w:r>
      <w:r w:rsidR="00672FEB">
        <w:rPr>
          <w:sz w:val="22"/>
        </w:rPr>
        <w:t xml:space="preserve">class </w:t>
      </w:r>
      <w:r>
        <w:rPr>
          <w:sz w:val="22"/>
        </w:rPr>
        <w:t>topics</w:t>
      </w:r>
      <w:r w:rsidR="00C31CCC">
        <w:rPr>
          <w:sz w:val="22"/>
        </w:rPr>
        <w:t>, reading</w:t>
      </w:r>
      <w:r w:rsidR="00672FEB">
        <w:rPr>
          <w:sz w:val="22"/>
        </w:rPr>
        <w:t xml:space="preserve"> assignments </w:t>
      </w:r>
      <w:r w:rsidR="00C31CCC">
        <w:rPr>
          <w:sz w:val="22"/>
        </w:rPr>
        <w:t xml:space="preserve">and due dates </w:t>
      </w:r>
      <w:r>
        <w:rPr>
          <w:sz w:val="22"/>
        </w:rPr>
        <w:t>is tentative, and</w:t>
      </w:r>
      <w:r w:rsidR="00782F9B">
        <w:rPr>
          <w:sz w:val="22"/>
        </w:rPr>
        <w:t xml:space="preserve"> may</w:t>
      </w:r>
      <w:r>
        <w:rPr>
          <w:sz w:val="22"/>
        </w:rPr>
        <w:t xml:space="preserve"> need to be modified later in the course</w:t>
      </w:r>
      <w:r w:rsidR="0041159D">
        <w:rPr>
          <w:sz w:val="22"/>
        </w:rPr>
        <w:t xml:space="preserve">. </w:t>
      </w:r>
      <w:r w:rsidR="001648AD">
        <w:rPr>
          <w:sz w:val="22"/>
        </w:rPr>
        <w:t xml:space="preserve">Any changes to the schedule will be announced and a modified schedule will be posted to blackboard. </w:t>
      </w:r>
      <w:r w:rsidR="00055C78">
        <w:rPr>
          <w:sz w:val="22"/>
        </w:rPr>
        <w:t xml:space="preserve"> </w:t>
      </w:r>
    </w:p>
    <w:p w14:paraId="311A0130" w14:textId="77777777" w:rsidR="00055C78" w:rsidRDefault="00055C78">
      <w:pPr>
        <w:rPr>
          <w:iCs/>
          <w:sz w:val="22"/>
        </w:rPr>
      </w:pPr>
    </w:p>
    <w:tbl>
      <w:tblPr>
        <w:tblW w:w="10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7"/>
        <w:gridCol w:w="2228"/>
        <w:gridCol w:w="3780"/>
        <w:gridCol w:w="1980"/>
        <w:gridCol w:w="1204"/>
      </w:tblGrid>
      <w:tr w:rsidR="005D1024" w14:paraId="1D857D7B" w14:textId="77777777" w:rsidTr="00BE3CC7">
        <w:trPr>
          <w:trHeight w:val="530"/>
        </w:trPr>
        <w:tc>
          <w:tcPr>
            <w:tcW w:w="917" w:type="dxa"/>
            <w:vAlign w:val="center"/>
          </w:tcPr>
          <w:p w14:paraId="4DAC5877" w14:textId="77777777" w:rsidR="005D1024" w:rsidRDefault="005D1024" w:rsidP="00FE73AF">
            <w:pPr>
              <w:rPr>
                <w:b/>
                <w:bCs/>
              </w:rPr>
            </w:pPr>
            <w:r>
              <w:rPr>
                <w:b/>
                <w:bCs/>
              </w:rPr>
              <w:t>Week</w:t>
            </w:r>
          </w:p>
        </w:tc>
        <w:tc>
          <w:tcPr>
            <w:tcW w:w="2228" w:type="dxa"/>
            <w:vAlign w:val="center"/>
          </w:tcPr>
          <w:p w14:paraId="67CAB8C0" w14:textId="469D5C5D" w:rsidR="005D1024" w:rsidRDefault="005D1024" w:rsidP="00FE73AF">
            <w:pPr>
              <w:rPr>
                <w:b/>
                <w:bCs/>
              </w:rPr>
            </w:pPr>
            <w:r>
              <w:rPr>
                <w:b/>
                <w:bCs/>
              </w:rPr>
              <w:t>Date</w:t>
            </w:r>
            <w:r w:rsidR="007231B3">
              <w:rPr>
                <w:b/>
                <w:bCs/>
              </w:rPr>
              <w:t xml:space="preserve">s </w:t>
            </w:r>
          </w:p>
        </w:tc>
        <w:tc>
          <w:tcPr>
            <w:tcW w:w="3780" w:type="dxa"/>
            <w:vAlign w:val="center"/>
          </w:tcPr>
          <w:p w14:paraId="671E90B0" w14:textId="12FFF086" w:rsidR="005D1024" w:rsidRDefault="005D1024" w:rsidP="00FE73AF">
            <w:pPr>
              <w:rPr>
                <w:b/>
                <w:bCs/>
              </w:rPr>
            </w:pPr>
            <w:r>
              <w:rPr>
                <w:b/>
                <w:bCs/>
              </w:rPr>
              <w:t>Class Topic</w:t>
            </w:r>
            <w:r w:rsidR="007231B3">
              <w:rPr>
                <w:b/>
                <w:bCs/>
              </w:rPr>
              <w:t>s</w:t>
            </w:r>
          </w:p>
        </w:tc>
        <w:tc>
          <w:tcPr>
            <w:tcW w:w="1980" w:type="dxa"/>
            <w:vAlign w:val="center"/>
          </w:tcPr>
          <w:p w14:paraId="1AA1A235" w14:textId="71A36F9D" w:rsidR="005D1024" w:rsidRDefault="00BE3CC7" w:rsidP="00FE73AF">
            <w:pPr>
              <w:rPr>
                <w:b/>
                <w:bCs/>
              </w:rPr>
            </w:pPr>
            <w:r>
              <w:rPr>
                <w:b/>
                <w:bCs/>
              </w:rPr>
              <w:t>Book chapter</w:t>
            </w:r>
            <w:r w:rsidR="003457C2">
              <w:rPr>
                <w:b/>
                <w:bCs/>
              </w:rPr>
              <w:t>s</w:t>
            </w:r>
          </w:p>
        </w:tc>
        <w:tc>
          <w:tcPr>
            <w:tcW w:w="1204" w:type="dxa"/>
            <w:vAlign w:val="center"/>
          </w:tcPr>
          <w:p w14:paraId="45D87ECE" w14:textId="0095062D" w:rsidR="005D1024" w:rsidRDefault="00BE3CC7" w:rsidP="00FE73AF">
            <w:pPr>
              <w:rPr>
                <w:b/>
                <w:bCs/>
              </w:rPr>
            </w:pPr>
            <w:r>
              <w:rPr>
                <w:b/>
                <w:bCs/>
              </w:rPr>
              <w:t>Quiz due</w:t>
            </w:r>
          </w:p>
        </w:tc>
      </w:tr>
      <w:tr w:rsidR="007231B3" w14:paraId="7F5DF4AA" w14:textId="77777777" w:rsidTr="00BE3CC7">
        <w:trPr>
          <w:cantSplit/>
          <w:trHeight w:val="548"/>
        </w:trPr>
        <w:tc>
          <w:tcPr>
            <w:tcW w:w="917" w:type="dxa"/>
            <w:vAlign w:val="center"/>
          </w:tcPr>
          <w:p w14:paraId="252B8697" w14:textId="77777777" w:rsidR="007231B3" w:rsidRDefault="007231B3" w:rsidP="00FE73AF">
            <w:r>
              <w:t>1</w:t>
            </w:r>
          </w:p>
        </w:tc>
        <w:tc>
          <w:tcPr>
            <w:tcW w:w="2228" w:type="dxa"/>
            <w:vAlign w:val="center"/>
          </w:tcPr>
          <w:p w14:paraId="11D71D75" w14:textId="2EF76129" w:rsidR="007231B3" w:rsidRDefault="007231B3" w:rsidP="007231B3">
            <w:r>
              <w:t>T 1/1</w:t>
            </w:r>
            <w:r w:rsidR="00181E13">
              <w:t>0</w:t>
            </w:r>
            <w:r>
              <w:t xml:space="preserve"> &amp; R 1/1</w:t>
            </w:r>
            <w:r w:rsidR="00181E13">
              <w:t>2</w:t>
            </w:r>
          </w:p>
        </w:tc>
        <w:tc>
          <w:tcPr>
            <w:tcW w:w="3780" w:type="dxa"/>
            <w:vAlign w:val="center"/>
          </w:tcPr>
          <w:p w14:paraId="0491D9BD" w14:textId="5B344EA5" w:rsidR="007231B3" w:rsidRDefault="003F05CA" w:rsidP="00FE73AF">
            <w:r>
              <w:t xml:space="preserve">Introduction; </w:t>
            </w:r>
            <w:r w:rsidR="007231B3">
              <w:t>Historical and Philosophical Foundations</w:t>
            </w:r>
          </w:p>
        </w:tc>
        <w:tc>
          <w:tcPr>
            <w:tcW w:w="1980" w:type="dxa"/>
            <w:vAlign w:val="center"/>
          </w:tcPr>
          <w:p w14:paraId="6A5ADF08" w14:textId="012C6D8D" w:rsidR="007231B3" w:rsidRDefault="001700D1" w:rsidP="00FE73AF">
            <w:r>
              <w:t xml:space="preserve">Ch. </w:t>
            </w:r>
            <w:r w:rsidR="006F5F4A">
              <w:t>1.1-1.5</w:t>
            </w:r>
            <w:r w:rsidR="007231B3">
              <w:t xml:space="preserve"> </w:t>
            </w:r>
          </w:p>
        </w:tc>
        <w:tc>
          <w:tcPr>
            <w:tcW w:w="1204" w:type="dxa"/>
            <w:vAlign w:val="center"/>
          </w:tcPr>
          <w:p w14:paraId="3B2B18AA" w14:textId="104F71DB" w:rsidR="007231B3" w:rsidRDefault="007231B3" w:rsidP="00FE73AF">
            <w:r w:rsidRPr="00FB34D0">
              <w:t>Quiz 1</w:t>
            </w:r>
          </w:p>
        </w:tc>
      </w:tr>
      <w:tr w:rsidR="007231B3" w14:paraId="76B9D028" w14:textId="77777777" w:rsidTr="00BE3CC7">
        <w:trPr>
          <w:cantSplit/>
          <w:trHeight w:val="512"/>
        </w:trPr>
        <w:tc>
          <w:tcPr>
            <w:tcW w:w="917" w:type="dxa"/>
            <w:vAlign w:val="center"/>
          </w:tcPr>
          <w:p w14:paraId="66FEA57C" w14:textId="77777777" w:rsidR="007231B3" w:rsidRDefault="007231B3" w:rsidP="00FE73AF">
            <w:r>
              <w:t>2</w:t>
            </w:r>
          </w:p>
        </w:tc>
        <w:tc>
          <w:tcPr>
            <w:tcW w:w="2228" w:type="dxa"/>
            <w:vAlign w:val="center"/>
          </w:tcPr>
          <w:p w14:paraId="521F7983" w14:textId="181E8D8B" w:rsidR="007231B3" w:rsidRPr="009B4DB3" w:rsidRDefault="007231B3" w:rsidP="007231B3">
            <w:r>
              <w:t>T</w:t>
            </w:r>
            <w:r w:rsidRPr="009B4DB3">
              <w:t xml:space="preserve"> </w:t>
            </w:r>
            <w:r>
              <w:t>1</w:t>
            </w:r>
            <w:r w:rsidRPr="009B4DB3">
              <w:t>/</w:t>
            </w:r>
            <w:r>
              <w:t>1</w:t>
            </w:r>
            <w:r w:rsidR="00181E13">
              <w:t>7</w:t>
            </w:r>
            <w:r>
              <w:t xml:space="preserve"> &amp; R 1/</w:t>
            </w:r>
            <w:r w:rsidR="00181E13">
              <w:t>19</w:t>
            </w:r>
          </w:p>
        </w:tc>
        <w:tc>
          <w:tcPr>
            <w:tcW w:w="3780" w:type="dxa"/>
            <w:vAlign w:val="center"/>
          </w:tcPr>
          <w:p w14:paraId="1C856CE9" w14:textId="40143B99" w:rsidR="007231B3" w:rsidRPr="00A91964" w:rsidRDefault="007231B3" w:rsidP="00FE73AF">
            <w:r>
              <w:t>Neurons &amp; Neuroanatomy</w:t>
            </w:r>
          </w:p>
        </w:tc>
        <w:tc>
          <w:tcPr>
            <w:tcW w:w="1980" w:type="dxa"/>
            <w:vAlign w:val="center"/>
          </w:tcPr>
          <w:p w14:paraId="45AFE3B6" w14:textId="2F92043C" w:rsidR="007231B3" w:rsidRPr="007231B3" w:rsidRDefault="001700D1" w:rsidP="00FE73AF">
            <w:pPr>
              <w:rPr>
                <w:bCs/>
              </w:rPr>
            </w:pPr>
            <w:r>
              <w:rPr>
                <w:bCs/>
              </w:rPr>
              <w:t xml:space="preserve">Ch. </w:t>
            </w:r>
            <w:r w:rsidR="006F5F4A">
              <w:rPr>
                <w:bCs/>
              </w:rPr>
              <w:t>2.1</w:t>
            </w:r>
            <w:r>
              <w:rPr>
                <w:bCs/>
              </w:rPr>
              <w:t>-</w:t>
            </w:r>
            <w:r w:rsidR="006F5F4A">
              <w:rPr>
                <w:bCs/>
              </w:rPr>
              <w:t>2.3</w:t>
            </w:r>
          </w:p>
        </w:tc>
        <w:tc>
          <w:tcPr>
            <w:tcW w:w="1204" w:type="dxa"/>
            <w:vAlign w:val="center"/>
          </w:tcPr>
          <w:p w14:paraId="5C45A438" w14:textId="77777777" w:rsidR="007231B3" w:rsidRPr="00A91964" w:rsidRDefault="007231B3" w:rsidP="00FE73AF">
            <w:pPr>
              <w:rPr>
                <w:b/>
              </w:rPr>
            </w:pPr>
            <w:r w:rsidRPr="00FB34D0">
              <w:t>Quiz 2</w:t>
            </w:r>
          </w:p>
        </w:tc>
      </w:tr>
      <w:tr w:rsidR="007231B3" w14:paraId="3D41E948" w14:textId="77777777" w:rsidTr="00BE3CC7">
        <w:trPr>
          <w:cantSplit/>
          <w:trHeight w:val="818"/>
        </w:trPr>
        <w:tc>
          <w:tcPr>
            <w:tcW w:w="917" w:type="dxa"/>
            <w:vAlign w:val="center"/>
          </w:tcPr>
          <w:p w14:paraId="59905C22" w14:textId="77777777" w:rsidR="007231B3" w:rsidRDefault="007231B3" w:rsidP="00FE73AF">
            <w:r>
              <w:t>3</w:t>
            </w:r>
          </w:p>
        </w:tc>
        <w:tc>
          <w:tcPr>
            <w:tcW w:w="2228" w:type="dxa"/>
            <w:vAlign w:val="center"/>
          </w:tcPr>
          <w:p w14:paraId="122B6FE0" w14:textId="57E2164E" w:rsidR="007231B3" w:rsidRDefault="007231B3" w:rsidP="007231B3">
            <w:r>
              <w:t>T 1/2</w:t>
            </w:r>
            <w:r w:rsidR="00181E13">
              <w:t>4</w:t>
            </w:r>
            <w:r>
              <w:t xml:space="preserve"> &amp; R 1/2</w:t>
            </w:r>
            <w:r w:rsidR="00181E13">
              <w:t>6</w:t>
            </w:r>
          </w:p>
        </w:tc>
        <w:tc>
          <w:tcPr>
            <w:tcW w:w="3780" w:type="dxa"/>
            <w:vAlign w:val="center"/>
          </w:tcPr>
          <w:p w14:paraId="7A9EBD45" w14:textId="5CB9C80F" w:rsidR="007231B3" w:rsidRDefault="003457C2" w:rsidP="005D1024">
            <w:pPr>
              <w:rPr>
                <w:b/>
                <w:bCs/>
              </w:rPr>
            </w:pPr>
            <w:r>
              <w:t>Neuroanatomy cont’d</w:t>
            </w:r>
          </w:p>
          <w:p w14:paraId="276FB0F4" w14:textId="3DAAEAB9" w:rsidR="007231B3" w:rsidRPr="007231B3" w:rsidRDefault="007231B3" w:rsidP="005D1024">
            <w:r>
              <w:t xml:space="preserve">Behavioral methods of Cognitive </w:t>
            </w:r>
            <w:r w:rsidR="002C09D7">
              <w:t>S</w:t>
            </w:r>
            <w:r>
              <w:t>cien</w:t>
            </w:r>
            <w:r w:rsidR="003F05CA">
              <w:t>c</w:t>
            </w:r>
            <w:r>
              <w:t>e</w:t>
            </w:r>
          </w:p>
        </w:tc>
        <w:tc>
          <w:tcPr>
            <w:tcW w:w="1980" w:type="dxa"/>
            <w:vAlign w:val="center"/>
          </w:tcPr>
          <w:p w14:paraId="5E2428A3" w14:textId="56EC064F" w:rsidR="007231B3" w:rsidRDefault="001700D1" w:rsidP="005D1024">
            <w:r>
              <w:t xml:space="preserve">Ch. </w:t>
            </w:r>
            <w:r w:rsidR="006F5F4A" w:rsidRPr="006F5F4A">
              <w:t>2.4</w:t>
            </w:r>
            <w:r>
              <w:t>-2</w:t>
            </w:r>
            <w:r w:rsidR="006F5F4A" w:rsidRPr="006F5F4A">
              <w:t>.6</w:t>
            </w:r>
          </w:p>
          <w:p w14:paraId="02E44C8C" w14:textId="15EE1B65" w:rsidR="006F5F4A" w:rsidRPr="006F5F4A" w:rsidRDefault="001700D1" w:rsidP="005D1024">
            <w:r>
              <w:t>Ch</w:t>
            </w:r>
            <w:r w:rsidR="002C09D7">
              <w:t>.</w:t>
            </w:r>
            <w:r>
              <w:t xml:space="preserve"> </w:t>
            </w:r>
            <w:r w:rsidR="006F5F4A">
              <w:t>3.1</w:t>
            </w:r>
          </w:p>
        </w:tc>
        <w:tc>
          <w:tcPr>
            <w:tcW w:w="1204" w:type="dxa"/>
            <w:vAlign w:val="center"/>
          </w:tcPr>
          <w:p w14:paraId="7B8876C9" w14:textId="77777777" w:rsidR="007231B3" w:rsidRPr="00FB34D0" w:rsidRDefault="007231B3" w:rsidP="00FB34D0">
            <w:r>
              <w:t>Quiz 3</w:t>
            </w:r>
          </w:p>
        </w:tc>
      </w:tr>
      <w:tr w:rsidR="007231B3" w14:paraId="62AC491B" w14:textId="77777777" w:rsidTr="00BE3CC7">
        <w:trPr>
          <w:cantSplit/>
          <w:trHeight w:val="602"/>
        </w:trPr>
        <w:tc>
          <w:tcPr>
            <w:tcW w:w="917" w:type="dxa"/>
            <w:vAlign w:val="center"/>
          </w:tcPr>
          <w:p w14:paraId="6CCCB2CC" w14:textId="77777777" w:rsidR="007231B3" w:rsidRDefault="007231B3" w:rsidP="00FE73AF">
            <w:r>
              <w:t>4</w:t>
            </w:r>
          </w:p>
        </w:tc>
        <w:tc>
          <w:tcPr>
            <w:tcW w:w="2228" w:type="dxa"/>
            <w:vAlign w:val="center"/>
          </w:tcPr>
          <w:p w14:paraId="03F426D0" w14:textId="29247752" w:rsidR="007231B3" w:rsidRDefault="007231B3" w:rsidP="007231B3">
            <w:r>
              <w:t xml:space="preserve">T </w:t>
            </w:r>
            <w:r w:rsidR="00181E13">
              <w:t>1</w:t>
            </w:r>
            <w:r>
              <w:t>/</w:t>
            </w:r>
            <w:r w:rsidR="00181E13">
              <w:t>31</w:t>
            </w:r>
            <w:r>
              <w:t xml:space="preserve"> &amp; R 2/</w:t>
            </w:r>
            <w:r w:rsidR="00181E13">
              <w:t>2</w:t>
            </w:r>
          </w:p>
        </w:tc>
        <w:tc>
          <w:tcPr>
            <w:tcW w:w="3780" w:type="dxa"/>
            <w:vAlign w:val="center"/>
          </w:tcPr>
          <w:p w14:paraId="20F19F57" w14:textId="75C017A5" w:rsidR="007231B3" w:rsidRDefault="007231B3" w:rsidP="00FE73AF">
            <w:r>
              <w:t>Lesion &amp; Stimulation Methods</w:t>
            </w:r>
          </w:p>
          <w:p w14:paraId="48819FDA" w14:textId="00B9FF4A" w:rsidR="007231B3" w:rsidRPr="00D930FE" w:rsidRDefault="00DC4836" w:rsidP="00FE73AF">
            <w:r>
              <w:t xml:space="preserve">Cognitive </w:t>
            </w:r>
            <w:r w:rsidR="007231B3">
              <w:t>Electroph</w:t>
            </w:r>
            <w:r w:rsidR="003F05CA">
              <w:t>y</w:t>
            </w:r>
            <w:r w:rsidR="007231B3">
              <w:t>siology</w:t>
            </w:r>
          </w:p>
        </w:tc>
        <w:tc>
          <w:tcPr>
            <w:tcW w:w="1980" w:type="dxa"/>
            <w:vAlign w:val="center"/>
          </w:tcPr>
          <w:p w14:paraId="2FDE4111" w14:textId="0FB94186" w:rsidR="007231B3" w:rsidRDefault="001700D1" w:rsidP="00FE73AF">
            <w:r>
              <w:t xml:space="preserve">Ch. </w:t>
            </w:r>
            <w:r w:rsidR="006F5F4A">
              <w:t>3.2</w:t>
            </w:r>
            <w:r>
              <w:t>-3</w:t>
            </w:r>
            <w:r w:rsidR="006F5F4A">
              <w:t>.5</w:t>
            </w:r>
          </w:p>
        </w:tc>
        <w:tc>
          <w:tcPr>
            <w:tcW w:w="1204" w:type="dxa"/>
            <w:vAlign w:val="center"/>
          </w:tcPr>
          <w:p w14:paraId="7C72FEF7" w14:textId="77777777" w:rsidR="007231B3" w:rsidRDefault="007231B3" w:rsidP="00FE73AF">
            <w:r>
              <w:t>Quiz 4</w:t>
            </w:r>
          </w:p>
        </w:tc>
      </w:tr>
      <w:tr w:rsidR="00DC4836" w14:paraId="5787F6CC" w14:textId="77777777" w:rsidTr="00BE3CC7">
        <w:trPr>
          <w:cantSplit/>
          <w:trHeight w:val="530"/>
        </w:trPr>
        <w:tc>
          <w:tcPr>
            <w:tcW w:w="917" w:type="dxa"/>
            <w:vAlign w:val="center"/>
          </w:tcPr>
          <w:p w14:paraId="21B690DC" w14:textId="77777777" w:rsidR="00DC4836" w:rsidRDefault="00DC4836" w:rsidP="00FE73AF">
            <w:r>
              <w:t>5</w:t>
            </w:r>
          </w:p>
        </w:tc>
        <w:tc>
          <w:tcPr>
            <w:tcW w:w="2228" w:type="dxa"/>
            <w:vAlign w:val="center"/>
          </w:tcPr>
          <w:p w14:paraId="648A2018" w14:textId="2F2C0CB9" w:rsidR="00DC4836" w:rsidRDefault="00DC4836" w:rsidP="00FE73AF">
            <w:r>
              <w:t>T 2/</w:t>
            </w:r>
            <w:r w:rsidR="00181E13">
              <w:t>7</w:t>
            </w:r>
          </w:p>
          <w:p w14:paraId="73E00BF4" w14:textId="4A56FD5C" w:rsidR="00DC4836" w:rsidRDefault="00DC4836" w:rsidP="00FE73AF">
            <w:r>
              <w:rPr>
                <w:b/>
              </w:rPr>
              <w:t>R 2/</w:t>
            </w:r>
            <w:r w:rsidR="00181E13">
              <w:rPr>
                <w:b/>
              </w:rPr>
              <w:t>9</w:t>
            </w:r>
          </w:p>
        </w:tc>
        <w:tc>
          <w:tcPr>
            <w:tcW w:w="3780" w:type="dxa"/>
            <w:vAlign w:val="center"/>
          </w:tcPr>
          <w:p w14:paraId="1308B3C4" w14:textId="45DAB51C" w:rsidR="00DC4836" w:rsidRPr="00A91964" w:rsidRDefault="00DC4836" w:rsidP="00FE73AF">
            <w:r>
              <w:t>Brain Imaging</w:t>
            </w:r>
          </w:p>
          <w:p w14:paraId="75378D25" w14:textId="5E8663D1" w:rsidR="00DC4836" w:rsidRPr="00A91964" w:rsidRDefault="00DC4836" w:rsidP="00FE73AF">
            <w:r w:rsidRPr="00DE1F6C">
              <w:rPr>
                <w:b/>
              </w:rPr>
              <w:t>EXAM 1</w:t>
            </w:r>
            <w:r w:rsidR="001700D1">
              <w:rPr>
                <w:b/>
              </w:rPr>
              <w:t xml:space="preserve"> (Ch 1, 2, 3)</w:t>
            </w:r>
          </w:p>
        </w:tc>
        <w:tc>
          <w:tcPr>
            <w:tcW w:w="1980" w:type="dxa"/>
            <w:vAlign w:val="center"/>
          </w:tcPr>
          <w:p w14:paraId="2B38A302" w14:textId="0612AFC7" w:rsidR="00DC4836" w:rsidRDefault="001700D1" w:rsidP="00FE73AF">
            <w:r>
              <w:t>Ch</w:t>
            </w:r>
            <w:r w:rsidR="002C09D7">
              <w:t>.</w:t>
            </w:r>
            <w:r>
              <w:t xml:space="preserve"> 3.6-3.7</w:t>
            </w:r>
          </w:p>
          <w:p w14:paraId="6BEAF159" w14:textId="7E234C72" w:rsidR="001700D1" w:rsidRPr="00CC70D3" w:rsidRDefault="001700D1" w:rsidP="00FE73AF"/>
        </w:tc>
        <w:tc>
          <w:tcPr>
            <w:tcW w:w="1204" w:type="dxa"/>
            <w:vAlign w:val="center"/>
          </w:tcPr>
          <w:p w14:paraId="2F39CD5B" w14:textId="77777777" w:rsidR="00DC4836" w:rsidRPr="00CC70D3" w:rsidRDefault="00DC4836" w:rsidP="00FE73AF"/>
        </w:tc>
      </w:tr>
      <w:tr w:rsidR="007231B3" w14:paraId="3651DF67" w14:textId="77777777" w:rsidTr="00BE3CC7">
        <w:trPr>
          <w:cantSplit/>
          <w:trHeight w:val="530"/>
        </w:trPr>
        <w:tc>
          <w:tcPr>
            <w:tcW w:w="917" w:type="dxa"/>
            <w:vAlign w:val="center"/>
          </w:tcPr>
          <w:p w14:paraId="2BEEA5D0" w14:textId="77777777" w:rsidR="007231B3" w:rsidRDefault="007231B3" w:rsidP="00FE73AF">
            <w:r>
              <w:t>6</w:t>
            </w:r>
          </w:p>
        </w:tc>
        <w:tc>
          <w:tcPr>
            <w:tcW w:w="2228" w:type="dxa"/>
            <w:vAlign w:val="center"/>
          </w:tcPr>
          <w:p w14:paraId="7D5BED8E" w14:textId="6CD06F3F" w:rsidR="007231B3" w:rsidRPr="007231B3" w:rsidRDefault="007231B3" w:rsidP="007231B3">
            <w:pPr>
              <w:pStyle w:val="Heading1"/>
              <w:rPr>
                <w:b w:val="0"/>
              </w:rPr>
            </w:pPr>
            <w:r w:rsidRPr="007231B3">
              <w:rPr>
                <w:b w:val="0"/>
              </w:rPr>
              <w:t>T 2/1</w:t>
            </w:r>
            <w:r w:rsidR="00181E13">
              <w:rPr>
                <w:b w:val="0"/>
              </w:rPr>
              <w:t>4</w:t>
            </w:r>
            <w:r>
              <w:rPr>
                <w:b w:val="0"/>
              </w:rPr>
              <w:t xml:space="preserve"> &amp; </w:t>
            </w:r>
            <w:r w:rsidRPr="007231B3">
              <w:rPr>
                <w:b w:val="0"/>
              </w:rPr>
              <w:t>R 2/1</w:t>
            </w:r>
            <w:r w:rsidR="00181E13">
              <w:rPr>
                <w:b w:val="0"/>
              </w:rPr>
              <w:t>6</w:t>
            </w:r>
          </w:p>
        </w:tc>
        <w:tc>
          <w:tcPr>
            <w:tcW w:w="3780" w:type="dxa"/>
            <w:vAlign w:val="center"/>
          </w:tcPr>
          <w:p w14:paraId="4AB56E5A" w14:textId="0813FFEB" w:rsidR="007231B3" w:rsidRPr="007231B3" w:rsidRDefault="007231B3" w:rsidP="00FE73AF">
            <w:pPr>
              <w:rPr>
                <w:bCs/>
              </w:rPr>
            </w:pPr>
            <w:r w:rsidRPr="007231B3">
              <w:rPr>
                <w:bCs/>
              </w:rPr>
              <w:t>Object Recognition</w:t>
            </w:r>
          </w:p>
        </w:tc>
        <w:tc>
          <w:tcPr>
            <w:tcW w:w="1980" w:type="dxa"/>
            <w:vAlign w:val="center"/>
          </w:tcPr>
          <w:p w14:paraId="2D573FA6" w14:textId="124FF348" w:rsidR="007231B3" w:rsidRDefault="003457C2" w:rsidP="00FE73AF">
            <w:r>
              <w:t xml:space="preserve">Ch. </w:t>
            </w:r>
            <w:r w:rsidR="006F5F4A">
              <w:t>6.1-6.6</w:t>
            </w:r>
          </w:p>
        </w:tc>
        <w:tc>
          <w:tcPr>
            <w:tcW w:w="1204" w:type="dxa"/>
            <w:vAlign w:val="center"/>
          </w:tcPr>
          <w:p w14:paraId="12C8A440" w14:textId="7A9B2A15" w:rsidR="007231B3" w:rsidRDefault="007231B3" w:rsidP="00FE73AF">
            <w:r>
              <w:t>Quiz 5</w:t>
            </w:r>
          </w:p>
        </w:tc>
      </w:tr>
      <w:tr w:rsidR="007231B3" w14:paraId="4A1A31EE" w14:textId="77777777" w:rsidTr="00BE3CC7">
        <w:trPr>
          <w:cantSplit/>
          <w:trHeight w:val="620"/>
        </w:trPr>
        <w:tc>
          <w:tcPr>
            <w:tcW w:w="917" w:type="dxa"/>
            <w:vAlign w:val="center"/>
          </w:tcPr>
          <w:p w14:paraId="6A319BB5" w14:textId="77777777" w:rsidR="007231B3" w:rsidRDefault="007231B3" w:rsidP="00FE73AF">
            <w:r>
              <w:t>7</w:t>
            </w:r>
          </w:p>
        </w:tc>
        <w:tc>
          <w:tcPr>
            <w:tcW w:w="2228" w:type="dxa"/>
            <w:vAlign w:val="center"/>
          </w:tcPr>
          <w:p w14:paraId="0C2F6166" w14:textId="15638081" w:rsidR="007231B3" w:rsidRDefault="007231B3" w:rsidP="007231B3">
            <w:r>
              <w:t>T 2/2</w:t>
            </w:r>
            <w:r w:rsidR="00181E13">
              <w:t>1</w:t>
            </w:r>
            <w:r>
              <w:t xml:space="preserve"> &amp; R 2/2</w:t>
            </w:r>
            <w:r w:rsidR="00181E13">
              <w:t>3</w:t>
            </w:r>
          </w:p>
        </w:tc>
        <w:tc>
          <w:tcPr>
            <w:tcW w:w="3780" w:type="dxa"/>
            <w:shd w:val="clear" w:color="auto" w:fill="auto"/>
            <w:vAlign w:val="center"/>
          </w:tcPr>
          <w:p w14:paraId="10B83616" w14:textId="77A49464" w:rsidR="007231B3" w:rsidRPr="00147F1A" w:rsidRDefault="007231B3" w:rsidP="00FE73AF">
            <w:r>
              <w:t>Attention</w:t>
            </w:r>
          </w:p>
        </w:tc>
        <w:tc>
          <w:tcPr>
            <w:tcW w:w="1980" w:type="dxa"/>
            <w:vAlign w:val="center"/>
          </w:tcPr>
          <w:p w14:paraId="05FFAE08" w14:textId="07E5CDB3" w:rsidR="007231B3" w:rsidRDefault="003457C2" w:rsidP="00FE73AF">
            <w:r>
              <w:t xml:space="preserve">Ch. </w:t>
            </w:r>
            <w:r w:rsidR="006F5F4A">
              <w:t>7.1-7.5</w:t>
            </w:r>
          </w:p>
        </w:tc>
        <w:tc>
          <w:tcPr>
            <w:tcW w:w="1204" w:type="dxa"/>
            <w:vAlign w:val="center"/>
          </w:tcPr>
          <w:p w14:paraId="3CC419AF" w14:textId="77777777" w:rsidR="007231B3" w:rsidRDefault="007231B3" w:rsidP="00FE73AF">
            <w:r>
              <w:t>Quiz 6</w:t>
            </w:r>
          </w:p>
        </w:tc>
      </w:tr>
      <w:tr w:rsidR="007231B3" w14:paraId="23B31969" w14:textId="77777777" w:rsidTr="00BE3CC7">
        <w:trPr>
          <w:cantSplit/>
          <w:trHeight w:val="593"/>
        </w:trPr>
        <w:tc>
          <w:tcPr>
            <w:tcW w:w="917" w:type="dxa"/>
            <w:vAlign w:val="center"/>
          </w:tcPr>
          <w:p w14:paraId="6C54FD55" w14:textId="77777777" w:rsidR="007231B3" w:rsidRDefault="007231B3" w:rsidP="00FE73AF">
            <w:r>
              <w:t>8</w:t>
            </w:r>
          </w:p>
        </w:tc>
        <w:tc>
          <w:tcPr>
            <w:tcW w:w="2228" w:type="dxa"/>
            <w:vAlign w:val="center"/>
          </w:tcPr>
          <w:p w14:paraId="13879F6A" w14:textId="0DED6DA2" w:rsidR="007231B3" w:rsidRDefault="007231B3" w:rsidP="007231B3">
            <w:r>
              <w:t xml:space="preserve">T </w:t>
            </w:r>
            <w:r w:rsidR="00181E13">
              <w:t>2/28</w:t>
            </w:r>
            <w:r>
              <w:t xml:space="preserve"> &amp; R </w:t>
            </w:r>
            <w:r w:rsidR="00181E13">
              <w:t>3/2</w:t>
            </w:r>
          </w:p>
        </w:tc>
        <w:tc>
          <w:tcPr>
            <w:tcW w:w="3780" w:type="dxa"/>
            <w:vAlign w:val="center"/>
          </w:tcPr>
          <w:p w14:paraId="54FB70F6" w14:textId="1E6C5DA7" w:rsidR="007231B3" w:rsidRDefault="007231B3" w:rsidP="00FE73AF">
            <w:r>
              <w:t>Memory I</w:t>
            </w:r>
          </w:p>
        </w:tc>
        <w:tc>
          <w:tcPr>
            <w:tcW w:w="1980" w:type="dxa"/>
            <w:vAlign w:val="center"/>
          </w:tcPr>
          <w:p w14:paraId="4D2963D5" w14:textId="7C8B56C9" w:rsidR="007231B3" w:rsidRDefault="003457C2" w:rsidP="00FE73AF">
            <w:r>
              <w:t xml:space="preserve">Ch. </w:t>
            </w:r>
            <w:r w:rsidR="006F5F4A">
              <w:t>9.1</w:t>
            </w:r>
            <w:r>
              <w:t>-</w:t>
            </w:r>
            <w:r w:rsidR="006F5F4A">
              <w:t xml:space="preserve"> 9.3</w:t>
            </w:r>
          </w:p>
        </w:tc>
        <w:tc>
          <w:tcPr>
            <w:tcW w:w="1204" w:type="dxa"/>
            <w:vAlign w:val="center"/>
          </w:tcPr>
          <w:p w14:paraId="47E7D3BF" w14:textId="77777777" w:rsidR="007231B3" w:rsidRDefault="007231B3" w:rsidP="00FE73AF">
            <w:r>
              <w:t>Quiz 7</w:t>
            </w:r>
          </w:p>
        </w:tc>
      </w:tr>
      <w:tr w:rsidR="00016D7B" w14:paraId="31E1ED11" w14:textId="77777777" w:rsidTr="007231B3">
        <w:trPr>
          <w:cantSplit/>
          <w:trHeight w:val="467"/>
        </w:trPr>
        <w:tc>
          <w:tcPr>
            <w:tcW w:w="917" w:type="dxa"/>
            <w:shd w:val="clear" w:color="auto" w:fill="D9D9D9" w:themeFill="background1" w:themeFillShade="D9"/>
            <w:vAlign w:val="center"/>
          </w:tcPr>
          <w:p w14:paraId="47014029" w14:textId="77777777" w:rsidR="00016D7B" w:rsidRDefault="00016D7B" w:rsidP="00FE73AF">
            <w:r>
              <w:t>9</w:t>
            </w:r>
          </w:p>
        </w:tc>
        <w:tc>
          <w:tcPr>
            <w:tcW w:w="2228" w:type="dxa"/>
            <w:shd w:val="clear" w:color="auto" w:fill="D9D9D9" w:themeFill="background1" w:themeFillShade="D9"/>
            <w:vAlign w:val="center"/>
          </w:tcPr>
          <w:p w14:paraId="1607494D" w14:textId="5187F839" w:rsidR="00016D7B" w:rsidRPr="00B07688" w:rsidRDefault="00016D7B" w:rsidP="00FE73AF">
            <w:r>
              <w:t>3/</w:t>
            </w:r>
            <w:r w:rsidR="00181E13">
              <w:t>6</w:t>
            </w:r>
            <w:r>
              <w:t>-3/</w:t>
            </w:r>
            <w:r w:rsidR="00AF3ADD">
              <w:t>1</w:t>
            </w:r>
            <w:r w:rsidR="00181E13">
              <w:t>2</w:t>
            </w:r>
          </w:p>
        </w:tc>
        <w:tc>
          <w:tcPr>
            <w:tcW w:w="6964" w:type="dxa"/>
            <w:gridSpan w:val="3"/>
            <w:shd w:val="clear" w:color="auto" w:fill="D9D9D9" w:themeFill="background1" w:themeFillShade="D9"/>
            <w:vAlign w:val="center"/>
          </w:tcPr>
          <w:p w14:paraId="3093D1BC" w14:textId="77777777" w:rsidR="00016D7B" w:rsidRDefault="00016D7B" w:rsidP="00FE73AF">
            <w:r w:rsidRPr="008C57E3">
              <w:rPr>
                <w:b/>
              </w:rPr>
              <w:t>SPRING BREAK</w:t>
            </w:r>
          </w:p>
        </w:tc>
      </w:tr>
      <w:tr w:rsidR="007231B3" w:rsidRPr="001C1CD0" w14:paraId="567C31F0" w14:textId="77777777" w:rsidTr="00BE3CC7">
        <w:trPr>
          <w:cantSplit/>
          <w:trHeight w:val="593"/>
        </w:trPr>
        <w:tc>
          <w:tcPr>
            <w:tcW w:w="917" w:type="dxa"/>
            <w:vAlign w:val="center"/>
          </w:tcPr>
          <w:p w14:paraId="435081DD" w14:textId="77777777" w:rsidR="007231B3" w:rsidRDefault="007231B3" w:rsidP="00FE73AF">
            <w:r>
              <w:t>10</w:t>
            </w:r>
          </w:p>
        </w:tc>
        <w:tc>
          <w:tcPr>
            <w:tcW w:w="2228" w:type="dxa"/>
            <w:vAlign w:val="center"/>
          </w:tcPr>
          <w:p w14:paraId="0292C937" w14:textId="017994F0" w:rsidR="007231B3" w:rsidRPr="00652BD5" w:rsidRDefault="007231B3" w:rsidP="007231B3">
            <w:r>
              <w:t>T 3/1</w:t>
            </w:r>
            <w:r w:rsidR="00181E13">
              <w:t>4</w:t>
            </w:r>
            <w:r>
              <w:t xml:space="preserve"> &amp; R 3/1</w:t>
            </w:r>
            <w:r w:rsidR="00181E13">
              <w:t>6</w:t>
            </w:r>
          </w:p>
        </w:tc>
        <w:tc>
          <w:tcPr>
            <w:tcW w:w="3780" w:type="dxa"/>
            <w:vAlign w:val="center"/>
          </w:tcPr>
          <w:p w14:paraId="543DF2DC" w14:textId="72486880" w:rsidR="007231B3" w:rsidRPr="005F51B3" w:rsidRDefault="007231B3" w:rsidP="00FE73AF">
            <w:r>
              <w:t>Memory II</w:t>
            </w:r>
          </w:p>
        </w:tc>
        <w:tc>
          <w:tcPr>
            <w:tcW w:w="1980" w:type="dxa"/>
            <w:vAlign w:val="center"/>
          </w:tcPr>
          <w:p w14:paraId="679ABE62" w14:textId="4BC4ADCC" w:rsidR="007231B3" w:rsidRPr="00942B0E" w:rsidRDefault="003457C2" w:rsidP="00FE73AF">
            <w:r>
              <w:t xml:space="preserve">Ch. </w:t>
            </w:r>
            <w:r w:rsidR="006F5F4A">
              <w:t>9.4</w:t>
            </w:r>
            <w:r>
              <w:t>-</w:t>
            </w:r>
            <w:r w:rsidR="006F5F4A">
              <w:t>9.6</w:t>
            </w:r>
          </w:p>
        </w:tc>
        <w:tc>
          <w:tcPr>
            <w:tcW w:w="1204" w:type="dxa"/>
            <w:vAlign w:val="center"/>
          </w:tcPr>
          <w:p w14:paraId="6780E273" w14:textId="58286D5A" w:rsidR="007231B3" w:rsidRPr="00942B0E" w:rsidRDefault="007231B3" w:rsidP="00FE73AF">
            <w:r>
              <w:t>Quiz 8</w:t>
            </w:r>
          </w:p>
        </w:tc>
      </w:tr>
      <w:tr w:rsidR="003F05CA" w14:paraId="2DD35393" w14:textId="77777777" w:rsidTr="00BE3CC7">
        <w:trPr>
          <w:cantSplit/>
          <w:trHeight w:val="618"/>
        </w:trPr>
        <w:tc>
          <w:tcPr>
            <w:tcW w:w="917" w:type="dxa"/>
            <w:vAlign w:val="center"/>
          </w:tcPr>
          <w:p w14:paraId="78B7C7FB" w14:textId="77777777" w:rsidR="003F05CA" w:rsidRDefault="003F05CA" w:rsidP="00FE73AF">
            <w:r>
              <w:t>11</w:t>
            </w:r>
          </w:p>
        </w:tc>
        <w:tc>
          <w:tcPr>
            <w:tcW w:w="2228" w:type="dxa"/>
            <w:vAlign w:val="center"/>
          </w:tcPr>
          <w:p w14:paraId="63CD6D05" w14:textId="0C619A94" w:rsidR="003F05CA" w:rsidRPr="003F05CA" w:rsidRDefault="003F05CA" w:rsidP="00FE73AF">
            <w:pPr>
              <w:rPr>
                <w:b/>
                <w:bCs/>
              </w:rPr>
            </w:pPr>
            <w:r w:rsidRPr="003F05CA">
              <w:rPr>
                <w:b/>
                <w:bCs/>
              </w:rPr>
              <w:t>T 3/2</w:t>
            </w:r>
            <w:r w:rsidR="00181E13">
              <w:rPr>
                <w:b/>
                <w:bCs/>
              </w:rPr>
              <w:t>1</w:t>
            </w:r>
          </w:p>
          <w:p w14:paraId="3D7FDA86" w14:textId="54E70BD1" w:rsidR="003F05CA" w:rsidRPr="003C7993" w:rsidRDefault="003F05CA" w:rsidP="00FE73AF">
            <w:r>
              <w:t>R 3/2</w:t>
            </w:r>
            <w:r w:rsidR="00181E13">
              <w:t>3</w:t>
            </w:r>
          </w:p>
        </w:tc>
        <w:tc>
          <w:tcPr>
            <w:tcW w:w="3780" w:type="dxa"/>
            <w:vAlign w:val="center"/>
          </w:tcPr>
          <w:p w14:paraId="1155FA6D" w14:textId="77777777" w:rsidR="003F05CA" w:rsidRPr="004E26B6" w:rsidRDefault="003F05CA" w:rsidP="00FE73AF">
            <w:pPr>
              <w:rPr>
                <w:i/>
              </w:rPr>
            </w:pPr>
            <w:r>
              <w:rPr>
                <w:b/>
              </w:rPr>
              <w:t>EXAM 2 (Ch 6, 7, 9)</w:t>
            </w:r>
          </w:p>
          <w:p w14:paraId="20D23C2E" w14:textId="2A74E7AA" w:rsidR="003F05CA" w:rsidRPr="004E26B6" w:rsidRDefault="003F05CA" w:rsidP="00FE73AF">
            <w:pPr>
              <w:rPr>
                <w:i/>
              </w:rPr>
            </w:pPr>
            <w:r>
              <w:t>Hemispheric lateralization</w:t>
            </w:r>
          </w:p>
        </w:tc>
        <w:tc>
          <w:tcPr>
            <w:tcW w:w="1980" w:type="dxa"/>
            <w:vAlign w:val="center"/>
          </w:tcPr>
          <w:p w14:paraId="4D9EF8EB" w14:textId="77777777" w:rsidR="003F05CA" w:rsidRDefault="003F05CA" w:rsidP="00FE73AF"/>
          <w:p w14:paraId="7E19A0BE" w14:textId="60EBB581" w:rsidR="003F05CA" w:rsidRPr="004E26B6" w:rsidRDefault="003F05CA" w:rsidP="00FE73AF">
            <w:pPr>
              <w:rPr>
                <w:i/>
              </w:rPr>
            </w:pPr>
            <w:r>
              <w:t>Ch. 4.1-4.3</w:t>
            </w:r>
          </w:p>
        </w:tc>
        <w:tc>
          <w:tcPr>
            <w:tcW w:w="1204" w:type="dxa"/>
            <w:vAlign w:val="center"/>
          </w:tcPr>
          <w:p w14:paraId="6CEF27B6" w14:textId="06C99303" w:rsidR="003F05CA" w:rsidRPr="004E26B6" w:rsidRDefault="003F05CA" w:rsidP="00FE73AF">
            <w:pPr>
              <w:rPr>
                <w:i/>
              </w:rPr>
            </w:pPr>
          </w:p>
        </w:tc>
      </w:tr>
      <w:tr w:rsidR="00DC4836" w14:paraId="2221A648" w14:textId="77777777" w:rsidTr="00BE3CC7">
        <w:trPr>
          <w:cantSplit/>
          <w:trHeight w:val="620"/>
        </w:trPr>
        <w:tc>
          <w:tcPr>
            <w:tcW w:w="917" w:type="dxa"/>
            <w:vAlign w:val="center"/>
          </w:tcPr>
          <w:p w14:paraId="361B1CF8" w14:textId="77777777" w:rsidR="00DC4836" w:rsidRDefault="00DC4836" w:rsidP="00FE73AF">
            <w:r>
              <w:t>12</w:t>
            </w:r>
          </w:p>
        </w:tc>
        <w:tc>
          <w:tcPr>
            <w:tcW w:w="2228" w:type="dxa"/>
            <w:vAlign w:val="center"/>
          </w:tcPr>
          <w:p w14:paraId="4933351A" w14:textId="5B5B6D8B" w:rsidR="00DC4836" w:rsidRPr="005F64C6" w:rsidRDefault="00DC4836" w:rsidP="00DC4836">
            <w:r>
              <w:t>T 3/2</w:t>
            </w:r>
            <w:r w:rsidR="00181E13">
              <w:t>8</w:t>
            </w:r>
            <w:r>
              <w:t xml:space="preserve"> &amp; R 3/3</w:t>
            </w:r>
            <w:r w:rsidR="00181E13">
              <w:t>0</w:t>
            </w:r>
          </w:p>
        </w:tc>
        <w:tc>
          <w:tcPr>
            <w:tcW w:w="3780" w:type="dxa"/>
            <w:vAlign w:val="center"/>
          </w:tcPr>
          <w:p w14:paraId="3C8F106B" w14:textId="361E0C2E" w:rsidR="00DC4836" w:rsidRDefault="00DC4836" w:rsidP="00FE73AF">
            <w:r>
              <w:t>Hemispheres</w:t>
            </w:r>
            <w:r w:rsidR="00181E13">
              <w:t xml:space="preserve"> cont’d</w:t>
            </w:r>
          </w:p>
          <w:p w14:paraId="4C890C92" w14:textId="75B785C0" w:rsidR="00DC4836" w:rsidRPr="004E26B6" w:rsidRDefault="00DC4836" w:rsidP="00FE73AF">
            <w:pPr>
              <w:rPr>
                <w:i/>
              </w:rPr>
            </w:pPr>
            <w:r>
              <w:t xml:space="preserve">Speech </w:t>
            </w:r>
            <w:r w:rsidR="003F05CA">
              <w:t>&amp;</w:t>
            </w:r>
            <w:r>
              <w:t xml:space="preserve"> </w:t>
            </w:r>
            <w:r w:rsidR="003F05CA">
              <w:t>L</w:t>
            </w:r>
            <w:r>
              <w:t>anguage I</w:t>
            </w:r>
          </w:p>
        </w:tc>
        <w:tc>
          <w:tcPr>
            <w:tcW w:w="1980" w:type="dxa"/>
            <w:vAlign w:val="center"/>
          </w:tcPr>
          <w:p w14:paraId="277B4A45" w14:textId="77777777" w:rsidR="00DC4836" w:rsidRDefault="006F5F4A" w:rsidP="00FE73AF">
            <w:r>
              <w:t>Ch. 4.4-4.5</w:t>
            </w:r>
          </w:p>
          <w:p w14:paraId="40B42CFB" w14:textId="651CB782" w:rsidR="006F5F4A" w:rsidRPr="00D52A2B" w:rsidRDefault="006F5F4A" w:rsidP="00FE73AF">
            <w:r>
              <w:t>Ch. 11.1-11.3</w:t>
            </w:r>
          </w:p>
        </w:tc>
        <w:tc>
          <w:tcPr>
            <w:tcW w:w="1204" w:type="dxa"/>
            <w:vAlign w:val="center"/>
          </w:tcPr>
          <w:p w14:paraId="5B2E8142" w14:textId="77777777" w:rsidR="00DC4836" w:rsidRPr="00D52A2B" w:rsidRDefault="00DC4836" w:rsidP="00FE73AF">
            <w:r>
              <w:t>Quiz 9</w:t>
            </w:r>
          </w:p>
        </w:tc>
      </w:tr>
      <w:tr w:rsidR="00DC4836" w14:paraId="700EA211" w14:textId="77777777" w:rsidTr="00BE3CC7">
        <w:trPr>
          <w:cantSplit/>
          <w:trHeight w:val="440"/>
        </w:trPr>
        <w:tc>
          <w:tcPr>
            <w:tcW w:w="917" w:type="dxa"/>
            <w:vAlign w:val="center"/>
          </w:tcPr>
          <w:p w14:paraId="53E4B7BA" w14:textId="77777777" w:rsidR="00DC4836" w:rsidRDefault="00DC4836" w:rsidP="00FE73AF">
            <w:r>
              <w:t>13</w:t>
            </w:r>
          </w:p>
        </w:tc>
        <w:tc>
          <w:tcPr>
            <w:tcW w:w="2228" w:type="dxa"/>
            <w:vAlign w:val="center"/>
          </w:tcPr>
          <w:p w14:paraId="08692E1E" w14:textId="674A7800" w:rsidR="00DC4836" w:rsidRPr="00147F1A" w:rsidRDefault="00DC4836" w:rsidP="00DC4836">
            <w:r>
              <w:t>T 4/</w:t>
            </w:r>
            <w:r w:rsidR="00181E13">
              <w:t>4</w:t>
            </w:r>
            <w:r>
              <w:t xml:space="preserve"> &amp; R 4/</w:t>
            </w:r>
            <w:r w:rsidR="00181E13">
              <w:t>6</w:t>
            </w:r>
          </w:p>
        </w:tc>
        <w:tc>
          <w:tcPr>
            <w:tcW w:w="3780" w:type="dxa"/>
            <w:vAlign w:val="center"/>
          </w:tcPr>
          <w:p w14:paraId="461AFCAE" w14:textId="34C9D823" w:rsidR="00DC4836" w:rsidRPr="00D52A2B" w:rsidRDefault="00DC4836" w:rsidP="00FE73AF">
            <w:r>
              <w:t>Speech &amp; Language II</w:t>
            </w:r>
          </w:p>
        </w:tc>
        <w:tc>
          <w:tcPr>
            <w:tcW w:w="1980" w:type="dxa"/>
            <w:vAlign w:val="center"/>
          </w:tcPr>
          <w:p w14:paraId="145C7981" w14:textId="16E51A4F" w:rsidR="00DC4836" w:rsidRPr="00241B7E" w:rsidRDefault="001700D1" w:rsidP="00FE73AF">
            <w:r>
              <w:t xml:space="preserve">Ch. </w:t>
            </w:r>
            <w:r w:rsidR="006F5F4A">
              <w:t>11.4-11.6</w:t>
            </w:r>
          </w:p>
        </w:tc>
        <w:tc>
          <w:tcPr>
            <w:tcW w:w="1204" w:type="dxa"/>
            <w:vAlign w:val="center"/>
          </w:tcPr>
          <w:p w14:paraId="3F27AC6D" w14:textId="18FF27FC" w:rsidR="00DC4836" w:rsidRPr="00241B7E" w:rsidRDefault="00DC4836" w:rsidP="00FE73AF">
            <w:r w:rsidRPr="00241B7E">
              <w:t>Quiz 10</w:t>
            </w:r>
          </w:p>
        </w:tc>
      </w:tr>
      <w:tr w:rsidR="00DC4836" w14:paraId="2E0044FE" w14:textId="77777777" w:rsidTr="00BE3CC7">
        <w:trPr>
          <w:cantSplit/>
          <w:trHeight w:val="620"/>
        </w:trPr>
        <w:tc>
          <w:tcPr>
            <w:tcW w:w="917" w:type="dxa"/>
            <w:vAlign w:val="center"/>
          </w:tcPr>
          <w:p w14:paraId="626B78A1" w14:textId="77777777" w:rsidR="00DC4836" w:rsidRDefault="00DC4836" w:rsidP="00FE73AF">
            <w:r>
              <w:t>14</w:t>
            </w:r>
          </w:p>
        </w:tc>
        <w:tc>
          <w:tcPr>
            <w:tcW w:w="2228" w:type="dxa"/>
            <w:vAlign w:val="center"/>
          </w:tcPr>
          <w:p w14:paraId="4FFFA3EF" w14:textId="3521999D" w:rsidR="00DC4836" w:rsidRDefault="00DC4836" w:rsidP="00DC4836">
            <w:r>
              <w:t>T 4/1</w:t>
            </w:r>
            <w:r w:rsidR="00181E13">
              <w:t>1</w:t>
            </w:r>
            <w:r>
              <w:t xml:space="preserve"> &amp; R 4/1</w:t>
            </w:r>
            <w:r w:rsidR="00181E13">
              <w:t>3</w:t>
            </w:r>
          </w:p>
        </w:tc>
        <w:tc>
          <w:tcPr>
            <w:tcW w:w="3780" w:type="dxa"/>
            <w:vAlign w:val="center"/>
          </w:tcPr>
          <w:p w14:paraId="1D40F3CC" w14:textId="647F6D6E" w:rsidR="00DC4836" w:rsidRPr="00DC4836" w:rsidRDefault="00DC4836" w:rsidP="00FE73AF">
            <w:r w:rsidRPr="00DC4836">
              <w:t xml:space="preserve">Cognitive Control </w:t>
            </w:r>
          </w:p>
        </w:tc>
        <w:tc>
          <w:tcPr>
            <w:tcW w:w="1980" w:type="dxa"/>
            <w:vAlign w:val="center"/>
          </w:tcPr>
          <w:p w14:paraId="5FD5A922" w14:textId="3083003B" w:rsidR="00DC4836" w:rsidRPr="00A93903" w:rsidRDefault="001700D1" w:rsidP="00FE73AF">
            <w:r>
              <w:t>Ch. 12</w:t>
            </w:r>
            <w:r w:rsidR="003457C2">
              <w:t>.1-12.7</w:t>
            </w:r>
          </w:p>
        </w:tc>
        <w:tc>
          <w:tcPr>
            <w:tcW w:w="1204" w:type="dxa"/>
            <w:vAlign w:val="center"/>
          </w:tcPr>
          <w:p w14:paraId="22C656E5" w14:textId="77777777" w:rsidR="00DC4836" w:rsidRPr="00241B7E" w:rsidRDefault="00DC4836" w:rsidP="00FE73AF">
            <w:r w:rsidRPr="00241B7E">
              <w:t>Quiz 11</w:t>
            </w:r>
          </w:p>
        </w:tc>
      </w:tr>
      <w:tr w:rsidR="00DC4836" w14:paraId="63799FA0" w14:textId="77777777" w:rsidTr="00BE3CC7">
        <w:trPr>
          <w:cantSplit/>
          <w:trHeight w:val="620"/>
        </w:trPr>
        <w:tc>
          <w:tcPr>
            <w:tcW w:w="917" w:type="dxa"/>
            <w:vAlign w:val="center"/>
          </w:tcPr>
          <w:p w14:paraId="03EE5B0E" w14:textId="77777777" w:rsidR="00DC4836" w:rsidRDefault="00DC4836" w:rsidP="00FE73AF">
            <w:r>
              <w:t>15</w:t>
            </w:r>
          </w:p>
        </w:tc>
        <w:tc>
          <w:tcPr>
            <w:tcW w:w="2228" w:type="dxa"/>
            <w:vAlign w:val="center"/>
          </w:tcPr>
          <w:p w14:paraId="6A27CDB3" w14:textId="730A3DA3" w:rsidR="00DC4836" w:rsidRDefault="00DC4836" w:rsidP="00DC4836">
            <w:r>
              <w:t>T 4/1</w:t>
            </w:r>
            <w:r w:rsidR="00181E13">
              <w:t>8</w:t>
            </w:r>
            <w:r>
              <w:t xml:space="preserve"> &amp; R 4/2</w:t>
            </w:r>
            <w:r w:rsidR="00181E13">
              <w:t>0</w:t>
            </w:r>
          </w:p>
        </w:tc>
        <w:tc>
          <w:tcPr>
            <w:tcW w:w="3780" w:type="dxa"/>
            <w:vAlign w:val="center"/>
          </w:tcPr>
          <w:p w14:paraId="140B2CEA" w14:textId="087A1453" w:rsidR="00DC4836" w:rsidRPr="00D52A2B" w:rsidRDefault="00DC4836" w:rsidP="00FE73AF">
            <w:r>
              <w:t>Affective &amp; Social Cognition</w:t>
            </w:r>
          </w:p>
        </w:tc>
        <w:tc>
          <w:tcPr>
            <w:tcW w:w="1980" w:type="dxa"/>
            <w:vAlign w:val="center"/>
          </w:tcPr>
          <w:p w14:paraId="0BC6BB2B" w14:textId="41EB9728" w:rsidR="00DC4836" w:rsidRPr="00AD6505" w:rsidRDefault="003F05CA" w:rsidP="00FE73AF">
            <w:r>
              <w:t>Ch.</w:t>
            </w:r>
            <w:r w:rsidR="003457C2">
              <w:t>10.1-10.3;</w:t>
            </w:r>
            <w:r w:rsidR="002C09D7">
              <w:t xml:space="preserve"> 10.5-10.9</w:t>
            </w:r>
          </w:p>
        </w:tc>
        <w:tc>
          <w:tcPr>
            <w:tcW w:w="1204" w:type="dxa"/>
            <w:vAlign w:val="center"/>
          </w:tcPr>
          <w:p w14:paraId="43F9DBFF" w14:textId="68BE6FA1" w:rsidR="00DC4836" w:rsidRPr="00241B7E" w:rsidRDefault="00DC4836" w:rsidP="00FE73AF">
            <w:r>
              <w:t>Quiz 12</w:t>
            </w:r>
          </w:p>
        </w:tc>
      </w:tr>
      <w:tr w:rsidR="00016D7B" w14:paraId="0C49F074" w14:textId="77777777" w:rsidTr="003F05CA">
        <w:trPr>
          <w:cantSplit/>
          <w:trHeight w:val="692"/>
        </w:trPr>
        <w:tc>
          <w:tcPr>
            <w:tcW w:w="917" w:type="dxa"/>
            <w:tcBorders>
              <w:bottom w:val="single" w:sz="4" w:space="0" w:color="auto"/>
            </w:tcBorders>
            <w:vAlign w:val="center"/>
          </w:tcPr>
          <w:p w14:paraId="5D222C6D" w14:textId="77777777" w:rsidR="00016D7B" w:rsidRDefault="00016D7B" w:rsidP="00FE73AF">
            <w:pPr>
              <w:rPr>
                <w:b/>
                <w:bCs/>
              </w:rPr>
            </w:pPr>
            <w:r>
              <w:rPr>
                <w:b/>
                <w:bCs/>
              </w:rPr>
              <w:t>Finals</w:t>
            </w:r>
          </w:p>
          <w:p w14:paraId="030F3495" w14:textId="77777777" w:rsidR="00016D7B" w:rsidRDefault="00016D7B" w:rsidP="00FE73AF">
            <w:pPr>
              <w:rPr>
                <w:b/>
                <w:bCs/>
              </w:rPr>
            </w:pPr>
            <w:r>
              <w:rPr>
                <w:b/>
                <w:bCs/>
              </w:rPr>
              <w:t>Week</w:t>
            </w:r>
          </w:p>
        </w:tc>
        <w:tc>
          <w:tcPr>
            <w:tcW w:w="6008" w:type="dxa"/>
            <w:gridSpan w:val="2"/>
            <w:tcBorders>
              <w:bottom w:val="single" w:sz="4" w:space="0" w:color="auto"/>
            </w:tcBorders>
            <w:vAlign w:val="center"/>
          </w:tcPr>
          <w:p w14:paraId="7960E994" w14:textId="6838F82C" w:rsidR="00016D7B" w:rsidRDefault="00AD6505" w:rsidP="00FE73AF">
            <w:pPr>
              <w:rPr>
                <w:b/>
                <w:bCs/>
              </w:rPr>
            </w:pPr>
            <w:r>
              <w:rPr>
                <w:b/>
                <w:bCs/>
              </w:rPr>
              <w:t xml:space="preserve">Section 01: </w:t>
            </w:r>
            <w:r w:rsidR="00016D7B">
              <w:rPr>
                <w:b/>
                <w:bCs/>
              </w:rPr>
              <w:t>4/2</w:t>
            </w:r>
            <w:r w:rsidR="00181E13">
              <w:rPr>
                <w:b/>
                <w:bCs/>
              </w:rPr>
              <w:t>5</w:t>
            </w:r>
            <w:r w:rsidR="00016D7B">
              <w:rPr>
                <w:b/>
                <w:bCs/>
              </w:rPr>
              <w:t xml:space="preserve"> T</w:t>
            </w:r>
            <w:r w:rsidR="00392D28">
              <w:rPr>
                <w:b/>
                <w:bCs/>
              </w:rPr>
              <w:t>uesday</w:t>
            </w:r>
            <w:r w:rsidR="00016D7B">
              <w:rPr>
                <w:b/>
                <w:bCs/>
              </w:rPr>
              <w:t xml:space="preserve">, </w:t>
            </w:r>
            <w:r w:rsidR="00392D28">
              <w:rPr>
                <w:b/>
                <w:bCs/>
              </w:rPr>
              <w:t>10</w:t>
            </w:r>
            <w:r w:rsidR="00016D7B">
              <w:rPr>
                <w:b/>
                <w:bCs/>
              </w:rPr>
              <w:t>:00</w:t>
            </w:r>
            <w:r w:rsidR="00392D28">
              <w:rPr>
                <w:b/>
                <w:bCs/>
              </w:rPr>
              <w:t>a</w:t>
            </w:r>
            <w:r w:rsidR="00016D7B">
              <w:rPr>
                <w:b/>
                <w:bCs/>
              </w:rPr>
              <w:t>m-</w:t>
            </w:r>
            <w:r w:rsidR="00392D28">
              <w:rPr>
                <w:b/>
                <w:bCs/>
              </w:rPr>
              <w:t>11:50am</w:t>
            </w:r>
          </w:p>
          <w:p w14:paraId="15EDCE7A" w14:textId="42089BFA" w:rsidR="00392D28" w:rsidRPr="001E71CC" w:rsidRDefault="00AD6505" w:rsidP="00FE73AF">
            <w:pPr>
              <w:rPr>
                <w:b/>
                <w:bCs/>
              </w:rPr>
            </w:pPr>
            <w:r>
              <w:rPr>
                <w:b/>
                <w:bCs/>
              </w:rPr>
              <w:t>Section 02: 4/2</w:t>
            </w:r>
            <w:r w:rsidR="00181E13">
              <w:rPr>
                <w:b/>
                <w:bCs/>
              </w:rPr>
              <w:t>5</w:t>
            </w:r>
            <w:r>
              <w:rPr>
                <w:b/>
                <w:bCs/>
              </w:rPr>
              <w:t xml:space="preserve"> Tuesday, 12:00pm-1:50pm</w:t>
            </w:r>
          </w:p>
        </w:tc>
        <w:tc>
          <w:tcPr>
            <w:tcW w:w="3184" w:type="dxa"/>
            <w:gridSpan w:val="2"/>
            <w:tcBorders>
              <w:bottom w:val="single" w:sz="4" w:space="0" w:color="auto"/>
            </w:tcBorders>
            <w:vAlign w:val="center"/>
          </w:tcPr>
          <w:p w14:paraId="5F16E487" w14:textId="04C98478" w:rsidR="00016D7B" w:rsidRDefault="00016D7B" w:rsidP="00FE73AF">
            <w:pPr>
              <w:pStyle w:val="Heading1"/>
            </w:pPr>
            <w:r>
              <w:t>EXAM 3</w:t>
            </w:r>
            <w:r w:rsidR="001700D1">
              <w:t xml:space="preserve"> (Ch 4, 11, 12, </w:t>
            </w:r>
            <w:r w:rsidR="002C09D7">
              <w:t>10</w:t>
            </w:r>
            <w:r w:rsidR="001700D1">
              <w:t>)</w:t>
            </w:r>
          </w:p>
        </w:tc>
      </w:tr>
    </w:tbl>
    <w:p w14:paraId="0B9A4AB7" w14:textId="77777777" w:rsidR="004279DA" w:rsidRDefault="004279DA" w:rsidP="002C08F7">
      <w:pPr>
        <w:pStyle w:val="Heading3"/>
        <w:ind w:firstLine="0"/>
        <w:rPr>
          <w:b w:val="0"/>
          <w:bCs w:val="0"/>
          <w:iCs/>
          <w:sz w:val="22"/>
        </w:rPr>
      </w:pPr>
    </w:p>
    <w:p w14:paraId="4FC15280" w14:textId="77777777" w:rsidR="004279DA" w:rsidRPr="004279DA" w:rsidRDefault="004279DA" w:rsidP="004279DA"/>
    <w:sectPr w:rsidR="004279DA" w:rsidRPr="004279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72AAD"/>
    <w:multiLevelType w:val="hybridMultilevel"/>
    <w:tmpl w:val="B75AA8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EF4B65"/>
    <w:multiLevelType w:val="hybridMultilevel"/>
    <w:tmpl w:val="0930CE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191C34"/>
    <w:multiLevelType w:val="hybridMultilevel"/>
    <w:tmpl w:val="4508A20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26D32DAC"/>
    <w:multiLevelType w:val="hybridMultilevel"/>
    <w:tmpl w:val="4146A9AC"/>
    <w:lvl w:ilvl="0" w:tplc="0409000F">
      <w:start w:val="1"/>
      <w:numFmt w:val="decimal"/>
      <w:lvlText w:val="%1."/>
      <w:lvlJc w:val="left"/>
      <w:pPr>
        <w:ind w:left="72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D04329E"/>
    <w:multiLevelType w:val="hybridMultilevel"/>
    <w:tmpl w:val="3268476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C982F9C"/>
    <w:multiLevelType w:val="hybridMultilevel"/>
    <w:tmpl w:val="C3FC54E6"/>
    <w:lvl w:ilvl="0" w:tplc="041E55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0B617AA"/>
    <w:multiLevelType w:val="hybridMultilevel"/>
    <w:tmpl w:val="0358C9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11A1CA4"/>
    <w:multiLevelType w:val="hybridMultilevel"/>
    <w:tmpl w:val="0A1E9D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12E7B06"/>
    <w:multiLevelType w:val="hybridMultilevel"/>
    <w:tmpl w:val="94425706"/>
    <w:lvl w:ilvl="0" w:tplc="0409000F">
      <w:start w:val="1"/>
      <w:numFmt w:val="decimal"/>
      <w:lvlText w:val="%1."/>
      <w:lvlJc w:val="left"/>
      <w:pPr>
        <w:ind w:left="72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6B641A12"/>
    <w:multiLevelType w:val="hybridMultilevel"/>
    <w:tmpl w:val="A412D048"/>
    <w:lvl w:ilvl="0" w:tplc="DA1C1D84">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882134046">
    <w:abstractNumId w:val="6"/>
  </w:num>
  <w:num w:numId="2" w16cid:durableId="299923443">
    <w:abstractNumId w:val="4"/>
  </w:num>
  <w:num w:numId="3" w16cid:durableId="1458916721">
    <w:abstractNumId w:val="9"/>
  </w:num>
  <w:num w:numId="4" w16cid:durableId="1006862034">
    <w:abstractNumId w:val="2"/>
  </w:num>
  <w:num w:numId="5" w16cid:durableId="423890165">
    <w:abstractNumId w:val="7"/>
  </w:num>
  <w:num w:numId="6" w16cid:durableId="2080903425">
    <w:abstractNumId w:val="1"/>
  </w:num>
  <w:num w:numId="7" w16cid:durableId="1786150511">
    <w:abstractNumId w:val="3"/>
  </w:num>
  <w:num w:numId="8" w16cid:durableId="1771201039">
    <w:abstractNumId w:val="5"/>
  </w:num>
  <w:num w:numId="9" w16cid:durableId="575672367">
    <w:abstractNumId w:val="8"/>
  </w:num>
  <w:num w:numId="10" w16cid:durableId="12376664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DCD"/>
    <w:rsid w:val="00001048"/>
    <w:rsid w:val="00004D88"/>
    <w:rsid w:val="00007296"/>
    <w:rsid w:val="00007F59"/>
    <w:rsid w:val="00013726"/>
    <w:rsid w:val="00013CD4"/>
    <w:rsid w:val="00016D7B"/>
    <w:rsid w:val="00017F90"/>
    <w:rsid w:val="00036348"/>
    <w:rsid w:val="000400D4"/>
    <w:rsid w:val="00042887"/>
    <w:rsid w:val="00045E67"/>
    <w:rsid w:val="0005198A"/>
    <w:rsid w:val="00055C78"/>
    <w:rsid w:val="00056754"/>
    <w:rsid w:val="00064892"/>
    <w:rsid w:val="0007068D"/>
    <w:rsid w:val="0008312A"/>
    <w:rsid w:val="000A13BB"/>
    <w:rsid w:val="000A7928"/>
    <w:rsid w:val="000B1636"/>
    <w:rsid w:val="000C1184"/>
    <w:rsid w:val="000D0359"/>
    <w:rsid w:val="000D30A1"/>
    <w:rsid w:val="000E5E4C"/>
    <w:rsid w:val="000E7A66"/>
    <w:rsid w:val="000F307A"/>
    <w:rsid w:val="00102F24"/>
    <w:rsid w:val="00104DF3"/>
    <w:rsid w:val="001066E5"/>
    <w:rsid w:val="001123D6"/>
    <w:rsid w:val="00112C1B"/>
    <w:rsid w:val="0011367E"/>
    <w:rsid w:val="00124B16"/>
    <w:rsid w:val="001256CD"/>
    <w:rsid w:val="00125B5C"/>
    <w:rsid w:val="00132FA0"/>
    <w:rsid w:val="00133539"/>
    <w:rsid w:val="00136D01"/>
    <w:rsid w:val="001447E7"/>
    <w:rsid w:val="001538A8"/>
    <w:rsid w:val="00154E44"/>
    <w:rsid w:val="00161949"/>
    <w:rsid w:val="001634E8"/>
    <w:rsid w:val="001648AD"/>
    <w:rsid w:val="001700D1"/>
    <w:rsid w:val="0017110C"/>
    <w:rsid w:val="00176D26"/>
    <w:rsid w:val="00181E13"/>
    <w:rsid w:val="00181E77"/>
    <w:rsid w:val="00184A4D"/>
    <w:rsid w:val="001851B5"/>
    <w:rsid w:val="00191A5F"/>
    <w:rsid w:val="001929BF"/>
    <w:rsid w:val="00197417"/>
    <w:rsid w:val="001A3F14"/>
    <w:rsid w:val="001A523E"/>
    <w:rsid w:val="001A687F"/>
    <w:rsid w:val="001B04E1"/>
    <w:rsid w:val="001B31B1"/>
    <w:rsid w:val="001B581A"/>
    <w:rsid w:val="001C1CD0"/>
    <w:rsid w:val="001C47AD"/>
    <w:rsid w:val="001D4A6B"/>
    <w:rsid w:val="001D7413"/>
    <w:rsid w:val="001D78BF"/>
    <w:rsid w:val="001E14BB"/>
    <w:rsid w:val="001E6A8A"/>
    <w:rsid w:val="001E71CC"/>
    <w:rsid w:val="001E7D01"/>
    <w:rsid w:val="001F130F"/>
    <w:rsid w:val="00201A52"/>
    <w:rsid w:val="00202852"/>
    <w:rsid w:val="00202D8C"/>
    <w:rsid w:val="00203711"/>
    <w:rsid w:val="002058B0"/>
    <w:rsid w:val="00210935"/>
    <w:rsid w:val="00213D28"/>
    <w:rsid w:val="00217976"/>
    <w:rsid w:val="0022717E"/>
    <w:rsid w:val="00235477"/>
    <w:rsid w:val="00241B7E"/>
    <w:rsid w:val="00244B1A"/>
    <w:rsid w:val="002473CA"/>
    <w:rsid w:val="00250E7F"/>
    <w:rsid w:val="002657B2"/>
    <w:rsid w:val="00265CB2"/>
    <w:rsid w:val="00271115"/>
    <w:rsid w:val="002744C7"/>
    <w:rsid w:val="0028290F"/>
    <w:rsid w:val="00283A25"/>
    <w:rsid w:val="00286594"/>
    <w:rsid w:val="00286C23"/>
    <w:rsid w:val="002929B3"/>
    <w:rsid w:val="002A1649"/>
    <w:rsid w:val="002B7267"/>
    <w:rsid w:val="002C08F7"/>
    <w:rsid w:val="002C09D7"/>
    <w:rsid w:val="002C40B8"/>
    <w:rsid w:val="002C4FD0"/>
    <w:rsid w:val="002D086D"/>
    <w:rsid w:val="002D0EE3"/>
    <w:rsid w:val="002D5C6D"/>
    <w:rsid w:val="002E0178"/>
    <w:rsid w:val="002E1FD1"/>
    <w:rsid w:val="002E5156"/>
    <w:rsid w:val="002F5278"/>
    <w:rsid w:val="002F60CF"/>
    <w:rsid w:val="002F7BAB"/>
    <w:rsid w:val="00302E81"/>
    <w:rsid w:val="003065E9"/>
    <w:rsid w:val="00306D5B"/>
    <w:rsid w:val="00307D7F"/>
    <w:rsid w:val="00312BB1"/>
    <w:rsid w:val="00314BDA"/>
    <w:rsid w:val="00316FA9"/>
    <w:rsid w:val="00323D1A"/>
    <w:rsid w:val="0032449D"/>
    <w:rsid w:val="003252A8"/>
    <w:rsid w:val="00332ED6"/>
    <w:rsid w:val="003436B0"/>
    <w:rsid w:val="003457C2"/>
    <w:rsid w:val="00346DE1"/>
    <w:rsid w:val="00354312"/>
    <w:rsid w:val="00360286"/>
    <w:rsid w:val="003606B0"/>
    <w:rsid w:val="00360AC3"/>
    <w:rsid w:val="00360C21"/>
    <w:rsid w:val="00360C76"/>
    <w:rsid w:val="00380587"/>
    <w:rsid w:val="00392D28"/>
    <w:rsid w:val="00394D4D"/>
    <w:rsid w:val="003A38CA"/>
    <w:rsid w:val="003A7B55"/>
    <w:rsid w:val="003B0051"/>
    <w:rsid w:val="003B4275"/>
    <w:rsid w:val="003C0AFE"/>
    <w:rsid w:val="003C28EC"/>
    <w:rsid w:val="003C7993"/>
    <w:rsid w:val="003E0115"/>
    <w:rsid w:val="003E1510"/>
    <w:rsid w:val="003E3A90"/>
    <w:rsid w:val="003F05CA"/>
    <w:rsid w:val="003F0A63"/>
    <w:rsid w:val="0041033F"/>
    <w:rsid w:val="0041159D"/>
    <w:rsid w:val="004117AB"/>
    <w:rsid w:val="00414D80"/>
    <w:rsid w:val="004172D8"/>
    <w:rsid w:val="004279DA"/>
    <w:rsid w:val="00435DBB"/>
    <w:rsid w:val="0044752A"/>
    <w:rsid w:val="004537E6"/>
    <w:rsid w:val="00462B31"/>
    <w:rsid w:val="00464C20"/>
    <w:rsid w:val="00470109"/>
    <w:rsid w:val="00474615"/>
    <w:rsid w:val="004768F2"/>
    <w:rsid w:val="004A41B8"/>
    <w:rsid w:val="004A4273"/>
    <w:rsid w:val="004A66A4"/>
    <w:rsid w:val="004B0295"/>
    <w:rsid w:val="004B3396"/>
    <w:rsid w:val="004B36CA"/>
    <w:rsid w:val="004B5840"/>
    <w:rsid w:val="004C296E"/>
    <w:rsid w:val="004D1786"/>
    <w:rsid w:val="004D28FF"/>
    <w:rsid w:val="004D2C72"/>
    <w:rsid w:val="004E26B6"/>
    <w:rsid w:val="004E79EF"/>
    <w:rsid w:val="004F056E"/>
    <w:rsid w:val="004F1CE5"/>
    <w:rsid w:val="004F5A99"/>
    <w:rsid w:val="004F7F81"/>
    <w:rsid w:val="0050379E"/>
    <w:rsid w:val="00503E83"/>
    <w:rsid w:val="00505DB0"/>
    <w:rsid w:val="0050719E"/>
    <w:rsid w:val="005075FB"/>
    <w:rsid w:val="005110BB"/>
    <w:rsid w:val="0051655A"/>
    <w:rsid w:val="0052556F"/>
    <w:rsid w:val="00530449"/>
    <w:rsid w:val="005361D7"/>
    <w:rsid w:val="005512CA"/>
    <w:rsid w:val="00553B40"/>
    <w:rsid w:val="005626FF"/>
    <w:rsid w:val="00567B96"/>
    <w:rsid w:val="005705B9"/>
    <w:rsid w:val="0057351E"/>
    <w:rsid w:val="00584FBF"/>
    <w:rsid w:val="005871CE"/>
    <w:rsid w:val="00587BB6"/>
    <w:rsid w:val="00590602"/>
    <w:rsid w:val="00591698"/>
    <w:rsid w:val="00597F2E"/>
    <w:rsid w:val="00597FEA"/>
    <w:rsid w:val="005B76EA"/>
    <w:rsid w:val="005B7888"/>
    <w:rsid w:val="005C10E6"/>
    <w:rsid w:val="005C1A55"/>
    <w:rsid w:val="005C3F4B"/>
    <w:rsid w:val="005D1024"/>
    <w:rsid w:val="005D2F6B"/>
    <w:rsid w:val="005D70E7"/>
    <w:rsid w:val="005E0563"/>
    <w:rsid w:val="005E18E6"/>
    <w:rsid w:val="005E599D"/>
    <w:rsid w:val="005F0CC0"/>
    <w:rsid w:val="005F3CF3"/>
    <w:rsid w:val="005F438C"/>
    <w:rsid w:val="005F51B3"/>
    <w:rsid w:val="005F64C6"/>
    <w:rsid w:val="005F65C2"/>
    <w:rsid w:val="005F7319"/>
    <w:rsid w:val="006113C1"/>
    <w:rsid w:val="00634E35"/>
    <w:rsid w:val="00634F5D"/>
    <w:rsid w:val="00641FF6"/>
    <w:rsid w:val="00651B72"/>
    <w:rsid w:val="00652650"/>
    <w:rsid w:val="00665721"/>
    <w:rsid w:val="00672FEB"/>
    <w:rsid w:val="0068526F"/>
    <w:rsid w:val="006857CF"/>
    <w:rsid w:val="00685AE6"/>
    <w:rsid w:val="006901F3"/>
    <w:rsid w:val="00690923"/>
    <w:rsid w:val="00692F74"/>
    <w:rsid w:val="006A076C"/>
    <w:rsid w:val="006A3855"/>
    <w:rsid w:val="006A7C28"/>
    <w:rsid w:val="006B3FA3"/>
    <w:rsid w:val="006D078E"/>
    <w:rsid w:val="006E09DD"/>
    <w:rsid w:val="006E117E"/>
    <w:rsid w:val="006E4292"/>
    <w:rsid w:val="006F433E"/>
    <w:rsid w:val="006F5F4A"/>
    <w:rsid w:val="00712C8F"/>
    <w:rsid w:val="00713315"/>
    <w:rsid w:val="00716885"/>
    <w:rsid w:val="00716BCD"/>
    <w:rsid w:val="007231B3"/>
    <w:rsid w:val="007232F8"/>
    <w:rsid w:val="00726F40"/>
    <w:rsid w:val="00730E5C"/>
    <w:rsid w:val="0073243E"/>
    <w:rsid w:val="007358D0"/>
    <w:rsid w:val="00736801"/>
    <w:rsid w:val="0074703D"/>
    <w:rsid w:val="00747D4E"/>
    <w:rsid w:val="007523F4"/>
    <w:rsid w:val="00753021"/>
    <w:rsid w:val="007559AA"/>
    <w:rsid w:val="007564D6"/>
    <w:rsid w:val="007604B9"/>
    <w:rsid w:val="00767742"/>
    <w:rsid w:val="00770767"/>
    <w:rsid w:val="00776BFE"/>
    <w:rsid w:val="007805C2"/>
    <w:rsid w:val="007807DC"/>
    <w:rsid w:val="00780D47"/>
    <w:rsid w:val="00782F9B"/>
    <w:rsid w:val="007830DC"/>
    <w:rsid w:val="00791ACC"/>
    <w:rsid w:val="00795EB5"/>
    <w:rsid w:val="007971A5"/>
    <w:rsid w:val="007A0572"/>
    <w:rsid w:val="007A2DCD"/>
    <w:rsid w:val="007A62F6"/>
    <w:rsid w:val="007B0606"/>
    <w:rsid w:val="007C1680"/>
    <w:rsid w:val="007C25E5"/>
    <w:rsid w:val="007D665A"/>
    <w:rsid w:val="007E2384"/>
    <w:rsid w:val="007E5C99"/>
    <w:rsid w:val="007F61E5"/>
    <w:rsid w:val="00800427"/>
    <w:rsid w:val="00801C3E"/>
    <w:rsid w:val="00807341"/>
    <w:rsid w:val="008103E0"/>
    <w:rsid w:val="00811C54"/>
    <w:rsid w:val="00816CEF"/>
    <w:rsid w:val="00817394"/>
    <w:rsid w:val="008216FE"/>
    <w:rsid w:val="00853D41"/>
    <w:rsid w:val="0087071E"/>
    <w:rsid w:val="0087200B"/>
    <w:rsid w:val="00875444"/>
    <w:rsid w:val="008937B1"/>
    <w:rsid w:val="008A1884"/>
    <w:rsid w:val="008A6B77"/>
    <w:rsid w:val="008A78C4"/>
    <w:rsid w:val="008B2277"/>
    <w:rsid w:val="008B5845"/>
    <w:rsid w:val="008C04D0"/>
    <w:rsid w:val="008C4575"/>
    <w:rsid w:val="008C57E3"/>
    <w:rsid w:val="008C65C6"/>
    <w:rsid w:val="008C6D28"/>
    <w:rsid w:val="008D302C"/>
    <w:rsid w:val="008D65B3"/>
    <w:rsid w:val="008E229A"/>
    <w:rsid w:val="008E44BF"/>
    <w:rsid w:val="008F06BF"/>
    <w:rsid w:val="008F2CB1"/>
    <w:rsid w:val="008F4816"/>
    <w:rsid w:val="00901CEA"/>
    <w:rsid w:val="00903217"/>
    <w:rsid w:val="00903DB5"/>
    <w:rsid w:val="00904602"/>
    <w:rsid w:val="00905DA1"/>
    <w:rsid w:val="00906EF6"/>
    <w:rsid w:val="00907EBB"/>
    <w:rsid w:val="009106E8"/>
    <w:rsid w:val="00911CCE"/>
    <w:rsid w:val="009161EA"/>
    <w:rsid w:val="0092010F"/>
    <w:rsid w:val="00920280"/>
    <w:rsid w:val="00921FC8"/>
    <w:rsid w:val="00922F33"/>
    <w:rsid w:val="0092669A"/>
    <w:rsid w:val="009273EC"/>
    <w:rsid w:val="009341BB"/>
    <w:rsid w:val="00935449"/>
    <w:rsid w:val="009362A7"/>
    <w:rsid w:val="009369E1"/>
    <w:rsid w:val="00937722"/>
    <w:rsid w:val="00942B0E"/>
    <w:rsid w:val="00943146"/>
    <w:rsid w:val="009537E3"/>
    <w:rsid w:val="00960B89"/>
    <w:rsid w:val="00961DD0"/>
    <w:rsid w:val="009623E0"/>
    <w:rsid w:val="0096506D"/>
    <w:rsid w:val="00970F92"/>
    <w:rsid w:val="00975DC6"/>
    <w:rsid w:val="00977178"/>
    <w:rsid w:val="0098457A"/>
    <w:rsid w:val="0098591A"/>
    <w:rsid w:val="00993D87"/>
    <w:rsid w:val="009949E3"/>
    <w:rsid w:val="009A4755"/>
    <w:rsid w:val="009A690D"/>
    <w:rsid w:val="009B3958"/>
    <w:rsid w:val="009B6441"/>
    <w:rsid w:val="009B7AF2"/>
    <w:rsid w:val="009C3C8C"/>
    <w:rsid w:val="009C5F00"/>
    <w:rsid w:val="009D40A8"/>
    <w:rsid w:val="009D41BD"/>
    <w:rsid w:val="009D516B"/>
    <w:rsid w:val="009D73B4"/>
    <w:rsid w:val="009E0EDA"/>
    <w:rsid w:val="009F3DB0"/>
    <w:rsid w:val="009F770C"/>
    <w:rsid w:val="009F773E"/>
    <w:rsid w:val="00A01DE3"/>
    <w:rsid w:val="00A04C2C"/>
    <w:rsid w:val="00A05716"/>
    <w:rsid w:val="00A13BF7"/>
    <w:rsid w:val="00A14B38"/>
    <w:rsid w:val="00A36FA9"/>
    <w:rsid w:val="00A56953"/>
    <w:rsid w:val="00A6365A"/>
    <w:rsid w:val="00A714E1"/>
    <w:rsid w:val="00A73B04"/>
    <w:rsid w:val="00A8119D"/>
    <w:rsid w:val="00A84FD0"/>
    <w:rsid w:val="00A91964"/>
    <w:rsid w:val="00A9379D"/>
    <w:rsid w:val="00A93903"/>
    <w:rsid w:val="00A9521A"/>
    <w:rsid w:val="00AA088E"/>
    <w:rsid w:val="00AA4BB9"/>
    <w:rsid w:val="00AB288E"/>
    <w:rsid w:val="00AB76E8"/>
    <w:rsid w:val="00AC0286"/>
    <w:rsid w:val="00AC7409"/>
    <w:rsid w:val="00AD32AB"/>
    <w:rsid w:val="00AD6505"/>
    <w:rsid w:val="00AE14D4"/>
    <w:rsid w:val="00AE3B8C"/>
    <w:rsid w:val="00AE5BDE"/>
    <w:rsid w:val="00AE6F23"/>
    <w:rsid w:val="00AE7686"/>
    <w:rsid w:val="00AF3ADD"/>
    <w:rsid w:val="00AF3D5D"/>
    <w:rsid w:val="00AF3F99"/>
    <w:rsid w:val="00B10573"/>
    <w:rsid w:val="00B13BF0"/>
    <w:rsid w:val="00B16159"/>
    <w:rsid w:val="00B16CB8"/>
    <w:rsid w:val="00B266A2"/>
    <w:rsid w:val="00B301E7"/>
    <w:rsid w:val="00B416EE"/>
    <w:rsid w:val="00B43230"/>
    <w:rsid w:val="00B5127E"/>
    <w:rsid w:val="00B67097"/>
    <w:rsid w:val="00B7754F"/>
    <w:rsid w:val="00B80AC5"/>
    <w:rsid w:val="00B86680"/>
    <w:rsid w:val="00B90D83"/>
    <w:rsid w:val="00B92016"/>
    <w:rsid w:val="00B960B6"/>
    <w:rsid w:val="00BA21A3"/>
    <w:rsid w:val="00BA2BDF"/>
    <w:rsid w:val="00BA6F0F"/>
    <w:rsid w:val="00BB30EC"/>
    <w:rsid w:val="00BB7D48"/>
    <w:rsid w:val="00BC4442"/>
    <w:rsid w:val="00BC5641"/>
    <w:rsid w:val="00BD64CF"/>
    <w:rsid w:val="00BE3CC7"/>
    <w:rsid w:val="00BF1F5D"/>
    <w:rsid w:val="00BF2E97"/>
    <w:rsid w:val="00C02C99"/>
    <w:rsid w:val="00C075B4"/>
    <w:rsid w:val="00C12C1C"/>
    <w:rsid w:val="00C21155"/>
    <w:rsid w:val="00C248A7"/>
    <w:rsid w:val="00C24A62"/>
    <w:rsid w:val="00C24D28"/>
    <w:rsid w:val="00C26556"/>
    <w:rsid w:val="00C3046E"/>
    <w:rsid w:val="00C31CCC"/>
    <w:rsid w:val="00C33EA9"/>
    <w:rsid w:val="00C3565C"/>
    <w:rsid w:val="00C44904"/>
    <w:rsid w:val="00C44E31"/>
    <w:rsid w:val="00C456E2"/>
    <w:rsid w:val="00C478BE"/>
    <w:rsid w:val="00C52B06"/>
    <w:rsid w:val="00C54BD6"/>
    <w:rsid w:val="00C7179C"/>
    <w:rsid w:val="00C71D26"/>
    <w:rsid w:val="00C7431E"/>
    <w:rsid w:val="00C957BA"/>
    <w:rsid w:val="00CA08F9"/>
    <w:rsid w:val="00CA3105"/>
    <w:rsid w:val="00CA614E"/>
    <w:rsid w:val="00CA668D"/>
    <w:rsid w:val="00CB1A1E"/>
    <w:rsid w:val="00CB2444"/>
    <w:rsid w:val="00CC0D3F"/>
    <w:rsid w:val="00CC34A9"/>
    <w:rsid w:val="00CC709D"/>
    <w:rsid w:val="00CC70D3"/>
    <w:rsid w:val="00CD6FEF"/>
    <w:rsid w:val="00CE01BC"/>
    <w:rsid w:val="00CF45AC"/>
    <w:rsid w:val="00D04C40"/>
    <w:rsid w:val="00D10A50"/>
    <w:rsid w:val="00D130B3"/>
    <w:rsid w:val="00D14765"/>
    <w:rsid w:val="00D23249"/>
    <w:rsid w:val="00D3681C"/>
    <w:rsid w:val="00D379D1"/>
    <w:rsid w:val="00D52A2B"/>
    <w:rsid w:val="00D53ED6"/>
    <w:rsid w:val="00D72823"/>
    <w:rsid w:val="00D74FB0"/>
    <w:rsid w:val="00D77542"/>
    <w:rsid w:val="00D806B3"/>
    <w:rsid w:val="00D80816"/>
    <w:rsid w:val="00D80C75"/>
    <w:rsid w:val="00D845E3"/>
    <w:rsid w:val="00D85308"/>
    <w:rsid w:val="00D85FFB"/>
    <w:rsid w:val="00D930FE"/>
    <w:rsid w:val="00DA1766"/>
    <w:rsid w:val="00DB036F"/>
    <w:rsid w:val="00DB0CA0"/>
    <w:rsid w:val="00DC4836"/>
    <w:rsid w:val="00DC51D4"/>
    <w:rsid w:val="00DD6B47"/>
    <w:rsid w:val="00DE1F6C"/>
    <w:rsid w:val="00DE485B"/>
    <w:rsid w:val="00DF5513"/>
    <w:rsid w:val="00DF7483"/>
    <w:rsid w:val="00E0480C"/>
    <w:rsid w:val="00E06E77"/>
    <w:rsid w:val="00E07D62"/>
    <w:rsid w:val="00E1141A"/>
    <w:rsid w:val="00E11F09"/>
    <w:rsid w:val="00E2596B"/>
    <w:rsid w:val="00E33DF3"/>
    <w:rsid w:val="00E552BD"/>
    <w:rsid w:val="00E55CD5"/>
    <w:rsid w:val="00E63662"/>
    <w:rsid w:val="00E674F9"/>
    <w:rsid w:val="00E74F8B"/>
    <w:rsid w:val="00E84B9E"/>
    <w:rsid w:val="00E85F8D"/>
    <w:rsid w:val="00E908A5"/>
    <w:rsid w:val="00E95EF4"/>
    <w:rsid w:val="00E960FA"/>
    <w:rsid w:val="00EA00D7"/>
    <w:rsid w:val="00EA2680"/>
    <w:rsid w:val="00EB451D"/>
    <w:rsid w:val="00EC4D8C"/>
    <w:rsid w:val="00EC76C3"/>
    <w:rsid w:val="00ED3C62"/>
    <w:rsid w:val="00ED56F9"/>
    <w:rsid w:val="00EF4F84"/>
    <w:rsid w:val="00EF58BA"/>
    <w:rsid w:val="00F0568D"/>
    <w:rsid w:val="00F05CF8"/>
    <w:rsid w:val="00F110DA"/>
    <w:rsid w:val="00F15E1D"/>
    <w:rsid w:val="00F17644"/>
    <w:rsid w:val="00F25665"/>
    <w:rsid w:val="00F27680"/>
    <w:rsid w:val="00F35141"/>
    <w:rsid w:val="00F401FA"/>
    <w:rsid w:val="00F43D62"/>
    <w:rsid w:val="00F564E2"/>
    <w:rsid w:val="00F567E3"/>
    <w:rsid w:val="00F605BF"/>
    <w:rsid w:val="00F619A3"/>
    <w:rsid w:val="00F672F3"/>
    <w:rsid w:val="00F674BE"/>
    <w:rsid w:val="00F85044"/>
    <w:rsid w:val="00F87BFB"/>
    <w:rsid w:val="00F9167D"/>
    <w:rsid w:val="00FA0D8D"/>
    <w:rsid w:val="00FA65A6"/>
    <w:rsid w:val="00FA731B"/>
    <w:rsid w:val="00FB1A49"/>
    <w:rsid w:val="00FB2428"/>
    <w:rsid w:val="00FB34D0"/>
    <w:rsid w:val="00FC442F"/>
    <w:rsid w:val="00FC6DBA"/>
    <w:rsid w:val="00FE56E7"/>
    <w:rsid w:val="00FE7FB4"/>
    <w:rsid w:val="00FF54AC"/>
    <w:rsid w:val="00FF5C7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C76AB6"/>
  <w15:docId w15:val="{D535387F-5CCC-4B50-9047-0D31F59AE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qFormat/>
    <w:pPr>
      <w:keepNext/>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ind w:firstLine="720"/>
      <w:outlineLvl w:val="2"/>
    </w:pPr>
    <w:rPr>
      <w:b/>
      <w:bCs/>
    </w:rPr>
  </w:style>
  <w:style w:type="paragraph" w:styleId="Heading4">
    <w:name w:val="heading 4"/>
    <w:basedOn w:val="Normal"/>
    <w:next w:val="Normal"/>
    <w:qFormat/>
    <w:pPr>
      <w:keepNext/>
      <w:autoSpaceDE w:val="0"/>
      <w:autoSpaceDN w:val="0"/>
      <w:adjustRightInd w:val="0"/>
      <w:outlineLvl w:val="3"/>
    </w:pPr>
    <w:rPr>
      <w:rFonts w:ascii="TimesNewRoman" w:hAnsi="TimesNewRoman"/>
      <w:b/>
      <w:sz w:val="22"/>
      <w:szCs w:val="22"/>
    </w:rPr>
  </w:style>
  <w:style w:type="paragraph" w:styleId="Heading5">
    <w:name w:val="heading 5"/>
    <w:basedOn w:val="Normal"/>
    <w:next w:val="Normal"/>
    <w:qFormat/>
    <w:pPr>
      <w:keepNext/>
      <w:ind w:left="720"/>
      <w:outlineLvl w:val="4"/>
    </w:pPr>
    <w:rPr>
      <w:b/>
      <w:bCs/>
      <w:i/>
      <w:i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Title">
    <w:name w:val="Title"/>
    <w:basedOn w:val="Normal"/>
    <w:qFormat/>
    <w:pPr>
      <w:jc w:val="center"/>
      <w:outlineLvl w:val="0"/>
    </w:pPr>
    <w:rPr>
      <w:rFonts w:ascii="Arial" w:hAnsi="Arial"/>
      <w:b/>
      <w:sz w:val="36"/>
      <w:szCs w:val="20"/>
    </w:rPr>
  </w:style>
  <w:style w:type="paragraph" w:styleId="BodyTextIndent">
    <w:name w:val="Body Text Indent"/>
    <w:basedOn w:val="Normal"/>
    <w:semiHidden/>
    <w:pPr>
      <w:ind w:firstLine="720"/>
    </w:pPr>
    <w:rPr>
      <w:i/>
      <w:sz w:val="22"/>
      <w:szCs w:val="20"/>
    </w:rPr>
  </w:style>
  <w:style w:type="character" w:styleId="FollowedHyperlink">
    <w:name w:val="FollowedHyperlink"/>
    <w:semiHidden/>
    <w:rPr>
      <w:color w:val="800080"/>
      <w:u w:val="single"/>
    </w:rPr>
  </w:style>
  <w:style w:type="paragraph" w:styleId="BodyTextIndent2">
    <w:name w:val="Body Text Indent 2"/>
    <w:basedOn w:val="Normal"/>
    <w:semiHidden/>
    <w:pPr>
      <w:ind w:left="720"/>
    </w:pPr>
    <w:rPr>
      <w:b/>
      <w:bCs/>
      <w:i/>
      <w:iCs/>
      <w:sz w:val="22"/>
    </w:rPr>
  </w:style>
  <w:style w:type="paragraph" w:styleId="BodyText">
    <w:name w:val="Body Text"/>
    <w:basedOn w:val="Normal"/>
    <w:semiHidden/>
    <w:rPr>
      <w:sz w:val="22"/>
    </w:rPr>
  </w:style>
  <w:style w:type="character" w:customStyle="1" w:styleId="Heading1Char">
    <w:name w:val="Heading 1 Char"/>
    <w:link w:val="Heading1"/>
    <w:rsid w:val="00DB036F"/>
    <w:rPr>
      <w:b/>
      <w:bCs/>
      <w:sz w:val="24"/>
      <w:szCs w:val="24"/>
    </w:rPr>
  </w:style>
  <w:style w:type="paragraph" w:styleId="BodyText3">
    <w:name w:val="Body Text 3"/>
    <w:basedOn w:val="Normal"/>
    <w:link w:val="BodyText3Char"/>
    <w:uiPriority w:val="99"/>
    <w:semiHidden/>
    <w:unhideWhenUsed/>
    <w:rsid w:val="00672FEB"/>
    <w:pPr>
      <w:spacing w:after="120"/>
    </w:pPr>
    <w:rPr>
      <w:sz w:val="16"/>
      <w:szCs w:val="16"/>
    </w:rPr>
  </w:style>
  <w:style w:type="character" w:customStyle="1" w:styleId="BodyText3Char">
    <w:name w:val="Body Text 3 Char"/>
    <w:link w:val="BodyText3"/>
    <w:uiPriority w:val="99"/>
    <w:semiHidden/>
    <w:rsid w:val="00672FEB"/>
    <w:rPr>
      <w:sz w:val="16"/>
      <w:szCs w:val="16"/>
    </w:rPr>
  </w:style>
  <w:style w:type="character" w:customStyle="1" w:styleId="slug-doi-wrapper">
    <w:name w:val="slug-doi-wrapper"/>
    <w:basedOn w:val="DefaultParagraphFont"/>
    <w:rsid w:val="00BA21A3"/>
  </w:style>
  <w:style w:type="character" w:customStyle="1" w:styleId="slug-doi">
    <w:name w:val="slug-doi"/>
    <w:basedOn w:val="DefaultParagraphFont"/>
    <w:rsid w:val="00BA21A3"/>
  </w:style>
  <w:style w:type="paragraph" w:styleId="ListParagraph">
    <w:name w:val="List Paragraph"/>
    <w:basedOn w:val="Normal"/>
    <w:uiPriority w:val="34"/>
    <w:qFormat/>
    <w:rsid w:val="0050379E"/>
    <w:pPr>
      <w:ind w:left="720"/>
      <w:contextualSpacing/>
    </w:pPr>
  </w:style>
  <w:style w:type="character" w:styleId="UnresolvedMention">
    <w:name w:val="Unresolved Mention"/>
    <w:basedOn w:val="DefaultParagraphFont"/>
    <w:uiPriority w:val="99"/>
    <w:semiHidden/>
    <w:unhideWhenUsed/>
    <w:rsid w:val="002D5C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quammej@gvsu.ed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126402-51DD-4EF6-8FC9-643E9D045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2476</TotalTime>
  <Pages>4</Pages>
  <Words>1396</Words>
  <Characters>7388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PSY 370 -- COGNITIVE NEUROSCIENCE</vt:lpstr>
    </vt:vector>
  </TitlesOfParts>
  <Company/>
  <LinksUpToDate>false</LinksUpToDate>
  <CharactersWithSpaces>8767</CharactersWithSpaces>
  <SharedDoc>false</SharedDoc>
  <HLinks>
    <vt:vector size="12" baseType="variant">
      <vt:variant>
        <vt:i4>1638476</vt:i4>
      </vt:variant>
      <vt:variant>
        <vt:i4>3</vt:i4>
      </vt:variant>
      <vt:variant>
        <vt:i4>0</vt:i4>
      </vt:variant>
      <vt:variant>
        <vt:i4>5</vt:i4>
      </vt:variant>
      <vt:variant>
        <vt:lpwstr>http://mybb.gvsu.edu/</vt:lpwstr>
      </vt:variant>
      <vt:variant>
        <vt:lpwstr/>
      </vt:variant>
      <vt:variant>
        <vt:i4>2818065</vt:i4>
      </vt:variant>
      <vt:variant>
        <vt:i4>0</vt:i4>
      </vt:variant>
      <vt:variant>
        <vt:i4>0</vt:i4>
      </vt:variant>
      <vt:variant>
        <vt:i4>5</vt:i4>
      </vt:variant>
      <vt:variant>
        <vt:lpwstr>mailto:quammej@gvsu.edu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 370 -- COGNITIVE NEUROSCIENCE</dc:title>
  <dc:creator>Joel Quamme</dc:creator>
  <cp:lastModifiedBy>Joel Quamme</cp:lastModifiedBy>
  <cp:revision>5</cp:revision>
  <cp:lastPrinted>2013-01-02T15:10:00Z</cp:lastPrinted>
  <dcterms:created xsi:type="dcterms:W3CDTF">2023-01-07T05:44:00Z</dcterms:created>
  <dcterms:modified xsi:type="dcterms:W3CDTF">2023-01-09T17:05:00Z</dcterms:modified>
</cp:coreProperties>
</file>