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BA309" w14:textId="7FE81E2A" w:rsidR="00A0354F" w:rsidRPr="00A13BC1" w:rsidRDefault="00A0354F" w:rsidP="00781353">
      <w:pPr>
        <w:tabs>
          <w:tab w:val="left" w:pos="5904"/>
          <w:tab w:val="left" w:pos="6480"/>
        </w:tabs>
        <w:jc w:val="center"/>
        <w:outlineLvl w:val="0"/>
        <w:rPr>
          <w:b/>
          <w:bCs/>
          <w:i/>
          <w:iCs/>
          <w:snapToGrid w:val="0"/>
          <w:sz w:val="22"/>
          <w:szCs w:val="22"/>
        </w:rPr>
      </w:pPr>
      <w:bookmarkStart w:id="0" w:name="_Hlk123316237"/>
      <w:r w:rsidRPr="00A13BC1">
        <w:rPr>
          <w:b/>
          <w:bCs/>
          <w:i/>
          <w:iCs/>
          <w:snapToGrid w:val="0"/>
          <w:sz w:val="22"/>
          <w:szCs w:val="22"/>
        </w:rPr>
        <w:t>Psychology of Sex Differences</w:t>
      </w:r>
      <w:bookmarkEnd w:id="0"/>
      <w:r w:rsidRPr="00A13BC1">
        <w:rPr>
          <w:b/>
          <w:bCs/>
          <w:i/>
          <w:iCs/>
          <w:snapToGrid w:val="0"/>
          <w:sz w:val="22"/>
          <w:szCs w:val="22"/>
        </w:rPr>
        <w:t>: PSY315 (35009) Winter 202</w:t>
      </w:r>
      <w:r w:rsidR="001E7077" w:rsidRPr="00A13BC1">
        <w:rPr>
          <w:b/>
          <w:bCs/>
          <w:i/>
          <w:iCs/>
          <w:snapToGrid w:val="0"/>
          <w:sz w:val="22"/>
          <w:szCs w:val="22"/>
        </w:rPr>
        <w:t>3</w:t>
      </w:r>
    </w:p>
    <w:p w14:paraId="3FDA787F" w14:textId="77777777" w:rsidR="002C50F8" w:rsidRPr="00A13BC1" w:rsidRDefault="00B5373A" w:rsidP="008319A2">
      <w:pPr>
        <w:tabs>
          <w:tab w:val="left" w:pos="5904"/>
          <w:tab w:val="left" w:pos="6480"/>
        </w:tabs>
        <w:jc w:val="center"/>
        <w:outlineLvl w:val="0"/>
        <w:rPr>
          <w:b/>
          <w:bCs/>
          <w:i/>
          <w:iCs/>
          <w:snapToGrid w:val="0"/>
          <w:sz w:val="22"/>
          <w:szCs w:val="22"/>
        </w:rPr>
      </w:pPr>
      <w:r w:rsidRPr="00A13BC1">
        <w:rPr>
          <w:b/>
          <w:bCs/>
          <w:i/>
          <w:iCs/>
          <w:snapToGrid w:val="0"/>
          <w:sz w:val="22"/>
          <w:szCs w:val="22"/>
        </w:rPr>
        <w:t xml:space="preserve">Instructor: </w:t>
      </w:r>
      <w:r w:rsidR="002C50F8" w:rsidRPr="00A13BC1">
        <w:rPr>
          <w:b/>
          <w:bCs/>
          <w:i/>
          <w:iCs/>
          <w:snapToGrid w:val="0"/>
          <w:sz w:val="22"/>
          <w:szCs w:val="22"/>
        </w:rPr>
        <w:t>Robert Deaner, Ph.D.</w:t>
      </w:r>
      <w:r w:rsidR="004C6309" w:rsidRPr="00A13BC1">
        <w:rPr>
          <w:b/>
          <w:bCs/>
          <w:i/>
          <w:iCs/>
          <w:snapToGrid w:val="0"/>
          <w:sz w:val="22"/>
          <w:szCs w:val="22"/>
        </w:rPr>
        <w:t xml:space="preserve">, </w:t>
      </w:r>
      <w:r w:rsidR="008319A2" w:rsidRPr="00A13BC1">
        <w:rPr>
          <w:b/>
          <w:bCs/>
          <w:i/>
          <w:iCs/>
          <w:snapToGrid w:val="0"/>
          <w:sz w:val="22"/>
          <w:szCs w:val="22"/>
        </w:rPr>
        <w:t>Professor</w:t>
      </w:r>
      <w:r w:rsidR="00A0354F" w:rsidRPr="00A13BC1">
        <w:rPr>
          <w:b/>
          <w:bCs/>
          <w:i/>
          <w:iCs/>
          <w:snapToGrid w:val="0"/>
          <w:sz w:val="22"/>
          <w:szCs w:val="22"/>
        </w:rPr>
        <w:t xml:space="preserve"> of Psychology</w:t>
      </w:r>
    </w:p>
    <w:p w14:paraId="3B4D6D04" w14:textId="77777777" w:rsidR="002C50F8" w:rsidRPr="00A13BC1" w:rsidRDefault="002C50F8" w:rsidP="002C50F8">
      <w:pPr>
        <w:tabs>
          <w:tab w:val="left" w:pos="5904"/>
          <w:tab w:val="left" w:pos="6480"/>
        </w:tabs>
        <w:jc w:val="center"/>
        <w:rPr>
          <w:caps/>
          <w:snapToGrid w:val="0"/>
          <w:sz w:val="22"/>
          <w:szCs w:val="22"/>
        </w:rPr>
      </w:pPr>
    </w:p>
    <w:p w14:paraId="245BF3DE" w14:textId="2CBF19FF" w:rsidR="002C50F8" w:rsidRPr="00A13BC1" w:rsidRDefault="00B5373A" w:rsidP="008319A2">
      <w:pPr>
        <w:tabs>
          <w:tab w:val="left" w:pos="5904"/>
          <w:tab w:val="left" w:pos="6480"/>
        </w:tabs>
        <w:outlineLvl w:val="0"/>
        <w:rPr>
          <w:caps/>
          <w:snapToGrid w:val="0"/>
          <w:color w:val="000000"/>
          <w:sz w:val="22"/>
          <w:szCs w:val="22"/>
        </w:rPr>
      </w:pPr>
      <w:r w:rsidRPr="00A13BC1">
        <w:rPr>
          <w:b/>
          <w:snapToGrid w:val="0"/>
          <w:color w:val="000000"/>
          <w:sz w:val="22"/>
          <w:szCs w:val="22"/>
          <w:u w:val="single"/>
        </w:rPr>
        <w:t xml:space="preserve">Instructor’s </w:t>
      </w:r>
      <w:r w:rsidR="002C50F8" w:rsidRPr="00A13BC1">
        <w:rPr>
          <w:b/>
          <w:snapToGrid w:val="0"/>
          <w:color w:val="000000"/>
          <w:sz w:val="22"/>
          <w:szCs w:val="22"/>
          <w:u w:val="single"/>
        </w:rPr>
        <w:t>Office:</w:t>
      </w:r>
      <w:r w:rsidR="002C50F8" w:rsidRPr="00A13BC1">
        <w:rPr>
          <w:snapToGrid w:val="0"/>
          <w:color w:val="000000"/>
          <w:sz w:val="22"/>
          <w:szCs w:val="22"/>
        </w:rPr>
        <w:t xml:space="preserve"> </w:t>
      </w:r>
      <w:r w:rsidR="001E7077" w:rsidRPr="00A13BC1">
        <w:rPr>
          <w:color w:val="000000"/>
          <w:sz w:val="22"/>
          <w:szCs w:val="22"/>
        </w:rPr>
        <w:t>1315</w:t>
      </w:r>
      <w:r w:rsidR="002C50F8" w:rsidRPr="00A13BC1">
        <w:rPr>
          <w:color w:val="000000"/>
          <w:sz w:val="22"/>
          <w:szCs w:val="22"/>
        </w:rPr>
        <w:t xml:space="preserve"> Au Sable Hall</w:t>
      </w:r>
    </w:p>
    <w:p w14:paraId="76A75513" w14:textId="77777777" w:rsidR="00DB027C" w:rsidRPr="00A13BC1" w:rsidRDefault="00DB027C" w:rsidP="006D133C">
      <w:pPr>
        <w:tabs>
          <w:tab w:val="left" w:pos="5904"/>
          <w:tab w:val="left" w:pos="6480"/>
        </w:tabs>
        <w:rPr>
          <w:b/>
          <w:bCs/>
          <w:snapToGrid w:val="0"/>
          <w:color w:val="000000"/>
          <w:sz w:val="22"/>
          <w:szCs w:val="22"/>
          <w:u w:val="single"/>
        </w:rPr>
      </w:pPr>
    </w:p>
    <w:p w14:paraId="33859B83" w14:textId="77777777" w:rsidR="001E7077" w:rsidRPr="00A13BC1" w:rsidRDefault="00B5373A" w:rsidP="001E7077">
      <w:pPr>
        <w:tabs>
          <w:tab w:val="left" w:pos="5904"/>
          <w:tab w:val="left" w:pos="6480"/>
        </w:tabs>
        <w:rPr>
          <w:snapToGrid w:val="0"/>
          <w:color w:val="000000"/>
          <w:sz w:val="22"/>
          <w:szCs w:val="22"/>
        </w:rPr>
      </w:pPr>
      <w:r w:rsidRPr="00A13BC1">
        <w:rPr>
          <w:b/>
          <w:snapToGrid w:val="0"/>
          <w:color w:val="000000"/>
          <w:sz w:val="22"/>
          <w:szCs w:val="22"/>
          <w:u w:val="single"/>
        </w:rPr>
        <w:t>Instructor’s</w:t>
      </w:r>
      <w:r w:rsidRPr="00A13BC1">
        <w:rPr>
          <w:b/>
          <w:bCs/>
          <w:snapToGrid w:val="0"/>
          <w:color w:val="000000"/>
          <w:sz w:val="22"/>
          <w:szCs w:val="22"/>
          <w:u w:val="single"/>
        </w:rPr>
        <w:t xml:space="preserve"> </w:t>
      </w:r>
      <w:r w:rsidR="006D133C" w:rsidRPr="00A13BC1">
        <w:rPr>
          <w:b/>
          <w:bCs/>
          <w:snapToGrid w:val="0"/>
          <w:color w:val="000000"/>
          <w:sz w:val="22"/>
          <w:szCs w:val="22"/>
          <w:u w:val="single"/>
        </w:rPr>
        <w:t>Office Hours:</w:t>
      </w:r>
      <w:r w:rsidR="006D133C" w:rsidRPr="00A13BC1">
        <w:rPr>
          <w:b/>
          <w:bCs/>
          <w:snapToGrid w:val="0"/>
          <w:color w:val="000000"/>
          <w:sz w:val="22"/>
          <w:szCs w:val="22"/>
        </w:rPr>
        <w:t xml:space="preserve"> </w:t>
      </w:r>
      <w:r w:rsidR="001E7077" w:rsidRPr="00A13BC1">
        <w:rPr>
          <w:snapToGrid w:val="0"/>
          <w:color w:val="000000"/>
          <w:sz w:val="22"/>
          <w:szCs w:val="22"/>
        </w:rPr>
        <w:t>Monday &amp; Wednesday 11:15 – 11:45; Monday and Friday 2:00 – 2:45; and by appointment. “Walk-ins” are welcome, but students with appointments have priority. It is strongly recommended that you email the instructor for an appointment.</w:t>
      </w:r>
    </w:p>
    <w:p w14:paraId="27ABBBBF" w14:textId="25DF8616" w:rsidR="001E7077" w:rsidRDefault="001E7077" w:rsidP="001E7077">
      <w:pPr>
        <w:tabs>
          <w:tab w:val="left" w:pos="5904"/>
          <w:tab w:val="left" w:pos="6480"/>
        </w:tabs>
        <w:rPr>
          <w:snapToGrid w:val="0"/>
          <w:color w:val="000000"/>
          <w:sz w:val="22"/>
          <w:szCs w:val="22"/>
        </w:rPr>
      </w:pPr>
      <w:r w:rsidRPr="00A13BC1">
        <w:rPr>
          <w:snapToGrid w:val="0"/>
          <w:color w:val="000000"/>
          <w:sz w:val="22"/>
          <w:szCs w:val="22"/>
        </w:rPr>
        <w:t xml:space="preserve">Meetings may occur in the instructor’s office or via Zoom. Please check with the instructor to find a mutually agreeable format. </w:t>
      </w:r>
    </w:p>
    <w:p w14:paraId="5D1060AD" w14:textId="77777777" w:rsidR="00F85476" w:rsidRPr="00430B9C" w:rsidRDefault="00F85476" w:rsidP="00F85476">
      <w:pPr>
        <w:tabs>
          <w:tab w:val="left" w:pos="5904"/>
          <w:tab w:val="left" w:pos="6480"/>
        </w:tabs>
        <w:rPr>
          <w:snapToGrid w:val="0"/>
          <w:color w:val="000000"/>
          <w:sz w:val="22"/>
          <w:szCs w:val="22"/>
          <w:u w:val="single"/>
        </w:rPr>
      </w:pPr>
      <w:r w:rsidRPr="00430B9C">
        <w:rPr>
          <w:snapToGrid w:val="0"/>
          <w:color w:val="000000"/>
          <w:sz w:val="22"/>
          <w:szCs w:val="22"/>
          <w:u w:val="single"/>
        </w:rPr>
        <w:t>If meeting by Zoom, use this link:</w:t>
      </w:r>
    </w:p>
    <w:p w14:paraId="5859B585" w14:textId="77777777" w:rsidR="00F85476" w:rsidRPr="00430B9C" w:rsidRDefault="00F85476" w:rsidP="00F85476">
      <w:pPr>
        <w:tabs>
          <w:tab w:val="left" w:pos="5904"/>
          <w:tab w:val="left" w:pos="6480"/>
        </w:tabs>
        <w:outlineLvl w:val="0"/>
        <w:rPr>
          <w:color w:val="222222"/>
          <w:sz w:val="22"/>
          <w:szCs w:val="22"/>
        </w:rPr>
      </w:pPr>
      <w:r w:rsidRPr="00430B9C">
        <w:rPr>
          <w:color w:val="222222"/>
          <w:sz w:val="22"/>
          <w:szCs w:val="22"/>
        </w:rPr>
        <w:t>https://gvsu-edu.zoom.us/j/97015565461?pwd=L1I0UE1GOXdSc0ZEdGdkUk9tM0FwUT09</w:t>
      </w:r>
    </w:p>
    <w:p w14:paraId="0495A602" w14:textId="77777777" w:rsidR="00F85476" w:rsidRPr="00430B9C" w:rsidRDefault="00F85476" w:rsidP="00F85476">
      <w:pPr>
        <w:tabs>
          <w:tab w:val="left" w:pos="5904"/>
          <w:tab w:val="left" w:pos="6480"/>
        </w:tabs>
        <w:outlineLvl w:val="0"/>
        <w:rPr>
          <w:color w:val="222222"/>
          <w:sz w:val="22"/>
          <w:szCs w:val="22"/>
        </w:rPr>
      </w:pPr>
      <w:r w:rsidRPr="00430B9C">
        <w:rPr>
          <w:color w:val="222222"/>
          <w:sz w:val="22"/>
          <w:szCs w:val="22"/>
        </w:rPr>
        <w:t>Meeting ID (that you probably won’t need): 970 1556 5461</w:t>
      </w:r>
    </w:p>
    <w:p w14:paraId="7C0E4369" w14:textId="77777777" w:rsidR="00F85476" w:rsidRDefault="00F85476" w:rsidP="00F85476">
      <w:pPr>
        <w:tabs>
          <w:tab w:val="left" w:pos="5904"/>
          <w:tab w:val="left" w:pos="6480"/>
        </w:tabs>
        <w:outlineLvl w:val="0"/>
        <w:rPr>
          <w:color w:val="222222"/>
          <w:sz w:val="22"/>
          <w:szCs w:val="22"/>
        </w:rPr>
      </w:pPr>
      <w:r w:rsidRPr="00430B9C">
        <w:rPr>
          <w:color w:val="222222"/>
          <w:sz w:val="22"/>
          <w:szCs w:val="22"/>
        </w:rPr>
        <w:t>Passcode (that you probably won’t need): Beagle</w:t>
      </w:r>
    </w:p>
    <w:p w14:paraId="41A1A0D4" w14:textId="77777777" w:rsidR="00FB6B1E" w:rsidRPr="00A13BC1" w:rsidRDefault="00FB6B1E" w:rsidP="008319A2">
      <w:pPr>
        <w:tabs>
          <w:tab w:val="left" w:pos="5904"/>
          <w:tab w:val="left" w:pos="6480"/>
        </w:tabs>
        <w:outlineLvl w:val="0"/>
        <w:rPr>
          <w:b/>
          <w:color w:val="000000"/>
          <w:sz w:val="22"/>
          <w:szCs w:val="22"/>
          <w:u w:val="single"/>
        </w:rPr>
      </w:pPr>
    </w:p>
    <w:p w14:paraId="70A3C96B" w14:textId="77777777" w:rsidR="002C50F8" w:rsidRPr="00A13BC1" w:rsidRDefault="00B5373A" w:rsidP="008319A2">
      <w:pPr>
        <w:tabs>
          <w:tab w:val="left" w:pos="5904"/>
          <w:tab w:val="left" w:pos="6480"/>
        </w:tabs>
        <w:outlineLvl w:val="0"/>
        <w:rPr>
          <w:b/>
          <w:color w:val="000000"/>
          <w:sz w:val="22"/>
          <w:szCs w:val="22"/>
          <w:u w:val="single"/>
        </w:rPr>
      </w:pPr>
      <w:r w:rsidRPr="00A13BC1">
        <w:rPr>
          <w:b/>
          <w:snapToGrid w:val="0"/>
          <w:color w:val="000000"/>
          <w:sz w:val="22"/>
          <w:szCs w:val="22"/>
          <w:u w:val="single"/>
        </w:rPr>
        <w:t>Instructor’s</w:t>
      </w:r>
      <w:r w:rsidRPr="00A13BC1">
        <w:rPr>
          <w:b/>
          <w:color w:val="000000"/>
          <w:sz w:val="22"/>
          <w:szCs w:val="22"/>
          <w:u w:val="single"/>
        </w:rPr>
        <w:t xml:space="preserve"> </w:t>
      </w:r>
      <w:r w:rsidR="00866CA7" w:rsidRPr="00A13BC1">
        <w:rPr>
          <w:b/>
          <w:color w:val="000000"/>
          <w:sz w:val="22"/>
          <w:szCs w:val="22"/>
          <w:u w:val="single"/>
        </w:rPr>
        <w:t>Email</w:t>
      </w:r>
      <w:r w:rsidR="00866CA7" w:rsidRPr="00A13BC1">
        <w:rPr>
          <w:b/>
          <w:sz w:val="22"/>
          <w:szCs w:val="22"/>
        </w:rPr>
        <w:t xml:space="preserve">: </w:t>
      </w:r>
      <w:r w:rsidR="00866CA7" w:rsidRPr="00A13BC1">
        <w:rPr>
          <w:bCs/>
          <w:sz w:val="22"/>
          <w:szCs w:val="22"/>
        </w:rPr>
        <w:t>robert.deaner@gmail.com</w:t>
      </w:r>
      <w:r w:rsidR="00866CA7" w:rsidRPr="00A13BC1">
        <w:rPr>
          <w:bCs/>
          <w:color w:val="000000"/>
          <w:sz w:val="22"/>
          <w:szCs w:val="22"/>
        </w:rPr>
        <w:t xml:space="preserve"> (recommended and preferred to </w:t>
      </w:r>
      <w:r w:rsidR="002C478D" w:rsidRPr="00A13BC1">
        <w:rPr>
          <w:bCs/>
          <w:color w:val="000000"/>
          <w:sz w:val="22"/>
          <w:szCs w:val="22"/>
        </w:rPr>
        <w:t>deanerr@gvsu.edu); a</w:t>
      </w:r>
      <w:r w:rsidR="003511A2" w:rsidRPr="00A13BC1">
        <w:rPr>
          <w:bCs/>
          <w:color w:val="000000"/>
          <w:sz w:val="22"/>
          <w:szCs w:val="22"/>
        </w:rPr>
        <w:t>lways type “</w:t>
      </w:r>
      <w:r w:rsidR="00A0354F" w:rsidRPr="00A13BC1">
        <w:rPr>
          <w:bCs/>
          <w:color w:val="000000"/>
          <w:sz w:val="22"/>
          <w:szCs w:val="22"/>
        </w:rPr>
        <w:t>315</w:t>
      </w:r>
      <w:r w:rsidR="006D133C" w:rsidRPr="00A13BC1">
        <w:rPr>
          <w:bCs/>
          <w:color w:val="000000"/>
          <w:sz w:val="22"/>
          <w:szCs w:val="22"/>
        </w:rPr>
        <w:t>”</w:t>
      </w:r>
      <w:r w:rsidR="00536D92" w:rsidRPr="00A13BC1">
        <w:rPr>
          <w:bCs/>
          <w:color w:val="000000"/>
          <w:sz w:val="22"/>
          <w:szCs w:val="22"/>
        </w:rPr>
        <w:t xml:space="preserve"> </w:t>
      </w:r>
      <w:r w:rsidR="005E475C" w:rsidRPr="00A13BC1">
        <w:rPr>
          <w:bCs/>
          <w:color w:val="000000"/>
          <w:sz w:val="22"/>
          <w:szCs w:val="22"/>
        </w:rPr>
        <w:t xml:space="preserve">in the subject line and </w:t>
      </w:r>
      <w:r w:rsidR="005E475C" w:rsidRPr="00A13BC1">
        <w:rPr>
          <w:bCs/>
          <w:color w:val="000000"/>
          <w:sz w:val="22"/>
          <w:szCs w:val="22"/>
          <w:u w:val="single"/>
        </w:rPr>
        <w:t>include your full name in the message</w:t>
      </w:r>
      <w:r w:rsidR="005E475C" w:rsidRPr="00A13BC1">
        <w:rPr>
          <w:bCs/>
          <w:color w:val="000000"/>
          <w:sz w:val="22"/>
          <w:szCs w:val="22"/>
        </w:rPr>
        <w:t>.</w:t>
      </w:r>
    </w:p>
    <w:p w14:paraId="5672F6FF" w14:textId="77777777" w:rsidR="00DB027C" w:rsidRPr="00A13BC1" w:rsidRDefault="00DB027C" w:rsidP="002C50F8">
      <w:pPr>
        <w:tabs>
          <w:tab w:val="left" w:pos="5904"/>
          <w:tab w:val="left" w:pos="6480"/>
        </w:tabs>
        <w:rPr>
          <w:b/>
          <w:snapToGrid w:val="0"/>
          <w:color w:val="000000"/>
          <w:sz w:val="22"/>
          <w:szCs w:val="22"/>
          <w:u w:val="single"/>
        </w:rPr>
      </w:pPr>
    </w:p>
    <w:p w14:paraId="137A687C" w14:textId="77777777" w:rsidR="002C50F8" w:rsidRPr="00A13BC1" w:rsidRDefault="00B5373A" w:rsidP="002C50F8">
      <w:pPr>
        <w:tabs>
          <w:tab w:val="left" w:pos="5904"/>
          <w:tab w:val="left" w:pos="6480"/>
        </w:tabs>
        <w:rPr>
          <w:caps/>
          <w:snapToGrid w:val="0"/>
          <w:color w:val="000000"/>
          <w:sz w:val="22"/>
          <w:szCs w:val="22"/>
        </w:rPr>
      </w:pPr>
      <w:r w:rsidRPr="00A13BC1">
        <w:rPr>
          <w:b/>
          <w:snapToGrid w:val="0"/>
          <w:color w:val="000000"/>
          <w:sz w:val="22"/>
          <w:szCs w:val="22"/>
          <w:u w:val="single"/>
        </w:rPr>
        <w:t xml:space="preserve">Instructor’s </w:t>
      </w:r>
      <w:r w:rsidR="002C50F8" w:rsidRPr="00A13BC1">
        <w:rPr>
          <w:b/>
          <w:snapToGrid w:val="0"/>
          <w:color w:val="000000"/>
          <w:sz w:val="22"/>
          <w:szCs w:val="22"/>
          <w:u w:val="single"/>
        </w:rPr>
        <w:t>Phone:</w:t>
      </w:r>
      <w:r w:rsidR="002C50F8" w:rsidRPr="00A13BC1">
        <w:rPr>
          <w:snapToGrid w:val="0"/>
          <w:color w:val="000000"/>
          <w:sz w:val="22"/>
          <w:szCs w:val="22"/>
        </w:rPr>
        <w:t xml:space="preserve"> </w:t>
      </w:r>
      <w:r w:rsidR="002C50F8" w:rsidRPr="00A13BC1">
        <w:rPr>
          <w:color w:val="000000"/>
          <w:sz w:val="22"/>
          <w:szCs w:val="22"/>
        </w:rPr>
        <w:t>331-2423</w:t>
      </w:r>
      <w:r w:rsidR="002C50F8" w:rsidRPr="00A13BC1">
        <w:rPr>
          <w:snapToGrid w:val="0"/>
          <w:color w:val="000000"/>
          <w:sz w:val="22"/>
          <w:szCs w:val="22"/>
        </w:rPr>
        <w:t xml:space="preserve"> (</w:t>
      </w:r>
      <w:r w:rsidR="00D70249" w:rsidRPr="00A13BC1">
        <w:rPr>
          <w:snapToGrid w:val="0"/>
          <w:color w:val="000000"/>
          <w:sz w:val="22"/>
          <w:szCs w:val="22"/>
        </w:rPr>
        <w:t xml:space="preserve">definitely </w:t>
      </w:r>
      <w:r w:rsidR="002C50F8" w:rsidRPr="00A13BC1">
        <w:rPr>
          <w:snapToGrid w:val="0"/>
          <w:color w:val="000000"/>
          <w:sz w:val="22"/>
          <w:szCs w:val="22"/>
        </w:rPr>
        <w:t>not recommended</w:t>
      </w:r>
      <w:r w:rsidR="0071069B" w:rsidRPr="00A13BC1">
        <w:rPr>
          <w:snapToGrid w:val="0"/>
          <w:color w:val="000000"/>
          <w:sz w:val="22"/>
          <w:szCs w:val="22"/>
        </w:rPr>
        <w:t>; I don’t</w:t>
      </w:r>
      <w:r w:rsidR="00D70249" w:rsidRPr="00A13BC1">
        <w:rPr>
          <w:snapToGrid w:val="0"/>
          <w:color w:val="000000"/>
          <w:sz w:val="22"/>
          <w:szCs w:val="22"/>
        </w:rPr>
        <w:t xml:space="preserve"> check phone messages</w:t>
      </w:r>
      <w:r w:rsidR="005E2C3C" w:rsidRPr="00A13BC1">
        <w:rPr>
          <w:snapToGrid w:val="0"/>
          <w:color w:val="000000"/>
          <w:sz w:val="22"/>
          <w:szCs w:val="22"/>
        </w:rPr>
        <w:t>.</w:t>
      </w:r>
      <w:r w:rsidR="002C50F8" w:rsidRPr="00A13BC1">
        <w:rPr>
          <w:snapToGrid w:val="0"/>
          <w:color w:val="000000"/>
          <w:sz w:val="22"/>
          <w:szCs w:val="22"/>
        </w:rPr>
        <w:t>)</w:t>
      </w:r>
    </w:p>
    <w:p w14:paraId="5A071A56" w14:textId="77777777" w:rsidR="00DB027C" w:rsidRPr="00A13BC1" w:rsidRDefault="00DB027C" w:rsidP="002C50F8">
      <w:pPr>
        <w:tabs>
          <w:tab w:val="left" w:pos="5904"/>
          <w:tab w:val="left" w:pos="6480"/>
        </w:tabs>
        <w:rPr>
          <w:b/>
          <w:color w:val="000000"/>
          <w:sz w:val="22"/>
          <w:szCs w:val="22"/>
          <w:u w:val="single"/>
        </w:rPr>
      </w:pPr>
    </w:p>
    <w:p w14:paraId="5D8A4569" w14:textId="7FC4849E" w:rsidR="000534C1" w:rsidRPr="00A13BC1" w:rsidRDefault="006B23EC" w:rsidP="002C50F8">
      <w:pPr>
        <w:tabs>
          <w:tab w:val="left" w:pos="5904"/>
          <w:tab w:val="left" w:pos="6480"/>
        </w:tabs>
        <w:rPr>
          <w:snapToGrid w:val="0"/>
          <w:color w:val="000000"/>
          <w:sz w:val="22"/>
          <w:szCs w:val="22"/>
        </w:rPr>
      </w:pPr>
      <w:r w:rsidRPr="00A13BC1">
        <w:rPr>
          <w:b/>
          <w:color w:val="000000"/>
          <w:sz w:val="22"/>
          <w:szCs w:val="22"/>
          <w:u w:val="single"/>
        </w:rPr>
        <w:t>Course time:</w:t>
      </w:r>
      <w:r w:rsidRPr="00A13BC1">
        <w:rPr>
          <w:b/>
          <w:color w:val="000000"/>
          <w:sz w:val="22"/>
          <w:szCs w:val="22"/>
        </w:rPr>
        <w:t xml:space="preserve"> </w:t>
      </w:r>
      <w:r w:rsidR="00FB6B1E" w:rsidRPr="00A13BC1">
        <w:rPr>
          <w:color w:val="000000"/>
          <w:sz w:val="22"/>
          <w:szCs w:val="22"/>
        </w:rPr>
        <w:t>Monday, Wednesday, Friday,</w:t>
      </w:r>
      <w:r w:rsidR="00FB6B1E" w:rsidRPr="00A13BC1">
        <w:rPr>
          <w:b/>
          <w:color w:val="000000"/>
          <w:sz w:val="22"/>
          <w:szCs w:val="22"/>
        </w:rPr>
        <w:t xml:space="preserve"> </w:t>
      </w:r>
      <w:r w:rsidR="00FB6B1E" w:rsidRPr="00A13BC1">
        <w:rPr>
          <w:snapToGrid w:val="0"/>
          <w:color w:val="000000"/>
          <w:sz w:val="22"/>
          <w:szCs w:val="22"/>
        </w:rPr>
        <w:t>1</w:t>
      </w:r>
      <w:r w:rsidR="001E7077" w:rsidRPr="00A13BC1">
        <w:rPr>
          <w:snapToGrid w:val="0"/>
          <w:color w:val="000000"/>
          <w:sz w:val="22"/>
          <w:szCs w:val="22"/>
        </w:rPr>
        <w:t>2</w:t>
      </w:r>
      <w:r w:rsidR="000C575C" w:rsidRPr="00A13BC1">
        <w:rPr>
          <w:snapToGrid w:val="0"/>
          <w:color w:val="000000"/>
          <w:sz w:val="22"/>
          <w:szCs w:val="22"/>
        </w:rPr>
        <w:t xml:space="preserve">:00 </w:t>
      </w:r>
      <w:r w:rsidR="007224B5" w:rsidRPr="00A13BC1">
        <w:rPr>
          <w:snapToGrid w:val="0"/>
          <w:color w:val="000000"/>
          <w:sz w:val="22"/>
          <w:szCs w:val="22"/>
        </w:rPr>
        <w:t>–</w:t>
      </w:r>
      <w:r w:rsidR="004C6309" w:rsidRPr="00A13BC1">
        <w:rPr>
          <w:snapToGrid w:val="0"/>
          <w:color w:val="000000"/>
          <w:sz w:val="22"/>
          <w:szCs w:val="22"/>
        </w:rPr>
        <w:t xml:space="preserve"> </w:t>
      </w:r>
      <w:r w:rsidR="00FB6B1E" w:rsidRPr="00A13BC1">
        <w:rPr>
          <w:snapToGrid w:val="0"/>
          <w:color w:val="000000"/>
          <w:sz w:val="22"/>
          <w:szCs w:val="22"/>
        </w:rPr>
        <w:t>1</w:t>
      </w:r>
      <w:r w:rsidR="001E7077" w:rsidRPr="00A13BC1">
        <w:rPr>
          <w:snapToGrid w:val="0"/>
          <w:color w:val="000000"/>
          <w:sz w:val="22"/>
          <w:szCs w:val="22"/>
        </w:rPr>
        <w:t>2</w:t>
      </w:r>
      <w:r w:rsidR="00573F38" w:rsidRPr="00A13BC1">
        <w:rPr>
          <w:snapToGrid w:val="0"/>
          <w:color w:val="000000"/>
          <w:sz w:val="22"/>
          <w:szCs w:val="22"/>
        </w:rPr>
        <w:t>:</w:t>
      </w:r>
      <w:r w:rsidR="004C6309" w:rsidRPr="00A13BC1">
        <w:rPr>
          <w:snapToGrid w:val="0"/>
          <w:color w:val="000000"/>
          <w:sz w:val="22"/>
          <w:szCs w:val="22"/>
        </w:rPr>
        <w:t>50</w:t>
      </w:r>
      <w:r w:rsidR="001E7077" w:rsidRPr="00A13BC1">
        <w:rPr>
          <w:snapToGrid w:val="0"/>
          <w:color w:val="000000"/>
          <w:sz w:val="22"/>
          <w:szCs w:val="22"/>
        </w:rPr>
        <w:t>P</w:t>
      </w:r>
      <w:r w:rsidR="004C6309" w:rsidRPr="00A13BC1">
        <w:rPr>
          <w:snapToGrid w:val="0"/>
          <w:color w:val="000000"/>
          <w:sz w:val="22"/>
          <w:szCs w:val="22"/>
        </w:rPr>
        <w:t>M</w:t>
      </w:r>
    </w:p>
    <w:p w14:paraId="1C95A3C4" w14:textId="77777777" w:rsidR="00DB027C" w:rsidRPr="00A13BC1" w:rsidRDefault="00DB027C" w:rsidP="002C50F8">
      <w:pPr>
        <w:tabs>
          <w:tab w:val="left" w:pos="5904"/>
          <w:tab w:val="left" w:pos="6480"/>
        </w:tabs>
        <w:rPr>
          <w:b/>
          <w:color w:val="000000"/>
          <w:sz w:val="22"/>
          <w:szCs w:val="22"/>
          <w:u w:val="single"/>
        </w:rPr>
      </w:pPr>
    </w:p>
    <w:p w14:paraId="33B848C8" w14:textId="6D6D1DCC" w:rsidR="008C3FA4" w:rsidRPr="00A13BC1" w:rsidRDefault="00B5373A" w:rsidP="002C50F8">
      <w:pPr>
        <w:tabs>
          <w:tab w:val="left" w:pos="5904"/>
          <w:tab w:val="left" w:pos="6480"/>
        </w:tabs>
        <w:rPr>
          <w:color w:val="000000"/>
          <w:sz w:val="22"/>
          <w:szCs w:val="22"/>
        </w:rPr>
      </w:pPr>
      <w:r w:rsidRPr="00A13BC1">
        <w:rPr>
          <w:b/>
          <w:color w:val="000000"/>
          <w:sz w:val="22"/>
          <w:szCs w:val="22"/>
          <w:u w:val="single"/>
        </w:rPr>
        <w:t xml:space="preserve">Course </w:t>
      </w:r>
      <w:r w:rsidR="00403875" w:rsidRPr="00A13BC1">
        <w:rPr>
          <w:b/>
          <w:color w:val="000000"/>
          <w:sz w:val="22"/>
          <w:szCs w:val="22"/>
          <w:u w:val="single"/>
        </w:rPr>
        <w:t>L</w:t>
      </w:r>
      <w:r w:rsidR="006B23EC" w:rsidRPr="00A13BC1">
        <w:rPr>
          <w:b/>
          <w:color w:val="000000"/>
          <w:sz w:val="22"/>
          <w:szCs w:val="22"/>
          <w:u w:val="single"/>
        </w:rPr>
        <w:t>ocation</w:t>
      </w:r>
      <w:r w:rsidR="002C50F8" w:rsidRPr="00A13BC1">
        <w:rPr>
          <w:b/>
          <w:color w:val="000000"/>
          <w:sz w:val="22"/>
          <w:szCs w:val="22"/>
        </w:rPr>
        <w:t>:</w:t>
      </w:r>
      <w:r w:rsidR="002D1423" w:rsidRPr="00A13BC1">
        <w:rPr>
          <w:b/>
          <w:color w:val="000000"/>
          <w:sz w:val="22"/>
          <w:szCs w:val="22"/>
        </w:rPr>
        <w:t xml:space="preserve"> </w:t>
      </w:r>
      <w:r w:rsidR="00FB6B1E" w:rsidRPr="00A13BC1">
        <w:rPr>
          <w:snapToGrid w:val="0"/>
          <w:color w:val="000000"/>
          <w:sz w:val="22"/>
          <w:szCs w:val="22"/>
        </w:rPr>
        <w:t>2</w:t>
      </w:r>
      <w:r w:rsidR="001E7077" w:rsidRPr="00A13BC1">
        <w:rPr>
          <w:snapToGrid w:val="0"/>
          <w:color w:val="000000"/>
          <w:sz w:val="22"/>
          <w:szCs w:val="22"/>
        </w:rPr>
        <w:t>302</w:t>
      </w:r>
      <w:r w:rsidR="00FB6B1E" w:rsidRPr="00A13BC1">
        <w:rPr>
          <w:snapToGrid w:val="0"/>
          <w:color w:val="000000"/>
          <w:sz w:val="22"/>
          <w:szCs w:val="22"/>
        </w:rPr>
        <w:t xml:space="preserve"> AuSable Hall</w:t>
      </w:r>
    </w:p>
    <w:p w14:paraId="3FCCEB6F" w14:textId="77777777" w:rsidR="00DB027C" w:rsidRPr="00A13BC1" w:rsidRDefault="00DB027C" w:rsidP="00226E3F">
      <w:pPr>
        <w:tabs>
          <w:tab w:val="left" w:pos="5904"/>
          <w:tab w:val="left" w:pos="6480"/>
        </w:tabs>
        <w:rPr>
          <w:b/>
          <w:color w:val="000000"/>
          <w:sz w:val="22"/>
          <w:szCs w:val="22"/>
          <w:u w:val="single"/>
        </w:rPr>
      </w:pPr>
    </w:p>
    <w:p w14:paraId="3370E5CE" w14:textId="77777777" w:rsidR="00226E3F" w:rsidRPr="00A13BC1" w:rsidRDefault="00226E3F" w:rsidP="00226E3F">
      <w:pPr>
        <w:tabs>
          <w:tab w:val="left" w:pos="5904"/>
          <w:tab w:val="left" w:pos="6480"/>
        </w:tabs>
        <w:rPr>
          <w:color w:val="000000"/>
          <w:sz w:val="22"/>
          <w:szCs w:val="22"/>
        </w:rPr>
      </w:pPr>
      <w:r w:rsidRPr="00A13BC1">
        <w:rPr>
          <w:b/>
          <w:color w:val="000000"/>
          <w:sz w:val="22"/>
          <w:szCs w:val="22"/>
          <w:u w:val="single"/>
        </w:rPr>
        <w:t>Prerequisites</w:t>
      </w:r>
      <w:r w:rsidR="004A3403" w:rsidRPr="00A13BC1">
        <w:rPr>
          <w:b/>
          <w:color w:val="000000"/>
          <w:sz w:val="22"/>
          <w:szCs w:val="22"/>
          <w:u w:val="single"/>
        </w:rPr>
        <w:t xml:space="preserve"> </w:t>
      </w:r>
      <w:r w:rsidR="004A3403" w:rsidRPr="00A13BC1">
        <w:rPr>
          <w:color w:val="000000"/>
          <w:sz w:val="22"/>
          <w:szCs w:val="22"/>
          <w:u w:val="single"/>
        </w:rPr>
        <w:t>(</w:t>
      </w:r>
      <w:r w:rsidR="00473742" w:rsidRPr="00A13BC1">
        <w:rPr>
          <w:color w:val="000000"/>
          <w:sz w:val="22"/>
          <w:szCs w:val="22"/>
          <w:u w:val="single"/>
        </w:rPr>
        <w:t xml:space="preserve">courses </w:t>
      </w:r>
      <w:r w:rsidR="004A3403" w:rsidRPr="00A13BC1">
        <w:rPr>
          <w:color w:val="000000"/>
          <w:sz w:val="22"/>
          <w:szCs w:val="22"/>
          <w:u w:val="single"/>
        </w:rPr>
        <w:t>passed already)</w:t>
      </w:r>
      <w:r w:rsidRPr="00A13BC1">
        <w:rPr>
          <w:b/>
          <w:color w:val="000000"/>
          <w:sz w:val="22"/>
          <w:szCs w:val="22"/>
        </w:rPr>
        <w:t>:</w:t>
      </w:r>
      <w:r w:rsidR="00A0354F" w:rsidRPr="00A13BC1">
        <w:rPr>
          <w:color w:val="000000"/>
          <w:sz w:val="22"/>
          <w:szCs w:val="22"/>
        </w:rPr>
        <w:t xml:space="preserve"> </w:t>
      </w:r>
      <w:r w:rsidR="00473742" w:rsidRPr="00A13BC1">
        <w:rPr>
          <w:color w:val="000000"/>
          <w:sz w:val="22"/>
          <w:szCs w:val="22"/>
        </w:rPr>
        <w:t>There are no prerequisites required to take this course.</w:t>
      </w:r>
      <w:r w:rsidR="00A0354F" w:rsidRPr="00A13BC1">
        <w:rPr>
          <w:color w:val="000000"/>
          <w:sz w:val="22"/>
          <w:szCs w:val="22"/>
        </w:rPr>
        <w:t xml:space="preserve"> </w:t>
      </w:r>
      <w:r w:rsidR="00A0354F" w:rsidRPr="00A13BC1">
        <w:rPr>
          <w:color w:val="000000"/>
          <w:sz w:val="22"/>
          <w:szCs w:val="22"/>
          <w:u w:val="single"/>
        </w:rPr>
        <w:t>However, knowledge of research methods</w:t>
      </w:r>
      <w:r w:rsidR="00463F56" w:rsidRPr="00A13BC1">
        <w:rPr>
          <w:color w:val="000000"/>
          <w:sz w:val="22"/>
          <w:szCs w:val="22"/>
          <w:u w:val="single"/>
        </w:rPr>
        <w:t xml:space="preserve"> (e.g., PSY300)</w:t>
      </w:r>
      <w:r w:rsidR="00A0354F" w:rsidRPr="00A13BC1">
        <w:rPr>
          <w:color w:val="000000"/>
          <w:sz w:val="22"/>
          <w:szCs w:val="22"/>
          <w:u w:val="single"/>
        </w:rPr>
        <w:t xml:space="preserve"> will be very helpful</w:t>
      </w:r>
      <w:r w:rsidR="00A0354F" w:rsidRPr="00A13BC1">
        <w:rPr>
          <w:color w:val="000000"/>
          <w:sz w:val="22"/>
          <w:szCs w:val="22"/>
        </w:rPr>
        <w:t>.</w:t>
      </w:r>
    </w:p>
    <w:p w14:paraId="0D2CD992" w14:textId="77777777" w:rsidR="00DB027C" w:rsidRPr="00A13BC1" w:rsidRDefault="00DB027C" w:rsidP="00336C38">
      <w:pPr>
        <w:outlineLvl w:val="0"/>
        <w:rPr>
          <w:b/>
          <w:sz w:val="22"/>
          <w:szCs w:val="22"/>
          <w:u w:val="single"/>
        </w:rPr>
      </w:pPr>
    </w:p>
    <w:p w14:paraId="0CA35F54" w14:textId="710FD0E6" w:rsidR="00336C38" w:rsidRDefault="00B034AA" w:rsidP="00336C38">
      <w:pPr>
        <w:outlineLvl w:val="0"/>
        <w:rPr>
          <w:sz w:val="22"/>
          <w:szCs w:val="22"/>
        </w:rPr>
      </w:pPr>
      <w:r w:rsidRPr="00A13BC1">
        <w:rPr>
          <w:b/>
          <w:sz w:val="22"/>
          <w:szCs w:val="22"/>
          <w:u w:val="single"/>
        </w:rPr>
        <w:t>Required</w:t>
      </w:r>
      <w:r w:rsidR="006173BF" w:rsidRPr="00A13BC1">
        <w:rPr>
          <w:b/>
          <w:sz w:val="22"/>
          <w:szCs w:val="22"/>
          <w:u w:val="single"/>
        </w:rPr>
        <w:t xml:space="preserve"> (</w:t>
      </w:r>
      <w:r w:rsidR="00DB03E7" w:rsidRPr="00A13BC1">
        <w:rPr>
          <w:b/>
          <w:sz w:val="22"/>
          <w:szCs w:val="22"/>
          <w:u w:val="single"/>
        </w:rPr>
        <w:t xml:space="preserve">or </w:t>
      </w:r>
      <w:r w:rsidR="006173BF" w:rsidRPr="00A13BC1">
        <w:rPr>
          <w:b/>
          <w:sz w:val="22"/>
          <w:szCs w:val="22"/>
          <w:u w:val="single"/>
        </w:rPr>
        <w:t>strongly recommended)</w:t>
      </w:r>
      <w:r w:rsidRPr="00A13BC1">
        <w:rPr>
          <w:b/>
          <w:sz w:val="22"/>
          <w:szCs w:val="22"/>
          <w:u w:val="single"/>
        </w:rPr>
        <w:t xml:space="preserve"> t</w:t>
      </w:r>
      <w:r w:rsidR="00103ADE" w:rsidRPr="00A13BC1">
        <w:rPr>
          <w:b/>
          <w:sz w:val="22"/>
          <w:szCs w:val="22"/>
          <w:u w:val="single"/>
        </w:rPr>
        <w:t>ext</w:t>
      </w:r>
      <w:r w:rsidR="00A0354F" w:rsidRPr="00A13BC1">
        <w:rPr>
          <w:b/>
          <w:sz w:val="22"/>
          <w:szCs w:val="22"/>
          <w:u w:val="single"/>
        </w:rPr>
        <w:t>s</w:t>
      </w:r>
      <w:r w:rsidR="00103ADE" w:rsidRPr="00A13BC1">
        <w:rPr>
          <w:b/>
          <w:sz w:val="22"/>
          <w:szCs w:val="22"/>
          <w:u w:val="single"/>
        </w:rPr>
        <w:t>:</w:t>
      </w:r>
      <w:r w:rsidR="00565A64" w:rsidRPr="00A13BC1">
        <w:rPr>
          <w:sz w:val="22"/>
          <w:szCs w:val="22"/>
        </w:rPr>
        <w:t xml:space="preserve"> </w:t>
      </w:r>
      <w:r w:rsidR="00A0354F" w:rsidRPr="00DB0055">
        <w:rPr>
          <w:sz w:val="22"/>
          <w:szCs w:val="22"/>
        </w:rPr>
        <w:t xml:space="preserve">(1) Buss, David (2019). Evolutionary Psychology: The New Science of the Mind (6th ed.). Psychology Press. ISBN: 9781138088610. (2) </w:t>
      </w:r>
      <w:proofErr w:type="spellStart"/>
      <w:r w:rsidR="00A0354F" w:rsidRPr="00DB0055">
        <w:rPr>
          <w:sz w:val="22"/>
          <w:szCs w:val="22"/>
        </w:rPr>
        <w:t>Bosson</w:t>
      </w:r>
      <w:proofErr w:type="spellEnd"/>
      <w:r w:rsidR="00A0354F" w:rsidRPr="00DB0055">
        <w:rPr>
          <w:sz w:val="22"/>
          <w:szCs w:val="22"/>
        </w:rPr>
        <w:t>, Katherine (2018). The Psychology of Sex and Gender (1rst ed.) SAGE Publications. ISBN: 978-1506331324</w:t>
      </w:r>
      <w:r w:rsidR="00473742" w:rsidRPr="00DB0055">
        <w:rPr>
          <w:sz w:val="22"/>
          <w:szCs w:val="22"/>
        </w:rPr>
        <w:t>. Paper or electronic copies of these books are fine. No additional access to online materials is needed.</w:t>
      </w:r>
    </w:p>
    <w:p w14:paraId="06CDFC12" w14:textId="19131452" w:rsidR="000B407B" w:rsidRPr="00DB0055" w:rsidRDefault="000B407B" w:rsidP="00336C38">
      <w:pPr>
        <w:outlineLvl w:val="0"/>
        <w:rPr>
          <w:b/>
          <w:bCs/>
          <w:sz w:val="22"/>
          <w:szCs w:val="22"/>
        </w:rPr>
      </w:pPr>
      <w:r w:rsidRPr="00DB0055">
        <w:rPr>
          <w:b/>
          <w:bCs/>
          <w:sz w:val="22"/>
          <w:szCs w:val="22"/>
        </w:rPr>
        <w:t xml:space="preserve">By default, you will be enrolled in the GVSU Save program, which will allow you to access the </w:t>
      </w:r>
      <w:r w:rsidR="00DB0055">
        <w:rPr>
          <w:b/>
          <w:bCs/>
          <w:sz w:val="22"/>
          <w:szCs w:val="22"/>
        </w:rPr>
        <w:t>text</w:t>
      </w:r>
      <w:r w:rsidRPr="00DB0055">
        <w:rPr>
          <w:b/>
          <w:bCs/>
          <w:sz w:val="22"/>
          <w:szCs w:val="22"/>
        </w:rPr>
        <w:t xml:space="preserve">books electronically through Blackboard. </w:t>
      </w:r>
      <w:r w:rsidRPr="00924663">
        <w:rPr>
          <w:b/>
          <w:bCs/>
          <w:sz w:val="22"/>
          <w:szCs w:val="22"/>
          <w:highlight w:val="yellow"/>
          <w:u w:val="single"/>
        </w:rPr>
        <w:t xml:space="preserve">If you don’t </w:t>
      </w:r>
      <w:proofErr w:type="gramStart"/>
      <w:r w:rsidRPr="00924663">
        <w:rPr>
          <w:b/>
          <w:bCs/>
          <w:sz w:val="22"/>
          <w:szCs w:val="22"/>
          <w:highlight w:val="yellow"/>
          <w:u w:val="single"/>
        </w:rPr>
        <w:t>take action</w:t>
      </w:r>
      <w:proofErr w:type="gramEnd"/>
      <w:r w:rsidRPr="00924663">
        <w:rPr>
          <w:b/>
          <w:bCs/>
          <w:sz w:val="22"/>
          <w:szCs w:val="22"/>
          <w:highlight w:val="yellow"/>
          <w:u w:val="single"/>
        </w:rPr>
        <w:t xml:space="preserve"> to “opt out” of this system by Friday January 20, you will be charged</w:t>
      </w:r>
      <w:r w:rsidR="00DB0055" w:rsidRPr="00924663">
        <w:rPr>
          <w:b/>
          <w:bCs/>
          <w:sz w:val="22"/>
          <w:szCs w:val="22"/>
          <w:highlight w:val="yellow"/>
          <w:u w:val="single"/>
        </w:rPr>
        <w:t xml:space="preserve"> for this access</w:t>
      </w:r>
      <w:r w:rsidR="00DB0055" w:rsidRPr="00DB0055">
        <w:rPr>
          <w:b/>
          <w:bCs/>
          <w:sz w:val="22"/>
          <w:szCs w:val="22"/>
        </w:rPr>
        <w:t>.</w:t>
      </w:r>
    </w:p>
    <w:p w14:paraId="728CD036" w14:textId="77777777" w:rsidR="00930A94" w:rsidRPr="00A13BC1" w:rsidRDefault="00930A94" w:rsidP="00930A94">
      <w:pPr>
        <w:tabs>
          <w:tab w:val="left" w:pos="5904"/>
          <w:tab w:val="left" w:pos="6480"/>
        </w:tabs>
        <w:rPr>
          <w:b/>
          <w:color w:val="000000"/>
          <w:sz w:val="22"/>
          <w:szCs w:val="22"/>
        </w:rPr>
      </w:pPr>
    </w:p>
    <w:p w14:paraId="1F1C9863" w14:textId="77777777" w:rsidR="00536D92" w:rsidRPr="00A13BC1" w:rsidRDefault="003721D4" w:rsidP="003721D4">
      <w:pPr>
        <w:tabs>
          <w:tab w:val="left" w:pos="5904"/>
          <w:tab w:val="left" w:pos="6480"/>
        </w:tabs>
        <w:rPr>
          <w:b/>
          <w:color w:val="000000"/>
          <w:sz w:val="22"/>
          <w:szCs w:val="22"/>
        </w:rPr>
      </w:pPr>
      <w:r w:rsidRPr="00A13BC1">
        <w:rPr>
          <w:b/>
          <w:color w:val="000000"/>
          <w:sz w:val="22"/>
          <w:szCs w:val="22"/>
          <w:u w:val="single"/>
        </w:rPr>
        <w:t>Course Format:</w:t>
      </w:r>
      <w:r w:rsidRPr="00A13BC1">
        <w:rPr>
          <w:b/>
          <w:color w:val="000000"/>
          <w:sz w:val="22"/>
          <w:szCs w:val="22"/>
        </w:rPr>
        <w:t xml:space="preserve"> </w:t>
      </w:r>
    </w:p>
    <w:p w14:paraId="270ECFAE" w14:textId="11A88224" w:rsidR="00536D92" w:rsidRPr="00A13BC1" w:rsidRDefault="00536D92" w:rsidP="00536D92">
      <w:pPr>
        <w:tabs>
          <w:tab w:val="left" w:pos="5904"/>
          <w:tab w:val="left" w:pos="6480"/>
        </w:tabs>
        <w:rPr>
          <w:color w:val="000000"/>
          <w:sz w:val="22"/>
          <w:szCs w:val="22"/>
        </w:rPr>
      </w:pPr>
      <w:r w:rsidRPr="00A13BC1">
        <w:rPr>
          <w:b/>
          <w:color w:val="000000"/>
          <w:sz w:val="22"/>
          <w:szCs w:val="22"/>
        </w:rPr>
        <w:t>We will be using a</w:t>
      </w:r>
      <w:r w:rsidR="007D4AD2">
        <w:rPr>
          <w:b/>
          <w:color w:val="000000"/>
          <w:sz w:val="22"/>
          <w:szCs w:val="22"/>
        </w:rPr>
        <w:t xml:space="preserve">n in-person or face-to-face </w:t>
      </w:r>
      <w:r w:rsidRPr="00A13BC1">
        <w:rPr>
          <w:b/>
          <w:color w:val="000000"/>
          <w:sz w:val="22"/>
          <w:szCs w:val="22"/>
        </w:rPr>
        <w:t xml:space="preserve">“flipped classroom” model. </w:t>
      </w:r>
      <w:r w:rsidRPr="00A13BC1">
        <w:rPr>
          <w:color w:val="000000"/>
          <w:sz w:val="22"/>
          <w:szCs w:val="22"/>
        </w:rPr>
        <w:t xml:space="preserve">This means: </w:t>
      </w:r>
    </w:p>
    <w:p w14:paraId="7E420526" w14:textId="06BEE31A" w:rsidR="00536D92" w:rsidRPr="00A13BC1" w:rsidRDefault="00DC5A9A" w:rsidP="00536D92">
      <w:pPr>
        <w:pStyle w:val="ListParagraph"/>
        <w:numPr>
          <w:ilvl w:val="0"/>
          <w:numId w:val="37"/>
        </w:numPr>
        <w:contextualSpacing/>
        <w:rPr>
          <w:rFonts w:eastAsia="CharisSIL"/>
          <w:sz w:val="22"/>
          <w:szCs w:val="22"/>
        </w:rPr>
      </w:pPr>
      <w:r w:rsidRPr="00A13BC1">
        <w:rPr>
          <w:rFonts w:eastAsia="CharisSIL"/>
          <w:sz w:val="22"/>
          <w:szCs w:val="22"/>
        </w:rPr>
        <w:t>The instructor</w:t>
      </w:r>
      <w:r w:rsidR="00536D92" w:rsidRPr="00A13BC1">
        <w:rPr>
          <w:rFonts w:eastAsia="CharisSIL"/>
          <w:sz w:val="22"/>
          <w:szCs w:val="22"/>
        </w:rPr>
        <w:t xml:space="preserve"> will post videos for all of the lectures. </w:t>
      </w:r>
    </w:p>
    <w:p w14:paraId="45CC72D3" w14:textId="77777777" w:rsidR="00536D92" w:rsidRPr="00A13BC1" w:rsidRDefault="00415C19" w:rsidP="00536D92">
      <w:pPr>
        <w:pStyle w:val="ListParagraph"/>
        <w:numPr>
          <w:ilvl w:val="0"/>
          <w:numId w:val="37"/>
        </w:numPr>
        <w:contextualSpacing/>
        <w:rPr>
          <w:rFonts w:eastAsia="CharisSIL"/>
          <w:sz w:val="22"/>
          <w:szCs w:val="22"/>
        </w:rPr>
      </w:pPr>
      <w:r w:rsidRPr="00A13BC1">
        <w:rPr>
          <w:rFonts w:eastAsia="CharisSIL"/>
          <w:sz w:val="22"/>
          <w:szCs w:val="22"/>
        </w:rPr>
        <w:t>Students</w:t>
      </w:r>
      <w:r w:rsidR="00536D92" w:rsidRPr="00A13BC1">
        <w:rPr>
          <w:rFonts w:eastAsia="CharisSIL"/>
          <w:sz w:val="22"/>
          <w:szCs w:val="22"/>
        </w:rPr>
        <w:t xml:space="preserve"> will watch these videos and do </w:t>
      </w:r>
      <w:r w:rsidR="00DD4103" w:rsidRPr="00A13BC1">
        <w:rPr>
          <w:rFonts w:eastAsia="CharisSIL"/>
          <w:sz w:val="22"/>
          <w:szCs w:val="22"/>
        </w:rPr>
        <w:t>the</w:t>
      </w:r>
      <w:r w:rsidR="00536D92" w:rsidRPr="00A13BC1">
        <w:rPr>
          <w:rFonts w:eastAsia="CharisSIL"/>
          <w:sz w:val="22"/>
          <w:szCs w:val="22"/>
        </w:rPr>
        <w:t xml:space="preserve"> readings prior to our synchronous</w:t>
      </w:r>
      <w:r w:rsidR="008D465B" w:rsidRPr="00A13BC1">
        <w:rPr>
          <w:rFonts w:eastAsia="CharisSIL"/>
          <w:sz w:val="22"/>
          <w:szCs w:val="22"/>
        </w:rPr>
        <w:t>, face-to-face</w:t>
      </w:r>
      <w:r w:rsidR="00536D92" w:rsidRPr="00A13BC1">
        <w:rPr>
          <w:rFonts w:eastAsia="CharisSIL"/>
          <w:sz w:val="22"/>
          <w:szCs w:val="22"/>
        </w:rPr>
        <w:t xml:space="preserve"> sessions. </w:t>
      </w:r>
      <w:r w:rsidR="00850BEC" w:rsidRPr="00A13BC1">
        <w:rPr>
          <w:rFonts w:eastAsia="CharisSIL"/>
          <w:sz w:val="22"/>
          <w:szCs w:val="22"/>
        </w:rPr>
        <w:t>Students</w:t>
      </w:r>
      <w:r w:rsidR="00DF0197" w:rsidRPr="00A13BC1">
        <w:rPr>
          <w:rFonts w:eastAsia="CharisSIL"/>
          <w:sz w:val="22"/>
          <w:szCs w:val="22"/>
        </w:rPr>
        <w:t xml:space="preserve"> will also</w:t>
      </w:r>
      <w:r w:rsidR="001C686A" w:rsidRPr="00A13BC1">
        <w:rPr>
          <w:rFonts w:eastAsia="CharisSIL"/>
          <w:sz w:val="22"/>
          <w:szCs w:val="22"/>
        </w:rPr>
        <w:t xml:space="preserve"> prepare</w:t>
      </w:r>
      <w:r w:rsidR="00DD4103" w:rsidRPr="00A13BC1">
        <w:rPr>
          <w:rFonts w:eastAsia="CharisSIL"/>
          <w:sz w:val="22"/>
          <w:szCs w:val="22"/>
        </w:rPr>
        <w:t xml:space="preserve"> for</w:t>
      </w:r>
      <w:r w:rsidR="00473742" w:rsidRPr="00A13BC1">
        <w:rPr>
          <w:rFonts w:eastAsia="CharisSIL"/>
          <w:sz w:val="22"/>
          <w:szCs w:val="22"/>
        </w:rPr>
        <w:t xml:space="preserve"> </w:t>
      </w:r>
      <w:r w:rsidR="00FB6B1E" w:rsidRPr="00A13BC1">
        <w:rPr>
          <w:rFonts w:eastAsia="CharisSIL"/>
          <w:sz w:val="22"/>
          <w:szCs w:val="22"/>
        </w:rPr>
        <w:t>approximately one</w:t>
      </w:r>
      <w:r w:rsidR="00DD4103" w:rsidRPr="00A13BC1">
        <w:rPr>
          <w:rFonts w:eastAsia="CharisSIL"/>
          <w:sz w:val="22"/>
          <w:szCs w:val="22"/>
        </w:rPr>
        <w:t xml:space="preserve"> session</w:t>
      </w:r>
      <w:r w:rsidR="00FB6B1E" w:rsidRPr="00A13BC1">
        <w:rPr>
          <w:rFonts w:eastAsia="CharisSIL"/>
          <w:sz w:val="22"/>
          <w:szCs w:val="22"/>
        </w:rPr>
        <w:t xml:space="preserve"> per week</w:t>
      </w:r>
      <w:r w:rsidR="001C686A" w:rsidRPr="00A13BC1">
        <w:rPr>
          <w:rFonts w:eastAsia="CharisSIL"/>
          <w:sz w:val="22"/>
          <w:szCs w:val="22"/>
        </w:rPr>
        <w:t xml:space="preserve"> by</w:t>
      </w:r>
      <w:r w:rsidR="00DF0197" w:rsidRPr="00A13BC1">
        <w:rPr>
          <w:rFonts w:eastAsia="CharisSIL"/>
          <w:sz w:val="22"/>
          <w:szCs w:val="22"/>
        </w:rPr>
        <w:t xml:space="preserve"> complet</w:t>
      </w:r>
      <w:r w:rsidR="001C686A" w:rsidRPr="00A13BC1">
        <w:rPr>
          <w:rFonts w:eastAsia="CharisSIL"/>
          <w:sz w:val="22"/>
          <w:szCs w:val="22"/>
        </w:rPr>
        <w:t>ing</w:t>
      </w:r>
      <w:r w:rsidR="00DF0197" w:rsidRPr="00A13BC1">
        <w:rPr>
          <w:rFonts w:eastAsia="CharisSIL"/>
          <w:sz w:val="22"/>
          <w:szCs w:val="22"/>
        </w:rPr>
        <w:t xml:space="preserve"> </w:t>
      </w:r>
      <w:r w:rsidR="00850BEC" w:rsidRPr="00A13BC1">
        <w:rPr>
          <w:rFonts w:eastAsia="CharisSIL"/>
          <w:sz w:val="22"/>
          <w:szCs w:val="22"/>
        </w:rPr>
        <w:t>a</w:t>
      </w:r>
      <w:r w:rsidR="00DF0197" w:rsidRPr="00A13BC1">
        <w:rPr>
          <w:rFonts w:eastAsia="CharisSIL"/>
          <w:sz w:val="22"/>
          <w:szCs w:val="22"/>
        </w:rPr>
        <w:t xml:space="preserve"> Response Assignment</w:t>
      </w:r>
      <w:r w:rsidR="00850BEC" w:rsidRPr="00A13BC1">
        <w:rPr>
          <w:rFonts w:eastAsia="CharisSIL"/>
          <w:sz w:val="22"/>
          <w:szCs w:val="22"/>
        </w:rPr>
        <w:t xml:space="preserve"> (see below)</w:t>
      </w:r>
      <w:r w:rsidR="00DD4103" w:rsidRPr="00A13BC1">
        <w:rPr>
          <w:rFonts w:eastAsia="CharisSIL"/>
          <w:sz w:val="22"/>
          <w:szCs w:val="22"/>
        </w:rPr>
        <w:t>.</w:t>
      </w:r>
    </w:p>
    <w:p w14:paraId="4F5DD168" w14:textId="5B1B3C81" w:rsidR="00536D92" w:rsidRPr="00A13BC1" w:rsidRDefault="00536D92" w:rsidP="00DD4103">
      <w:pPr>
        <w:pStyle w:val="ListParagraph"/>
        <w:numPr>
          <w:ilvl w:val="0"/>
          <w:numId w:val="37"/>
        </w:numPr>
        <w:contextualSpacing/>
        <w:rPr>
          <w:rFonts w:eastAsia="CharisSIL"/>
          <w:sz w:val="22"/>
          <w:szCs w:val="22"/>
        </w:rPr>
      </w:pPr>
      <w:r w:rsidRPr="00A13BC1">
        <w:rPr>
          <w:rFonts w:eastAsia="CharisSIL"/>
          <w:sz w:val="22"/>
          <w:szCs w:val="22"/>
        </w:rPr>
        <w:t xml:space="preserve">The </w:t>
      </w:r>
      <w:r w:rsidR="007D4AD2" w:rsidRPr="00A13BC1">
        <w:rPr>
          <w:rFonts w:eastAsia="CharisSIL"/>
          <w:sz w:val="22"/>
          <w:szCs w:val="22"/>
        </w:rPr>
        <w:t xml:space="preserve">face-to-face </w:t>
      </w:r>
      <w:r w:rsidRPr="00A13BC1">
        <w:rPr>
          <w:rFonts w:eastAsia="CharisSIL"/>
          <w:sz w:val="22"/>
          <w:szCs w:val="22"/>
        </w:rPr>
        <w:t xml:space="preserve">sessions will be highly interactive. </w:t>
      </w:r>
      <w:r w:rsidR="001C686A" w:rsidRPr="00A13BC1">
        <w:rPr>
          <w:rFonts w:eastAsia="CharisSIL"/>
          <w:sz w:val="22"/>
          <w:szCs w:val="22"/>
        </w:rPr>
        <w:t>We</w:t>
      </w:r>
      <w:r w:rsidRPr="00A13BC1">
        <w:rPr>
          <w:rFonts w:eastAsia="CharisSIL"/>
          <w:sz w:val="22"/>
          <w:szCs w:val="22"/>
        </w:rPr>
        <w:t xml:space="preserve"> will review key concepts</w:t>
      </w:r>
      <w:r w:rsidR="00DD4103" w:rsidRPr="00A13BC1">
        <w:rPr>
          <w:rFonts w:eastAsia="CharisSIL"/>
          <w:sz w:val="22"/>
          <w:szCs w:val="22"/>
        </w:rPr>
        <w:t xml:space="preserve">, apply them, and </w:t>
      </w:r>
      <w:r w:rsidR="008D465B" w:rsidRPr="00A13BC1">
        <w:rPr>
          <w:rFonts w:eastAsia="CharisSIL"/>
          <w:sz w:val="22"/>
          <w:szCs w:val="22"/>
        </w:rPr>
        <w:t>(</w:t>
      </w:r>
      <w:r w:rsidR="00AC4DC6">
        <w:rPr>
          <w:rFonts w:eastAsia="CharisSIL"/>
          <w:sz w:val="22"/>
          <w:szCs w:val="22"/>
        </w:rPr>
        <w:t>about once per week</w:t>
      </w:r>
      <w:r w:rsidR="008D465B" w:rsidRPr="00A13BC1">
        <w:rPr>
          <w:rFonts w:eastAsia="CharisSIL"/>
          <w:sz w:val="22"/>
          <w:szCs w:val="22"/>
        </w:rPr>
        <w:t xml:space="preserve">) </w:t>
      </w:r>
      <w:r w:rsidR="00DD4103" w:rsidRPr="00A13BC1">
        <w:rPr>
          <w:rFonts w:eastAsia="CharisSIL"/>
          <w:sz w:val="22"/>
          <w:szCs w:val="22"/>
        </w:rPr>
        <w:t>discuss the Response Assignment</w:t>
      </w:r>
      <w:r w:rsidRPr="00A13BC1">
        <w:rPr>
          <w:rFonts w:eastAsia="CharisSIL"/>
          <w:sz w:val="22"/>
          <w:szCs w:val="22"/>
        </w:rPr>
        <w:t>.</w:t>
      </w:r>
    </w:p>
    <w:p w14:paraId="5D376AEE" w14:textId="13ED8BF6" w:rsidR="00536D92" w:rsidRPr="00A13BC1" w:rsidRDefault="00536D92" w:rsidP="00536D92">
      <w:pPr>
        <w:pStyle w:val="ListParagraph"/>
        <w:numPr>
          <w:ilvl w:val="0"/>
          <w:numId w:val="37"/>
        </w:numPr>
        <w:contextualSpacing/>
        <w:rPr>
          <w:rFonts w:eastAsia="CharisSIL"/>
          <w:sz w:val="22"/>
          <w:szCs w:val="22"/>
        </w:rPr>
      </w:pPr>
      <w:r w:rsidRPr="00A13BC1">
        <w:rPr>
          <w:color w:val="000000"/>
          <w:sz w:val="22"/>
          <w:szCs w:val="22"/>
        </w:rPr>
        <w:t>After</w:t>
      </w:r>
      <w:r w:rsidR="002E465B" w:rsidRPr="00A13BC1">
        <w:rPr>
          <w:color w:val="000000"/>
          <w:sz w:val="22"/>
          <w:szCs w:val="22"/>
        </w:rPr>
        <w:t xml:space="preserve"> some</w:t>
      </w:r>
      <w:r w:rsidR="002C532B" w:rsidRPr="00A13BC1">
        <w:rPr>
          <w:color w:val="000000"/>
          <w:sz w:val="22"/>
          <w:szCs w:val="22"/>
        </w:rPr>
        <w:t xml:space="preserve"> </w:t>
      </w:r>
      <w:r w:rsidRPr="00A13BC1">
        <w:rPr>
          <w:color w:val="000000"/>
          <w:sz w:val="22"/>
          <w:szCs w:val="22"/>
        </w:rPr>
        <w:t>synchronous meetings</w:t>
      </w:r>
      <w:r w:rsidR="008D465B" w:rsidRPr="00A13BC1">
        <w:rPr>
          <w:color w:val="000000"/>
          <w:sz w:val="22"/>
          <w:szCs w:val="22"/>
        </w:rPr>
        <w:t xml:space="preserve"> (</w:t>
      </w:r>
      <w:r w:rsidR="00AC4DC6">
        <w:rPr>
          <w:color w:val="000000"/>
          <w:sz w:val="22"/>
          <w:szCs w:val="22"/>
        </w:rPr>
        <w:t>about</w:t>
      </w:r>
      <w:r w:rsidR="008D465B" w:rsidRPr="00A13BC1">
        <w:rPr>
          <w:color w:val="000000"/>
          <w:sz w:val="22"/>
          <w:szCs w:val="22"/>
        </w:rPr>
        <w:t xml:space="preserve"> on</w:t>
      </w:r>
      <w:r w:rsidR="00463F56" w:rsidRPr="00A13BC1">
        <w:rPr>
          <w:color w:val="000000"/>
          <w:sz w:val="22"/>
          <w:szCs w:val="22"/>
        </w:rPr>
        <w:t>ce</w:t>
      </w:r>
      <w:r w:rsidR="008D465B" w:rsidRPr="00A13BC1">
        <w:rPr>
          <w:color w:val="000000"/>
          <w:sz w:val="22"/>
          <w:szCs w:val="22"/>
        </w:rPr>
        <w:t xml:space="preserve"> per week)</w:t>
      </w:r>
      <w:r w:rsidRPr="00A13BC1">
        <w:rPr>
          <w:color w:val="000000"/>
          <w:sz w:val="22"/>
          <w:szCs w:val="22"/>
        </w:rPr>
        <w:t>, students will have an opportunity to take a low-stakes extra credit quiz. Although these quizzes are not worth many points, they are a crucial way for students to gauge their understanding of the lectures and readings. The quizzes are also important part of preparing for the exams.</w:t>
      </w:r>
    </w:p>
    <w:p w14:paraId="320E18BC" w14:textId="77777777" w:rsidR="009E3181" w:rsidRPr="00A13BC1" w:rsidRDefault="003721D4" w:rsidP="00473742">
      <w:pPr>
        <w:rPr>
          <w:sz w:val="22"/>
          <w:szCs w:val="22"/>
        </w:rPr>
      </w:pPr>
      <w:r w:rsidRPr="00A13BC1">
        <w:rPr>
          <w:sz w:val="22"/>
          <w:szCs w:val="22"/>
        </w:rPr>
        <w:tab/>
      </w:r>
    </w:p>
    <w:p w14:paraId="61D7A9D4" w14:textId="77777777" w:rsidR="00930A94" w:rsidRPr="00A13BC1" w:rsidRDefault="00930A94" w:rsidP="00415C19">
      <w:pPr>
        <w:tabs>
          <w:tab w:val="left" w:pos="720"/>
          <w:tab w:val="left" w:pos="5904"/>
          <w:tab w:val="left" w:pos="6480"/>
        </w:tabs>
        <w:rPr>
          <w:color w:val="000000"/>
          <w:sz w:val="22"/>
          <w:szCs w:val="22"/>
        </w:rPr>
      </w:pPr>
      <w:r w:rsidRPr="00A13BC1">
        <w:rPr>
          <w:b/>
          <w:bCs/>
          <w:color w:val="000000"/>
          <w:sz w:val="22"/>
          <w:szCs w:val="22"/>
          <w:u w:val="single"/>
        </w:rPr>
        <w:t>Course Description:</w:t>
      </w:r>
    </w:p>
    <w:p w14:paraId="299B1970" w14:textId="77777777" w:rsidR="00930A94" w:rsidRPr="00A13BC1" w:rsidRDefault="00DD18B2" w:rsidP="00DD18B2">
      <w:pPr>
        <w:autoSpaceDE w:val="0"/>
        <w:autoSpaceDN w:val="0"/>
        <w:adjustRightInd w:val="0"/>
        <w:rPr>
          <w:color w:val="000000"/>
          <w:sz w:val="22"/>
          <w:szCs w:val="22"/>
        </w:rPr>
      </w:pPr>
      <w:r w:rsidRPr="00A13BC1">
        <w:rPr>
          <w:color w:val="000000"/>
          <w:sz w:val="22"/>
          <w:szCs w:val="22"/>
        </w:rPr>
        <w:t xml:space="preserve">A critical examination of the psychological research regarding purported mental, emotional, and behavioral differences between women and men, theories of the development of gender identity, and the etiology of differences. Issues discussed will include the construction of difference and the cultural and ideological uses of the </w:t>
      </w:r>
      <w:proofErr w:type="spellStart"/>
      <w:r w:rsidRPr="00A13BC1">
        <w:rPr>
          <w:color w:val="000000"/>
          <w:sz w:val="22"/>
          <w:szCs w:val="22"/>
        </w:rPr>
        <w:t>rhetorics</w:t>
      </w:r>
      <w:proofErr w:type="spellEnd"/>
      <w:r w:rsidRPr="00A13BC1">
        <w:rPr>
          <w:color w:val="000000"/>
          <w:sz w:val="22"/>
          <w:szCs w:val="22"/>
        </w:rPr>
        <w:t xml:space="preserve"> of difference.</w:t>
      </w:r>
    </w:p>
    <w:p w14:paraId="3E2B94FC" w14:textId="77777777" w:rsidR="00930A94" w:rsidRPr="00A13BC1" w:rsidRDefault="00930A94" w:rsidP="00930A94">
      <w:pPr>
        <w:autoSpaceDE w:val="0"/>
        <w:autoSpaceDN w:val="0"/>
        <w:adjustRightInd w:val="0"/>
        <w:rPr>
          <w:color w:val="000000"/>
          <w:sz w:val="22"/>
          <w:szCs w:val="22"/>
        </w:rPr>
      </w:pPr>
    </w:p>
    <w:p w14:paraId="28FF6356" w14:textId="77777777" w:rsidR="00930A94" w:rsidRPr="00A13BC1" w:rsidRDefault="00930A94" w:rsidP="00930A94">
      <w:pPr>
        <w:autoSpaceDE w:val="0"/>
        <w:autoSpaceDN w:val="0"/>
        <w:adjustRightInd w:val="0"/>
        <w:rPr>
          <w:b/>
          <w:color w:val="000000"/>
          <w:sz w:val="22"/>
          <w:szCs w:val="22"/>
          <w:u w:val="single"/>
        </w:rPr>
      </w:pPr>
      <w:r w:rsidRPr="00A13BC1">
        <w:rPr>
          <w:b/>
          <w:color w:val="000000"/>
          <w:sz w:val="22"/>
          <w:szCs w:val="22"/>
          <w:u w:val="single"/>
        </w:rPr>
        <w:t>Syllabus of Record Objectives</w:t>
      </w:r>
    </w:p>
    <w:p w14:paraId="6892A146" w14:textId="77777777" w:rsidR="00DD18B2" w:rsidRPr="00A13BC1" w:rsidRDefault="00DD18B2" w:rsidP="00DD18B2">
      <w:pPr>
        <w:autoSpaceDE w:val="0"/>
        <w:autoSpaceDN w:val="0"/>
        <w:adjustRightInd w:val="0"/>
        <w:rPr>
          <w:color w:val="000000"/>
          <w:sz w:val="22"/>
          <w:szCs w:val="22"/>
        </w:rPr>
      </w:pPr>
      <w:r w:rsidRPr="00A13BC1">
        <w:rPr>
          <w:color w:val="000000"/>
          <w:sz w:val="22"/>
          <w:szCs w:val="22"/>
        </w:rPr>
        <w:t>Every course at Grand Valley State University has certain core learning objectives, described in the “Syllabus of Record.” Every topic covered in this course will include elements directly relevant to meeting these objectives:</w:t>
      </w:r>
    </w:p>
    <w:p w14:paraId="5C41DBC3" w14:textId="77777777" w:rsidR="00DD18B2" w:rsidRPr="00A13BC1" w:rsidRDefault="00DD18B2" w:rsidP="009259AA">
      <w:pPr>
        <w:autoSpaceDE w:val="0"/>
        <w:autoSpaceDN w:val="0"/>
        <w:adjustRightInd w:val="0"/>
        <w:ind w:left="576"/>
        <w:rPr>
          <w:color w:val="000000"/>
          <w:sz w:val="22"/>
          <w:szCs w:val="22"/>
        </w:rPr>
      </w:pPr>
      <w:r w:rsidRPr="00A13BC1">
        <w:rPr>
          <w:color w:val="000000"/>
          <w:sz w:val="22"/>
          <w:szCs w:val="22"/>
        </w:rPr>
        <w:t>• Describe biological mechanisms of sexual differentiation</w:t>
      </w:r>
    </w:p>
    <w:p w14:paraId="65989FCE" w14:textId="77777777" w:rsidR="00DD18B2" w:rsidRPr="00A13BC1" w:rsidRDefault="00DD18B2" w:rsidP="009259AA">
      <w:pPr>
        <w:autoSpaceDE w:val="0"/>
        <w:autoSpaceDN w:val="0"/>
        <w:adjustRightInd w:val="0"/>
        <w:ind w:left="576"/>
        <w:rPr>
          <w:color w:val="000000"/>
          <w:sz w:val="22"/>
          <w:szCs w:val="22"/>
        </w:rPr>
      </w:pPr>
      <w:r w:rsidRPr="00A13BC1">
        <w:rPr>
          <w:color w:val="000000"/>
          <w:sz w:val="22"/>
          <w:szCs w:val="22"/>
        </w:rPr>
        <w:t>• Describe sex and gender differences in classic behavioral domains</w:t>
      </w:r>
    </w:p>
    <w:p w14:paraId="2B37851E" w14:textId="77777777" w:rsidR="00DD18B2" w:rsidRPr="00A13BC1" w:rsidRDefault="00DD18B2" w:rsidP="009259AA">
      <w:pPr>
        <w:autoSpaceDE w:val="0"/>
        <w:autoSpaceDN w:val="0"/>
        <w:adjustRightInd w:val="0"/>
        <w:ind w:left="576"/>
        <w:rPr>
          <w:color w:val="000000"/>
          <w:sz w:val="22"/>
          <w:szCs w:val="22"/>
        </w:rPr>
      </w:pPr>
      <w:r w:rsidRPr="00A13BC1">
        <w:rPr>
          <w:color w:val="000000"/>
          <w:sz w:val="22"/>
          <w:szCs w:val="22"/>
        </w:rPr>
        <w:t>• Explain and apply principles from evolutionary, developmental, and sociocultural theories</w:t>
      </w:r>
    </w:p>
    <w:p w14:paraId="0BFA9D3A" w14:textId="77777777" w:rsidR="00DD18B2" w:rsidRPr="00A13BC1" w:rsidRDefault="00DD18B2" w:rsidP="009259AA">
      <w:pPr>
        <w:autoSpaceDE w:val="0"/>
        <w:autoSpaceDN w:val="0"/>
        <w:adjustRightInd w:val="0"/>
        <w:ind w:left="576"/>
        <w:rPr>
          <w:color w:val="000000"/>
          <w:sz w:val="22"/>
          <w:szCs w:val="22"/>
        </w:rPr>
      </w:pPr>
      <w:r w:rsidRPr="00A13BC1">
        <w:rPr>
          <w:color w:val="000000"/>
          <w:sz w:val="22"/>
          <w:szCs w:val="22"/>
        </w:rPr>
        <w:t>• Critique primary research about sex differences</w:t>
      </w:r>
    </w:p>
    <w:p w14:paraId="286E7EEE" w14:textId="77777777" w:rsidR="00DD18B2" w:rsidRPr="00A13BC1" w:rsidRDefault="00DD18B2" w:rsidP="009259AA">
      <w:pPr>
        <w:autoSpaceDE w:val="0"/>
        <w:autoSpaceDN w:val="0"/>
        <w:adjustRightInd w:val="0"/>
        <w:ind w:left="576"/>
        <w:rPr>
          <w:color w:val="000000"/>
          <w:sz w:val="22"/>
          <w:szCs w:val="22"/>
        </w:rPr>
      </w:pPr>
      <w:r w:rsidRPr="00A13BC1">
        <w:rPr>
          <w:color w:val="000000"/>
          <w:sz w:val="22"/>
          <w:szCs w:val="22"/>
        </w:rPr>
        <w:t>• Identify trade-offs in gender-related policy decisions</w:t>
      </w:r>
    </w:p>
    <w:p w14:paraId="02ACE26F" w14:textId="77777777" w:rsidR="00724478" w:rsidRPr="00A13BC1" w:rsidRDefault="00724478" w:rsidP="00930A94">
      <w:pPr>
        <w:outlineLvl w:val="0"/>
        <w:rPr>
          <w:b/>
          <w:sz w:val="22"/>
          <w:szCs w:val="22"/>
          <w:u w:val="single"/>
        </w:rPr>
      </w:pPr>
    </w:p>
    <w:p w14:paraId="3D776E60" w14:textId="77777777" w:rsidR="00DD18B2" w:rsidRPr="00A13BC1" w:rsidRDefault="00DD18B2" w:rsidP="00DD18B2">
      <w:pPr>
        <w:outlineLvl w:val="0"/>
        <w:rPr>
          <w:sz w:val="22"/>
          <w:szCs w:val="22"/>
        </w:rPr>
      </w:pPr>
      <w:r w:rsidRPr="00A13BC1">
        <w:rPr>
          <w:b/>
          <w:sz w:val="22"/>
          <w:szCs w:val="22"/>
          <w:u w:val="single"/>
        </w:rPr>
        <w:t>Basis for Grading:</w:t>
      </w:r>
      <w:r w:rsidRPr="00A13BC1">
        <w:rPr>
          <w:sz w:val="22"/>
          <w:szCs w:val="22"/>
        </w:rPr>
        <w:tab/>
      </w:r>
      <w:r w:rsidRPr="00A13BC1">
        <w:rPr>
          <w:sz w:val="22"/>
          <w:szCs w:val="22"/>
        </w:rPr>
        <w:tab/>
      </w:r>
    </w:p>
    <w:p w14:paraId="29D23F9B" w14:textId="77777777" w:rsidR="00DD18B2" w:rsidRPr="00A13BC1" w:rsidRDefault="00DD18B2" w:rsidP="00DD18B2">
      <w:pPr>
        <w:outlineLvl w:val="0"/>
        <w:rPr>
          <w:sz w:val="22"/>
          <w:szCs w:val="22"/>
        </w:rPr>
      </w:pPr>
      <w:r w:rsidRPr="00A13BC1">
        <w:rPr>
          <w:sz w:val="22"/>
          <w:szCs w:val="22"/>
        </w:rPr>
        <w:tab/>
      </w:r>
      <w:r w:rsidRPr="00A13BC1">
        <w:rPr>
          <w:sz w:val="22"/>
          <w:szCs w:val="22"/>
        </w:rPr>
        <w:tab/>
      </w:r>
      <w:r w:rsidRPr="00A13BC1">
        <w:rPr>
          <w:sz w:val="22"/>
          <w:szCs w:val="22"/>
        </w:rPr>
        <w:tab/>
      </w:r>
      <w:r w:rsidRPr="00A13BC1">
        <w:rPr>
          <w:sz w:val="22"/>
          <w:szCs w:val="22"/>
        </w:rPr>
        <w:tab/>
      </w:r>
      <w:r w:rsidRPr="00A13BC1">
        <w:rPr>
          <w:sz w:val="22"/>
          <w:szCs w:val="22"/>
        </w:rPr>
        <w:tab/>
      </w:r>
      <w:r w:rsidRPr="00A13BC1">
        <w:rPr>
          <w:sz w:val="22"/>
          <w:szCs w:val="22"/>
        </w:rPr>
        <w:tab/>
      </w:r>
      <w:r w:rsidRPr="00A13BC1">
        <w:rPr>
          <w:sz w:val="22"/>
          <w:szCs w:val="22"/>
        </w:rPr>
        <w:tab/>
      </w:r>
      <w:r w:rsidRPr="00A13BC1">
        <w:rPr>
          <w:sz w:val="22"/>
          <w:szCs w:val="22"/>
        </w:rPr>
        <w:tab/>
      </w:r>
      <w:r w:rsidRPr="00A13BC1">
        <w:rPr>
          <w:sz w:val="22"/>
          <w:szCs w:val="22"/>
        </w:rPr>
        <w:tab/>
      </w:r>
      <w:r w:rsidRPr="00A13BC1">
        <w:rPr>
          <w:sz w:val="22"/>
          <w:szCs w:val="22"/>
        </w:rPr>
        <w:tab/>
      </w:r>
      <w:r w:rsidRPr="00A13BC1">
        <w:rPr>
          <w:sz w:val="22"/>
          <w:szCs w:val="22"/>
          <w:u w:val="single"/>
        </w:rPr>
        <w:t>Grading Scale</w:t>
      </w:r>
    </w:p>
    <w:p w14:paraId="01DEE8EA" w14:textId="77777777" w:rsidR="00DD18B2" w:rsidRPr="00A13BC1" w:rsidRDefault="00DD18B2" w:rsidP="00DD18B2">
      <w:pPr>
        <w:jc w:val="both"/>
        <w:rPr>
          <w:sz w:val="22"/>
          <w:szCs w:val="22"/>
        </w:rPr>
      </w:pPr>
      <w:r w:rsidRPr="00A13BC1">
        <w:rPr>
          <w:sz w:val="22"/>
          <w:szCs w:val="22"/>
        </w:rPr>
        <w:tab/>
      </w:r>
      <w:r w:rsidRPr="00A13BC1">
        <w:rPr>
          <w:sz w:val="22"/>
          <w:szCs w:val="22"/>
        </w:rPr>
        <w:tab/>
      </w:r>
      <w:r w:rsidRPr="00A13BC1">
        <w:rPr>
          <w:sz w:val="22"/>
          <w:szCs w:val="22"/>
        </w:rPr>
        <w:tab/>
      </w:r>
      <w:r w:rsidRPr="00A13BC1">
        <w:rPr>
          <w:sz w:val="22"/>
          <w:szCs w:val="22"/>
        </w:rPr>
        <w:tab/>
      </w:r>
      <w:r w:rsidRPr="00A13BC1">
        <w:rPr>
          <w:sz w:val="22"/>
          <w:szCs w:val="22"/>
        </w:rPr>
        <w:tab/>
      </w:r>
      <w:r w:rsidRPr="00A13BC1">
        <w:rPr>
          <w:sz w:val="22"/>
          <w:szCs w:val="22"/>
        </w:rPr>
        <w:tab/>
      </w:r>
      <w:r w:rsidRPr="00A13BC1">
        <w:rPr>
          <w:sz w:val="22"/>
          <w:szCs w:val="22"/>
        </w:rPr>
        <w:tab/>
      </w:r>
      <w:r w:rsidRPr="00A13BC1">
        <w:rPr>
          <w:sz w:val="22"/>
          <w:szCs w:val="22"/>
        </w:rPr>
        <w:tab/>
      </w:r>
      <w:r w:rsidRPr="00A13BC1">
        <w:rPr>
          <w:sz w:val="22"/>
          <w:szCs w:val="22"/>
        </w:rPr>
        <w:tab/>
      </w:r>
      <w:r w:rsidRPr="00A13BC1">
        <w:rPr>
          <w:sz w:val="22"/>
          <w:szCs w:val="22"/>
        </w:rPr>
        <w:tab/>
        <w:t>9</w:t>
      </w:r>
      <w:r w:rsidR="008D465B" w:rsidRPr="00A13BC1">
        <w:rPr>
          <w:sz w:val="22"/>
          <w:szCs w:val="22"/>
        </w:rPr>
        <w:t>5</w:t>
      </w:r>
      <w:r w:rsidRPr="00A13BC1">
        <w:rPr>
          <w:sz w:val="22"/>
          <w:szCs w:val="22"/>
        </w:rPr>
        <w:t xml:space="preserve"> </w:t>
      </w:r>
      <w:r w:rsidR="00F35441" w:rsidRPr="00A13BC1">
        <w:rPr>
          <w:sz w:val="22"/>
          <w:szCs w:val="22"/>
        </w:rPr>
        <w:t xml:space="preserve">&amp; </w:t>
      </w:r>
      <w:r w:rsidRPr="00A13BC1">
        <w:rPr>
          <w:sz w:val="22"/>
          <w:szCs w:val="22"/>
        </w:rPr>
        <w:t>above</w:t>
      </w:r>
      <w:r w:rsidRPr="00A13BC1">
        <w:rPr>
          <w:sz w:val="22"/>
          <w:szCs w:val="22"/>
        </w:rPr>
        <w:tab/>
        <w:t>A</w:t>
      </w:r>
    </w:p>
    <w:p w14:paraId="5F9A170C" w14:textId="77777777" w:rsidR="00DD18B2" w:rsidRPr="00A13BC1" w:rsidRDefault="00DD18B2" w:rsidP="00DD18B2">
      <w:pPr>
        <w:jc w:val="both"/>
        <w:rPr>
          <w:sz w:val="22"/>
          <w:szCs w:val="22"/>
        </w:rPr>
      </w:pPr>
      <w:r w:rsidRPr="00A13BC1">
        <w:rPr>
          <w:sz w:val="22"/>
          <w:szCs w:val="22"/>
          <w:u w:val="single"/>
        </w:rPr>
        <w:t>Potential Points</w:t>
      </w:r>
      <w:r w:rsidRPr="00A13BC1">
        <w:rPr>
          <w:sz w:val="22"/>
          <w:szCs w:val="22"/>
        </w:rPr>
        <w:tab/>
      </w:r>
      <w:r w:rsidRPr="00A13BC1">
        <w:rPr>
          <w:sz w:val="22"/>
          <w:szCs w:val="22"/>
        </w:rPr>
        <w:tab/>
      </w:r>
      <w:r w:rsidRPr="00A13BC1">
        <w:rPr>
          <w:sz w:val="22"/>
          <w:szCs w:val="22"/>
        </w:rPr>
        <w:tab/>
      </w:r>
      <w:r w:rsidRPr="00A13BC1">
        <w:rPr>
          <w:sz w:val="22"/>
          <w:szCs w:val="22"/>
        </w:rPr>
        <w:tab/>
      </w:r>
      <w:r w:rsidRPr="00A13BC1">
        <w:rPr>
          <w:sz w:val="22"/>
          <w:szCs w:val="22"/>
        </w:rPr>
        <w:tab/>
      </w:r>
      <w:r w:rsidRPr="00A13BC1">
        <w:rPr>
          <w:sz w:val="22"/>
          <w:szCs w:val="22"/>
        </w:rPr>
        <w:tab/>
      </w:r>
      <w:r w:rsidRPr="00A13BC1">
        <w:rPr>
          <w:sz w:val="22"/>
          <w:szCs w:val="22"/>
        </w:rPr>
        <w:tab/>
      </w:r>
      <w:r w:rsidRPr="00A13BC1">
        <w:rPr>
          <w:sz w:val="22"/>
          <w:szCs w:val="22"/>
        </w:rPr>
        <w:tab/>
      </w:r>
      <w:r w:rsidRPr="00A13BC1">
        <w:rPr>
          <w:sz w:val="22"/>
          <w:szCs w:val="22"/>
        </w:rPr>
        <w:tab/>
        <w:t>90-9</w:t>
      </w:r>
      <w:r w:rsidR="008D465B" w:rsidRPr="00A13BC1">
        <w:rPr>
          <w:sz w:val="22"/>
          <w:szCs w:val="22"/>
        </w:rPr>
        <w:t>4</w:t>
      </w:r>
      <w:r w:rsidRPr="00A13BC1">
        <w:rPr>
          <w:sz w:val="22"/>
          <w:szCs w:val="22"/>
        </w:rPr>
        <w:t>.99</w:t>
      </w:r>
      <w:r w:rsidRPr="00A13BC1">
        <w:rPr>
          <w:sz w:val="22"/>
          <w:szCs w:val="22"/>
        </w:rPr>
        <w:tab/>
        <w:t>A-</w:t>
      </w:r>
    </w:p>
    <w:p w14:paraId="3573107D" w14:textId="77777777" w:rsidR="00DD18B2" w:rsidRPr="00A13BC1" w:rsidRDefault="00DD18B2" w:rsidP="00DD18B2">
      <w:pPr>
        <w:jc w:val="both"/>
        <w:rPr>
          <w:sz w:val="22"/>
          <w:szCs w:val="22"/>
        </w:rPr>
      </w:pPr>
      <w:r w:rsidRPr="00A13BC1">
        <w:rPr>
          <w:sz w:val="22"/>
          <w:szCs w:val="22"/>
        </w:rPr>
        <w:tab/>
      </w:r>
      <w:r w:rsidRPr="00A13BC1">
        <w:rPr>
          <w:sz w:val="22"/>
          <w:szCs w:val="22"/>
        </w:rPr>
        <w:tab/>
      </w:r>
      <w:r w:rsidRPr="00A13BC1">
        <w:rPr>
          <w:sz w:val="22"/>
          <w:szCs w:val="22"/>
        </w:rPr>
        <w:tab/>
      </w:r>
      <w:r w:rsidRPr="00A13BC1">
        <w:rPr>
          <w:sz w:val="22"/>
          <w:szCs w:val="22"/>
        </w:rPr>
        <w:tab/>
      </w:r>
      <w:r w:rsidRPr="00A13BC1">
        <w:rPr>
          <w:sz w:val="22"/>
          <w:szCs w:val="22"/>
        </w:rPr>
        <w:tab/>
      </w:r>
      <w:r w:rsidRPr="00A13BC1">
        <w:rPr>
          <w:sz w:val="22"/>
          <w:szCs w:val="22"/>
        </w:rPr>
        <w:tab/>
      </w:r>
      <w:r w:rsidRPr="00A13BC1">
        <w:rPr>
          <w:sz w:val="22"/>
          <w:szCs w:val="22"/>
        </w:rPr>
        <w:tab/>
      </w:r>
      <w:r w:rsidRPr="00A13BC1">
        <w:rPr>
          <w:sz w:val="22"/>
          <w:szCs w:val="22"/>
        </w:rPr>
        <w:tab/>
      </w:r>
      <w:r w:rsidRPr="00A13BC1">
        <w:rPr>
          <w:sz w:val="22"/>
          <w:szCs w:val="22"/>
        </w:rPr>
        <w:tab/>
      </w:r>
      <w:r w:rsidRPr="00A13BC1">
        <w:rPr>
          <w:sz w:val="22"/>
          <w:szCs w:val="22"/>
        </w:rPr>
        <w:tab/>
        <w:t>87-89.99</w:t>
      </w:r>
      <w:r w:rsidRPr="00A13BC1">
        <w:rPr>
          <w:sz w:val="22"/>
          <w:szCs w:val="22"/>
        </w:rPr>
        <w:tab/>
        <w:t>B+</w:t>
      </w:r>
    </w:p>
    <w:p w14:paraId="1A4C4FD3" w14:textId="77777777" w:rsidR="00DD18B2" w:rsidRPr="00A13BC1" w:rsidRDefault="00DD18B2" w:rsidP="00DD18B2">
      <w:pPr>
        <w:jc w:val="both"/>
        <w:rPr>
          <w:sz w:val="22"/>
          <w:szCs w:val="22"/>
        </w:rPr>
      </w:pPr>
      <w:r w:rsidRPr="00A13BC1">
        <w:rPr>
          <w:sz w:val="22"/>
          <w:szCs w:val="22"/>
        </w:rPr>
        <w:tab/>
      </w:r>
      <w:r w:rsidRPr="00A13BC1">
        <w:rPr>
          <w:sz w:val="22"/>
          <w:szCs w:val="22"/>
        </w:rPr>
        <w:tab/>
      </w:r>
      <w:r w:rsidRPr="00A13BC1">
        <w:rPr>
          <w:sz w:val="22"/>
          <w:szCs w:val="22"/>
        </w:rPr>
        <w:tab/>
      </w:r>
      <w:r w:rsidRPr="00A13BC1">
        <w:rPr>
          <w:sz w:val="22"/>
          <w:szCs w:val="22"/>
        </w:rPr>
        <w:tab/>
      </w:r>
      <w:r w:rsidRPr="00A13BC1">
        <w:rPr>
          <w:sz w:val="22"/>
          <w:szCs w:val="22"/>
        </w:rPr>
        <w:tab/>
      </w:r>
      <w:r w:rsidRPr="00A13BC1">
        <w:rPr>
          <w:sz w:val="22"/>
          <w:szCs w:val="22"/>
        </w:rPr>
        <w:tab/>
      </w:r>
      <w:r w:rsidRPr="00A13BC1">
        <w:rPr>
          <w:sz w:val="22"/>
          <w:szCs w:val="22"/>
        </w:rPr>
        <w:tab/>
      </w:r>
      <w:r w:rsidRPr="00A13BC1">
        <w:rPr>
          <w:sz w:val="22"/>
          <w:szCs w:val="22"/>
        </w:rPr>
        <w:tab/>
      </w:r>
      <w:r w:rsidRPr="00A13BC1">
        <w:rPr>
          <w:sz w:val="22"/>
          <w:szCs w:val="22"/>
        </w:rPr>
        <w:tab/>
      </w:r>
      <w:r w:rsidRPr="00A13BC1">
        <w:rPr>
          <w:sz w:val="22"/>
          <w:szCs w:val="22"/>
        </w:rPr>
        <w:tab/>
        <w:t>83-86.99</w:t>
      </w:r>
      <w:r w:rsidRPr="00A13BC1">
        <w:rPr>
          <w:sz w:val="22"/>
          <w:szCs w:val="22"/>
        </w:rPr>
        <w:tab/>
        <w:t>B</w:t>
      </w:r>
    </w:p>
    <w:p w14:paraId="7C9EFEE8" w14:textId="77777777" w:rsidR="00DD18B2" w:rsidRPr="00A13BC1" w:rsidRDefault="00DD18B2" w:rsidP="00DD18B2">
      <w:pPr>
        <w:jc w:val="both"/>
        <w:rPr>
          <w:sz w:val="22"/>
          <w:szCs w:val="22"/>
          <w:lang w:val="fr-FR"/>
        </w:rPr>
      </w:pPr>
      <w:r w:rsidRPr="00A13BC1">
        <w:rPr>
          <w:sz w:val="22"/>
          <w:szCs w:val="22"/>
          <w:lang w:val="fr-FR"/>
        </w:rPr>
        <w:t>Course Connection</w:t>
      </w:r>
      <w:r w:rsidRPr="00A13BC1">
        <w:rPr>
          <w:sz w:val="22"/>
          <w:szCs w:val="22"/>
          <w:lang w:val="fr-FR"/>
        </w:rPr>
        <w:tab/>
      </w:r>
      <w:r w:rsidRPr="00A13BC1">
        <w:rPr>
          <w:sz w:val="22"/>
          <w:szCs w:val="22"/>
          <w:lang w:val="fr-FR"/>
        </w:rPr>
        <w:tab/>
        <w:t xml:space="preserve">   5</w:t>
      </w:r>
      <w:r w:rsidRPr="00A13BC1">
        <w:rPr>
          <w:sz w:val="22"/>
          <w:szCs w:val="22"/>
          <w:lang w:val="fr-FR"/>
        </w:rPr>
        <w:tab/>
      </w:r>
      <w:r w:rsidRPr="00A13BC1">
        <w:rPr>
          <w:sz w:val="22"/>
          <w:szCs w:val="22"/>
          <w:lang w:val="fr-FR"/>
        </w:rPr>
        <w:tab/>
      </w:r>
      <w:r w:rsidRPr="00A13BC1">
        <w:rPr>
          <w:sz w:val="22"/>
          <w:szCs w:val="22"/>
          <w:lang w:val="fr-FR"/>
        </w:rPr>
        <w:tab/>
      </w:r>
      <w:r w:rsidRPr="00A13BC1">
        <w:rPr>
          <w:sz w:val="22"/>
          <w:szCs w:val="22"/>
          <w:lang w:val="fr-FR"/>
        </w:rPr>
        <w:tab/>
      </w:r>
      <w:r w:rsidRPr="00A13BC1">
        <w:rPr>
          <w:sz w:val="22"/>
          <w:szCs w:val="22"/>
          <w:lang w:val="fr-FR"/>
        </w:rPr>
        <w:tab/>
      </w:r>
      <w:r w:rsidRPr="00A13BC1">
        <w:rPr>
          <w:sz w:val="22"/>
          <w:szCs w:val="22"/>
          <w:lang w:val="fr-FR"/>
        </w:rPr>
        <w:tab/>
        <w:t>80-82.99</w:t>
      </w:r>
      <w:r w:rsidRPr="00A13BC1">
        <w:rPr>
          <w:sz w:val="22"/>
          <w:szCs w:val="22"/>
          <w:lang w:val="fr-FR"/>
        </w:rPr>
        <w:tab/>
        <w:t>B-</w:t>
      </w:r>
    </w:p>
    <w:p w14:paraId="7AA5FF64" w14:textId="77777777" w:rsidR="00DD18B2" w:rsidRPr="00A13BC1" w:rsidRDefault="00DD18B2" w:rsidP="00DD18B2">
      <w:pPr>
        <w:jc w:val="both"/>
        <w:rPr>
          <w:sz w:val="22"/>
          <w:szCs w:val="22"/>
        </w:rPr>
      </w:pPr>
      <w:r w:rsidRPr="00A13BC1">
        <w:rPr>
          <w:sz w:val="22"/>
          <w:szCs w:val="22"/>
        </w:rPr>
        <w:t>Literature critique</w:t>
      </w:r>
      <w:r w:rsidRPr="00A13BC1">
        <w:rPr>
          <w:sz w:val="22"/>
          <w:szCs w:val="22"/>
        </w:rPr>
        <w:tab/>
        <w:t xml:space="preserve">   </w:t>
      </w:r>
      <w:r w:rsidRPr="00A13BC1">
        <w:rPr>
          <w:sz w:val="22"/>
          <w:szCs w:val="22"/>
        </w:rPr>
        <w:tab/>
        <w:t xml:space="preserve"> 30</w:t>
      </w:r>
      <w:r w:rsidRPr="00A13BC1">
        <w:rPr>
          <w:sz w:val="22"/>
          <w:szCs w:val="22"/>
        </w:rPr>
        <w:tab/>
      </w:r>
      <w:r w:rsidRPr="00A13BC1">
        <w:rPr>
          <w:sz w:val="22"/>
          <w:szCs w:val="22"/>
        </w:rPr>
        <w:tab/>
      </w:r>
      <w:r w:rsidRPr="00A13BC1">
        <w:rPr>
          <w:sz w:val="22"/>
          <w:szCs w:val="22"/>
        </w:rPr>
        <w:tab/>
      </w:r>
      <w:r w:rsidRPr="00A13BC1">
        <w:rPr>
          <w:sz w:val="22"/>
          <w:szCs w:val="22"/>
        </w:rPr>
        <w:tab/>
      </w:r>
      <w:r w:rsidRPr="00A13BC1">
        <w:rPr>
          <w:sz w:val="22"/>
          <w:szCs w:val="22"/>
        </w:rPr>
        <w:tab/>
        <w:t xml:space="preserve">   </w:t>
      </w:r>
      <w:r w:rsidRPr="00A13BC1">
        <w:rPr>
          <w:sz w:val="22"/>
          <w:szCs w:val="22"/>
        </w:rPr>
        <w:tab/>
        <w:t>77-79.99</w:t>
      </w:r>
      <w:r w:rsidRPr="00A13BC1">
        <w:rPr>
          <w:sz w:val="22"/>
          <w:szCs w:val="22"/>
        </w:rPr>
        <w:tab/>
        <w:t>C+</w:t>
      </w:r>
    </w:p>
    <w:p w14:paraId="4D439BEF" w14:textId="77777777" w:rsidR="00DD18B2" w:rsidRPr="00A13BC1" w:rsidRDefault="00DD18B2" w:rsidP="00DD18B2">
      <w:pPr>
        <w:jc w:val="both"/>
        <w:rPr>
          <w:sz w:val="22"/>
          <w:szCs w:val="22"/>
        </w:rPr>
      </w:pPr>
      <w:r w:rsidRPr="00A13BC1">
        <w:rPr>
          <w:sz w:val="22"/>
          <w:szCs w:val="22"/>
        </w:rPr>
        <w:t>Quizzes (extra credit)</w:t>
      </w:r>
      <w:r w:rsidRPr="00A13BC1">
        <w:rPr>
          <w:sz w:val="22"/>
          <w:szCs w:val="22"/>
        </w:rPr>
        <w:tab/>
      </w:r>
      <w:r w:rsidRPr="00A13BC1">
        <w:rPr>
          <w:sz w:val="22"/>
          <w:szCs w:val="22"/>
        </w:rPr>
        <w:tab/>
        <w:t xml:space="preserve">   0</w:t>
      </w:r>
      <w:r w:rsidRPr="00A13BC1">
        <w:rPr>
          <w:sz w:val="22"/>
          <w:szCs w:val="22"/>
        </w:rPr>
        <w:tab/>
      </w:r>
      <w:r w:rsidRPr="00A13BC1">
        <w:rPr>
          <w:sz w:val="22"/>
          <w:szCs w:val="22"/>
        </w:rPr>
        <w:tab/>
      </w:r>
      <w:r w:rsidRPr="00A13BC1">
        <w:rPr>
          <w:sz w:val="22"/>
          <w:szCs w:val="22"/>
        </w:rPr>
        <w:tab/>
      </w:r>
      <w:r w:rsidRPr="00A13BC1">
        <w:rPr>
          <w:sz w:val="22"/>
          <w:szCs w:val="22"/>
        </w:rPr>
        <w:tab/>
      </w:r>
      <w:r w:rsidRPr="00A13BC1">
        <w:rPr>
          <w:sz w:val="22"/>
          <w:szCs w:val="22"/>
        </w:rPr>
        <w:tab/>
      </w:r>
      <w:r w:rsidRPr="00A13BC1">
        <w:rPr>
          <w:sz w:val="22"/>
          <w:szCs w:val="22"/>
        </w:rPr>
        <w:tab/>
        <w:t>73-76.99</w:t>
      </w:r>
      <w:r w:rsidRPr="00A13BC1">
        <w:rPr>
          <w:sz w:val="22"/>
          <w:szCs w:val="22"/>
        </w:rPr>
        <w:tab/>
        <w:t>C</w:t>
      </w:r>
    </w:p>
    <w:p w14:paraId="35C1FC5D" w14:textId="77777777" w:rsidR="00DD18B2" w:rsidRPr="00A13BC1" w:rsidRDefault="00DD18B2" w:rsidP="00DD18B2">
      <w:pPr>
        <w:jc w:val="both"/>
        <w:rPr>
          <w:sz w:val="22"/>
          <w:szCs w:val="22"/>
        </w:rPr>
      </w:pPr>
      <w:r w:rsidRPr="00A13BC1">
        <w:rPr>
          <w:sz w:val="22"/>
          <w:szCs w:val="22"/>
        </w:rPr>
        <w:t>Response assignments</w:t>
      </w:r>
      <w:r w:rsidRPr="00A13BC1">
        <w:rPr>
          <w:sz w:val="22"/>
          <w:szCs w:val="22"/>
        </w:rPr>
        <w:tab/>
      </w:r>
      <w:r w:rsidRPr="00A13BC1">
        <w:rPr>
          <w:sz w:val="22"/>
          <w:szCs w:val="22"/>
        </w:rPr>
        <w:tab/>
        <w:t>1</w:t>
      </w:r>
      <w:r w:rsidR="003B0238" w:rsidRPr="00A13BC1">
        <w:rPr>
          <w:sz w:val="22"/>
          <w:szCs w:val="22"/>
        </w:rPr>
        <w:t>1</w:t>
      </w:r>
      <w:r w:rsidRPr="00A13BC1">
        <w:rPr>
          <w:sz w:val="22"/>
          <w:szCs w:val="22"/>
        </w:rPr>
        <w:t>0</w:t>
      </w:r>
      <w:r w:rsidR="003B0238" w:rsidRPr="00A13BC1">
        <w:rPr>
          <w:sz w:val="22"/>
          <w:szCs w:val="22"/>
        </w:rPr>
        <w:t xml:space="preserve"> (11 assignments, 10 pts each)</w:t>
      </w:r>
      <w:r w:rsidRPr="00A13BC1">
        <w:rPr>
          <w:sz w:val="22"/>
          <w:szCs w:val="22"/>
        </w:rPr>
        <w:tab/>
      </w:r>
      <w:r w:rsidRPr="00A13BC1">
        <w:rPr>
          <w:sz w:val="22"/>
          <w:szCs w:val="22"/>
        </w:rPr>
        <w:tab/>
        <w:t>70-72.99</w:t>
      </w:r>
      <w:r w:rsidRPr="00A13BC1">
        <w:rPr>
          <w:sz w:val="22"/>
          <w:szCs w:val="22"/>
        </w:rPr>
        <w:tab/>
        <w:t>C-</w:t>
      </w:r>
    </w:p>
    <w:p w14:paraId="6DFB3BC5" w14:textId="77777777" w:rsidR="00DD18B2" w:rsidRPr="00A13BC1" w:rsidRDefault="00DD18B2" w:rsidP="00DD18B2">
      <w:pPr>
        <w:jc w:val="both"/>
        <w:rPr>
          <w:sz w:val="22"/>
          <w:szCs w:val="22"/>
        </w:rPr>
      </w:pPr>
      <w:r w:rsidRPr="00A13BC1">
        <w:rPr>
          <w:sz w:val="22"/>
          <w:szCs w:val="22"/>
        </w:rPr>
        <w:t>Exams</w:t>
      </w:r>
      <w:r w:rsidRPr="00A13BC1">
        <w:rPr>
          <w:sz w:val="22"/>
          <w:szCs w:val="22"/>
        </w:rPr>
        <w:tab/>
      </w:r>
      <w:r w:rsidRPr="00A13BC1">
        <w:rPr>
          <w:sz w:val="22"/>
          <w:szCs w:val="22"/>
        </w:rPr>
        <w:tab/>
      </w:r>
      <w:r w:rsidRPr="00A13BC1">
        <w:rPr>
          <w:sz w:val="22"/>
          <w:szCs w:val="22"/>
        </w:rPr>
        <w:tab/>
      </w:r>
      <w:r w:rsidRPr="00A13BC1">
        <w:rPr>
          <w:sz w:val="22"/>
          <w:szCs w:val="22"/>
        </w:rPr>
        <w:tab/>
        <w:t>2</w:t>
      </w:r>
      <w:r w:rsidR="008A6900" w:rsidRPr="00A13BC1">
        <w:rPr>
          <w:sz w:val="22"/>
          <w:szCs w:val="22"/>
        </w:rPr>
        <w:t>40</w:t>
      </w:r>
      <w:r w:rsidRPr="00A13BC1">
        <w:rPr>
          <w:sz w:val="22"/>
          <w:szCs w:val="22"/>
        </w:rPr>
        <w:t xml:space="preserve"> (</w:t>
      </w:r>
      <w:r w:rsidR="00F35441" w:rsidRPr="00A13BC1">
        <w:rPr>
          <w:sz w:val="22"/>
          <w:szCs w:val="22"/>
        </w:rPr>
        <w:t>3 exams</w:t>
      </w:r>
      <w:r w:rsidRPr="00A13BC1">
        <w:rPr>
          <w:sz w:val="22"/>
          <w:szCs w:val="22"/>
        </w:rPr>
        <w:t xml:space="preserve">, </w:t>
      </w:r>
      <w:r w:rsidR="008A6900" w:rsidRPr="00A13BC1">
        <w:rPr>
          <w:sz w:val="22"/>
          <w:szCs w:val="22"/>
        </w:rPr>
        <w:t>8</w:t>
      </w:r>
      <w:r w:rsidRPr="00A13BC1">
        <w:rPr>
          <w:sz w:val="22"/>
          <w:szCs w:val="22"/>
        </w:rPr>
        <w:t>0</w:t>
      </w:r>
      <w:r w:rsidR="003B0238" w:rsidRPr="00A13BC1">
        <w:rPr>
          <w:sz w:val="22"/>
          <w:szCs w:val="22"/>
        </w:rPr>
        <w:t xml:space="preserve"> </w:t>
      </w:r>
      <w:r w:rsidRPr="00A13BC1">
        <w:rPr>
          <w:sz w:val="22"/>
          <w:szCs w:val="22"/>
        </w:rPr>
        <w:t>pts each)</w:t>
      </w:r>
      <w:r w:rsidRPr="00A13BC1">
        <w:rPr>
          <w:sz w:val="22"/>
          <w:szCs w:val="22"/>
        </w:rPr>
        <w:tab/>
      </w:r>
      <w:r w:rsidR="00F35441" w:rsidRPr="00A13BC1">
        <w:rPr>
          <w:sz w:val="22"/>
          <w:szCs w:val="22"/>
        </w:rPr>
        <w:tab/>
      </w:r>
      <w:r w:rsidR="00F35441" w:rsidRPr="00A13BC1">
        <w:rPr>
          <w:sz w:val="22"/>
          <w:szCs w:val="22"/>
        </w:rPr>
        <w:tab/>
      </w:r>
      <w:r w:rsidRPr="00A13BC1">
        <w:rPr>
          <w:sz w:val="22"/>
          <w:szCs w:val="22"/>
        </w:rPr>
        <w:t>67-69.99</w:t>
      </w:r>
      <w:r w:rsidRPr="00A13BC1">
        <w:rPr>
          <w:sz w:val="22"/>
          <w:szCs w:val="22"/>
        </w:rPr>
        <w:tab/>
        <w:t>D+</w:t>
      </w:r>
    </w:p>
    <w:p w14:paraId="5A30F96A" w14:textId="77777777" w:rsidR="00DD18B2" w:rsidRPr="00A13BC1" w:rsidRDefault="00DD18B2" w:rsidP="00DD18B2">
      <w:pPr>
        <w:jc w:val="both"/>
        <w:rPr>
          <w:sz w:val="22"/>
          <w:szCs w:val="22"/>
        </w:rPr>
      </w:pPr>
      <w:r w:rsidRPr="00A13BC1">
        <w:rPr>
          <w:sz w:val="22"/>
          <w:szCs w:val="22"/>
        </w:rPr>
        <w:t>Total Points =</w:t>
      </w:r>
      <w:r w:rsidRPr="00A13BC1">
        <w:rPr>
          <w:sz w:val="22"/>
          <w:szCs w:val="22"/>
        </w:rPr>
        <w:tab/>
      </w:r>
      <w:r w:rsidRPr="00A13BC1">
        <w:rPr>
          <w:sz w:val="22"/>
          <w:szCs w:val="22"/>
        </w:rPr>
        <w:tab/>
      </w:r>
      <w:r w:rsidRPr="00A13BC1">
        <w:rPr>
          <w:sz w:val="22"/>
          <w:szCs w:val="22"/>
        </w:rPr>
        <w:tab/>
      </w:r>
      <w:r w:rsidRPr="00A13BC1">
        <w:rPr>
          <w:sz w:val="22"/>
          <w:szCs w:val="22"/>
          <w:u w:val="single"/>
        </w:rPr>
        <w:t>3</w:t>
      </w:r>
      <w:r w:rsidR="008A6900" w:rsidRPr="00A13BC1">
        <w:rPr>
          <w:sz w:val="22"/>
          <w:szCs w:val="22"/>
          <w:u w:val="single"/>
        </w:rPr>
        <w:t>8</w:t>
      </w:r>
      <w:r w:rsidRPr="00A13BC1">
        <w:rPr>
          <w:sz w:val="22"/>
          <w:szCs w:val="22"/>
          <w:u w:val="single"/>
        </w:rPr>
        <w:t>5</w:t>
      </w:r>
      <w:r w:rsidRPr="00A13BC1">
        <w:rPr>
          <w:sz w:val="22"/>
          <w:szCs w:val="22"/>
        </w:rPr>
        <w:tab/>
      </w:r>
      <w:r w:rsidRPr="00A13BC1">
        <w:rPr>
          <w:sz w:val="22"/>
          <w:szCs w:val="22"/>
        </w:rPr>
        <w:tab/>
      </w:r>
      <w:r w:rsidRPr="00A13BC1">
        <w:rPr>
          <w:sz w:val="22"/>
          <w:szCs w:val="22"/>
        </w:rPr>
        <w:tab/>
      </w:r>
      <w:r w:rsidRPr="00A13BC1">
        <w:rPr>
          <w:sz w:val="22"/>
          <w:szCs w:val="22"/>
        </w:rPr>
        <w:tab/>
      </w:r>
      <w:r w:rsidRPr="00A13BC1">
        <w:rPr>
          <w:sz w:val="22"/>
          <w:szCs w:val="22"/>
        </w:rPr>
        <w:tab/>
      </w:r>
      <w:r w:rsidRPr="00A13BC1">
        <w:rPr>
          <w:sz w:val="22"/>
          <w:szCs w:val="22"/>
        </w:rPr>
        <w:tab/>
        <w:t>60-66.99</w:t>
      </w:r>
      <w:r w:rsidRPr="00A13BC1">
        <w:rPr>
          <w:sz w:val="22"/>
          <w:szCs w:val="22"/>
        </w:rPr>
        <w:tab/>
        <w:t>D</w:t>
      </w:r>
    </w:p>
    <w:p w14:paraId="23DD334C" w14:textId="77777777" w:rsidR="00DD18B2" w:rsidRPr="00A13BC1" w:rsidRDefault="00DD18B2" w:rsidP="00DD18B2">
      <w:pPr>
        <w:jc w:val="both"/>
        <w:rPr>
          <w:sz w:val="22"/>
          <w:szCs w:val="22"/>
        </w:rPr>
      </w:pPr>
      <w:r w:rsidRPr="00A13BC1">
        <w:rPr>
          <w:sz w:val="22"/>
          <w:szCs w:val="22"/>
        </w:rPr>
        <w:tab/>
      </w:r>
      <w:r w:rsidRPr="00A13BC1">
        <w:rPr>
          <w:sz w:val="22"/>
          <w:szCs w:val="22"/>
        </w:rPr>
        <w:tab/>
      </w:r>
      <w:r w:rsidRPr="00A13BC1">
        <w:rPr>
          <w:sz w:val="22"/>
          <w:szCs w:val="22"/>
        </w:rPr>
        <w:tab/>
      </w:r>
      <w:r w:rsidRPr="00A13BC1">
        <w:rPr>
          <w:sz w:val="22"/>
          <w:szCs w:val="22"/>
        </w:rPr>
        <w:tab/>
      </w:r>
      <w:r w:rsidRPr="00A13BC1">
        <w:rPr>
          <w:sz w:val="22"/>
          <w:szCs w:val="22"/>
        </w:rPr>
        <w:tab/>
      </w:r>
      <w:r w:rsidRPr="00A13BC1">
        <w:rPr>
          <w:sz w:val="22"/>
          <w:szCs w:val="22"/>
        </w:rPr>
        <w:tab/>
      </w:r>
      <w:r w:rsidRPr="00A13BC1">
        <w:rPr>
          <w:sz w:val="22"/>
          <w:szCs w:val="22"/>
        </w:rPr>
        <w:tab/>
      </w:r>
      <w:r w:rsidRPr="00A13BC1">
        <w:rPr>
          <w:sz w:val="22"/>
          <w:szCs w:val="22"/>
        </w:rPr>
        <w:tab/>
      </w:r>
      <w:r w:rsidRPr="00A13BC1">
        <w:rPr>
          <w:sz w:val="22"/>
          <w:szCs w:val="22"/>
        </w:rPr>
        <w:tab/>
      </w:r>
      <w:r w:rsidRPr="00A13BC1">
        <w:rPr>
          <w:sz w:val="22"/>
          <w:szCs w:val="22"/>
        </w:rPr>
        <w:tab/>
        <w:t>59.99 &amp; below</w:t>
      </w:r>
      <w:r w:rsidRPr="00A13BC1">
        <w:rPr>
          <w:sz w:val="22"/>
          <w:szCs w:val="22"/>
        </w:rPr>
        <w:tab/>
        <w:t>F</w:t>
      </w:r>
    </w:p>
    <w:p w14:paraId="7805B1A3" w14:textId="77777777" w:rsidR="00DD18B2" w:rsidRPr="00A13BC1" w:rsidRDefault="00DD18B2" w:rsidP="00DD18B2">
      <w:pPr>
        <w:jc w:val="both"/>
        <w:rPr>
          <w:sz w:val="22"/>
          <w:szCs w:val="22"/>
        </w:rPr>
      </w:pPr>
      <w:r w:rsidRPr="00A13BC1">
        <w:rPr>
          <w:sz w:val="22"/>
          <w:szCs w:val="22"/>
        </w:rPr>
        <w:t>Number Grade = Earned pts/3</w:t>
      </w:r>
      <w:r w:rsidR="008A6900" w:rsidRPr="00A13BC1">
        <w:rPr>
          <w:sz w:val="22"/>
          <w:szCs w:val="22"/>
        </w:rPr>
        <w:t>8</w:t>
      </w:r>
      <w:r w:rsidRPr="00A13BC1">
        <w:rPr>
          <w:sz w:val="22"/>
          <w:szCs w:val="22"/>
        </w:rPr>
        <w:t>5 x 100</w:t>
      </w:r>
      <w:r w:rsidRPr="00A13BC1">
        <w:rPr>
          <w:sz w:val="22"/>
          <w:szCs w:val="22"/>
        </w:rPr>
        <w:tab/>
        <w:t>(no rounding up!)</w:t>
      </w:r>
      <w:r w:rsidRPr="00A13BC1">
        <w:rPr>
          <w:sz w:val="22"/>
          <w:szCs w:val="22"/>
        </w:rPr>
        <w:tab/>
      </w:r>
      <w:r w:rsidRPr="00A13BC1">
        <w:rPr>
          <w:sz w:val="22"/>
          <w:szCs w:val="22"/>
        </w:rPr>
        <w:tab/>
      </w:r>
      <w:r w:rsidRPr="00A13BC1">
        <w:rPr>
          <w:sz w:val="22"/>
          <w:szCs w:val="22"/>
        </w:rPr>
        <w:tab/>
      </w:r>
    </w:p>
    <w:p w14:paraId="0D7CC1EA" w14:textId="77777777" w:rsidR="00DD18B2" w:rsidRPr="00A13BC1" w:rsidRDefault="00DD18B2" w:rsidP="00930A94">
      <w:pPr>
        <w:outlineLvl w:val="0"/>
        <w:rPr>
          <w:b/>
          <w:sz w:val="22"/>
          <w:szCs w:val="22"/>
          <w:u w:val="single"/>
        </w:rPr>
      </w:pPr>
    </w:p>
    <w:p w14:paraId="0627DFB0" w14:textId="77777777" w:rsidR="00FB6B1E" w:rsidRPr="00A13BC1" w:rsidRDefault="00FB6B1E" w:rsidP="00FB6B1E">
      <w:pPr>
        <w:rPr>
          <w:b/>
          <w:sz w:val="22"/>
          <w:szCs w:val="22"/>
          <w:u w:val="single"/>
        </w:rPr>
      </w:pPr>
      <w:r w:rsidRPr="00A13BC1">
        <w:rPr>
          <w:b/>
          <w:sz w:val="22"/>
          <w:szCs w:val="22"/>
          <w:u w:val="single"/>
        </w:rPr>
        <w:t>Course Connection (5 pts)</w:t>
      </w:r>
    </w:p>
    <w:p w14:paraId="095F3CC5" w14:textId="1CA35558" w:rsidR="008708DE" w:rsidRPr="00A13BC1" w:rsidRDefault="008708DE" w:rsidP="008708DE">
      <w:pPr>
        <w:pStyle w:val="ListParagraph"/>
        <w:numPr>
          <w:ilvl w:val="0"/>
          <w:numId w:val="38"/>
        </w:numPr>
        <w:rPr>
          <w:sz w:val="22"/>
          <w:szCs w:val="22"/>
        </w:rPr>
      </w:pPr>
      <w:r w:rsidRPr="00A13BC1">
        <w:rPr>
          <w:i/>
          <w:sz w:val="22"/>
          <w:szCs w:val="22"/>
        </w:rPr>
        <w:t>Description</w:t>
      </w:r>
      <w:r w:rsidRPr="00A13BC1">
        <w:rPr>
          <w:sz w:val="22"/>
          <w:szCs w:val="22"/>
        </w:rPr>
        <w:t xml:space="preserve"> – Your first assignment is to consider your personal connection to this course. To earn all 5 points, you must complete this assignment by </w:t>
      </w:r>
      <w:r w:rsidRPr="00BB22EB">
        <w:rPr>
          <w:sz w:val="22"/>
          <w:szCs w:val="22"/>
          <w:u w:val="single"/>
        </w:rPr>
        <w:t>Friday January 13</w:t>
      </w:r>
      <w:r w:rsidRPr="00A13BC1">
        <w:rPr>
          <w:sz w:val="22"/>
          <w:szCs w:val="22"/>
        </w:rPr>
        <w:t xml:space="preserve"> at midnight. </w:t>
      </w:r>
      <w:r w:rsidR="00A13BC1" w:rsidRPr="00A13BC1">
        <w:rPr>
          <w:sz w:val="22"/>
          <w:szCs w:val="22"/>
          <w:u w:val="single"/>
        </w:rPr>
        <w:t>You will submit it via Blackboard</w:t>
      </w:r>
      <w:r w:rsidR="00A13BC1" w:rsidRPr="00A13BC1">
        <w:rPr>
          <w:sz w:val="22"/>
          <w:szCs w:val="22"/>
        </w:rPr>
        <w:t xml:space="preserve">. </w:t>
      </w:r>
      <w:r w:rsidRPr="00A13BC1">
        <w:rPr>
          <w:sz w:val="22"/>
          <w:szCs w:val="22"/>
        </w:rPr>
        <w:t>In 80 – 150 words, please tell me:</w:t>
      </w:r>
    </w:p>
    <w:p w14:paraId="25AB0BF0" w14:textId="77777777" w:rsidR="008708DE" w:rsidRPr="00A13BC1" w:rsidRDefault="008708DE" w:rsidP="008708DE">
      <w:pPr>
        <w:pStyle w:val="ListParagraph"/>
        <w:numPr>
          <w:ilvl w:val="1"/>
          <w:numId w:val="39"/>
        </w:numPr>
        <w:ind w:left="1512"/>
        <w:rPr>
          <w:sz w:val="22"/>
          <w:szCs w:val="22"/>
        </w:rPr>
      </w:pPr>
      <w:r w:rsidRPr="00A13BC1">
        <w:rPr>
          <w:sz w:val="22"/>
          <w:szCs w:val="22"/>
        </w:rPr>
        <w:t>Your year and major(s)</w:t>
      </w:r>
    </w:p>
    <w:p w14:paraId="2DF5BCC5" w14:textId="77777777" w:rsidR="008708DE" w:rsidRPr="00A13BC1" w:rsidRDefault="008708DE" w:rsidP="008708DE">
      <w:pPr>
        <w:pStyle w:val="ListParagraph"/>
        <w:numPr>
          <w:ilvl w:val="0"/>
          <w:numId w:val="39"/>
        </w:numPr>
        <w:ind w:left="1512"/>
        <w:rPr>
          <w:sz w:val="22"/>
          <w:szCs w:val="22"/>
        </w:rPr>
      </w:pPr>
      <w:r w:rsidRPr="00A13BC1">
        <w:rPr>
          <w:sz w:val="22"/>
          <w:szCs w:val="22"/>
        </w:rPr>
        <w:t>Two or three things of personal interest, such as a job, hobby, pet, unusual talent, disability, living situation or family situation.</w:t>
      </w:r>
    </w:p>
    <w:p w14:paraId="4757AF74" w14:textId="77777777" w:rsidR="008708DE" w:rsidRPr="00A13BC1" w:rsidRDefault="008708DE" w:rsidP="008708DE">
      <w:pPr>
        <w:pStyle w:val="ListParagraph"/>
        <w:numPr>
          <w:ilvl w:val="0"/>
          <w:numId w:val="39"/>
        </w:numPr>
        <w:ind w:left="1512"/>
        <w:rPr>
          <w:sz w:val="22"/>
          <w:szCs w:val="22"/>
        </w:rPr>
      </w:pPr>
      <w:r w:rsidRPr="00A13BC1">
        <w:rPr>
          <w:sz w:val="22"/>
          <w:szCs w:val="22"/>
        </w:rPr>
        <w:t>Something about this course that concerns you or that you are curious about.</w:t>
      </w:r>
    </w:p>
    <w:p w14:paraId="09F2BF79" w14:textId="77777777" w:rsidR="008708DE" w:rsidRPr="00A13BC1" w:rsidRDefault="008708DE" w:rsidP="008708DE">
      <w:pPr>
        <w:pStyle w:val="ListParagraph"/>
        <w:numPr>
          <w:ilvl w:val="0"/>
          <w:numId w:val="39"/>
        </w:numPr>
        <w:ind w:left="1512"/>
        <w:rPr>
          <w:sz w:val="22"/>
          <w:szCs w:val="22"/>
        </w:rPr>
      </w:pPr>
      <w:r w:rsidRPr="00A13BC1">
        <w:rPr>
          <w:sz w:val="22"/>
          <w:szCs w:val="22"/>
        </w:rPr>
        <w:t>Discuss how what you anticipate learning in this course might be relevant to your other courses or your life outside of GVSU (e.g., job, family, hobbies).</w:t>
      </w:r>
    </w:p>
    <w:p w14:paraId="40A83FA0" w14:textId="77777777" w:rsidR="008708DE" w:rsidRPr="00A13BC1" w:rsidRDefault="008708DE" w:rsidP="008708DE">
      <w:pPr>
        <w:pStyle w:val="ListParagraph"/>
        <w:numPr>
          <w:ilvl w:val="0"/>
          <w:numId w:val="39"/>
        </w:numPr>
        <w:ind w:left="1512"/>
        <w:rPr>
          <w:sz w:val="22"/>
          <w:szCs w:val="22"/>
        </w:rPr>
      </w:pPr>
      <w:r w:rsidRPr="00A13BC1">
        <w:rPr>
          <w:sz w:val="22"/>
          <w:szCs w:val="22"/>
        </w:rPr>
        <w:t xml:space="preserve">A large photo that clearly shows your face. </w:t>
      </w:r>
    </w:p>
    <w:p w14:paraId="28992451" w14:textId="77777777" w:rsidR="00724478" w:rsidRPr="00A13BC1" w:rsidRDefault="00724478" w:rsidP="00D61AF1">
      <w:pPr>
        <w:jc w:val="both"/>
        <w:rPr>
          <w:b/>
          <w:sz w:val="22"/>
          <w:szCs w:val="22"/>
          <w:u w:val="single"/>
        </w:rPr>
      </w:pPr>
    </w:p>
    <w:p w14:paraId="1612F877" w14:textId="77777777" w:rsidR="00D61AF1" w:rsidRPr="00A13BC1" w:rsidRDefault="00D61AF1" w:rsidP="00D61AF1">
      <w:pPr>
        <w:jc w:val="both"/>
        <w:rPr>
          <w:b/>
          <w:sz w:val="22"/>
          <w:szCs w:val="22"/>
          <w:u w:val="single"/>
        </w:rPr>
      </w:pPr>
      <w:r w:rsidRPr="00A13BC1">
        <w:rPr>
          <w:b/>
          <w:sz w:val="22"/>
          <w:szCs w:val="22"/>
          <w:u w:val="single"/>
        </w:rPr>
        <w:t>Response assignments (11 assignments, 10 pts each, 110 pts in total):</w:t>
      </w:r>
    </w:p>
    <w:p w14:paraId="70D2BA2E" w14:textId="77777777" w:rsidR="00D61AF1" w:rsidRPr="00A13BC1" w:rsidRDefault="00D61AF1" w:rsidP="00D61AF1">
      <w:pPr>
        <w:numPr>
          <w:ilvl w:val="0"/>
          <w:numId w:val="5"/>
        </w:numPr>
        <w:tabs>
          <w:tab w:val="clear" w:pos="720"/>
          <w:tab w:val="num" w:pos="360"/>
        </w:tabs>
        <w:ind w:left="360"/>
        <w:rPr>
          <w:sz w:val="22"/>
          <w:szCs w:val="22"/>
        </w:rPr>
      </w:pPr>
      <w:r w:rsidRPr="00A13BC1">
        <w:rPr>
          <w:i/>
          <w:sz w:val="22"/>
          <w:szCs w:val="22"/>
          <w:u w:val="single"/>
        </w:rPr>
        <w:t>Description</w:t>
      </w:r>
      <w:r w:rsidRPr="00A13BC1">
        <w:rPr>
          <w:sz w:val="22"/>
          <w:szCs w:val="22"/>
        </w:rPr>
        <w:t xml:space="preserve"> –</w:t>
      </w:r>
      <w:r w:rsidR="0066658C" w:rsidRPr="00A13BC1">
        <w:rPr>
          <w:sz w:val="22"/>
          <w:szCs w:val="22"/>
        </w:rPr>
        <w:t xml:space="preserve"> </w:t>
      </w:r>
      <w:r w:rsidR="00724478" w:rsidRPr="00A13BC1">
        <w:rPr>
          <w:sz w:val="22"/>
          <w:szCs w:val="22"/>
        </w:rPr>
        <w:t>Eleven</w:t>
      </w:r>
      <w:r w:rsidR="00226C4E" w:rsidRPr="00A13BC1">
        <w:rPr>
          <w:sz w:val="22"/>
          <w:szCs w:val="22"/>
        </w:rPr>
        <w:t xml:space="preserve"> synchronous sessions</w:t>
      </w:r>
      <w:r w:rsidRPr="00A13BC1">
        <w:rPr>
          <w:sz w:val="22"/>
          <w:szCs w:val="22"/>
        </w:rPr>
        <w:t xml:space="preserve"> will </w:t>
      </w:r>
      <w:r w:rsidR="0066658C" w:rsidRPr="00A13BC1">
        <w:rPr>
          <w:sz w:val="22"/>
          <w:szCs w:val="22"/>
        </w:rPr>
        <w:t>include</w:t>
      </w:r>
      <w:r w:rsidRPr="00A13BC1">
        <w:rPr>
          <w:sz w:val="22"/>
          <w:szCs w:val="22"/>
        </w:rPr>
        <w:t xml:space="preserve"> the discussion of an assignment that students will complete prior to the</w:t>
      </w:r>
      <w:r w:rsidR="00226C4E" w:rsidRPr="00A13BC1">
        <w:rPr>
          <w:sz w:val="22"/>
          <w:szCs w:val="22"/>
        </w:rPr>
        <w:t xml:space="preserve"> session</w:t>
      </w:r>
      <w:r w:rsidRPr="00A13BC1">
        <w:rPr>
          <w:sz w:val="22"/>
          <w:szCs w:val="22"/>
        </w:rPr>
        <w:t xml:space="preserve">. Generally, this will involve answering </w:t>
      </w:r>
      <w:r w:rsidR="00226C4E" w:rsidRPr="00A13BC1">
        <w:rPr>
          <w:sz w:val="22"/>
          <w:szCs w:val="22"/>
        </w:rPr>
        <w:t xml:space="preserve">10 – 15 </w:t>
      </w:r>
      <w:r w:rsidRPr="00A13BC1">
        <w:rPr>
          <w:sz w:val="22"/>
          <w:szCs w:val="22"/>
        </w:rPr>
        <w:t xml:space="preserve">questions </w:t>
      </w:r>
      <w:r w:rsidR="00226C4E" w:rsidRPr="00A13BC1">
        <w:rPr>
          <w:sz w:val="22"/>
          <w:szCs w:val="22"/>
        </w:rPr>
        <w:t xml:space="preserve">about </w:t>
      </w:r>
      <w:r w:rsidRPr="00A13BC1">
        <w:rPr>
          <w:sz w:val="22"/>
          <w:szCs w:val="22"/>
        </w:rPr>
        <w:t>one or two primary research articles, although it may also involve some other activity such as watching a video, or reading a magazine article. Materials for each assignment generally will be provided about one week in advance</w:t>
      </w:r>
      <w:r w:rsidR="00226C4E" w:rsidRPr="00A13BC1">
        <w:rPr>
          <w:sz w:val="22"/>
          <w:szCs w:val="22"/>
        </w:rPr>
        <w:t xml:space="preserve"> of the course meeting</w:t>
      </w:r>
      <w:r w:rsidRPr="00A13BC1">
        <w:rPr>
          <w:sz w:val="22"/>
          <w:szCs w:val="22"/>
        </w:rPr>
        <w:t xml:space="preserve">. </w:t>
      </w:r>
      <w:r w:rsidRPr="00A13BC1">
        <w:rPr>
          <w:sz w:val="22"/>
          <w:szCs w:val="22"/>
          <w:u w:val="single"/>
        </w:rPr>
        <w:t xml:space="preserve">Students will submit their responses via Bb by </w:t>
      </w:r>
      <w:r w:rsidR="0035675E" w:rsidRPr="00A13BC1">
        <w:rPr>
          <w:sz w:val="22"/>
          <w:szCs w:val="22"/>
          <w:u w:val="single"/>
        </w:rPr>
        <w:t>9am</w:t>
      </w:r>
      <w:r w:rsidRPr="00A13BC1">
        <w:rPr>
          <w:sz w:val="22"/>
          <w:szCs w:val="22"/>
          <w:u w:val="single"/>
        </w:rPr>
        <w:t xml:space="preserve"> prior to the </w:t>
      </w:r>
      <w:r w:rsidR="00226C4E" w:rsidRPr="00A13BC1">
        <w:rPr>
          <w:sz w:val="22"/>
          <w:szCs w:val="22"/>
          <w:u w:val="single"/>
        </w:rPr>
        <w:t>session</w:t>
      </w:r>
      <w:r w:rsidRPr="00A13BC1">
        <w:rPr>
          <w:sz w:val="22"/>
          <w:szCs w:val="22"/>
          <w:u w:val="single"/>
        </w:rPr>
        <w:t xml:space="preserve"> where they will be discussed</w:t>
      </w:r>
      <w:r w:rsidRPr="00A13BC1">
        <w:rPr>
          <w:sz w:val="22"/>
          <w:szCs w:val="22"/>
        </w:rPr>
        <w:t>. Students can only earn full credit for an assignment if they submit it by the deadline.</w:t>
      </w:r>
    </w:p>
    <w:p w14:paraId="5F3D6574" w14:textId="77777777" w:rsidR="00D61AF1" w:rsidRPr="00A13BC1" w:rsidRDefault="00D61AF1" w:rsidP="00D61AF1">
      <w:pPr>
        <w:jc w:val="both"/>
        <w:rPr>
          <w:b/>
          <w:sz w:val="22"/>
          <w:szCs w:val="22"/>
          <w:u w:val="single"/>
        </w:rPr>
      </w:pPr>
    </w:p>
    <w:p w14:paraId="5169FEF6" w14:textId="77777777" w:rsidR="00D61AF1" w:rsidRPr="00A13BC1" w:rsidRDefault="00D61AF1" w:rsidP="00D61AF1">
      <w:pPr>
        <w:rPr>
          <w:b/>
          <w:sz w:val="22"/>
          <w:szCs w:val="22"/>
          <w:u w:val="single"/>
        </w:rPr>
      </w:pPr>
      <w:r w:rsidRPr="00A13BC1">
        <w:rPr>
          <w:b/>
          <w:sz w:val="22"/>
          <w:szCs w:val="22"/>
          <w:u w:val="single"/>
        </w:rPr>
        <w:t>Literature critique (30 pts):</w:t>
      </w:r>
    </w:p>
    <w:p w14:paraId="6A670BD1" w14:textId="77777777" w:rsidR="00D61AF1" w:rsidRPr="00A13BC1" w:rsidRDefault="00D61AF1" w:rsidP="00D61AF1">
      <w:pPr>
        <w:numPr>
          <w:ilvl w:val="0"/>
          <w:numId w:val="5"/>
        </w:numPr>
        <w:tabs>
          <w:tab w:val="clear" w:pos="720"/>
          <w:tab w:val="num" w:pos="360"/>
        </w:tabs>
        <w:ind w:left="360"/>
        <w:rPr>
          <w:sz w:val="22"/>
          <w:szCs w:val="22"/>
        </w:rPr>
      </w:pPr>
      <w:r w:rsidRPr="00A13BC1">
        <w:rPr>
          <w:i/>
          <w:sz w:val="22"/>
          <w:szCs w:val="22"/>
          <w:u w:val="single"/>
        </w:rPr>
        <w:t>Description</w:t>
      </w:r>
      <w:r w:rsidRPr="00A13BC1">
        <w:rPr>
          <w:sz w:val="22"/>
          <w:szCs w:val="22"/>
        </w:rPr>
        <w:t>: In this course, we will regularly read primary research articles. The instructor will generally select these articles. However, for this assignment each student will select an article and summarize and critique it. Details on the requirements for this assignment will be provided later in the semester.</w:t>
      </w:r>
    </w:p>
    <w:p w14:paraId="0E3D32B6" w14:textId="77777777" w:rsidR="00D61AF1" w:rsidRPr="00A13BC1" w:rsidRDefault="00D61AF1" w:rsidP="00930A94">
      <w:pPr>
        <w:jc w:val="both"/>
        <w:rPr>
          <w:b/>
          <w:sz w:val="22"/>
          <w:szCs w:val="22"/>
          <w:u w:val="single"/>
        </w:rPr>
      </w:pPr>
    </w:p>
    <w:p w14:paraId="6A727F6B" w14:textId="0559E4CC" w:rsidR="00734F3E" w:rsidRPr="005A702B" w:rsidRDefault="00734F3E" w:rsidP="00734F3E">
      <w:pPr>
        <w:jc w:val="both"/>
        <w:rPr>
          <w:b/>
          <w:sz w:val="22"/>
          <w:szCs w:val="22"/>
          <w:u w:val="single"/>
        </w:rPr>
      </w:pPr>
      <w:r w:rsidRPr="005A702B">
        <w:rPr>
          <w:b/>
          <w:sz w:val="22"/>
          <w:szCs w:val="22"/>
          <w:u w:val="single"/>
        </w:rPr>
        <w:lastRenderedPageBreak/>
        <w:t>Exams (</w:t>
      </w:r>
      <w:r>
        <w:rPr>
          <w:b/>
          <w:sz w:val="22"/>
          <w:szCs w:val="22"/>
          <w:u w:val="single"/>
        </w:rPr>
        <w:t>3</w:t>
      </w:r>
      <w:r w:rsidRPr="005A702B">
        <w:rPr>
          <w:b/>
          <w:sz w:val="22"/>
          <w:szCs w:val="22"/>
          <w:u w:val="single"/>
        </w:rPr>
        <w:t xml:space="preserve"> exams, </w:t>
      </w:r>
      <w:r w:rsidR="007D4AD2">
        <w:rPr>
          <w:b/>
          <w:sz w:val="22"/>
          <w:szCs w:val="22"/>
          <w:u w:val="single"/>
        </w:rPr>
        <w:t>8</w:t>
      </w:r>
      <w:r w:rsidRPr="005A702B">
        <w:rPr>
          <w:b/>
          <w:sz w:val="22"/>
          <w:szCs w:val="22"/>
          <w:u w:val="single"/>
        </w:rPr>
        <w:t xml:space="preserve">0 pts each = </w:t>
      </w:r>
      <w:r w:rsidR="007D4AD2">
        <w:rPr>
          <w:b/>
          <w:sz w:val="22"/>
          <w:szCs w:val="22"/>
          <w:u w:val="single"/>
        </w:rPr>
        <w:t>24</w:t>
      </w:r>
      <w:r w:rsidRPr="005A702B">
        <w:rPr>
          <w:b/>
          <w:sz w:val="22"/>
          <w:szCs w:val="22"/>
          <w:u w:val="single"/>
        </w:rPr>
        <w:t>0 pts)</w:t>
      </w:r>
    </w:p>
    <w:p w14:paraId="458F2448" w14:textId="5EA6A250" w:rsidR="00734F3E" w:rsidRPr="005A702B" w:rsidRDefault="00734F3E" w:rsidP="00734F3E">
      <w:pPr>
        <w:numPr>
          <w:ilvl w:val="0"/>
          <w:numId w:val="4"/>
        </w:numPr>
        <w:tabs>
          <w:tab w:val="clear" w:pos="720"/>
          <w:tab w:val="num" w:pos="360"/>
        </w:tabs>
        <w:ind w:left="360"/>
        <w:rPr>
          <w:sz w:val="22"/>
          <w:szCs w:val="22"/>
        </w:rPr>
      </w:pPr>
      <w:r w:rsidRPr="005A702B">
        <w:rPr>
          <w:i/>
          <w:sz w:val="22"/>
          <w:szCs w:val="22"/>
          <w:u w:val="single"/>
        </w:rPr>
        <w:t>Exam format</w:t>
      </w:r>
      <w:r w:rsidRPr="005A702B">
        <w:rPr>
          <w:sz w:val="22"/>
          <w:szCs w:val="22"/>
        </w:rPr>
        <w:t xml:space="preserve">: There will be </w:t>
      </w:r>
      <w:r>
        <w:rPr>
          <w:sz w:val="22"/>
          <w:szCs w:val="22"/>
        </w:rPr>
        <w:t>three</w:t>
      </w:r>
      <w:r w:rsidRPr="005A702B">
        <w:rPr>
          <w:sz w:val="22"/>
          <w:szCs w:val="22"/>
        </w:rPr>
        <w:t xml:space="preserve"> exams, </w:t>
      </w:r>
      <w:r>
        <w:rPr>
          <w:sz w:val="22"/>
          <w:szCs w:val="22"/>
        </w:rPr>
        <w:t>one exam after roughly 6 weeks, one exam after roughly 11 weeks, and one exam after 14 weeks (given during</w:t>
      </w:r>
      <w:r w:rsidRPr="005A702B">
        <w:rPr>
          <w:sz w:val="22"/>
          <w:szCs w:val="22"/>
        </w:rPr>
        <w:t xml:space="preserve"> Final</w:t>
      </w:r>
      <w:r>
        <w:rPr>
          <w:sz w:val="22"/>
          <w:szCs w:val="22"/>
        </w:rPr>
        <w:t xml:space="preserve"> Exam period)</w:t>
      </w:r>
      <w:r w:rsidRPr="005A702B">
        <w:rPr>
          <w:sz w:val="22"/>
          <w:szCs w:val="22"/>
        </w:rPr>
        <w:t>.</w:t>
      </w:r>
      <w:r>
        <w:rPr>
          <w:sz w:val="22"/>
          <w:szCs w:val="22"/>
        </w:rPr>
        <w:t xml:space="preserve"> </w:t>
      </w:r>
      <w:r w:rsidR="007D4AD2" w:rsidRPr="007D4AD2">
        <w:rPr>
          <w:sz w:val="22"/>
          <w:szCs w:val="22"/>
        </w:rPr>
        <w:t xml:space="preserve">Questions will be primarily drawn from narrated lectures and Response </w:t>
      </w:r>
      <w:r w:rsidR="007D4AD2">
        <w:rPr>
          <w:sz w:val="22"/>
          <w:szCs w:val="22"/>
        </w:rPr>
        <w:t>A</w:t>
      </w:r>
      <w:r w:rsidR="007D4AD2" w:rsidRPr="007D4AD2">
        <w:rPr>
          <w:sz w:val="22"/>
          <w:szCs w:val="22"/>
        </w:rPr>
        <w:t xml:space="preserve">ssignments. The </w:t>
      </w:r>
      <w:r w:rsidR="000F6CF6">
        <w:rPr>
          <w:sz w:val="22"/>
          <w:szCs w:val="22"/>
        </w:rPr>
        <w:t xml:space="preserve">third </w:t>
      </w:r>
      <w:r w:rsidR="007D4AD2" w:rsidRPr="007D4AD2">
        <w:rPr>
          <w:sz w:val="22"/>
          <w:szCs w:val="22"/>
        </w:rPr>
        <w:t xml:space="preserve">exam </w:t>
      </w:r>
      <w:r w:rsidR="000F6CF6">
        <w:rPr>
          <w:sz w:val="22"/>
          <w:szCs w:val="22"/>
        </w:rPr>
        <w:t>will</w:t>
      </w:r>
      <w:r w:rsidR="007D4AD2" w:rsidRPr="007D4AD2">
        <w:rPr>
          <w:sz w:val="22"/>
          <w:szCs w:val="22"/>
        </w:rPr>
        <w:t xml:space="preserve"> be partly cumulative</w:t>
      </w:r>
      <w:r w:rsidR="007D4AD2">
        <w:rPr>
          <w:sz w:val="22"/>
          <w:szCs w:val="22"/>
        </w:rPr>
        <w:t>. Exams will be closed book.</w:t>
      </w:r>
    </w:p>
    <w:p w14:paraId="1F6FB407" w14:textId="77777777" w:rsidR="00734F3E" w:rsidRPr="00357DF9" w:rsidRDefault="00734F3E" w:rsidP="00734F3E">
      <w:pPr>
        <w:numPr>
          <w:ilvl w:val="0"/>
          <w:numId w:val="4"/>
        </w:numPr>
        <w:tabs>
          <w:tab w:val="clear" w:pos="720"/>
          <w:tab w:val="num" w:pos="360"/>
        </w:tabs>
        <w:ind w:left="360"/>
        <w:rPr>
          <w:sz w:val="22"/>
          <w:szCs w:val="22"/>
        </w:rPr>
      </w:pPr>
      <w:r w:rsidRPr="005A702B">
        <w:rPr>
          <w:i/>
          <w:sz w:val="22"/>
          <w:szCs w:val="22"/>
          <w:u w:val="single"/>
        </w:rPr>
        <w:t>Exam location and timing</w:t>
      </w:r>
      <w:r w:rsidRPr="005A702B">
        <w:rPr>
          <w:sz w:val="22"/>
          <w:szCs w:val="22"/>
        </w:rPr>
        <w:t xml:space="preserve">: Students will take their exams </w:t>
      </w:r>
      <w:r>
        <w:rPr>
          <w:sz w:val="22"/>
          <w:szCs w:val="22"/>
        </w:rPr>
        <w:t xml:space="preserve">in our classroom (or a DSR space) during regular class time. </w:t>
      </w:r>
      <w:r w:rsidRPr="00357DF9">
        <w:rPr>
          <w:b/>
          <w:bCs/>
          <w:sz w:val="22"/>
          <w:szCs w:val="22"/>
        </w:rPr>
        <w:t xml:space="preserve">Exams </w:t>
      </w:r>
      <w:r>
        <w:rPr>
          <w:b/>
          <w:bCs/>
          <w:sz w:val="22"/>
          <w:szCs w:val="22"/>
        </w:rPr>
        <w:t>can</w:t>
      </w:r>
      <w:r w:rsidRPr="00357DF9">
        <w:rPr>
          <w:b/>
          <w:bCs/>
          <w:sz w:val="22"/>
          <w:szCs w:val="22"/>
        </w:rPr>
        <w:t>not be taken online</w:t>
      </w:r>
      <w:r>
        <w:rPr>
          <w:sz w:val="22"/>
          <w:szCs w:val="22"/>
        </w:rPr>
        <w:t>.</w:t>
      </w:r>
    </w:p>
    <w:p w14:paraId="1B5A2A2A" w14:textId="77777777" w:rsidR="00734F3E" w:rsidRPr="005A702B" w:rsidRDefault="00734F3E" w:rsidP="00734F3E">
      <w:pPr>
        <w:numPr>
          <w:ilvl w:val="0"/>
          <w:numId w:val="4"/>
        </w:numPr>
        <w:tabs>
          <w:tab w:val="clear" w:pos="720"/>
          <w:tab w:val="num" w:pos="360"/>
        </w:tabs>
        <w:ind w:left="360"/>
        <w:rPr>
          <w:sz w:val="22"/>
          <w:szCs w:val="22"/>
        </w:rPr>
      </w:pPr>
      <w:r w:rsidRPr="005A702B">
        <w:rPr>
          <w:i/>
          <w:sz w:val="22"/>
          <w:szCs w:val="22"/>
          <w:u w:val="single"/>
        </w:rPr>
        <w:t>Make-up exams</w:t>
      </w:r>
      <w:r w:rsidRPr="005A702B">
        <w:rPr>
          <w:sz w:val="22"/>
          <w:szCs w:val="22"/>
        </w:rPr>
        <w:t>: If you miss an exam due to illness</w:t>
      </w:r>
      <w:r>
        <w:rPr>
          <w:sz w:val="22"/>
          <w:szCs w:val="22"/>
        </w:rPr>
        <w:t xml:space="preserve"> or a death in your immediate family</w:t>
      </w:r>
      <w:r w:rsidRPr="005A702B">
        <w:rPr>
          <w:sz w:val="22"/>
          <w:szCs w:val="22"/>
        </w:rPr>
        <w:t xml:space="preserve">, you must provide </w:t>
      </w:r>
      <w:r>
        <w:rPr>
          <w:sz w:val="22"/>
          <w:szCs w:val="22"/>
        </w:rPr>
        <w:t xml:space="preserve">written documentation </w:t>
      </w:r>
      <w:r w:rsidRPr="005A702B">
        <w:rPr>
          <w:sz w:val="22"/>
          <w:szCs w:val="22"/>
        </w:rPr>
        <w:t xml:space="preserve">within 24 hours following the scheduled exam time. If you must miss an exam for any </w:t>
      </w:r>
      <w:r>
        <w:rPr>
          <w:sz w:val="22"/>
          <w:szCs w:val="22"/>
        </w:rPr>
        <w:t xml:space="preserve">other </w:t>
      </w:r>
      <w:r w:rsidRPr="005A702B">
        <w:rPr>
          <w:sz w:val="22"/>
          <w:szCs w:val="22"/>
        </w:rPr>
        <w:t xml:space="preserve">reason, you MUST email </w:t>
      </w:r>
      <w:r>
        <w:rPr>
          <w:sz w:val="22"/>
          <w:szCs w:val="22"/>
        </w:rPr>
        <w:t>the instructor</w:t>
      </w:r>
      <w:r w:rsidRPr="005A702B">
        <w:rPr>
          <w:sz w:val="22"/>
          <w:szCs w:val="22"/>
        </w:rPr>
        <w:t xml:space="preserve"> with a valid excuse </w:t>
      </w:r>
      <w:r w:rsidRPr="005A702B">
        <w:rPr>
          <w:i/>
          <w:sz w:val="22"/>
          <w:szCs w:val="22"/>
          <w:u w:val="single"/>
        </w:rPr>
        <w:t>24 hours in advance</w:t>
      </w:r>
      <w:r w:rsidRPr="005A702B">
        <w:rPr>
          <w:sz w:val="22"/>
          <w:szCs w:val="22"/>
        </w:rPr>
        <w:t xml:space="preserve"> to schedule a make-up exam. Failure to notify me in advance will result in a zero on the exam. Because make-up exams are difficult to create, schedule, and administer, at the instructor’s discretion, the student’s score for the exam may be reduced by up to 20%.</w:t>
      </w:r>
    </w:p>
    <w:p w14:paraId="46F4308A" w14:textId="77777777" w:rsidR="00930A94" w:rsidRPr="00A13BC1" w:rsidRDefault="00930A94" w:rsidP="00930A94">
      <w:pPr>
        <w:rPr>
          <w:b/>
          <w:sz w:val="22"/>
          <w:szCs w:val="22"/>
          <w:u w:val="single"/>
        </w:rPr>
      </w:pPr>
    </w:p>
    <w:p w14:paraId="20F705C3" w14:textId="77777777" w:rsidR="00930A94" w:rsidRPr="00A13BC1" w:rsidRDefault="00930A94" w:rsidP="00930A94">
      <w:pPr>
        <w:outlineLvl w:val="0"/>
        <w:rPr>
          <w:b/>
          <w:sz w:val="22"/>
          <w:szCs w:val="22"/>
          <w:u w:val="single"/>
        </w:rPr>
      </w:pPr>
      <w:r w:rsidRPr="00A13BC1">
        <w:rPr>
          <w:b/>
          <w:sz w:val="22"/>
          <w:szCs w:val="22"/>
          <w:u w:val="single"/>
        </w:rPr>
        <w:t>Quizzes (0 pts; up to 24 pts extra credit):</w:t>
      </w:r>
    </w:p>
    <w:p w14:paraId="3FA4C555" w14:textId="467A762A" w:rsidR="00ED6086" w:rsidRPr="00A13BC1" w:rsidRDefault="00930A94" w:rsidP="00ED6086">
      <w:pPr>
        <w:numPr>
          <w:ilvl w:val="0"/>
          <w:numId w:val="36"/>
        </w:numPr>
        <w:ind w:left="360"/>
        <w:rPr>
          <w:sz w:val="22"/>
          <w:szCs w:val="22"/>
        </w:rPr>
      </w:pPr>
      <w:r w:rsidRPr="00A13BC1">
        <w:rPr>
          <w:i/>
          <w:sz w:val="22"/>
          <w:szCs w:val="22"/>
          <w:u w:val="single"/>
        </w:rPr>
        <w:t>Description</w:t>
      </w:r>
      <w:r w:rsidRPr="00A13BC1">
        <w:rPr>
          <w:sz w:val="22"/>
          <w:szCs w:val="22"/>
        </w:rPr>
        <w:t>: There will be 12</w:t>
      </w:r>
      <w:r w:rsidR="007D4AD2">
        <w:rPr>
          <w:sz w:val="22"/>
          <w:szCs w:val="22"/>
        </w:rPr>
        <w:t xml:space="preserve"> </w:t>
      </w:r>
      <w:r w:rsidR="00924663">
        <w:rPr>
          <w:sz w:val="22"/>
          <w:szCs w:val="22"/>
        </w:rPr>
        <w:t>(and possibly</w:t>
      </w:r>
      <w:r w:rsidR="007D4AD2">
        <w:rPr>
          <w:sz w:val="22"/>
          <w:szCs w:val="22"/>
        </w:rPr>
        <w:t>13</w:t>
      </w:r>
      <w:r w:rsidR="00924663">
        <w:rPr>
          <w:sz w:val="22"/>
          <w:szCs w:val="22"/>
        </w:rPr>
        <w:t>)</w:t>
      </w:r>
      <w:r w:rsidR="00D71B14" w:rsidRPr="00A13BC1">
        <w:rPr>
          <w:sz w:val="22"/>
          <w:szCs w:val="22"/>
        </w:rPr>
        <w:t xml:space="preserve"> </w:t>
      </w:r>
      <w:r w:rsidR="007A2DA4" w:rsidRPr="00A13BC1">
        <w:rPr>
          <w:sz w:val="22"/>
          <w:szCs w:val="22"/>
        </w:rPr>
        <w:t xml:space="preserve">brief </w:t>
      </w:r>
      <w:r w:rsidRPr="00A13BC1">
        <w:rPr>
          <w:sz w:val="22"/>
          <w:szCs w:val="22"/>
        </w:rPr>
        <w:t>multiple</w:t>
      </w:r>
      <w:r w:rsidR="00D71B14" w:rsidRPr="00A13BC1">
        <w:rPr>
          <w:sz w:val="22"/>
          <w:szCs w:val="22"/>
        </w:rPr>
        <w:t>-</w:t>
      </w:r>
      <w:r w:rsidRPr="00A13BC1">
        <w:rPr>
          <w:sz w:val="22"/>
          <w:szCs w:val="22"/>
        </w:rPr>
        <w:t xml:space="preserve">choice quizzes. These are for extra credit. </w:t>
      </w:r>
      <w:r w:rsidRPr="00A13BC1">
        <w:rPr>
          <w:sz w:val="22"/>
          <w:szCs w:val="22"/>
          <w:u w:val="single"/>
        </w:rPr>
        <w:t xml:space="preserve">Quizzes will be </w:t>
      </w:r>
      <w:r w:rsidR="009F4FD8" w:rsidRPr="00A13BC1">
        <w:rPr>
          <w:sz w:val="22"/>
          <w:szCs w:val="22"/>
          <w:u w:val="single"/>
        </w:rPr>
        <w:t>the</w:t>
      </w:r>
      <w:r w:rsidRPr="00A13BC1">
        <w:rPr>
          <w:sz w:val="22"/>
          <w:szCs w:val="22"/>
          <w:u w:val="single"/>
        </w:rPr>
        <w:t xml:space="preserve"> only opportunity for earning extra credit</w:t>
      </w:r>
      <w:r w:rsidRPr="00A13BC1">
        <w:rPr>
          <w:sz w:val="22"/>
          <w:szCs w:val="22"/>
        </w:rPr>
        <w:t>. The quizzes will address assigned readings</w:t>
      </w:r>
      <w:r w:rsidR="008A6900" w:rsidRPr="00A13BC1">
        <w:rPr>
          <w:sz w:val="22"/>
          <w:szCs w:val="22"/>
        </w:rPr>
        <w:t>,</w:t>
      </w:r>
      <w:r w:rsidR="00463F56" w:rsidRPr="00A13BC1">
        <w:rPr>
          <w:sz w:val="22"/>
          <w:szCs w:val="22"/>
        </w:rPr>
        <w:t xml:space="preserve"> </w:t>
      </w:r>
      <w:r w:rsidR="007A2DA4" w:rsidRPr="00A13BC1">
        <w:rPr>
          <w:sz w:val="22"/>
          <w:szCs w:val="22"/>
        </w:rPr>
        <w:t>lectures,</w:t>
      </w:r>
      <w:r w:rsidRPr="00A13BC1">
        <w:rPr>
          <w:sz w:val="22"/>
          <w:szCs w:val="22"/>
        </w:rPr>
        <w:t xml:space="preserve"> </w:t>
      </w:r>
      <w:r w:rsidR="008A6900" w:rsidRPr="00A13BC1">
        <w:rPr>
          <w:sz w:val="22"/>
          <w:szCs w:val="22"/>
        </w:rPr>
        <w:t>and Response Assignments</w:t>
      </w:r>
      <w:r w:rsidRPr="00A13BC1">
        <w:rPr>
          <w:sz w:val="22"/>
          <w:szCs w:val="22"/>
        </w:rPr>
        <w:t xml:space="preserve">. Quizzes will be given </w:t>
      </w:r>
      <w:r w:rsidR="007A2DA4" w:rsidRPr="00A13BC1">
        <w:rPr>
          <w:sz w:val="22"/>
          <w:szCs w:val="22"/>
        </w:rPr>
        <w:t xml:space="preserve">through Blackboard. </w:t>
      </w:r>
      <w:r w:rsidR="007D4AD2">
        <w:rPr>
          <w:sz w:val="22"/>
          <w:szCs w:val="22"/>
        </w:rPr>
        <w:t>Unlike Exams, Q</w:t>
      </w:r>
      <w:r w:rsidR="00ED6086" w:rsidRPr="00A13BC1">
        <w:rPr>
          <w:sz w:val="22"/>
          <w:szCs w:val="22"/>
        </w:rPr>
        <w:t xml:space="preserve">uizzes will be open book, open internet, and open notes, but students may not consult with any person, including </w:t>
      </w:r>
      <w:r w:rsidR="007D4AD2">
        <w:rPr>
          <w:sz w:val="22"/>
          <w:szCs w:val="22"/>
        </w:rPr>
        <w:t xml:space="preserve">their </w:t>
      </w:r>
      <w:r w:rsidR="00ED6086" w:rsidRPr="00A13BC1">
        <w:rPr>
          <w:sz w:val="22"/>
          <w:szCs w:val="22"/>
        </w:rPr>
        <w:t xml:space="preserve">peers. </w:t>
      </w:r>
    </w:p>
    <w:p w14:paraId="2F333043" w14:textId="08B4846C" w:rsidR="00ED6086" w:rsidRPr="00A13BC1" w:rsidRDefault="00ED6086" w:rsidP="00ED6086">
      <w:pPr>
        <w:numPr>
          <w:ilvl w:val="0"/>
          <w:numId w:val="36"/>
        </w:numPr>
        <w:ind w:left="360"/>
        <w:rPr>
          <w:sz w:val="22"/>
          <w:szCs w:val="22"/>
        </w:rPr>
      </w:pPr>
      <w:r w:rsidRPr="00A13BC1">
        <w:rPr>
          <w:i/>
          <w:sz w:val="22"/>
          <w:szCs w:val="22"/>
          <w:u w:val="single"/>
        </w:rPr>
        <w:t>Availability</w:t>
      </w:r>
      <w:r w:rsidRPr="00A13BC1">
        <w:rPr>
          <w:sz w:val="22"/>
          <w:szCs w:val="22"/>
        </w:rPr>
        <w:t xml:space="preserve">: Quizzes will be available for a limited time on the day when we have </w:t>
      </w:r>
      <w:r w:rsidR="008D465B" w:rsidRPr="00A13BC1">
        <w:rPr>
          <w:sz w:val="22"/>
          <w:szCs w:val="22"/>
        </w:rPr>
        <w:t xml:space="preserve">our face-to-face </w:t>
      </w:r>
      <w:r w:rsidRPr="00A13BC1">
        <w:rPr>
          <w:sz w:val="22"/>
          <w:szCs w:val="22"/>
        </w:rPr>
        <w:t>synchronous session</w:t>
      </w:r>
      <w:r w:rsidR="008D465B" w:rsidRPr="00A13BC1">
        <w:rPr>
          <w:sz w:val="22"/>
          <w:szCs w:val="22"/>
        </w:rPr>
        <w:t>, generally from</w:t>
      </w:r>
      <w:r w:rsidR="007D4AD2">
        <w:rPr>
          <w:sz w:val="22"/>
          <w:szCs w:val="22"/>
        </w:rPr>
        <w:t xml:space="preserve"> noon</w:t>
      </w:r>
      <w:r w:rsidR="008D465B" w:rsidRPr="00A13BC1">
        <w:rPr>
          <w:sz w:val="22"/>
          <w:szCs w:val="22"/>
        </w:rPr>
        <w:t xml:space="preserve"> until</w:t>
      </w:r>
      <w:r w:rsidRPr="00A13BC1">
        <w:rPr>
          <w:sz w:val="22"/>
          <w:szCs w:val="22"/>
        </w:rPr>
        <w:t xml:space="preserve"> midnight that evening, a 1</w:t>
      </w:r>
      <w:r w:rsidR="007D4AD2">
        <w:rPr>
          <w:sz w:val="22"/>
          <w:szCs w:val="22"/>
        </w:rPr>
        <w:t>2</w:t>
      </w:r>
      <w:r w:rsidR="00D71B14" w:rsidRPr="00A13BC1">
        <w:rPr>
          <w:sz w:val="22"/>
          <w:szCs w:val="22"/>
        </w:rPr>
        <w:t>-</w:t>
      </w:r>
      <w:r w:rsidRPr="00A13BC1">
        <w:rPr>
          <w:sz w:val="22"/>
          <w:szCs w:val="22"/>
        </w:rPr>
        <w:t>hour window. Once a student begins the quiz, however, they will only have a few minutes to complete it.</w:t>
      </w:r>
    </w:p>
    <w:p w14:paraId="59CF40C5" w14:textId="12CBDAE8" w:rsidR="009F4FD8" w:rsidRPr="007D4AD2" w:rsidRDefault="00930A94" w:rsidP="00930A94">
      <w:pPr>
        <w:numPr>
          <w:ilvl w:val="0"/>
          <w:numId w:val="36"/>
        </w:numPr>
        <w:ind w:left="360"/>
        <w:rPr>
          <w:sz w:val="22"/>
          <w:szCs w:val="22"/>
        </w:rPr>
      </w:pPr>
      <w:r w:rsidRPr="007D4AD2">
        <w:rPr>
          <w:b/>
          <w:sz w:val="22"/>
          <w:szCs w:val="22"/>
          <w:u w:val="single"/>
        </w:rPr>
        <w:t>Quizzes cannot be made up. If you have a great excuse for missing a quiz (even if excused by the University), you still cannot make up a quiz.</w:t>
      </w:r>
      <w:r w:rsidRPr="007D4AD2">
        <w:rPr>
          <w:sz w:val="22"/>
          <w:szCs w:val="22"/>
        </w:rPr>
        <w:t xml:space="preserve"> </w:t>
      </w:r>
      <w:bookmarkStart w:id="1" w:name="_Hlk122430392"/>
      <w:r w:rsidR="007D4AD2" w:rsidRPr="007D4AD2">
        <w:rPr>
          <w:sz w:val="22"/>
          <w:szCs w:val="22"/>
        </w:rPr>
        <w:t>You don’t need to bother asking the instructor for an exception; the answer</w:t>
      </w:r>
      <w:r w:rsidR="00924663">
        <w:rPr>
          <w:sz w:val="22"/>
          <w:szCs w:val="22"/>
        </w:rPr>
        <w:t>, for every single student,</w:t>
      </w:r>
      <w:r w:rsidR="007D4AD2" w:rsidRPr="007D4AD2">
        <w:rPr>
          <w:sz w:val="22"/>
          <w:szCs w:val="22"/>
        </w:rPr>
        <w:t xml:space="preserve"> will definitely be “</w:t>
      </w:r>
      <w:r w:rsidR="009259AA">
        <w:rPr>
          <w:sz w:val="22"/>
          <w:szCs w:val="22"/>
        </w:rPr>
        <w:t>N</w:t>
      </w:r>
      <w:r w:rsidR="007D4AD2" w:rsidRPr="007D4AD2">
        <w:rPr>
          <w:sz w:val="22"/>
          <w:szCs w:val="22"/>
        </w:rPr>
        <w:t>o, you cannot make up a quiz.”</w:t>
      </w:r>
      <w:bookmarkEnd w:id="1"/>
    </w:p>
    <w:p w14:paraId="7EF4BBE0" w14:textId="775F8BC9" w:rsidR="00930A94" w:rsidRPr="00A13BC1" w:rsidRDefault="00930A94" w:rsidP="00930A94">
      <w:pPr>
        <w:numPr>
          <w:ilvl w:val="0"/>
          <w:numId w:val="36"/>
        </w:numPr>
        <w:ind w:left="360"/>
        <w:rPr>
          <w:sz w:val="22"/>
          <w:szCs w:val="22"/>
        </w:rPr>
      </w:pPr>
      <w:r w:rsidRPr="00A13BC1">
        <w:rPr>
          <w:sz w:val="22"/>
          <w:szCs w:val="22"/>
        </w:rPr>
        <w:t>Most quizzes will have 5 questions, each worth 0.4 points (2 points max per quiz). Th</w:t>
      </w:r>
      <w:r w:rsidR="00724478" w:rsidRPr="00A13BC1">
        <w:rPr>
          <w:sz w:val="22"/>
          <w:szCs w:val="22"/>
        </w:rPr>
        <w:t>us, th</w:t>
      </w:r>
      <w:r w:rsidRPr="00A13BC1">
        <w:rPr>
          <w:sz w:val="22"/>
          <w:szCs w:val="22"/>
        </w:rPr>
        <w:t>ere will be a total of 24</w:t>
      </w:r>
      <w:r w:rsidR="00BB22EB">
        <w:rPr>
          <w:sz w:val="22"/>
          <w:szCs w:val="22"/>
        </w:rPr>
        <w:t xml:space="preserve"> </w:t>
      </w:r>
      <w:r w:rsidRPr="00A13BC1">
        <w:rPr>
          <w:sz w:val="22"/>
          <w:szCs w:val="22"/>
        </w:rPr>
        <w:t xml:space="preserve">quiz points available during the semester. This is enough to </w:t>
      </w:r>
      <w:r w:rsidR="00724478" w:rsidRPr="00A13BC1">
        <w:rPr>
          <w:sz w:val="22"/>
          <w:szCs w:val="22"/>
        </w:rPr>
        <w:t xml:space="preserve">meaningfully </w:t>
      </w:r>
      <w:r w:rsidRPr="00A13BC1">
        <w:rPr>
          <w:sz w:val="22"/>
          <w:szCs w:val="22"/>
        </w:rPr>
        <w:t>boost your overall course grade. For example, a student who answers an average of 3 out of 5 questions correctly on 9 quizzes would e</w:t>
      </w:r>
      <w:r w:rsidR="00ED6086" w:rsidRPr="00A13BC1">
        <w:rPr>
          <w:sz w:val="22"/>
          <w:szCs w:val="22"/>
        </w:rPr>
        <w:t>arn an extra 10.8</w:t>
      </w:r>
      <w:r w:rsidRPr="00A13BC1">
        <w:rPr>
          <w:sz w:val="22"/>
          <w:szCs w:val="22"/>
        </w:rPr>
        <w:t xml:space="preserve"> points, which would raise the</w:t>
      </w:r>
      <w:r w:rsidR="00ED6086" w:rsidRPr="00A13BC1">
        <w:rPr>
          <w:sz w:val="22"/>
          <w:szCs w:val="22"/>
        </w:rPr>
        <w:t>ir overall course average by about 3 points; this would</w:t>
      </w:r>
      <w:r w:rsidRPr="00A13BC1">
        <w:rPr>
          <w:sz w:val="22"/>
          <w:szCs w:val="22"/>
        </w:rPr>
        <w:t xml:space="preserve"> be enough to push a B average to a B+.</w:t>
      </w:r>
    </w:p>
    <w:p w14:paraId="0DD87950" w14:textId="77777777" w:rsidR="00724478" w:rsidRPr="00A13BC1" w:rsidRDefault="00724478" w:rsidP="00930A94">
      <w:pPr>
        <w:rPr>
          <w:b/>
          <w:sz w:val="22"/>
          <w:szCs w:val="22"/>
          <w:u w:val="single"/>
        </w:rPr>
      </w:pPr>
    </w:p>
    <w:p w14:paraId="44B2AC22" w14:textId="77777777" w:rsidR="00930A94" w:rsidRPr="00A13BC1" w:rsidRDefault="00930A94" w:rsidP="00930A94">
      <w:pPr>
        <w:rPr>
          <w:sz w:val="22"/>
          <w:szCs w:val="22"/>
        </w:rPr>
      </w:pPr>
      <w:r w:rsidRPr="00A13BC1">
        <w:rPr>
          <w:b/>
          <w:sz w:val="22"/>
          <w:szCs w:val="22"/>
          <w:u w:val="single"/>
        </w:rPr>
        <w:t>Blackboard:</w:t>
      </w:r>
    </w:p>
    <w:p w14:paraId="1582656D" w14:textId="77777777" w:rsidR="00ED6086" w:rsidRPr="00A13BC1" w:rsidRDefault="00ED6086" w:rsidP="00930A94">
      <w:pPr>
        <w:spacing w:before="26"/>
        <w:outlineLvl w:val="0"/>
        <w:rPr>
          <w:sz w:val="22"/>
          <w:szCs w:val="22"/>
        </w:rPr>
      </w:pPr>
      <w:r w:rsidRPr="00A13BC1">
        <w:rPr>
          <w:sz w:val="22"/>
          <w:szCs w:val="22"/>
        </w:rPr>
        <w:t xml:space="preserve">Almost all aspects of this course will require that students have access to Blackboard. If you </w:t>
      </w:r>
      <w:r w:rsidR="00965156" w:rsidRPr="00A13BC1">
        <w:rPr>
          <w:sz w:val="22"/>
          <w:szCs w:val="22"/>
        </w:rPr>
        <w:t xml:space="preserve">have </w:t>
      </w:r>
      <w:r w:rsidRPr="00A13BC1">
        <w:rPr>
          <w:sz w:val="22"/>
          <w:szCs w:val="22"/>
        </w:rPr>
        <w:t>questions about your access, contact</w:t>
      </w:r>
      <w:r w:rsidRPr="00A13BC1">
        <w:t xml:space="preserve"> information technology staff: </w:t>
      </w:r>
      <w:hyperlink r:id="rId8" w:history="1">
        <w:r w:rsidRPr="00A13BC1">
          <w:rPr>
            <w:rStyle w:val="Hyperlink"/>
          </w:rPr>
          <w:t>https://www.gvsu.edu/it/</w:t>
        </w:r>
      </w:hyperlink>
    </w:p>
    <w:p w14:paraId="4679CE9B" w14:textId="77777777" w:rsidR="00930A94" w:rsidRPr="00A13BC1" w:rsidRDefault="00930A94" w:rsidP="00ED6086">
      <w:pPr>
        <w:spacing w:before="26"/>
        <w:outlineLvl w:val="0"/>
        <w:rPr>
          <w:sz w:val="22"/>
          <w:szCs w:val="22"/>
        </w:rPr>
      </w:pPr>
    </w:p>
    <w:p w14:paraId="49F7D923" w14:textId="77777777" w:rsidR="00930A94" w:rsidRPr="00A13BC1" w:rsidRDefault="00930A94" w:rsidP="00930A94">
      <w:pPr>
        <w:rPr>
          <w:b/>
          <w:sz w:val="22"/>
          <w:szCs w:val="22"/>
        </w:rPr>
      </w:pPr>
      <w:r w:rsidRPr="00A13BC1">
        <w:rPr>
          <w:b/>
          <w:sz w:val="22"/>
          <w:szCs w:val="22"/>
          <w:u w:val="single"/>
        </w:rPr>
        <w:t>Communication</w:t>
      </w:r>
    </w:p>
    <w:p w14:paraId="445202D5" w14:textId="77777777" w:rsidR="00930A94" w:rsidRPr="00A13BC1" w:rsidRDefault="00930A94" w:rsidP="00930A94">
      <w:pPr>
        <w:rPr>
          <w:sz w:val="22"/>
          <w:szCs w:val="22"/>
        </w:rPr>
      </w:pPr>
      <w:r w:rsidRPr="00A13BC1">
        <w:rPr>
          <w:sz w:val="22"/>
          <w:szCs w:val="22"/>
        </w:rPr>
        <w:t xml:space="preserve">The instructor will communicate all class announcements in class and via Blackboard email. </w:t>
      </w:r>
      <w:r w:rsidRPr="00A13BC1">
        <w:rPr>
          <w:sz w:val="22"/>
          <w:szCs w:val="22"/>
          <w:u w:val="single"/>
        </w:rPr>
        <w:t>You are expected to check your email regularly</w:t>
      </w:r>
      <w:r w:rsidRPr="00A13BC1">
        <w:rPr>
          <w:sz w:val="22"/>
          <w:szCs w:val="22"/>
        </w:rPr>
        <w:t xml:space="preserve">. </w:t>
      </w:r>
      <w:r w:rsidRPr="00A13BC1">
        <w:rPr>
          <w:sz w:val="22"/>
          <w:szCs w:val="22"/>
          <w:u w:val="single"/>
        </w:rPr>
        <w:t>Announcements will generally remain on Bb throughout the semester</w:t>
      </w:r>
      <w:r w:rsidRPr="00A13BC1">
        <w:rPr>
          <w:sz w:val="22"/>
          <w:szCs w:val="22"/>
        </w:rPr>
        <w:t xml:space="preserve">. They should be considered as official amendments to the syllabus. Please </w:t>
      </w:r>
      <w:r w:rsidR="00D71B14" w:rsidRPr="00A13BC1">
        <w:rPr>
          <w:sz w:val="22"/>
          <w:szCs w:val="22"/>
        </w:rPr>
        <w:t>check</w:t>
      </w:r>
      <w:r w:rsidRPr="00A13BC1">
        <w:rPr>
          <w:sz w:val="22"/>
          <w:szCs w:val="22"/>
        </w:rPr>
        <w:t xml:space="preserve"> the relevant announcement</w:t>
      </w:r>
      <w:r w:rsidR="00D71B14" w:rsidRPr="00A13BC1">
        <w:rPr>
          <w:sz w:val="22"/>
          <w:szCs w:val="22"/>
        </w:rPr>
        <w:t>s</w:t>
      </w:r>
      <w:r w:rsidRPr="00A13BC1">
        <w:rPr>
          <w:sz w:val="22"/>
          <w:szCs w:val="22"/>
        </w:rPr>
        <w:t xml:space="preserve"> before emailing a question to the instructor.</w:t>
      </w:r>
    </w:p>
    <w:p w14:paraId="19438D88" w14:textId="77777777" w:rsidR="00930A94" w:rsidRPr="00A13BC1" w:rsidRDefault="00930A94" w:rsidP="00930A94">
      <w:pPr>
        <w:rPr>
          <w:sz w:val="22"/>
          <w:szCs w:val="22"/>
          <w:highlight w:val="yellow"/>
        </w:rPr>
      </w:pPr>
    </w:p>
    <w:p w14:paraId="4F996050" w14:textId="77777777" w:rsidR="00930A94" w:rsidRPr="00A13BC1" w:rsidRDefault="00930A94" w:rsidP="00930A94">
      <w:pPr>
        <w:outlineLvl w:val="0"/>
        <w:rPr>
          <w:b/>
          <w:sz w:val="22"/>
          <w:szCs w:val="22"/>
        </w:rPr>
      </w:pPr>
      <w:r w:rsidRPr="00A13BC1">
        <w:rPr>
          <w:b/>
          <w:sz w:val="22"/>
          <w:szCs w:val="22"/>
          <w:u w:val="single"/>
        </w:rPr>
        <w:t>Accommodations for Students with Disabilities:</w:t>
      </w:r>
    </w:p>
    <w:p w14:paraId="4A10C8F5" w14:textId="77777777" w:rsidR="00930A94" w:rsidRPr="00A13BC1" w:rsidRDefault="00930A94" w:rsidP="00930A94">
      <w:pPr>
        <w:rPr>
          <w:sz w:val="22"/>
          <w:szCs w:val="22"/>
          <w:u w:val="single"/>
        </w:rPr>
      </w:pPr>
      <w:r w:rsidRPr="00A13BC1">
        <w:rPr>
          <w:sz w:val="22"/>
          <w:szCs w:val="22"/>
        </w:rPr>
        <w:t>If there is any student in this class who has special needs because of learning, physical or other disability, please contact me or Disability Support R</w:t>
      </w:r>
      <w:r w:rsidR="00586D14" w:rsidRPr="00A13BC1">
        <w:rPr>
          <w:sz w:val="22"/>
          <w:szCs w:val="22"/>
        </w:rPr>
        <w:t>esources (DSR) at 616.331.2490.</w:t>
      </w:r>
    </w:p>
    <w:p w14:paraId="00FA4E6D" w14:textId="77777777" w:rsidR="00930A94" w:rsidRPr="00A13BC1" w:rsidRDefault="00930A94" w:rsidP="00930A94">
      <w:pPr>
        <w:outlineLvl w:val="0"/>
        <w:rPr>
          <w:b/>
          <w:sz w:val="22"/>
          <w:szCs w:val="22"/>
          <w:u w:val="single"/>
        </w:rPr>
      </w:pPr>
    </w:p>
    <w:p w14:paraId="1D9F62E6" w14:textId="77777777" w:rsidR="00930A94" w:rsidRPr="00A13BC1" w:rsidRDefault="00930A94" w:rsidP="00930A94">
      <w:pPr>
        <w:outlineLvl w:val="0"/>
        <w:rPr>
          <w:b/>
          <w:sz w:val="22"/>
          <w:szCs w:val="22"/>
          <w:u w:val="single"/>
        </w:rPr>
      </w:pPr>
      <w:r w:rsidRPr="00A13BC1">
        <w:rPr>
          <w:b/>
          <w:sz w:val="22"/>
          <w:szCs w:val="22"/>
          <w:u w:val="single"/>
        </w:rPr>
        <w:t>The Student Code, Academic Dishonesty, and Plagiarism:</w:t>
      </w:r>
    </w:p>
    <w:p w14:paraId="06A1C6FC" w14:textId="77777777" w:rsidR="00930A94" w:rsidRPr="00A13BC1" w:rsidRDefault="00930A94" w:rsidP="00930A94">
      <w:pPr>
        <w:rPr>
          <w:sz w:val="22"/>
          <w:szCs w:val="22"/>
        </w:rPr>
      </w:pPr>
      <w:r w:rsidRPr="00A13BC1">
        <w:rPr>
          <w:sz w:val="22"/>
          <w:szCs w:val="22"/>
        </w:rPr>
        <w:t>This course is subject to the GVSU policies: http://www.gvsu.edu/coursepolicies.</w:t>
      </w:r>
    </w:p>
    <w:p w14:paraId="075B5DB9" w14:textId="77777777" w:rsidR="00930A94" w:rsidRPr="00A13BC1" w:rsidRDefault="00930A94" w:rsidP="00930A94">
      <w:pPr>
        <w:rPr>
          <w:color w:val="000000"/>
          <w:sz w:val="22"/>
          <w:szCs w:val="22"/>
          <w:shd w:val="clear" w:color="auto" w:fill="FFFFFF"/>
        </w:rPr>
      </w:pPr>
    </w:p>
    <w:p w14:paraId="57272576" w14:textId="77777777" w:rsidR="00930A94" w:rsidRPr="00A13BC1" w:rsidRDefault="00930A94" w:rsidP="00930A94">
      <w:pPr>
        <w:rPr>
          <w:color w:val="000000"/>
          <w:sz w:val="22"/>
          <w:szCs w:val="22"/>
          <w:shd w:val="clear" w:color="auto" w:fill="FFFFFF"/>
        </w:rPr>
      </w:pPr>
      <w:r w:rsidRPr="00A13BC1">
        <w:rPr>
          <w:color w:val="000000"/>
          <w:sz w:val="22"/>
          <w:szCs w:val="22"/>
          <w:shd w:val="clear" w:color="auto" w:fill="FFFFFF"/>
        </w:rPr>
        <w:t>Students are responsible for upholding ALL aspects of the Student Code: https://www.gvsu.edu/studentcode/</w:t>
      </w:r>
    </w:p>
    <w:p w14:paraId="13D4F840" w14:textId="77777777" w:rsidR="00930A94" w:rsidRPr="00A13BC1" w:rsidRDefault="00930A94" w:rsidP="00930A94">
      <w:pPr>
        <w:rPr>
          <w:color w:val="000000"/>
          <w:sz w:val="22"/>
          <w:szCs w:val="22"/>
          <w:shd w:val="clear" w:color="auto" w:fill="FFFFFF"/>
        </w:rPr>
      </w:pPr>
    </w:p>
    <w:p w14:paraId="6C4458E8" w14:textId="77777777" w:rsidR="00930A94" w:rsidRPr="00A13BC1" w:rsidRDefault="00930A94" w:rsidP="00930A94">
      <w:pPr>
        <w:rPr>
          <w:color w:val="000000"/>
          <w:sz w:val="22"/>
          <w:szCs w:val="22"/>
          <w:shd w:val="clear" w:color="auto" w:fill="FFFFFF"/>
        </w:rPr>
      </w:pPr>
      <w:r w:rsidRPr="00A13BC1">
        <w:rPr>
          <w:color w:val="000000"/>
          <w:sz w:val="22"/>
          <w:szCs w:val="22"/>
          <w:shd w:val="clear" w:color="auto" w:fill="FFFFFF"/>
        </w:rPr>
        <w:lastRenderedPageBreak/>
        <w:t>For example,</w:t>
      </w:r>
      <w:r w:rsidRPr="00A13BC1">
        <w:rPr>
          <w:b/>
          <w:color w:val="000000"/>
          <w:sz w:val="22"/>
          <w:szCs w:val="22"/>
          <w:shd w:val="clear" w:color="auto" w:fill="FFFFFF"/>
        </w:rPr>
        <w:t xml:space="preserve"> </w:t>
      </w:r>
      <w:r w:rsidRPr="00A13BC1">
        <w:rPr>
          <w:b/>
          <w:color w:val="000000"/>
          <w:sz w:val="22"/>
          <w:szCs w:val="22"/>
          <w:u w:val="single"/>
          <w:shd w:val="clear" w:color="auto" w:fill="FFFFFF"/>
        </w:rPr>
        <w:t>lying to a professor is a violation of the Code</w:t>
      </w:r>
      <w:r w:rsidRPr="00A13BC1">
        <w:rPr>
          <w:color w:val="000000"/>
          <w:sz w:val="22"/>
          <w:szCs w:val="22"/>
          <w:shd w:val="clear" w:color="auto" w:fill="FFFFFF"/>
        </w:rPr>
        <w:t>. Here are some more details:</w:t>
      </w:r>
    </w:p>
    <w:p w14:paraId="1513BC30" w14:textId="77777777" w:rsidR="00930A94" w:rsidRPr="00A13BC1" w:rsidRDefault="00930A94" w:rsidP="00930A94">
      <w:pPr>
        <w:rPr>
          <w:color w:val="000000"/>
          <w:sz w:val="22"/>
          <w:szCs w:val="22"/>
          <w:shd w:val="clear" w:color="auto" w:fill="FFFFFF"/>
        </w:rPr>
      </w:pPr>
      <w:r w:rsidRPr="00A13BC1">
        <w:rPr>
          <w:sz w:val="22"/>
          <w:szCs w:val="22"/>
        </w:rPr>
        <w:t xml:space="preserve">As described by the GVSU Student Code, </w:t>
      </w:r>
      <w:r w:rsidRPr="00A13BC1">
        <w:rPr>
          <w:color w:val="000000"/>
          <w:sz w:val="22"/>
          <w:szCs w:val="22"/>
          <w:shd w:val="clear" w:color="auto" w:fill="FFFFFF"/>
        </w:rPr>
        <w:t>“Academic dishonesty is defined as actions or behaviors that misrepresent one’s contributions to or the results of any scholarly product submitted for credit, evaluation, or dissemination.”</w:t>
      </w:r>
    </w:p>
    <w:p w14:paraId="31273350" w14:textId="77777777" w:rsidR="00930A94" w:rsidRPr="00A13BC1" w:rsidRDefault="00930A94" w:rsidP="00930A94">
      <w:pPr>
        <w:rPr>
          <w:sz w:val="22"/>
          <w:szCs w:val="22"/>
        </w:rPr>
      </w:pPr>
      <w:r w:rsidRPr="00A13BC1">
        <w:rPr>
          <w:sz w:val="22"/>
          <w:szCs w:val="22"/>
        </w:rPr>
        <w:t xml:space="preserve">As described by the GVSU Student Code, “Offering the work of someone else as one's own is plagiarism….” “Any ideas or material taken from another source for either written or oral presentation must be fully acknowledged.”  “Depending on the instructor's judgment of the particular case, he/she may…give a failing grade for the … entire course.”  </w:t>
      </w:r>
    </w:p>
    <w:p w14:paraId="47E84E8B" w14:textId="77777777" w:rsidR="00930A94" w:rsidRPr="00A13BC1" w:rsidRDefault="00930A94" w:rsidP="00930A94">
      <w:pPr>
        <w:rPr>
          <w:sz w:val="22"/>
          <w:szCs w:val="22"/>
        </w:rPr>
      </w:pPr>
      <w:r w:rsidRPr="00A13BC1">
        <w:rPr>
          <w:sz w:val="22"/>
          <w:szCs w:val="22"/>
        </w:rPr>
        <w:t xml:space="preserve">Simply rearranging the words or substituting synonyms in the original source is still plagiarism. </w:t>
      </w:r>
    </w:p>
    <w:p w14:paraId="3619F31A" w14:textId="77777777" w:rsidR="00930A94" w:rsidRPr="00A13BC1" w:rsidRDefault="00930A94" w:rsidP="00930A94">
      <w:pPr>
        <w:rPr>
          <w:sz w:val="22"/>
          <w:szCs w:val="22"/>
        </w:rPr>
      </w:pPr>
    </w:p>
    <w:p w14:paraId="1C9006A9" w14:textId="77777777" w:rsidR="00965156" w:rsidRPr="00A13BC1" w:rsidRDefault="00965156" w:rsidP="00965156">
      <w:pPr>
        <w:rPr>
          <w:b/>
          <w:sz w:val="22"/>
          <w:szCs w:val="22"/>
          <w:u w:val="single"/>
        </w:rPr>
      </w:pPr>
      <w:r w:rsidRPr="00A13BC1">
        <w:rPr>
          <w:b/>
          <w:sz w:val="22"/>
          <w:szCs w:val="22"/>
          <w:u w:val="single"/>
        </w:rPr>
        <w:t>Fred Meijer Center for Writing and Michigan Authors:</w:t>
      </w:r>
    </w:p>
    <w:p w14:paraId="5C5C4F8B" w14:textId="77777777" w:rsidR="00965156" w:rsidRPr="00A13BC1" w:rsidRDefault="00965156" w:rsidP="00965156">
      <w:pPr>
        <w:rPr>
          <w:sz w:val="22"/>
          <w:szCs w:val="22"/>
        </w:rPr>
      </w:pPr>
      <w:r w:rsidRPr="00A13BC1">
        <w:rPr>
          <w:sz w:val="22"/>
          <w:szCs w:val="22"/>
        </w:rPr>
        <w:t>Web: gvsu.edu/</w:t>
      </w:r>
      <w:proofErr w:type="spellStart"/>
      <w:r w:rsidRPr="00A13BC1">
        <w:rPr>
          <w:sz w:val="22"/>
          <w:szCs w:val="22"/>
        </w:rPr>
        <w:t>wc</w:t>
      </w:r>
      <w:proofErr w:type="spellEnd"/>
    </w:p>
    <w:p w14:paraId="5C6472A4" w14:textId="77777777" w:rsidR="00965156" w:rsidRPr="00A13BC1" w:rsidRDefault="00965156" w:rsidP="00965156">
      <w:pPr>
        <w:rPr>
          <w:sz w:val="22"/>
          <w:szCs w:val="22"/>
        </w:rPr>
      </w:pPr>
      <w:r w:rsidRPr="00A13BC1">
        <w:rPr>
          <w:sz w:val="22"/>
          <w:szCs w:val="22"/>
        </w:rPr>
        <w:t>Contact: virtualwc@mail.gvsu.edu (616-331-2922)</w:t>
      </w:r>
    </w:p>
    <w:p w14:paraId="148EF40B" w14:textId="77777777" w:rsidR="00965156" w:rsidRPr="00A13BC1" w:rsidRDefault="00965156" w:rsidP="00965156">
      <w:pPr>
        <w:rPr>
          <w:sz w:val="22"/>
          <w:szCs w:val="22"/>
        </w:rPr>
      </w:pPr>
      <w:r w:rsidRPr="00A13BC1">
        <w:rPr>
          <w:sz w:val="22"/>
          <w:szCs w:val="22"/>
        </w:rPr>
        <w:t>Location: Lake Ontario Hall, Room 120 (Allendale)</w:t>
      </w:r>
    </w:p>
    <w:p w14:paraId="4B350424" w14:textId="77777777" w:rsidR="00965156" w:rsidRPr="00A13BC1" w:rsidRDefault="00965156" w:rsidP="00965156">
      <w:pPr>
        <w:rPr>
          <w:sz w:val="22"/>
          <w:szCs w:val="22"/>
        </w:rPr>
      </w:pPr>
      <w:r w:rsidRPr="00A13BC1">
        <w:rPr>
          <w:sz w:val="22"/>
          <w:szCs w:val="22"/>
        </w:rPr>
        <w:t>Online: Virtual writing support is available during all hours of operation for both drop-ins or scheduled appointments. Email support is also available (provided within 72 hours of submission).</w:t>
      </w:r>
    </w:p>
    <w:p w14:paraId="4BECB11E" w14:textId="77777777" w:rsidR="00965156" w:rsidRPr="00A13BC1" w:rsidRDefault="00965156" w:rsidP="00965156">
      <w:pPr>
        <w:rPr>
          <w:sz w:val="22"/>
          <w:szCs w:val="22"/>
        </w:rPr>
      </w:pPr>
      <w:r w:rsidRPr="00A13BC1">
        <w:rPr>
          <w:sz w:val="22"/>
          <w:szCs w:val="22"/>
        </w:rPr>
        <w:t>The Fred Meijer Center for Writing provides writing assistance to all GVSU students, on any type of project and at any stage of the process. The Writing Center employs both undergraduate and graduate writing consultants from across majors and disciplines. Consultants are trained to help writers brainstorm, organize, or develop their ideas; and they can help writers edit their own work and document sources correctly. The Center's services are free and students can work with an idea, assignment prompt, or draft of their paper. Students can virtually drop in or schedule an appointment; both appointments and drop-ins are available during all service hours: (Mon-Thurs 9am-11pm, Friday 9am-3pm, Sunday 2pm-11pm).</w:t>
      </w:r>
    </w:p>
    <w:p w14:paraId="5253B625" w14:textId="77777777" w:rsidR="00965156" w:rsidRPr="00A13BC1" w:rsidRDefault="00965156" w:rsidP="00965156">
      <w:pPr>
        <w:rPr>
          <w:sz w:val="22"/>
          <w:szCs w:val="22"/>
        </w:rPr>
      </w:pPr>
      <w:r w:rsidRPr="00A13BC1">
        <w:rPr>
          <w:sz w:val="22"/>
          <w:szCs w:val="22"/>
        </w:rPr>
        <w:t>Due to COVID-19, all writing center services are available online. Limited in-person consulting may be available; please check the Writing Center’s website for up-to-date information. All service options (drop-ins, appointments, email support) can be accessed via the Writing Center’s online scheduling system - Book It. We look forward to working with you!</w:t>
      </w:r>
    </w:p>
    <w:p w14:paraId="707F9902" w14:textId="77777777" w:rsidR="009F4FD8" w:rsidRPr="00A13BC1" w:rsidRDefault="009F4FD8" w:rsidP="00930A94">
      <w:pPr>
        <w:rPr>
          <w:b/>
          <w:sz w:val="22"/>
          <w:szCs w:val="22"/>
          <w:u w:val="single"/>
        </w:rPr>
      </w:pPr>
    </w:p>
    <w:p w14:paraId="6A1DCD52" w14:textId="77777777" w:rsidR="00930A94" w:rsidRPr="00A13BC1" w:rsidRDefault="00930A94" w:rsidP="00930A94">
      <w:pPr>
        <w:rPr>
          <w:b/>
          <w:sz w:val="22"/>
          <w:szCs w:val="22"/>
          <w:u w:val="single"/>
        </w:rPr>
      </w:pPr>
      <w:r w:rsidRPr="00A13BC1">
        <w:rPr>
          <w:b/>
          <w:sz w:val="22"/>
          <w:szCs w:val="22"/>
          <w:u w:val="single"/>
        </w:rPr>
        <w:t>Knowledge Market:</w:t>
      </w:r>
    </w:p>
    <w:p w14:paraId="145ABCB3" w14:textId="77777777" w:rsidR="00B45209" w:rsidRPr="00A13BC1" w:rsidRDefault="00930A94" w:rsidP="00586D14">
      <w:pPr>
        <w:rPr>
          <w:sz w:val="22"/>
          <w:szCs w:val="22"/>
        </w:rPr>
      </w:pPr>
      <w:r w:rsidRPr="00A13BC1">
        <w:rPr>
          <w:sz w:val="22"/>
          <w:szCs w:val="22"/>
        </w:rPr>
        <w:t>“</w:t>
      </w:r>
      <w:r w:rsidR="00586D14" w:rsidRPr="00A13BC1">
        <w:rPr>
          <w:sz w:val="22"/>
          <w:szCs w:val="22"/>
        </w:rPr>
        <w:t>Our highly trained student consultants work one-on-one or in small groups to help with your library research, digital skills, writing, or oral presentations. We now offer online support in two ways: online peer consultations during open hours and a database of browsable resources that are available 24/7. For information about the Knowledge Market or to make a virtual appointment, visit www.gvsu.edu/library/km.”</w:t>
      </w:r>
    </w:p>
    <w:p w14:paraId="7805E6CE" w14:textId="77777777" w:rsidR="00586D14" w:rsidRPr="00A13BC1" w:rsidRDefault="00586D14" w:rsidP="00B45209">
      <w:pPr>
        <w:outlineLvl w:val="0"/>
        <w:rPr>
          <w:sz w:val="22"/>
          <w:szCs w:val="22"/>
        </w:rPr>
      </w:pPr>
    </w:p>
    <w:p w14:paraId="15746D7E" w14:textId="77777777" w:rsidR="00B45209" w:rsidRPr="00A13BC1" w:rsidRDefault="00B45209" w:rsidP="00B45209">
      <w:pPr>
        <w:outlineLvl w:val="0"/>
        <w:rPr>
          <w:b/>
          <w:sz w:val="22"/>
          <w:szCs w:val="22"/>
          <w:u w:val="single"/>
        </w:rPr>
      </w:pPr>
      <w:r w:rsidRPr="00A13BC1">
        <w:rPr>
          <w:b/>
          <w:sz w:val="22"/>
          <w:szCs w:val="22"/>
          <w:u w:val="single"/>
        </w:rPr>
        <w:t xml:space="preserve">Library </w:t>
      </w:r>
      <w:proofErr w:type="spellStart"/>
      <w:r w:rsidRPr="00A13BC1">
        <w:rPr>
          <w:b/>
          <w:sz w:val="22"/>
          <w:szCs w:val="22"/>
          <w:u w:val="single"/>
        </w:rPr>
        <w:t>Liason</w:t>
      </w:r>
      <w:proofErr w:type="spellEnd"/>
      <w:r w:rsidRPr="00A13BC1">
        <w:rPr>
          <w:b/>
          <w:sz w:val="22"/>
          <w:szCs w:val="22"/>
          <w:u w:val="single"/>
        </w:rPr>
        <w:t>:</w:t>
      </w:r>
    </w:p>
    <w:p w14:paraId="2E99299B" w14:textId="77777777" w:rsidR="00B45209" w:rsidRPr="00A13BC1" w:rsidRDefault="00586D14" w:rsidP="0063089F">
      <w:pPr>
        <w:rPr>
          <w:sz w:val="22"/>
          <w:szCs w:val="22"/>
        </w:rPr>
      </w:pPr>
      <w:r w:rsidRPr="00A13BC1">
        <w:rPr>
          <w:sz w:val="22"/>
          <w:szCs w:val="22"/>
        </w:rPr>
        <w:t xml:space="preserve">“Each department has a designated librarian to support your research needs. Samantha </w:t>
      </w:r>
      <w:proofErr w:type="spellStart"/>
      <w:r w:rsidRPr="00A13BC1">
        <w:rPr>
          <w:sz w:val="22"/>
          <w:szCs w:val="22"/>
        </w:rPr>
        <w:t>Minnis</w:t>
      </w:r>
      <w:proofErr w:type="spellEnd"/>
      <w:r w:rsidRPr="00A13BC1">
        <w:rPr>
          <w:sz w:val="22"/>
          <w:szCs w:val="22"/>
        </w:rPr>
        <w:t xml:space="preserve"> is our liaison librarian for Psychology. Her email is minniss@gvsu.edu and she is available for online consultations: BB Collaborate, Google Meet, Zoom, or email. You can also check out the Psychology Subject Guide, which is a great place to start your library research.”</w:t>
      </w:r>
    </w:p>
    <w:p w14:paraId="44DDE6F1" w14:textId="77777777" w:rsidR="00864DD4" w:rsidRPr="00A13BC1" w:rsidRDefault="00864DD4" w:rsidP="00965156">
      <w:pPr>
        <w:rPr>
          <w:b/>
          <w:sz w:val="22"/>
          <w:szCs w:val="22"/>
          <w:u w:val="single"/>
        </w:rPr>
      </w:pPr>
    </w:p>
    <w:p w14:paraId="0FF177E8" w14:textId="77777777" w:rsidR="00B45209" w:rsidRPr="00A13BC1" w:rsidRDefault="00B45209" w:rsidP="00965156">
      <w:pPr>
        <w:rPr>
          <w:b/>
          <w:sz w:val="22"/>
          <w:szCs w:val="22"/>
          <w:u w:val="single"/>
        </w:rPr>
      </w:pPr>
      <w:r w:rsidRPr="00A13BC1">
        <w:rPr>
          <w:b/>
          <w:sz w:val="22"/>
          <w:szCs w:val="22"/>
          <w:u w:val="single"/>
        </w:rPr>
        <w:t>Course Schedule:</w:t>
      </w:r>
    </w:p>
    <w:p w14:paraId="3D91B647" w14:textId="77777777" w:rsidR="00B45209" w:rsidRPr="00A13BC1" w:rsidRDefault="00724478" w:rsidP="00B45209">
      <w:pPr>
        <w:rPr>
          <w:sz w:val="22"/>
          <w:szCs w:val="22"/>
        </w:rPr>
      </w:pPr>
      <w:r w:rsidRPr="00A13BC1">
        <w:rPr>
          <w:sz w:val="22"/>
          <w:szCs w:val="22"/>
          <w:u w:val="single"/>
        </w:rPr>
        <w:t>Th</w:t>
      </w:r>
      <w:r w:rsidR="00B45209" w:rsidRPr="00A13BC1">
        <w:rPr>
          <w:sz w:val="22"/>
          <w:szCs w:val="22"/>
          <w:u w:val="single"/>
        </w:rPr>
        <w:t>is a provisional schedule</w:t>
      </w:r>
      <w:r w:rsidR="00B45209" w:rsidRPr="00A13BC1">
        <w:rPr>
          <w:sz w:val="22"/>
          <w:szCs w:val="22"/>
        </w:rPr>
        <w:t xml:space="preserve">, meaning </w:t>
      </w:r>
      <w:r w:rsidR="00DF0197" w:rsidRPr="00A13BC1">
        <w:rPr>
          <w:sz w:val="22"/>
          <w:szCs w:val="22"/>
        </w:rPr>
        <w:t xml:space="preserve">topics (and possibly </w:t>
      </w:r>
      <w:r w:rsidR="00B45209" w:rsidRPr="00A13BC1">
        <w:rPr>
          <w:sz w:val="22"/>
          <w:szCs w:val="22"/>
        </w:rPr>
        <w:t>dates</w:t>
      </w:r>
      <w:r w:rsidR="00DF0197" w:rsidRPr="00A13BC1">
        <w:rPr>
          <w:sz w:val="22"/>
          <w:szCs w:val="22"/>
        </w:rPr>
        <w:t>)</w:t>
      </w:r>
      <w:r w:rsidR="00B45209" w:rsidRPr="00A13BC1">
        <w:rPr>
          <w:sz w:val="22"/>
          <w:szCs w:val="22"/>
        </w:rPr>
        <w:t xml:space="preserve"> </w:t>
      </w:r>
      <w:r w:rsidR="00463F56" w:rsidRPr="00A13BC1">
        <w:rPr>
          <w:sz w:val="22"/>
          <w:szCs w:val="22"/>
        </w:rPr>
        <w:t>may</w:t>
      </w:r>
      <w:r w:rsidR="00B45209" w:rsidRPr="00A13BC1">
        <w:rPr>
          <w:sz w:val="22"/>
          <w:szCs w:val="22"/>
        </w:rPr>
        <w:t xml:space="preserve"> change based on time constraints, unanticipated events, and the instructor’s discretion. However, every effort will be made to make sure there will be no changes to the exam dates. When the instructor makes changes, he will communicate them in class and via announcements on Bb.</w:t>
      </w:r>
    </w:p>
    <w:p w14:paraId="1A0AA813" w14:textId="77777777" w:rsidR="00864DD4" w:rsidRPr="00A13BC1" w:rsidRDefault="00864DD4">
      <w:pPr>
        <w:rPr>
          <w:b/>
          <w:color w:val="000000"/>
          <w:sz w:val="22"/>
          <w:szCs w:val="22"/>
        </w:rPr>
      </w:pPr>
      <w:r w:rsidRPr="00A13BC1">
        <w:rPr>
          <w:b/>
          <w:color w:val="000000"/>
          <w:sz w:val="22"/>
          <w:szCs w:val="22"/>
        </w:rPr>
        <w:br w:type="page"/>
      </w:r>
    </w:p>
    <w:p w14:paraId="25DE920F" w14:textId="77777777" w:rsidR="0035675E" w:rsidRPr="00A13BC1" w:rsidRDefault="0035675E" w:rsidP="0035675E">
      <w:pPr>
        <w:tabs>
          <w:tab w:val="left" w:pos="7488"/>
          <w:tab w:val="left" w:pos="8640"/>
        </w:tabs>
        <w:rPr>
          <w:b/>
          <w:color w:val="000000"/>
          <w:sz w:val="20"/>
          <w:szCs w:val="20"/>
        </w:rPr>
      </w:pPr>
    </w:p>
    <w:tbl>
      <w:tblPr>
        <w:tblStyle w:val="TableGrid"/>
        <w:tblW w:w="0" w:type="auto"/>
        <w:tblLook w:val="04A0" w:firstRow="1" w:lastRow="0" w:firstColumn="1" w:lastColumn="0" w:noHBand="0" w:noVBand="1"/>
      </w:tblPr>
      <w:tblGrid>
        <w:gridCol w:w="839"/>
        <w:gridCol w:w="1676"/>
        <w:gridCol w:w="3240"/>
        <w:gridCol w:w="2852"/>
      </w:tblGrid>
      <w:tr w:rsidR="0035675E" w:rsidRPr="00A13BC1" w14:paraId="17EE74B5" w14:textId="77777777" w:rsidTr="00A13BC1">
        <w:tc>
          <w:tcPr>
            <w:tcW w:w="839" w:type="dxa"/>
          </w:tcPr>
          <w:p w14:paraId="669602EB" w14:textId="77777777" w:rsidR="0035675E" w:rsidRPr="00A13BC1" w:rsidRDefault="0035675E" w:rsidP="00A56701">
            <w:pPr>
              <w:tabs>
                <w:tab w:val="left" w:pos="7488"/>
                <w:tab w:val="left" w:pos="8640"/>
              </w:tabs>
              <w:rPr>
                <w:b/>
                <w:bCs/>
                <w:sz w:val="20"/>
                <w:szCs w:val="20"/>
              </w:rPr>
            </w:pPr>
            <w:r w:rsidRPr="00A13BC1">
              <w:rPr>
                <w:b/>
                <w:bCs/>
                <w:sz w:val="20"/>
                <w:szCs w:val="20"/>
              </w:rPr>
              <w:t>Week#</w:t>
            </w:r>
          </w:p>
        </w:tc>
        <w:tc>
          <w:tcPr>
            <w:tcW w:w="1676" w:type="dxa"/>
          </w:tcPr>
          <w:p w14:paraId="23FAD76D" w14:textId="77777777" w:rsidR="0035675E" w:rsidRPr="00A13BC1" w:rsidRDefault="0035675E" w:rsidP="00A56701">
            <w:pPr>
              <w:tabs>
                <w:tab w:val="left" w:pos="7488"/>
                <w:tab w:val="left" w:pos="8640"/>
              </w:tabs>
              <w:rPr>
                <w:b/>
                <w:bCs/>
                <w:sz w:val="20"/>
                <w:szCs w:val="20"/>
              </w:rPr>
            </w:pPr>
            <w:r w:rsidRPr="00A13BC1">
              <w:rPr>
                <w:b/>
                <w:bCs/>
                <w:sz w:val="20"/>
                <w:szCs w:val="20"/>
              </w:rPr>
              <w:t>Meetings</w:t>
            </w:r>
          </w:p>
        </w:tc>
        <w:tc>
          <w:tcPr>
            <w:tcW w:w="3240" w:type="dxa"/>
          </w:tcPr>
          <w:p w14:paraId="69273335" w14:textId="77777777" w:rsidR="0035675E" w:rsidRPr="00A13BC1" w:rsidRDefault="006D5980" w:rsidP="00A56701">
            <w:pPr>
              <w:tabs>
                <w:tab w:val="left" w:pos="7488"/>
                <w:tab w:val="left" w:pos="8640"/>
              </w:tabs>
              <w:rPr>
                <w:b/>
                <w:bCs/>
                <w:sz w:val="20"/>
                <w:szCs w:val="20"/>
              </w:rPr>
            </w:pPr>
            <w:r w:rsidRPr="00A13BC1">
              <w:rPr>
                <w:b/>
                <w:bCs/>
                <w:sz w:val="20"/>
                <w:szCs w:val="20"/>
              </w:rPr>
              <w:t xml:space="preserve">Topic </w:t>
            </w:r>
            <w:r w:rsidR="00833CE6" w:rsidRPr="00A13BC1">
              <w:rPr>
                <w:b/>
                <w:bCs/>
                <w:sz w:val="20"/>
                <w:szCs w:val="20"/>
              </w:rPr>
              <w:t>&amp;</w:t>
            </w:r>
            <w:r w:rsidRPr="00A13BC1">
              <w:rPr>
                <w:b/>
                <w:bCs/>
                <w:sz w:val="20"/>
                <w:szCs w:val="20"/>
              </w:rPr>
              <w:t xml:space="preserve"> Readings</w:t>
            </w:r>
          </w:p>
        </w:tc>
        <w:tc>
          <w:tcPr>
            <w:tcW w:w="2852" w:type="dxa"/>
          </w:tcPr>
          <w:p w14:paraId="1FE46474" w14:textId="77777777" w:rsidR="0035675E" w:rsidRPr="00A13BC1" w:rsidRDefault="0035675E" w:rsidP="00A56701">
            <w:pPr>
              <w:tabs>
                <w:tab w:val="left" w:pos="7488"/>
                <w:tab w:val="left" w:pos="8640"/>
              </w:tabs>
              <w:rPr>
                <w:b/>
                <w:bCs/>
                <w:sz w:val="20"/>
                <w:szCs w:val="20"/>
              </w:rPr>
            </w:pPr>
            <w:r w:rsidRPr="00A13BC1">
              <w:rPr>
                <w:b/>
                <w:bCs/>
                <w:sz w:val="20"/>
                <w:szCs w:val="20"/>
              </w:rPr>
              <w:t>Assignment Due</w:t>
            </w:r>
          </w:p>
        </w:tc>
      </w:tr>
      <w:tr w:rsidR="0035675E" w:rsidRPr="00A13BC1" w14:paraId="1C3AC48E" w14:textId="77777777" w:rsidTr="00A13BC1">
        <w:tc>
          <w:tcPr>
            <w:tcW w:w="839" w:type="dxa"/>
          </w:tcPr>
          <w:p w14:paraId="320010EE" w14:textId="77777777" w:rsidR="0035675E" w:rsidRPr="00A13BC1" w:rsidRDefault="0035675E" w:rsidP="00A56701">
            <w:pPr>
              <w:tabs>
                <w:tab w:val="left" w:pos="7488"/>
                <w:tab w:val="left" w:pos="8640"/>
              </w:tabs>
              <w:rPr>
                <w:sz w:val="20"/>
                <w:szCs w:val="20"/>
              </w:rPr>
            </w:pPr>
            <w:r w:rsidRPr="00A13BC1">
              <w:rPr>
                <w:sz w:val="20"/>
                <w:szCs w:val="20"/>
              </w:rPr>
              <w:t>1</w:t>
            </w:r>
          </w:p>
        </w:tc>
        <w:tc>
          <w:tcPr>
            <w:tcW w:w="1676" w:type="dxa"/>
          </w:tcPr>
          <w:p w14:paraId="479657BF" w14:textId="682B317B" w:rsidR="0035675E" w:rsidRPr="00A13BC1" w:rsidRDefault="0035675E" w:rsidP="00A56701">
            <w:pPr>
              <w:tabs>
                <w:tab w:val="left" w:pos="7488"/>
                <w:tab w:val="left" w:pos="8640"/>
              </w:tabs>
              <w:rPr>
                <w:sz w:val="20"/>
                <w:szCs w:val="20"/>
              </w:rPr>
            </w:pPr>
            <w:r w:rsidRPr="00A13BC1">
              <w:rPr>
                <w:sz w:val="20"/>
                <w:szCs w:val="20"/>
              </w:rPr>
              <w:t xml:space="preserve">Mon – Jan </w:t>
            </w:r>
            <w:r w:rsidR="00A13BC1" w:rsidRPr="00A13BC1">
              <w:rPr>
                <w:sz w:val="20"/>
                <w:szCs w:val="20"/>
              </w:rPr>
              <w:t>9</w:t>
            </w:r>
          </w:p>
          <w:p w14:paraId="6DB119B1" w14:textId="5AE1F233" w:rsidR="0035675E" w:rsidRPr="00A13BC1" w:rsidRDefault="0035675E" w:rsidP="00A56701">
            <w:pPr>
              <w:tabs>
                <w:tab w:val="left" w:pos="7488"/>
                <w:tab w:val="left" w:pos="8640"/>
              </w:tabs>
              <w:rPr>
                <w:sz w:val="20"/>
                <w:szCs w:val="20"/>
              </w:rPr>
            </w:pPr>
            <w:r w:rsidRPr="00A13BC1">
              <w:rPr>
                <w:sz w:val="20"/>
                <w:szCs w:val="20"/>
              </w:rPr>
              <w:t>Wed – Jan 1</w:t>
            </w:r>
            <w:r w:rsidR="00A13BC1" w:rsidRPr="00A13BC1">
              <w:rPr>
                <w:sz w:val="20"/>
                <w:szCs w:val="20"/>
              </w:rPr>
              <w:t>1</w:t>
            </w:r>
          </w:p>
          <w:p w14:paraId="3E339D4D" w14:textId="34631A8E" w:rsidR="0035675E" w:rsidRPr="00A13BC1" w:rsidRDefault="0035675E" w:rsidP="00A56701">
            <w:pPr>
              <w:tabs>
                <w:tab w:val="left" w:pos="7488"/>
                <w:tab w:val="left" w:pos="8640"/>
              </w:tabs>
              <w:rPr>
                <w:sz w:val="20"/>
                <w:szCs w:val="20"/>
              </w:rPr>
            </w:pPr>
            <w:r w:rsidRPr="00A13BC1">
              <w:rPr>
                <w:sz w:val="20"/>
                <w:szCs w:val="20"/>
              </w:rPr>
              <w:t>Fri</w:t>
            </w:r>
            <w:r w:rsidR="00864DD4" w:rsidRPr="00A13BC1">
              <w:rPr>
                <w:sz w:val="20"/>
                <w:szCs w:val="20"/>
              </w:rPr>
              <w:t xml:space="preserve"> – Jan 1</w:t>
            </w:r>
            <w:r w:rsidR="00A13BC1" w:rsidRPr="00A13BC1">
              <w:rPr>
                <w:sz w:val="20"/>
                <w:szCs w:val="20"/>
              </w:rPr>
              <w:t>3</w:t>
            </w:r>
          </w:p>
        </w:tc>
        <w:tc>
          <w:tcPr>
            <w:tcW w:w="3240" w:type="dxa"/>
          </w:tcPr>
          <w:p w14:paraId="5D267281" w14:textId="28D401FC" w:rsidR="006D5980" w:rsidRPr="00A13BC1" w:rsidRDefault="006C63C9" w:rsidP="00A56701">
            <w:pPr>
              <w:tabs>
                <w:tab w:val="left" w:pos="7488"/>
                <w:tab w:val="left" w:pos="8640"/>
              </w:tabs>
              <w:rPr>
                <w:sz w:val="20"/>
                <w:szCs w:val="20"/>
              </w:rPr>
            </w:pPr>
            <w:r>
              <w:rPr>
                <w:sz w:val="20"/>
                <w:szCs w:val="20"/>
              </w:rPr>
              <w:t xml:space="preserve">Covid readings; </w:t>
            </w:r>
            <w:r w:rsidR="00F049A8" w:rsidRPr="00A13BC1">
              <w:rPr>
                <w:sz w:val="20"/>
                <w:szCs w:val="20"/>
              </w:rPr>
              <w:t>S</w:t>
            </w:r>
            <w:r w:rsidR="006D5980" w:rsidRPr="00A13BC1">
              <w:rPr>
                <w:sz w:val="20"/>
                <w:szCs w:val="20"/>
              </w:rPr>
              <w:t>crabble readings</w:t>
            </w:r>
          </w:p>
          <w:p w14:paraId="2703AF68" w14:textId="335908AA" w:rsidR="009113D9" w:rsidRPr="00A13BC1" w:rsidRDefault="006D5980" w:rsidP="00A56701">
            <w:pPr>
              <w:tabs>
                <w:tab w:val="left" w:pos="7488"/>
                <w:tab w:val="left" w:pos="8640"/>
              </w:tabs>
              <w:rPr>
                <w:sz w:val="20"/>
                <w:szCs w:val="20"/>
              </w:rPr>
            </w:pPr>
            <w:bookmarkStart w:id="2" w:name="_Hlk92129943"/>
            <w:r w:rsidRPr="00A13BC1">
              <w:rPr>
                <w:sz w:val="20"/>
                <w:szCs w:val="20"/>
              </w:rPr>
              <w:t>L1 Intro to Evolutionary Approach: Buss</w:t>
            </w:r>
            <w:r w:rsidR="003E6665" w:rsidRPr="00A13BC1">
              <w:rPr>
                <w:sz w:val="20"/>
                <w:szCs w:val="20"/>
              </w:rPr>
              <w:t xml:space="preserve"> 1 (all), 2 (pp</w:t>
            </w:r>
            <w:r w:rsidR="00F049A8" w:rsidRPr="00A13BC1">
              <w:rPr>
                <w:sz w:val="20"/>
                <w:szCs w:val="20"/>
              </w:rPr>
              <w:t>.</w:t>
            </w:r>
            <w:r w:rsidR="003E6665" w:rsidRPr="00A13BC1">
              <w:rPr>
                <w:sz w:val="20"/>
                <w:szCs w:val="20"/>
              </w:rPr>
              <w:t xml:space="preserve"> 33 - 38), 3 (pp</w:t>
            </w:r>
            <w:r w:rsidR="00F049A8" w:rsidRPr="00A13BC1">
              <w:rPr>
                <w:sz w:val="20"/>
                <w:szCs w:val="20"/>
              </w:rPr>
              <w:t>.</w:t>
            </w:r>
            <w:r w:rsidR="003E6665" w:rsidRPr="00A13BC1">
              <w:rPr>
                <w:sz w:val="20"/>
                <w:szCs w:val="20"/>
              </w:rPr>
              <w:t xml:space="preserve"> 76 -81), 4 (pp</w:t>
            </w:r>
            <w:r w:rsidR="00F049A8" w:rsidRPr="00A13BC1">
              <w:rPr>
                <w:sz w:val="20"/>
                <w:szCs w:val="20"/>
              </w:rPr>
              <w:t>.</w:t>
            </w:r>
            <w:r w:rsidR="003E6665" w:rsidRPr="00A13BC1">
              <w:rPr>
                <w:sz w:val="20"/>
                <w:szCs w:val="20"/>
              </w:rPr>
              <w:t xml:space="preserve"> 102 - 105)</w:t>
            </w:r>
            <w:bookmarkEnd w:id="2"/>
            <w:r w:rsidR="00A13BC1">
              <w:rPr>
                <w:sz w:val="20"/>
                <w:szCs w:val="20"/>
              </w:rPr>
              <w:t xml:space="preserve">; </w:t>
            </w:r>
            <w:r w:rsidR="00A13BC1" w:rsidRPr="00A13BC1">
              <w:rPr>
                <w:b/>
                <w:bCs/>
                <w:sz w:val="20"/>
                <w:szCs w:val="20"/>
              </w:rPr>
              <w:t>100% Refund deadline</w:t>
            </w:r>
          </w:p>
        </w:tc>
        <w:tc>
          <w:tcPr>
            <w:tcW w:w="2852" w:type="dxa"/>
          </w:tcPr>
          <w:p w14:paraId="536CFBE0" w14:textId="77777777" w:rsidR="00463F56" w:rsidRPr="00A13BC1" w:rsidRDefault="0035675E" w:rsidP="00463F56">
            <w:pPr>
              <w:tabs>
                <w:tab w:val="left" w:pos="7488"/>
                <w:tab w:val="left" w:pos="8640"/>
              </w:tabs>
              <w:rPr>
                <w:sz w:val="20"/>
                <w:szCs w:val="20"/>
              </w:rPr>
            </w:pPr>
            <w:r w:rsidRPr="00A13BC1">
              <w:rPr>
                <w:sz w:val="20"/>
                <w:szCs w:val="20"/>
              </w:rPr>
              <w:t xml:space="preserve">Course Connection </w:t>
            </w:r>
          </w:p>
          <w:p w14:paraId="1707AB13" w14:textId="77777777" w:rsidR="00F049A8" w:rsidRPr="00A13BC1" w:rsidRDefault="00F049A8" w:rsidP="00463F56">
            <w:pPr>
              <w:tabs>
                <w:tab w:val="left" w:pos="7488"/>
                <w:tab w:val="left" w:pos="8640"/>
              </w:tabs>
              <w:rPr>
                <w:sz w:val="20"/>
                <w:szCs w:val="20"/>
              </w:rPr>
            </w:pPr>
          </w:p>
        </w:tc>
      </w:tr>
      <w:tr w:rsidR="006D5980" w:rsidRPr="00A13BC1" w14:paraId="5BECFAC7" w14:textId="77777777" w:rsidTr="00A13BC1">
        <w:tc>
          <w:tcPr>
            <w:tcW w:w="839" w:type="dxa"/>
          </w:tcPr>
          <w:p w14:paraId="15934E76" w14:textId="77777777" w:rsidR="006D5980" w:rsidRPr="00A13BC1" w:rsidRDefault="006D5980" w:rsidP="006D5980">
            <w:pPr>
              <w:tabs>
                <w:tab w:val="left" w:pos="7488"/>
                <w:tab w:val="left" w:pos="8640"/>
              </w:tabs>
              <w:rPr>
                <w:sz w:val="20"/>
                <w:szCs w:val="20"/>
              </w:rPr>
            </w:pPr>
            <w:r w:rsidRPr="00A13BC1">
              <w:rPr>
                <w:sz w:val="20"/>
                <w:szCs w:val="20"/>
              </w:rPr>
              <w:t>2</w:t>
            </w:r>
          </w:p>
        </w:tc>
        <w:tc>
          <w:tcPr>
            <w:tcW w:w="1676" w:type="dxa"/>
          </w:tcPr>
          <w:p w14:paraId="4F35B44C" w14:textId="38DDB49B" w:rsidR="006D5980" w:rsidRPr="00A13BC1" w:rsidRDefault="006D5980" w:rsidP="006D5980">
            <w:pPr>
              <w:tabs>
                <w:tab w:val="left" w:pos="7488"/>
                <w:tab w:val="left" w:pos="8640"/>
              </w:tabs>
              <w:rPr>
                <w:b/>
                <w:sz w:val="20"/>
                <w:szCs w:val="20"/>
              </w:rPr>
            </w:pPr>
            <w:r w:rsidRPr="00A13BC1">
              <w:rPr>
                <w:b/>
                <w:sz w:val="20"/>
                <w:szCs w:val="20"/>
              </w:rPr>
              <w:t xml:space="preserve">Mon </w:t>
            </w:r>
            <w:bookmarkStart w:id="3" w:name="_Hlk92127856"/>
            <w:r w:rsidRPr="00A13BC1">
              <w:rPr>
                <w:b/>
                <w:sz w:val="20"/>
                <w:szCs w:val="20"/>
              </w:rPr>
              <w:t>–</w:t>
            </w:r>
            <w:bookmarkEnd w:id="3"/>
            <w:r w:rsidRPr="00A13BC1">
              <w:rPr>
                <w:b/>
                <w:sz w:val="20"/>
                <w:szCs w:val="20"/>
              </w:rPr>
              <w:t xml:space="preserve"> Jan 1</w:t>
            </w:r>
            <w:r w:rsidR="00A13BC1" w:rsidRPr="00A13BC1">
              <w:rPr>
                <w:b/>
                <w:sz w:val="20"/>
                <w:szCs w:val="20"/>
              </w:rPr>
              <w:t>6</w:t>
            </w:r>
          </w:p>
          <w:p w14:paraId="5A52A09F" w14:textId="738EEACA" w:rsidR="006D5980" w:rsidRPr="00A13BC1" w:rsidRDefault="006D5980" w:rsidP="006D5980">
            <w:pPr>
              <w:tabs>
                <w:tab w:val="left" w:pos="7488"/>
                <w:tab w:val="left" w:pos="8640"/>
              </w:tabs>
              <w:rPr>
                <w:sz w:val="20"/>
                <w:szCs w:val="20"/>
              </w:rPr>
            </w:pPr>
            <w:r w:rsidRPr="00A13BC1">
              <w:rPr>
                <w:sz w:val="20"/>
                <w:szCs w:val="20"/>
              </w:rPr>
              <w:t>Wed – Jan 1</w:t>
            </w:r>
            <w:r w:rsidR="00A13BC1" w:rsidRPr="00A13BC1">
              <w:rPr>
                <w:sz w:val="20"/>
                <w:szCs w:val="20"/>
              </w:rPr>
              <w:t>8</w:t>
            </w:r>
          </w:p>
          <w:p w14:paraId="2EE8EBE0" w14:textId="3AD1AEA6" w:rsidR="006D5980" w:rsidRPr="00A13BC1" w:rsidRDefault="006D5980" w:rsidP="006D5980">
            <w:pPr>
              <w:tabs>
                <w:tab w:val="left" w:pos="7488"/>
                <w:tab w:val="left" w:pos="8640"/>
              </w:tabs>
              <w:rPr>
                <w:sz w:val="20"/>
                <w:szCs w:val="20"/>
              </w:rPr>
            </w:pPr>
            <w:r w:rsidRPr="00A13BC1">
              <w:rPr>
                <w:sz w:val="20"/>
                <w:szCs w:val="20"/>
              </w:rPr>
              <w:t>Fri – Jan 2</w:t>
            </w:r>
            <w:r w:rsidR="00A13BC1" w:rsidRPr="00A13BC1">
              <w:rPr>
                <w:sz w:val="20"/>
                <w:szCs w:val="20"/>
              </w:rPr>
              <w:t>0</w:t>
            </w:r>
          </w:p>
        </w:tc>
        <w:tc>
          <w:tcPr>
            <w:tcW w:w="3240" w:type="dxa"/>
          </w:tcPr>
          <w:p w14:paraId="38ADAA5F" w14:textId="4C0D958F" w:rsidR="006D5980" w:rsidRPr="00A13BC1" w:rsidRDefault="006D5980" w:rsidP="006D5980">
            <w:pPr>
              <w:tabs>
                <w:tab w:val="left" w:pos="7488"/>
                <w:tab w:val="left" w:pos="8640"/>
              </w:tabs>
              <w:rPr>
                <w:b/>
                <w:sz w:val="20"/>
                <w:szCs w:val="20"/>
              </w:rPr>
            </w:pPr>
            <w:r w:rsidRPr="00A13BC1">
              <w:rPr>
                <w:b/>
                <w:sz w:val="20"/>
                <w:szCs w:val="20"/>
              </w:rPr>
              <w:t>MLK Day</w:t>
            </w:r>
            <w:r w:rsidR="00A13BC1">
              <w:rPr>
                <w:b/>
                <w:sz w:val="20"/>
                <w:szCs w:val="20"/>
              </w:rPr>
              <w:t xml:space="preserve"> – No Class</w:t>
            </w:r>
          </w:p>
          <w:p w14:paraId="796DC89D" w14:textId="77777777" w:rsidR="006D5980" w:rsidRPr="00A13BC1" w:rsidRDefault="006D5980" w:rsidP="006D5980">
            <w:pPr>
              <w:tabs>
                <w:tab w:val="left" w:pos="7488"/>
                <w:tab w:val="left" w:pos="8640"/>
              </w:tabs>
              <w:rPr>
                <w:sz w:val="20"/>
                <w:szCs w:val="20"/>
              </w:rPr>
            </w:pPr>
            <w:r w:rsidRPr="00A13BC1">
              <w:rPr>
                <w:sz w:val="20"/>
                <w:szCs w:val="20"/>
              </w:rPr>
              <w:t>L1</w:t>
            </w:r>
            <w:r w:rsidR="00833CE6" w:rsidRPr="00A13BC1">
              <w:rPr>
                <w:sz w:val="20"/>
                <w:szCs w:val="20"/>
              </w:rPr>
              <w:t xml:space="preserve"> cont.</w:t>
            </w:r>
          </w:p>
          <w:p w14:paraId="03B62188" w14:textId="77777777" w:rsidR="006D5980" w:rsidRPr="00924663" w:rsidRDefault="006D5980" w:rsidP="006D5980">
            <w:pPr>
              <w:tabs>
                <w:tab w:val="left" w:pos="7488"/>
                <w:tab w:val="left" w:pos="8640"/>
              </w:tabs>
              <w:rPr>
                <w:bCs/>
                <w:sz w:val="20"/>
                <w:szCs w:val="20"/>
              </w:rPr>
            </w:pPr>
            <w:r w:rsidRPr="00924663">
              <w:rPr>
                <w:bCs/>
                <w:sz w:val="20"/>
                <w:szCs w:val="20"/>
              </w:rPr>
              <w:t>RA#1</w:t>
            </w:r>
          </w:p>
        </w:tc>
        <w:tc>
          <w:tcPr>
            <w:tcW w:w="2852" w:type="dxa"/>
          </w:tcPr>
          <w:p w14:paraId="7D31007F" w14:textId="77777777" w:rsidR="006D5980" w:rsidRPr="00A13BC1" w:rsidRDefault="006D5980" w:rsidP="006D5980">
            <w:pPr>
              <w:tabs>
                <w:tab w:val="left" w:pos="7488"/>
                <w:tab w:val="left" w:pos="8640"/>
              </w:tabs>
              <w:rPr>
                <w:sz w:val="20"/>
                <w:szCs w:val="20"/>
              </w:rPr>
            </w:pPr>
            <w:r w:rsidRPr="00A13BC1">
              <w:rPr>
                <w:sz w:val="20"/>
                <w:szCs w:val="20"/>
              </w:rPr>
              <w:t>Response Assignment #1</w:t>
            </w:r>
            <w:r w:rsidR="00F049A8" w:rsidRPr="00A13BC1">
              <w:rPr>
                <w:sz w:val="20"/>
                <w:szCs w:val="20"/>
              </w:rPr>
              <w:t xml:space="preserve"> (Cuteness in infant faces)</w:t>
            </w:r>
          </w:p>
        </w:tc>
      </w:tr>
      <w:tr w:rsidR="006D5980" w:rsidRPr="00A13BC1" w14:paraId="0BD542FA" w14:textId="77777777" w:rsidTr="00A13BC1">
        <w:tc>
          <w:tcPr>
            <w:tcW w:w="839" w:type="dxa"/>
          </w:tcPr>
          <w:p w14:paraId="2D5D7AD6" w14:textId="77777777" w:rsidR="006D5980" w:rsidRPr="00A13BC1" w:rsidRDefault="006D5980" w:rsidP="006D5980">
            <w:pPr>
              <w:tabs>
                <w:tab w:val="left" w:pos="7488"/>
                <w:tab w:val="left" w:pos="8640"/>
              </w:tabs>
              <w:rPr>
                <w:sz w:val="20"/>
                <w:szCs w:val="20"/>
              </w:rPr>
            </w:pPr>
            <w:r w:rsidRPr="00A13BC1">
              <w:rPr>
                <w:sz w:val="20"/>
                <w:szCs w:val="20"/>
              </w:rPr>
              <w:t>3</w:t>
            </w:r>
          </w:p>
        </w:tc>
        <w:tc>
          <w:tcPr>
            <w:tcW w:w="1676" w:type="dxa"/>
          </w:tcPr>
          <w:p w14:paraId="763E35B6" w14:textId="605DA2E5" w:rsidR="006D5980" w:rsidRPr="00A13BC1" w:rsidRDefault="006D5980" w:rsidP="006D5980">
            <w:pPr>
              <w:tabs>
                <w:tab w:val="left" w:pos="7488"/>
                <w:tab w:val="left" w:pos="8640"/>
              </w:tabs>
              <w:rPr>
                <w:sz w:val="20"/>
                <w:szCs w:val="20"/>
              </w:rPr>
            </w:pPr>
            <w:r w:rsidRPr="00A13BC1">
              <w:rPr>
                <w:sz w:val="20"/>
                <w:szCs w:val="20"/>
              </w:rPr>
              <w:t>Mon – Jan 2</w:t>
            </w:r>
            <w:r w:rsidR="00A13BC1" w:rsidRPr="00A13BC1">
              <w:rPr>
                <w:sz w:val="20"/>
                <w:szCs w:val="20"/>
              </w:rPr>
              <w:t>3</w:t>
            </w:r>
          </w:p>
          <w:p w14:paraId="4B9F7C61" w14:textId="26939458" w:rsidR="006D5980" w:rsidRPr="00A13BC1" w:rsidRDefault="006D5980" w:rsidP="006D5980">
            <w:pPr>
              <w:tabs>
                <w:tab w:val="left" w:pos="7488"/>
                <w:tab w:val="left" w:pos="8640"/>
              </w:tabs>
              <w:rPr>
                <w:sz w:val="20"/>
                <w:szCs w:val="20"/>
              </w:rPr>
            </w:pPr>
            <w:r w:rsidRPr="00A13BC1">
              <w:rPr>
                <w:sz w:val="20"/>
                <w:szCs w:val="20"/>
              </w:rPr>
              <w:t>Wed – Jan 2</w:t>
            </w:r>
            <w:r w:rsidR="00A13BC1" w:rsidRPr="00A13BC1">
              <w:rPr>
                <w:sz w:val="20"/>
                <w:szCs w:val="20"/>
              </w:rPr>
              <w:t>5</w:t>
            </w:r>
          </w:p>
          <w:p w14:paraId="4073796B" w14:textId="778B2FDE" w:rsidR="006D5980" w:rsidRPr="00A13BC1" w:rsidRDefault="006D5980" w:rsidP="006D5980">
            <w:pPr>
              <w:tabs>
                <w:tab w:val="left" w:pos="7488"/>
                <w:tab w:val="left" w:pos="8640"/>
              </w:tabs>
              <w:rPr>
                <w:sz w:val="20"/>
                <w:szCs w:val="20"/>
              </w:rPr>
            </w:pPr>
            <w:r w:rsidRPr="00A13BC1">
              <w:rPr>
                <w:sz w:val="20"/>
                <w:szCs w:val="20"/>
              </w:rPr>
              <w:t>Fri – Jan 2</w:t>
            </w:r>
            <w:r w:rsidR="00A13BC1" w:rsidRPr="00A13BC1">
              <w:rPr>
                <w:sz w:val="20"/>
                <w:szCs w:val="20"/>
              </w:rPr>
              <w:t>7</w:t>
            </w:r>
          </w:p>
        </w:tc>
        <w:tc>
          <w:tcPr>
            <w:tcW w:w="3240" w:type="dxa"/>
          </w:tcPr>
          <w:p w14:paraId="1B3BAAD7" w14:textId="77777777" w:rsidR="006D5980" w:rsidRDefault="006D5980" w:rsidP="006D5980">
            <w:pPr>
              <w:tabs>
                <w:tab w:val="left" w:pos="7488"/>
                <w:tab w:val="left" w:pos="8640"/>
              </w:tabs>
              <w:rPr>
                <w:sz w:val="20"/>
                <w:szCs w:val="20"/>
              </w:rPr>
            </w:pPr>
            <w:r w:rsidRPr="00A13BC1">
              <w:rPr>
                <w:sz w:val="20"/>
                <w:szCs w:val="20"/>
              </w:rPr>
              <w:t xml:space="preserve">L2 Sexual Differentiation: </w:t>
            </w:r>
            <w:proofErr w:type="spellStart"/>
            <w:r w:rsidRPr="00A13BC1">
              <w:rPr>
                <w:sz w:val="20"/>
                <w:szCs w:val="20"/>
              </w:rPr>
              <w:t>Bosson</w:t>
            </w:r>
            <w:proofErr w:type="spellEnd"/>
            <w:r w:rsidRPr="00A13BC1">
              <w:rPr>
                <w:sz w:val="20"/>
                <w:szCs w:val="20"/>
              </w:rPr>
              <w:t xml:space="preserve"> 3</w:t>
            </w:r>
            <w:r w:rsidR="00F049A8" w:rsidRPr="00A13BC1">
              <w:rPr>
                <w:sz w:val="20"/>
                <w:szCs w:val="20"/>
              </w:rPr>
              <w:t xml:space="preserve"> (pp. 75 – 100)</w:t>
            </w:r>
          </w:p>
          <w:p w14:paraId="2905D218" w14:textId="3B34B91E" w:rsidR="00BB22EB" w:rsidRPr="00A13BC1" w:rsidRDefault="00BB22EB" w:rsidP="006D5980">
            <w:pPr>
              <w:tabs>
                <w:tab w:val="left" w:pos="7488"/>
                <w:tab w:val="left" w:pos="8640"/>
              </w:tabs>
              <w:rPr>
                <w:sz w:val="20"/>
                <w:szCs w:val="20"/>
              </w:rPr>
            </w:pPr>
          </w:p>
        </w:tc>
        <w:tc>
          <w:tcPr>
            <w:tcW w:w="2852" w:type="dxa"/>
          </w:tcPr>
          <w:p w14:paraId="5F599C7D" w14:textId="43C507A0" w:rsidR="006D5980" w:rsidRPr="00A13BC1" w:rsidRDefault="00833CE6" w:rsidP="006D5980">
            <w:pPr>
              <w:tabs>
                <w:tab w:val="left" w:pos="7488"/>
                <w:tab w:val="left" w:pos="8640"/>
              </w:tabs>
              <w:rPr>
                <w:sz w:val="20"/>
                <w:szCs w:val="20"/>
              </w:rPr>
            </w:pPr>
            <w:r w:rsidRPr="00A13BC1">
              <w:rPr>
                <w:sz w:val="20"/>
                <w:szCs w:val="20"/>
              </w:rPr>
              <w:t>RA #2</w:t>
            </w:r>
            <w:r w:rsidR="00F049A8" w:rsidRPr="00A13BC1">
              <w:rPr>
                <w:sz w:val="20"/>
                <w:szCs w:val="20"/>
              </w:rPr>
              <w:t xml:space="preserve"> (</w:t>
            </w:r>
            <w:r w:rsidR="00A7122F">
              <w:rPr>
                <w:sz w:val="20"/>
                <w:szCs w:val="20"/>
              </w:rPr>
              <w:t>TBA</w:t>
            </w:r>
            <w:r w:rsidR="00F049A8" w:rsidRPr="00A13BC1">
              <w:rPr>
                <w:sz w:val="20"/>
                <w:szCs w:val="20"/>
              </w:rPr>
              <w:t>)</w:t>
            </w:r>
          </w:p>
        </w:tc>
      </w:tr>
      <w:tr w:rsidR="006D5980" w:rsidRPr="00A13BC1" w14:paraId="3FFCB0C2" w14:textId="77777777" w:rsidTr="00A13BC1">
        <w:tc>
          <w:tcPr>
            <w:tcW w:w="839" w:type="dxa"/>
          </w:tcPr>
          <w:p w14:paraId="0F7722F3" w14:textId="77777777" w:rsidR="006D5980" w:rsidRPr="00A13BC1" w:rsidRDefault="006D5980" w:rsidP="006D5980">
            <w:pPr>
              <w:tabs>
                <w:tab w:val="left" w:pos="7488"/>
                <w:tab w:val="left" w:pos="8640"/>
              </w:tabs>
              <w:rPr>
                <w:sz w:val="20"/>
                <w:szCs w:val="20"/>
              </w:rPr>
            </w:pPr>
            <w:r w:rsidRPr="00A13BC1">
              <w:rPr>
                <w:sz w:val="20"/>
                <w:szCs w:val="20"/>
              </w:rPr>
              <w:t>4</w:t>
            </w:r>
          </w:p>
        </w:tc>
        <w:tc>
          <w:tcPr>
            <w:tcW w:w="1676" w:type="dxa"/>
          </w:tcPr>
          <w:p w14:paraId="68848B9B" w14:textId="06EFA4E1" w:rsidR="006D5980" w:rsidRPr="00A13BC1" w:rsidRDefault="006D5980" w:rsidP="006D5980">
            <w:pPr>
              <w:tabs>
                <w:tab w:val="left" w:pos="7488"/>
                <w:tab w:val="left" w:pos="8640"/>
              </w:tabs>
              <w:rPr>
                <w:sz w:val="20"/>
                <w:szCs w:val="20"/>
              </w:rPr>
            </w:pPr>
            <w:r w:rsidRPr="00A13BC1">
              <w:rPr>
                <w:sz w:val="20"/>
                <w:szCs w:val="20"/>
              </w:rPr>
              <w:t>Mon – Jan 3</w:t>
            </w:r>
            <w:r w:rsidR="00A13BC1" w:rsidRPr="00A13BC1">
              <w:rPr>
                <w:sz w:val="20"/>
                <w:szCs w:val="20"/>
              </w:rPr>
              <w:t>0</w:t>
            </w:r>
          </w:p>
          <w:p w14:paraId="3FECB684" w14:textId="188E587A" w:rsidR="006D5980" w:rsidRPr="00A13BC1" w:rsidRDefault="006D5980" w:rsidP="006D5980">
            <w:pPr>
              <w:tabs>
                <w:tab w:val="left" w:pos="7488"/>
                <w:tab w:val="left" w:pos="8640"/>
              </w:tabs>
              <w:rPr>
                <w:sz w:val="20"/>
                <w:szCs w:val="20"/>
              </w:rPr>
            </w:pPr>
            <w:r w:rsidRPr="00A13BC1">
              <w:rPr>
                <w:sz w:val="20"/>
                <w:szCs w:val="20"/>
              </w:rPr>
              <w:t xml:space="preserve">Wed – Feb </w:t>
            </w:r>
            <w:r w:rsidR="00A13BC1" w:rsidRPr="00A13BC1">
              <w:rPr>
                <w:sz w:val="20"/>
                <w:szCs w:val="20"/>
              </w:rPr>
              <w:t>1</w:t>
            </w:r>
          </w:p>
          <w:p w14:paraId="7722AD6F" w14:textId="1464168E" w:rsidR="006D5980" w:rsidRPr="00A13BC1" w:rsidRDefault="006D5980" w:rsidP="006D5980">
            <w:pPr>
              <w:tabs>
                <w:tab w:val="left" w:pos="7488"/>
                <w:tab w:val="left" w:pos="8640"/>
              </w:tabs>
              <w:rPr>
                <w:sz w:val="20"/>
                <w:szCs w:val="20"/>
              </w:rPr>
            </w:pPr>
            <w:r w:rsidRPr="00A13BC1">
              <w:rPr>
                <w:sz w:val="20"/>
                <w:szCs w:val="20"/>
              </w:rPr>
              <w:t xml:space="preserve">Fri – Feb </w:t>
            </w:r>
            <w:r w:rsidR="00A13BC1" w:rsidRPr="00A13BC1">
              <w:rPr>
                <w:sz w:val="20"/>
                <w:szCs w:val="20"/>
              </w:rPr>
              <w:t>3</w:t>
            </w:r>
          </w:p>
        </w:tc>
        <w:tc>
          <w:tcPr>
            <w:tcW w:w="3240" w:type="dxa"/>
          </w:tcPr>
          <w:p w14:paraId="0864601B" w14:textId="79AE408A" w:rsidR="006D5980" w:rsidRPr="00A13BC1" w:rsidRDefault="006D5980" w:rsidP="006D5980">
            <w:pPr>
              <w:tabs>
                <w:tab w:val="left" w:pos="7488"/>
                <w:tab w:val="left" w:pos="8640"/>
              </w:tabs>
              <w:rPr>
                <w:sz w:val="20"/>
                <w:szCs w:val="20"/>
              </w:rPr>
            </w:pPr>
            <w:r w:rsidRPr="00A13BC1">
              <w:rPr>
                <w:sz w:val="20"/>
                <w:szCs w:val="20"/>
              </w:rPr>
              <w:t>L3 Mating: Buss 4</w:t>
            </w:r>
            <w:r w:rsidR="00F049A8" w:rsidRPr="00A13BC1">
              <w:rPr>
                <w:sz w:val="20"/>
                <w:szCs w:val="20"/>
              </w:rPr>
              <w:t xml:space="preserve"> </w:t>
            </w:r>
            <w:r w:rsidRPr="00A13BC1">
              <w:rPr>
                <w:sz w:val="20"/>
                <w:szCs w:val="20"/>
              </w:rPr>
              <w:t>-</w:t>
            </w:r>
            <w:r w:rsidR="00F049A8" w:rsidRPr="00A13BC1">
              <w:rPr>
                <w:sz w:val="20"/>
                <w:szCs w:val="20"/>
              </w:rPr>
              <w:t xml:space="preserve"> </w:t>
            </w:r>
            <w:r w:rsidRPr="00A13BC1">
              <w:rPr>
                <w:sz w:val="20"/>
                <w:szCs w:val="20"/>
              </w:rPr>
              <w:t xml:space="preserve">6; </w:t>
            </w:r>
            <w:proofErr w:type="spellStart"/>
            <w:r w:rsidRPr="00A13BC1">
              <w:rPr>
                <w:sz w:val="20"/>
                <w:szCs w:val="20"/>
              </w:rPr>
              <w:t>Bosson</w:t>
            </w:r>
            <w:proofErr w:type="spellEnd"/>
            <w:r w:rsidRPr="00A13BC1">
              <w:rPr>
                <w:sz w:val="20"/>
                <w:szCs w:val="20"/>
              </w:rPr>
              <w:t xml:space="preserve"> 9</w:t>
            </w:r>
            <w:r w:rsidR="00F049A8" w:rsidRPr="00A13BC1">
              <w:rPr>
                <w:sz w:val="20"/>
                <w:szCs w:val="20"/>
              </w:rPr>
              <w:t xml:space="preserve"> (pp. 315 – 319)</w:t>
            </w:r>
            <w:r w:rsidR="00A13BC1">
              <w:rPr>
                <w:sz w:val="20"/>
                <w:szCs w:val="20"/>
              </w:rPr>
              <w:t>;</w:t>
            </w:r>
            <w:r w:rsidR="00A13BC1" w:rsidRPr="00A13BC1">
              <w:rPr>
                <w:b/>
                <w:bCs/>
                <w:sz w:val="20"/>
                <w:szCs w:val="20"/>
              </w:rPr>
              <w:t xml:space="preserve"> 75% Refund deadline</w:t>
            </w:r>
          </w:p>
        </w:tc>
        <w:tc>
          <w:tcPr>
            <w:tcW w:w="2852" w:type="dxa"/>
          </w:tcPr>
          <w:p w14:paraId="0DC7AB20" w14:textId="77777777" w:rsidR="00833CE6" w:rsidRPr="00A13BC1" w:rsidRDefault="00833CE6" w:rsidP="006D5980">
            <w:pPr>
              <w:tabs>
                <w:tab w:val="left" w:pos="7488"/>
                <w:tab w:val="left" w:pos="8640"/>
              </w:tabs>
              <w:rPr>
                <w:sz w:val="20"/>
                <w:szCs w:val="20"/>
              </w:rPr>
            </w:pPr>
            <w:r w:rsidRPr="00A13BC1">
              <w:rPr>
                <w:sz w:val="20"/>
                <w:szCs w:val="20"/>
              </w:rPr>
              <w:t>RA #3</w:t>
            </w:r>
            <w:r w:rsidR="00F049A8" w:rsidRPr="00A13BC1">
              <w:rPr>
                <w:sz w:val="20"/>
                <w:szCs w:val="20"/>
              </w:rPr>
              <w:t xml:space="preserve"> (Receptivity to sexual offers)</w:t>
            </w:r>
          </w:p>
        </w:tc>
      </w:tr>
      <w:tr w:rsidR="006D5980" w:rsidRPr="00A13BC1" w14:paraId="47B25D64" w14:textId="77777777" w:rsidTr="00A13BC1">
        <w:tc>
          <w:tcPr>
            <w:tcW w:w="839" w:type="dxa"/>
          </w:tcPr>
          <w:p w14:paraId="5C15DCEA" w14:textId="77777777" w:rsidR="006D5980" w:rsidRPr="00A13BC1" w:rsidRDefault="006D5980" w:rsidP="006D5980">
            <w:pPr>
              <w:tabs>
                <w:tab w:val="left" w:pos="7488"/>
                <w:tab w:val="left" w:pos="8640"/>
              </w:tabs>
              <w:rPr>
                <w:sz w:val="20"/>
                <w:szCs w:val="20"/>
              </w:rPr>
            </w:pPr>
            <w:r w:rsidRPr="00A13BC1">
              <w:rPr>
                <w:sz w:val="20"/>
                <w:szCs w:val="20"/>
              </w:rPr>
              <w:t>5</w:t>
            </w:r>
          </w:p>
        </w:tc>
        <w:tc>
          <w:tcPr>
            <w:tcW w:w="1676" w:type="dxa"/>
          </w:tcPr>
          <w:p w14:paraId="4DC8E010" w14:textId="5120DC22" w:rsidR="006D5980" w:rsidRPr="00A13BC1" w:rsidRDefault="006D5980" w:rsidP="006D5980">
            <w:pPr>
              <w:tabs>
                <w:tab w:val="left" w:pos="7488"/>
                <w:tab w:val="left" w:pos="8640"/>
              </w:tabs>
              <w:rPr>
                <w:sz w:val="20"/>
                <w:szCs w:val="20"/>
              </w:rPr>
            </w:pPr>
            <w:r w:rsidRPr="00A13BC1">
              <w:rPr>
                <w:sz w:val="20"/>
                <w:szCs w:val="20"/>
              </w:rPr>
              <w:t xml:space="preserve">Mon – Feb </w:t>
            </w:r>
            <w:r w:rsidR="00A13BC1" w:rsidRPr="00A13BC1">
              <w:rPr>
                <w:sz w:val="20"/>
                <w:szCs w:val="20"/>
              </w:rPr>
              <w:t>6</w:t>
            </w:r>
          </w:p>
          <w:p w14:paraId="2E48A499" w14:textId="33A9B061" w:rsidR="006D5980" w:rsidRPr="00A13BC1" w:rsidRDefault="006D5980" w:rsidP="006D5980">
            <w:pPr>
              <w:tabs>
                <w:tab w:val="left" w:pos="7488"/>
                <w:tab w:val="left" w:pos="8640"/>
              </w:tabs>
              <w:rPr>
                <w:sz w:val="20"/>
                <w:szCs w:val="20"/>
              </w:rPr>
            </w:pPr>
            <w:r w:rsidRPr="00A13BC1">
              <w:rPr>
                <w:sz w:val="20"/>
                <w:szCs w:val="20"/>
              </w:rPr>
              <w:t xml:space="preserve">Wed – Feb </w:t>
            </w:r>
            <w:r w:rsidR="00A13BC1" w:rsidRPr="00A13BC1">
              <w:rPr>
                <w:sz w:val="20"/>
                <w:szCs w:val="20"/>
              </w:rPr>
              <w:t>8</w:t>
            </w:r>
          </w:p>
          <w:p w14:paraId="33DF52CE" w14:textId="2A648903" w:rsidR="006D5980" w:rsidRPr="00A13BC1" w:rsidRDefault="006D5980" w:rsidP="006D5980">
            <w:pPr>
              <w:tabs>
                <w:tab w:val="left" w:pos="7488"/>
                <w:tab w:val="left" w:pos="8640"/>
              </w:tabs>
              <w:rPr>
                <w:sz w:val="20"/>
                <w:szCs w:val="20"/>
              </w:rPr>
            </w:pPr>
            <w:r w:rsidRPr="00A13BC1">
              <w:rPr>
                <w:sz w:val="20"/>
                <w:szCs w:val="20"/>
              </w:rPr>
              <w:t>Fri – Feb 1</w:t>
            </w:r>
            <w:r w:rsidR="00A13BC1" w:rsidRPr="00A13BC1">
              <w:rPr>
                <w:sz w:val="20"/>
                <w:szCs w:val="20"/>
              </w:rPr>
              <w:t>0</w:t>
            </w:r>
          </w:p>
        </w:tc>
        <w:tc>
          <w:tcPr>
            <w:tcW w:w="3240" w:type="dxa"/>
          </w:tcPr>
          <w:p w14:paraId="19787EC8" w14:textId="77777777" w:rsidR="006D5980" w:rsidRPr="00A13BC1" w:rsidRDefault="006D5980" w:rsidP="006D5980">
            <w:pPr>
              <w:tabs>
                <w:tab w:val="left" w:pos="7488"/>
                <w:tab w:val="left" w:pos="8640"/>
              </w:tabs>
              <w:rPr>
                <w:sz w:val="20"/>
                <w:szCs w:val="20"/>
              </w:rPr>
            </w:pPr>
            <w:r w:rsidRPr="00A13BC1">
              <w:rPr>
                <w:sz w:val="20"/>
                <w:szCs w:val="20"/>
              </w:rPr>
              <w:t xml:space="preserve">L4 Meta-Analysis &amp; Effect Sizes: </w:t>
            </w:r>
            <w:proofErr w:type="spellStart"/>
            <w:r w:rsidRPr="00A13BC1">
              <w:rPr>
                <w:sz w:val="20"/>
                <w:szCs w:val="20"/>
              </w:rPr>
              <w:t>Bosson</w:t>
            </w:r>
            <w:proofErr w:type="spellEnd"/>
            <w:r w:rsidRPr="00A13BC1">
              <w:rPr>
                <w:sz w:val="20"/>
                <w:szCs w:val="20"/>
              </w:rPr>
              <w:t xml:space="preserve"> 2</w:t>
            </w:r>
          </w:p>
        </w:tc>
        <w:tc>
          <w:tcPr>
            <w:tcW w:w="2852" w:type="dxa"/>
          </w:tcPr>
          <w:p w14:paraId="3EA47F3F" w14:textId="3398CFE4" w:rsidR="00833CE6" w:rsidRPr="00A13BC1" w:rsidRDefault="00833CE6" w:rsidP="006D5980">
            <w:pPr>
              <w:tabs>
                <w:tab w:val="left" w:pos="7488"/>
                <w:tab w:val="left" w:pos="8640"/>
              </w:tabs>
              <w:rPr>
                <w:sz w:val="20"/>
                <w:szCs w:val="20"/>
              </w:rPr>
            </w:pPr>
            <w:r w:rsidRPr="00A13BC1">
              <w:rPr>
                <w:sz w:val="20"/>
                <w:szCs w:val="20"/>
              </w:rPr>
              <w:t>RA #4</w:t>
            </w:r>
            <w:r w:rsidR="00F049A8" w:rsidRPr="00A13BC1">
              <w:rPr>
                <w:sz w:val="20"/>
                <w:szCs w:val="20"/>
              </w:rPr>
              <w:t xml:space="preserve"> </w:t>
            </w:r>
            <w:r w:rsidR="00A7122F">
              <w:rPr>
                <w:sz w:val="20"/>
                <w:szCs w:val="20"/>
              </w:rPr>
              <w:t>(TBA</w:t>
            </w:r>
            <w:r w:rsidR="00F049A8" w:rsidRPr="00A13BC1">
              <w:rPr>
                <w:sz w:val="20"/>
                <w:szCs w:val="20"/>
              </w:rPr>
              <w:t>)</w:t>
            </w:r>
          </w:p>
        </w:tc>
      </w:tr>
      <w:tr w:rsidR="006D5980" w:rsidRPr="00A13BC1" w14:paraId="78B349C3" w14:textId="77777777" w:rsidTr="00A13BC1">
        <w:tc>
          <w:tcPr>
            <w:tcW w:w="839" w:type="dxa"/>
          </w:tcPr>
          <w:p w14:paraId="20B5A670" w14:textId="77777777" w:rsidR="006D5980" w:rsidRPr="00A13BC1" w:rsidRDefault="006D5980" w:rsidP="006D5980">
            <w:pPr>
              <w:tabs>
                <w:tab w:val="left" w:pos="7488"/>
                <w:tab w:val="left" w:pos="8640"/>
              </w:tabs>
              <w:rPr>
                <w:sz w:val="20"/>
                <w:szCs w:val="20"/>
              </w:rPr>
            </w:pPr>
            <w:r w:rsidRPr="00A13BC1">
              <w:rPr>
                <w:sz w:val="20"/>
                <w:szCs w:val="20"/>
              </w:rPr>
              <w:t>6</w:t>
            </w:r>
          </w:p>
        </w:tc>
        <w:tc>
          <w:tcPr>
            <w:tcW w:w="1676" w:type="dxa"/>
          </w:tcPr>
          <w:p w14:paraId="73BED9BF" w14:textId="751347B7" w:rsidR="006D5980" w:rsidRPr="00A13BC1" w:rsidRDefault="006D5980" w:rsidP="006D5980">
            <w:pPr>
              <w:tabs>
                <w:tab w:val="left" w:pos="7488"/>
                <w:tab w:val="left" w:pos="8640"/>
              </w:tabs>
              <w:rPr>
                <w:sz w:val="20"/>
                <w:szCs w:val="20"/>
              </w:rPr>
            </w:pPr>
            <w:r w:rsidRPr="00A13BC1">
              <w:rPr>
                <w:sz w:val="20"/>
                <w:szCs w:val="20"/>
              </w:rPr>
              <w:t>Mon – Feb 1</w:t>
            </w:r>
            <w:r w:rsidR="00A13BC1">
              <w:rPr>
                <w:sz w:val="20"/>
                <w:szCs w:val="20"/>
              </w:rPr>
              <w:t>3</w:t>
            </w:r>
          </w:p>
          <w:p w14:paraId="7BB46407" w14:textId="1A7D1A1D" w:rsidR="006D5980" w:rsidRPr="00A13BC1" w:rsidRDefault="006D5980" w:rsidP="006D5980">
            <w:pPr>
              <w:tabs>
                <w:tab w:val="left" w:pos="7488"/>
                <w:tab w:val="left" w:pos="8640"/>
              </w:tabs>
              <w:rPr>
                <w:sz w:val="20"/>
                <w:szCs w:val="20"/>
              </w:rPr>
            </w:pPr>
            <w:r w:rsidRPr="00A13BC1">
              <w:rPr>
                <w:sz w:val="20"/>
                <w:szCs w:val="20"/>
              </w:rPr>
              <w:t>Wed – Feb 1</w:t>
            </w:r>
            <w:r w:rsidR="00A13BC1">
              <w:rPr>
                <w:sz w:val="20"/>
                <w:szCs w:val="20"/>
              </w:rPr>
              <w:t>5</w:t>
            </w:r>
          </w:p>
          <w:p w14:paraId="526E5342" w14:textId="074C80F0" w:rsidR="006D5980" w:rsidRPr="00A13BC1" w:rsidRDefault="006D5980" w:rsidP="006D5980">
            <w:pPr>
              <w:tabs>
                <w:tab w:val="left" w:pos="7488"/>
                <w:tab w:val="left" w:pos="8640"/>
              </w:tabs>
              <w:rPr>
                <w:sz w:val="20"/>
                <w:szCs w:val="20"/>
              </w:rPr>
            </w:pPr>
            <w:r w:rsidRPr="00A13BC1">
              <w:rPr>
                <w:sz w:val="20"/>
                <w:szCs w:val="20"/>
              </w:rPr>
              <w:t>Fri – Feb 1</w:t>
            </w:r>
            <w:r w:rsidR="00A13BC1">
              <w:rPr>
                <w:sz w:val="20"/>
                <w:szCs w:val="20"/>
              </w:rPr>
              <w:t>7</w:t>
            </w:r>
          </w:p>
        </w:tc>
        <w:tc>
          <w:tcPr>
            <w:tcW w:w="3240" w:type="dxa"/>
          </w:tcPr>
          <w:p w14:paraId="6D7CE869" w14:textId="77777777" w:rsidR="006D5980" w:rsidRPr="00A13BC1" w:rsidRDefault="006D5980" w:rsidP="006D5980">
            <w:pPr>
              <w:tabs>
                <w:tab w:val="left" w:pos="7488"/>
                <w:tab w:val="left" w:pos="8640"/>
              </w:tabs>
              <w:rPr>
                <w:sz w:val="20"/>
                <w:szCs w:val="20"/>
              </w:rPr>
            </w:pPr>
            <w:r w:rsidRPr="00A13BC1">
              <w:rPr>
                <w:sz w:val="20"/>
                <w:szCs w:val="20"/>
              </w:rPr>
              <w:t xml:space="preserve">L5 Development: </w:t>
            </w:r>
            <w:proofErr w:type="spellStart"/>
            <w:r w:rsidRPr="00A13BC1">
              <w:rPr>
                <w:sz w:val="20"/>
                <w:szCs w:val="20"/>
              </w:rPr>
              <w:t>Bosson</w:t>
            </w:r>
            <w:proofErr w:type="spellEnd"/>
            <w:r w:rsidRPr="00A13BC1">
              <w:rPr>
                <w:sz w:val="20"/>
                <w:szCs w:val="20"/>
              </w:rPr>
              <w:t xml:space="preserve"> 4</w:t>
            </w:r>
          </w:p>
          <w:p w14:paraId="6BECF163" w14:textId="77777777" w:rsidR="006D5980" w:rsidRPr="00A13BC1" w:rsidRDefault="006D5980" w:rsidP="006D5980">
            <w:pPr>
              <w:tabs>
                <w:tab w:val="left" w:pos="7488"/>
                <w:tab w:val="left" w:pos="8640"/>
              </w:tabs>
              <w:rPr>
                <w:sz w:val="20"/>
                <w:szCs w:val="20"/>
              </w:rPr>
            </w:pPr>
          </w:p>
          <w:p w14:paraId="7BF55CDF" w14:textId="1896B1F2" w:rsidR="006D5980" w:rsidRPr="00A13BC1" w:rsidRDefault="006D5980" w:rsidP="006D5980">
            <w:pPr>
              <w:tabs>
                <w:tab w:val="left" w:pos="7488"/>
                <w:tab w:val="left" w:pos="8640"/>
              </w:tabs>
              <w:rPr>
                <w:b/>
                <w:sz w:val="20"/>
                <w:szCs w:val="20"/>
              </w:rPr>
            </w:pPr>
            <w:r w:rsidRPr="00A13BC1">
              <w:rPr>
                <w:sz w:val="20"/>
                <w:szCs w:val="20"/>
              </w:rPr>
              <w:t xml:space="preserve">Exam </w:t>
            </w:r>
            <w:r w:rsidR="00A13BC1">
              <w:rPr>
                <w:sz w:val="20"/>
                <w:szCs w:val="20"/>
              </w:rPr>
              <w:t xml:space="preserve">#1 </w:t>
            </w:r>
            <w:r w:rsidRPr="00A13BC1">
              <w:rPr>
                <w:sz w:val="20"/>
                <w:szCs w:val="20"/>
              </w:rPr>
              <w:t>Review</w:t>
            </w:r>
          </w:p>
        </w:tc>
        <w:tc>
          <w:tcPr>
            <w:tcW w:w="2852" w:type="dxa"/>
          </w:tcPr>
          <w:p w14:paraId="0EF8C53C" w14:textId="7FE0D3FB" w:rsidR="00833CE6" w:rsidRPr="00A13BC1" w:rsidRDefault="00833CE6" w:rsidP="006D5980">
            <w:pPr>
              <w:tabs>
                <w:tab w:val="left" w:pos="7488"/>
                <w:tab w:val="left" w:pos="8640"/>
              </w:tabs>
              <w:rPr>
                <w:sz w:val="20"/>
                <w:szCs w:val="20"/>
              </w:rPr>
            </w:pPr>
            <w:r w:rsidRPr="00A13BC1">
              <w:rPr>
                <w:sz w:val="20"/>
                <w:szCs w:val="20"/>
              </w:rPr>
              <w:t>RA #5</w:t>
            </w:r>
            <w:r w:rsidR="00F049A8" w:rsidRPr="00A13BC1">
              <w:rPr>
                <w:sz w:val="20"/>
                <w:szCs w:val="20"/>
              </w:rPr>
              <w:t xml:space="preserve"> (</w:t>
            </w:r>
            <w:r w:rsidR="00A7122F">
              <w:rPr>
                <w:sz w:val="20"/>
                <w:szCs w:val="20"/>
              </w:rPr>
              <w:t>TBA</w:t>
            </w:r>
            <w:r w:rsidR="00F049A8" w:rsidRPr="00A13BC1">
              <w:rPr>
                <w:sz w:val="20"/>
                <w:szCs w:val="20"/>
              </w:rPr>
              <w:t>)</w:t>
            </w:r>
          </w:p>
        </w:tc>
      </w:tr>
      <w:tr w:rsidR="006D5980" w:rsidRPr="00A13BC1" w14:paraId="18C816D2" w14:textId="77777777" w:rsidTr="00A13BC1">
        <w:tc>
          <w:tcPr>
            <w:tcW w:w="839" w:type="dxa"/>
          </w:tcPr>
          <w:p w14:paraId="1121BC2C" w14:textId="77777777" w:rsidR="006D5980" w:rsidRPr="00A13BC1" w:rsidRDefault="006D5980" w:rsidP="006D5980">
            <w:pPr>
              <w:tabs>
                <w:tab w:val="left" w:pos="7488"/>
                <w:tab w:val="left" w:pos="8640"/>
              </w:tabs>
              <w:rPr>
                <w:sz w:val="20"/>
                <w:szCs w:val="20"/>
              </w:rPr>
            </w:pPr>
            <w:r w:rsidRPr="00A13BC1">
              <w:rPr>
                <w:sz w:val="20"/>
                <w:szCs w:val="20"/>
              </w:rPr>
              <w:t>7</w:t>
            </w:r>
          </w:p>
        </w:tc>
        <w:tc>
          <w:tcPr>
            <w:tcW w:w="1676" w:type="dxa"/>
          </w:tcPr>
          <w:p w14:paraId="563CA10D" w14:textId="5EB8A00F" w:rsidR="006D5980" w:rsidRPr="00924663" w:rsidRDefault="006D5980" w:rsidP="006D5980">
            <w:pPr>
              <w:tabs>
                <w:tab w:val="left" w:pos="7488"/>
                <w:tab w:val="left" w:pos="8640"/>
              </w:tabs>
              <w:rPr>
                <w:b/>
                <w:bCs/>
                <w:sz w:val="20"/>
                <w:szCs w:val="20"/>
              </w:rPr>
            </w:pPr>
            <w:r w:rsidRPr="00924663">
              <w:rPr>
                <w:b/>
                <w:bCs/>
                <w:sz w:val="20"/>
                <w:szCs w:val="20"/>
              </w:rPr>
              <w:t>Mon – Feb 2</w:t>
            </w:r>
            <w:r w:rsidR="00A13BC1" w:rsidRPr="00924663">
              <w:rPr>
                <w:b/>
                <w:bCs/>
                <w:sz w:val="20"/>
                <w:szCs w:val="20"/>
              </w:rPr>
              <w:t>0</w:t>
            </w:r>
          </w:p>
          <w:p w14:paraId="6EFB4AFC" w14:textId="3C8A6498" w:rsidR="006D5980" w:rsidRPr="00A13BC1" w:rsidRDefault="006D5980" w:rsidP="006D5980">
            <w:pPr>
              <w:tabs>
                <w:tab w:val="left" w:pos="7488"/>
                <w:tab w:val="left" w:pos="8640"/>
              </w:tabs>
              <w:rPr>
                <w:sz w:val="20"/>
                <w:szCs w:val="20"/>
              </w:rPr>
            </w:pPr>
            <w:r w:rsidRPr="00A13BC1">
              <w:rPr>
                <w:sz w:val="20"/>
                <w:szCs w:val="20"/>
              </w:rPr>
              <w:t>Wed – Feb 2</w:t>
            </w:r>
            <w:r w:rsidR="00A13BC1">
              <w:rPr>
                <w:sz w:val="20"/>
                <w:szCs w:val="20"/>
              </w:rPr>
              <w:t>2</w:t>
            </w:r>
          </w:p>
          <w:p w14:paraId="39788887" w14:textId="12DE810E" w:rsidR="006D5980" w:rsidRPr="00A13BC1" w:rsidRDefault="006D5980" w:rsidP="006D5980">
            <w:pPr>
              <w:tabs>
                <w:tab w:val="left" w:pos="7488"/>
                <w:tab w:val="left" w:pos="8640"/>
              </w:tabs>
              <w:rPr>
                <w:sz w:val="20"/>
                <w:szCs w:val="20"/>
              </w:rPr>
            </w:pPr>
            <w:r w:rsidRPr="00A13BC1">
              <w:rPr>
                <w:sz w:val="20"/>
                <w:szCs w:val="20"/>
              </w:rPr>
              <w:t>Fri – Feb 2</w:t>
            </w:r>
            <w:r w:rsidR="00A13BC1">
              <w:rPr>
                <w:sz w:val="20"/>
                <w:szCs w:val="20"/>
              </w:rPr>
              <w:t>4</w:t>
            </w:r>
          </w:p>
        </w:tc>
        <w:tc>
          <w:tcPr>
            <w:tcW w:w="3240" w:type="dxa"/>
          </w:tcPr>
          <w:p w14:paraId="601A7AEF" w14:textId="42050AE4" w:rsidR="006D5980" w:rsidRPr="00A13BC1" w:rsidRDefault="006D5980" w:rsidP="006D5980">
            <w:pPr>
              <w:tabs>
                <w:tab w:val="left" w:pos="7488"/>
                <w:tab w:val="left" w:pos="8640"/>
              </w:tabs>
              <w:rPr>
                <w:b/>
                <w:sz w:val="20"/>
                <w:szCs w:val="20"/>
              </w:rPr>
            </w:pPr>
            <w:r w:rsidRPr="00A13BC1">
              <w:rPr>
                <w:b/>
                <w:sz w:val="20"/>
                <w:szCs w:val="20"/>
              </w:rPr>
              <w:t>Exam 1</w:t>
            </w:r>
          </w:p>
          <w:p w14:paraId="72EAFF22" w14:textId="77777777" w:rsidR="00833CE6" w:rsidRPr="00A13BC1" w:rsidRDefault="00833CE6" w:rsidP="006D5980">
            <w:pPr>
              <w:tabs>
                <w:tab w:val="left" w:pos="7488"/>
                <w:tab w:val="left" w:pos="8640"/>
              </w:tabs>
              <w:rPr>
                <w:sz w:val="20"/>
                <w:szCs w:val="20"/>
              </w:rPr>
            </w:pPr>
            <w:r w:rsidRPr="00A13BC1">
              <w:rPr>
                <w:sz w:val="20"/>
                <w:szCs w:val="20"/>
              </w:rPr>
              <w:t xml:space="preserve">L6 Social Behavior I; Buss 9, </w:t>
            </w:r>
            <w:proofErr w:type="spellStart"/>
            <w:r w:rsidRPr="00A13BC1">
              <w:rPr>
                <w:sz w:val="20"/>
                <w:szCs w:val="20"/>
              </w:rPr>
              <w:t>Bosson</w:t>
            </w:r>
            <w:proofErr w:type="spellEnd"/>
            <w:r w:rsidRPr="00A13BC1">
              <w:rPr>
                <w:sz w:val="20"/>
                <w:szCs w:val="20"/>
              </w:rPr>
              <w:t xml:space="preserve"> 5, 10</w:t>
            </w:r>
            <w:r w:rsidR="006F02C9" w:rsidRPr="00A13BC1">
              <w:rPr>
                <w:sz w:val="20"/>
                <w:szCs w:val="20"/>
              </w:rPr>
              <w:t xml:space="preserve"> (pp. 331 – 338)</w:t>
            </w:r>
          </w:p>
        </w:tc>
        <w:tc>
          <w:tcPr>
            <w:tcW w:w="2852" w:type="dxa"/>
          </w:tcPr>
          <w:p w14:paraId="3C4AB32A" w14:textId="77777777" w:rsidR="006D5980" w:rsidRPr="00A13BC1" w:rsidRDefault="006D5980" w:rsidP="005F273F">
            <w:pPr>
              <w:tabs>
                <w:tab w:val="left" w:pos="7488"/>
                <w:tab w:val="left" w:pos="8640"/>
              </w:tabs>
              <w:rPr>
                <w:sz w:val="20"/>
                <w:szCs w:val="20"/>
              </w:rPr>
            </w:pPr>
          </w:p>
        </w:tc>
      </w:tr>
      <w:tr w:rsidR="006D5980" w:rsidRPr="00A13BC1" w14:paraId="70196C09" w14:textId="77777777" w:rsidTr="00A13BC1">
        <w:tc>
          <w:tcPr>
            <w:tcW w:w="839" w:type="dxa"/>
          </w:tcPr>
          <w:p w14:paraId="4F20317B" w14:textId="77777777" w:rsidR="006D5980" w:rsidRPr="00A13BC1" w:rsidRDefault="006D5980" w:rsidP="006D5980">
            <w:pPr>
              <w:tabs>
                <w:tab w:val="left" w:pos="7488"/>
                <w:tab w:val="left" w:pos="8640"/>
              </w:tabs>
              <w:rPr>
                <w:sz w:val="20"/>
                <w:szCs w:val="20"/>
              </w:rPr>
            </w:pPr>
            <w:r w:rsidRPr="00A13BC1">
              <w:rPr>
                <w:sz w:val="20"/>
                <w:szCs w:val="20"/>
              </w:rPr>
              <w:t>8</w:t>
            </w:r>
          </w:p>
        </w:tc>
        <w:tc>
          <w:tcPr>
            <w:tcW w:w="1676" w:type="dxa"/>
          </w:tcPr>
          <w:p w14:paraId="2117288E" w14:textId="75A117A8" w:rsidR="006D5980" w:rsidRPr="00A13BC1" w:rsidRDefault="006D5980" w:rsidP="006D5980">
            <w:pPr>
              <w:tabs>
                <w:tab w:val="left" w:pos="7488"/>
                <w:tab w:val="left" w:pos="8640"/>
              </w:tabs>
              <w:rPr>
                <w:sz w:val="20"/>
                <w:szCs w:val="20"/>
              </w:rPr>
            </w:pPr>
            <w:r w:rsidRPr="00A13BC1">
              <w:rPr>
                <w:sz w:val="20"/>
                <w:szCs w:val="20"/>
              </w:rPr>
              <w:t>Mon – Feb 2</w:t>
            </w:r>
            <w:r w:rsidR="00A13BC1">
              <w:rPr>
                <w:sz w:val="20"/>
                <w:szCs w:val="20"/>
              </w:rPr>
              <w:t>7</w:t>
            </w:r>
          </w:p>
          <w:p w14:paraId="107BA682" w14:textId="124F579F" w:rsidR="006D5980" w:rsidRPr="00A13BC1" w:rsidRDefault="006D5980" w:rsidP="006D5980">
            <w:pPr>
              <w:tabs>
                <w:tab w:val="left" w:pos="7488"/>
                <w:tab w:val="left" w:pos="8640"/>
              </w:tabs>
              <w:rPr>
                <w:sz w:val="20"/>
                <w:szCs w:val="20"/>
              </w:rPr>
            </w:pPr>
            <w:r w:rsidRPr="00A13BC1">
              <w:rPr>
                <w:sz w:val="20"/>
                <w:szCs w:val="20"/>
              </w:rPr>
              <w:t xml:space="preserve">Wed – Mar </w:t>
            </w:r>
            <w:r w:rsidR="00A13BC1">
              <w:rPr>
                <w:sz w:val="20"/>
                <w:szCs w:val="20"/>
              </w:rPr>
              <w:t>1</w:t>
            </w:r>
          </w:p>
          <w:p w14:paraId="72AF714F" w14:textId="3ED47C61" w:rsidR="006D5980" w:rsidRPr="00A13BC1" w:rsidRDefault="006D5980" w:rsidP="006D5980">
            <w:pPr>
              <w:tabs>
                <w:tab w:val="left" w:pos="7488"/>
                <w:tab w:val="left" w:pos="8640"/>
              </w:tabs>
              <w:rPr>
                <w:sz w:val="20"/>
                <w:szCs w:val="20"/>
              </w:rPr>
            </w:pPr>
            <w:r w:rsidRPr="00A13BC1">
              <w:rPr>
                <w:sz w:val="20"/>
                <w:szCs w:val="20"/>
              </w:rPr>
              <w:t xml:space="preserve">Fri – Mar </w:t>
            </w:r>
            <w:r w:rsidR="00A13BC1">
              <w:rPr>
                <w:sz w:val="20"/>
                <w:szCs w:val="20"/>
              </w:rPr>
              <w:t>3</w:t>
            </w:r>
          </w:p>
        </w:tc>
        <w:tc>
          <w:tcPr>
            <w:tcW w:w="3240" w:type="dxa"/>
          </w:tcPr>
          <w:p w14:paraId="4F9AEAB8" w14:textId="77777777" w:rsidR="006D5980" w:rsidRPr="00A13BC1" w:rsidRDefault="00833CE6" w:rsidP="006D5980">
            <w:pPr>
              <w:tabs>
                <w:tab w:val="left" w:pos="7488"/>
                <w:tab w:val="left" w:pos="8640"/>
              </w:tabs>
              <w:rPr>
                <w:sz w:val="20"/>
                <w:szCs w:val="20"/>
              </w:rPr>
            </w:pPr>
            <w:r w:rsidRPr="00A13BC1">
              <w:rPr>
                <w:sz w:val="20"/>
                <w:szCs w:val="20"/>
              </w:rPr>
              <w:t>L7 Social Behavior II; Buss 10, 12</w:t>
            </w:r>
          </w:p>
        </w:tc>
        <w:tc>
          <w:tcPr>
            <w:tcW w:w="2852" w:type="dxa"/>
          </w:tcPr>
          <w:p w14:paraId="052B7AFA" w14:textId="5CEE2C9D" w:rsidR="006D5980" w:rsidRPr="00A13BC1" w:rsidRDefault="00833CE6" w:rsidP="006D5980">
            <w:pPr>
              <w:tabs>
                <w:tab w:val="left" w:pos="7488"/>
                <w:tab w:val="left" w:pos="8640"/>
              </w:tabs>
              <w:rPr>
                <w:sz w:val="20"/>
                <w:szCs w:val="20"/>
              </w:rPr>
            </w:pPr>
            <w:r w:rsidRPr="00A13BC1">
              <w:rPr>
                <w:sz w:val="20"/>
                <w:szCs w:val="20"/>
              </w:rPr>
              <w:t>RA #6</w:t>
            </w:r>
            <w:r w:rsidR="00F049A8" w:rsidRPr="00A13BC1">
              <w:rPr>
                <w:sz w:val="20"/>
                <w:szCs w:val="20"/>
              </w:rPr>
              <w:t xml:space="preserve"> (</w:t>
            </w:r>
            <w:r w:rsidR="00A7122F">
              <w:rPr>
                <w:sz w:val="20"/>
                <w:szCs w:val="20"/>
              </w:rPr>
              <w:t>TBA</w:t>
            </w:r>
            <w:r w:rsidR="00F049A8" w:rsidRPr="00A13BC1">
              <w:rPr>
                <w:sz w:val="20"/>
                <w:szCs w:val="20"/>
              </w:rPr>
              <w:t>)</w:t>
            </w:r>
          </w:p>
        </w:tc>
      </w:tr>
      <w:tr w:rsidR="006D5980" w:rsidRPr="00A13BC1" w14:paraId="6E607F8B" w14:textId="77777777" w:rsidTr="00A13BC1">
        <w:tc>
          <w:tcPr>
            <w:tcW w:w="839" w:type="dxa"/>
          </w:tcPr>
          <w:p w14:paraId="1A527D59" w14:textId="77777777" w:rsidR="006D5980" w:rsidRPr="00A13BC1" w:rsidRDefault="006D5980" w:rsidP="006D5980">
            <w:pPr>
              <w:tabs>
                <w:tab w:val="left" w:pos="7488"/>
                <w:tab w:val="left" w:pos="8640"/>
              </w:tabs>
              <w:rPr>
                <w:sz w:val="20"/>
                <w:szCs w:val="20"/>
              </w:rPr>
            </w:pPr>
          </w:p>
        </w:tc>
        <w:tc>
          <w:tcPr>
            <w:tcW w:w="1676" w:type="dxa"/>
          </w:tcPr>
          <w:p w14:paraId="699F7E58" w14:textId="39AF2B20" w:rsidR="006D5980" w:rsidRPr="00A13BC1" w:rsidRDefault="006D5980" w:rsidP="006D5980">
            <w:pPr>
              <w:tabs>
                <w:tab w:val="left" w:pos="7488"/>
                <w:tab w:val="left" w:pos="8640"/>
              </w:tabs>
              <w:rPr>
                <w:b/>
                <w:sz w:val="20"/>
                <w:szCs w:val="20"/>
              </w:rPr>
            </w:pPr>
            <w:r w:rsidRPr="00A13BC1">
              <w:rPr>
                <w:b/>
                <w:sz w:val="20"/>
                <w:szCs w:val="20"/>
              </w:rPr>
              <w:t xml:space="preserve">Mon – Mar </w:t>
            </w:r>
            <w:r w:rsidR="00A13BC1">
              <w:rPr>
                <w:b/>
                <w:sz w:val="20"/>
                <w:szCs w:val="20"/>
              </w:rPr>
              <w:t>6</w:t>
            </w:r>
          </w:p>
          <w:p w14:paraId="26BEECF5" w14:textId="3EA6F96C" w:rsidR="006D5980" w:rsidRPr="00A13BC1" w:rsidRDefault="006D5980" w:rsidP="006D5980">
            <w:pPr>
              <w:tabs>
                <w:tab w:val="left" w:pos="7488"/>
                <w:tab w:val="left" w:pos="8640"/>
              </w:tabs>
              <w:rPr>
                <w:b/>
                <w:sz w:val="20"/>
                <w:szCs w:val="20"/>
              </w:rPr>
            </w:pPr>
            <w:r w:rsidRPr="00A13BC1">
              <w:rPr>
                <w:b/>
                <w:sz w:val="20"/>
                <w:szCs w:val="20"/>
              </w:rPr>
              <w:t xml:space="preserve">Wed – Mar </w:t>
            </w:r>
            <w:r w:rsidR="00A13BC1">
              <w:rPr>
                <w:b/>
                <w:sz w:val="20"/>
                <w:szCs w:val="20"/>
              </w:rPr>
              <w:t>8</w:t>
            </w:r>
          </w:p>
          <w:p w14:paraId="05953791" w14:textId="03D49A13" w:rsidR="006D5980" w:rsidRPr="00A13BC1" w:rsidRDefault="006D5980" w:rsidP="006D5980">
            <w:pPr>
              <w:tabs>
                <w:tab w:val="left" w:pos="7488"/>
                <w:tab w:val="left" w:pos="8640"/>
              </w:tabs>
              <w:rPr>
                <w:b/>
                <w:sz w:val="20"/>
                <w:szCs w:val="20"/>
              </w:rPr>
            </w:pPr>
            <w:r w:rsidRPr="00A13BC1">
              <w:rPr>
                <w:b/>
                <w:sz w:val="20"/>
                <w:szCs w:val="20"/>
              </w:rPr>
              <w:t>Fri – Mar 1</w:t>
            </w:r>
            <w:r w:rsidR="00A13BC1">
              <w:rPr>
                <w:b/>
                <w:sz w:val="20"/>
                <w:szCs w:val="20"/>
              </w:rPr>
              <w:t>0</w:t>
            </w:r>
          </w:p>
        </w:tc>
        <w:tc>
          <w:tcPr>
            <w:tcW w:w="3240" w:type="dxa"/>
          </w:tcPr>
          <w:p w14:paraId="488170DE" w14:textId="77777777" w:rsidR="006D5980" w:rsidRPr="00A13BC1" w:rsidRDefault="006D5980" w:rsidP="006D5980">
            <w:pPr>
              <w:tabs>
                <w:tab w:val="left" w:pos="7488"/>
                <w:tab w:val="left" w:pos="8640"/>
              </w:tabs>
              <w:rPr>
                <w:b/>
                <w:sz w:val="20"/>
                <w:szCs w:val="20"/>
              </w:rPr>
            </w:pPr>
            <w:r w:rsidRPr="00A13BC1">
              <w:rPr>
                <w:b/>
                <w:sz w:val="20"/>
                <w:szCs w:val="20"/>
              </w:rPr>
              <w:t>Spring Break</w:t>
            </w:r>
          </w:p>
          <w:p w14:paraId="28D3E185" w14:textId="77777777" w:rsidR="006D5980" w:rsidRPr="00A13BC1" w:rsidRDefault="006D5980" w:rsidP="006D5980">
            <w:pPr>
              <w:tabs>
                <w:tab w:val="left" w:pos="7488"/>
                <w:tab w:val="left" w:pos="8640"/>
              </w:tabs>
              <w:rPr>
                <w:b/>
                <w:sz w:val="20"/>
                <w:szCs w:val="20"/>
              </w:rPr>
            </w:pPr>
            <w:r w:rsidRPr="00A13BC1">
              <w:rPr>
                <w:b/>
                <w:sz w:val="20"/>
                <w:szCs w:val="20"/>
              </w:rPr>
              <w:t>Spring Break</w:t>
            </w:r>
          </w:p>
          <w:p w14:paraId="637F823B" w14:textId="74EA85E4" w:rsidR="006D5980" w:rsidRPr="00A13BC1" w:rsidRDefault="006D5980" w:rsidP="006D5980">
            <w:pPr>
              <w:tabs>
                <w:tab w:val="left" w:pos="7488"/>
                <w:tab w:val="left" w:pos="8640"/>
              </w:tabs>
              <w:rPr>
                <w:b/>
                <w:sz w:val="20"/>
                <w:szCs w:val="20"/>
              </w:rPr>
            </w:pPr>
            <w:r w:rsidRPr="00A13BC1">
              <w:rPr>
                <w:b/>
                <w:sz w:val="20"/>
                <w:szCs w:val="20"/>
              </w:rPr>
              <w:t>Spring Break</w:t>
            </w:r>
            <w:r w:rsidR="00A13BC1">
              <w:rPr>
                <w:b/>
                <w:sz w:val="20"/>
                <w:szCs w:val="20"/>
              </w:rPr>
              <w:t xml:space="preserve">; </w:t>
            </w:r>
            <w:r w:rsidR="00A13BC1" w:rsidRPr="00A13BC1">
              <w:rPr>
                <w:b/>
                <w:sz w:val="20"/>
                <w:szCs w:val="20"/>
              </w:rPr>
              <w:t>Drop with "W"</w:t>
            </w:r>
            <w:r w:rsidR="004A44CA">
              <w:rPr>
                <w:b/>
                <w:sz w:val="20"/>
                <w:szCs w:val="20"/>
              </w:rPr>
              <w:t xml:space="preserve"> </w:t>
            </w:r>
            <w:r w:rsidR="00A13BC1" w:rsidRPr="00A13BC1">
              <w:rPr>
                <w:b/>
                <w:sz w:val="20"/>
                <w:szCs w:val="20"/>
              </w:rPr>
              <w:t>deadline</w:t>
            </w:r>
          </w:p>
        </w:tc>
        <w:tc>
          <w:tcPr>
            <w:tcW w:w="2852" w:type="dxa"/>
          </w:tcPr>
          <w:p w14:paraId="2DB40640" w14:textId="77777777" w:rsidR="006D5980" w:rsidRPr="00A13BC1" w:rsidRDefault="006D5980" w:rsidP="006D5980">
            <w:pPr>
              <w:tabs>
                <w:tab w:val="left" w:pos="7488"/>
                <w:tab w:val="left" w:pos="8640"/>
              </w:tabs>
              <w:rPr>
                <w:sz w:val="20"/>
                <w:szCs w:val="20"/>
              </w:rPr>
            </w:pPr>
          </w:p>
        </w:tc>
      </w:tr>
      <w:tr w:rsidR="006D5980" w:rsidRPr="00A13BC1" w14:paraId="615AF107" w14:textId="77777777" w:rsidTr="00A13BC1">
        <w:tc>
          <w:tcPr>
            <w:tcW w:w="839" w:type="dxa"/>
          </w:tcPr>
          <w:p w14:paraId="0709DD7A" w14:textId="77777777" w:rsidR="006D5980" w:rsidRPr="00A13BC1" w:rsidRDefault="006D5980" w:rsidP="006D5980">
            <w:pPr>
              <w:tabs>
                <w:tab w:val="left" w:pos="7488"/>
                <w:tab w:val="left" w:pos="8640"/>
              </w:tabs>
              <w:rPr>
                <w:sz w:val="20"/>
                <w:szCs w:val="20"/>
              </w:rPr>
            </w:pPr>
            <w:r w:rsidRPr="00A13BC1">
              <w:rPr>
                <w:sz w:val="20"/>
                <w:szCs w:val="20"/>
              </w:rPr>
              <w:t>9</w:t>
            </w:r>
          </w:p>
        </w:tc>
        <w:tc>
          <w:tcPr>
            <w:tcW w:w="1676" w:type="dxa"/>
          </w:tcPr>
          <w:p w14:paraId="20824D0A" w14:textId="1DDD0D41" w:rsidR="006D5980" w:rsidRPr="00A13BC1" w:rsidRDefault="006D5980" w:rsidP="006D5980">
            <w:pPr>
              <w:tabs>
                <w:tab w:val="left" w:pos="7488"/>
                <w:tab w:val="left" w:pos="8640"/>
              </w:tabs>
              <w:rPr>
                <w:sz w:val="20"/>
                <w:szCs w:val="20"/>
              </w:rPr>
            </w:pPr>
            <w:r w:rsidRPr="00A13BC1">
              <w:rPr>
                <w:sz w:val="20"/>
                <w:szCs w:val="20"/>
              </w:rPr>
              <w:t>Mon – Mar 1</w:t>
            </w:r>
            <w:r w:rsidR="00A13BC1">
              <w:rPr>
                <w:sz w:val="20"/>
                <w:szCs w:val="20"/>
              </w:rPr>
              <w:t>3</w:t>
            </w:r>
          </w:p>
          <w:p w14:paraId="41D2498E" w14:textId="22F11A51" w:rsidR="006D5980" w:rsidRPr="00A13BC1" w:rsidRDefault="006D5980" w:rsidP="006D5980">
            <w:pPr>
              <w:tabs>
                <w:tab w:val="left" w:pos="7488"/>
                <w:tab w:val="left" w:pos="8640"/>
              </w:tabs>
              <w:rPr>
                <w:sz w:val="20"/>
                <w:szCs w:val="20"/>
              </w:rPr>
            </w:pPr>
            <w:r w:rsidRPr="00A13BC1">
              <w:rPr>
                <w:sz w:val="20"/>
                <w:szCs w:val="20"/>
              </w:rPr>
              <w:t>Wed – Mar 1</w:t>
            </w:r>
            <w:r w:rsidR="00A13BC1">
              <w:rPr>
                <w:sz w:val="20"/>
                <w:szCs w:val="20"/>
              </w:rPr>
              <w:t>5</w:t>
            </w:r>
          </w:p>
          <w:p w14:paraId="3B5CAD05" w14:textId="7C60EA95" w:rsidR="006D5980" w:rsidRPr="00A13BC1" w:rsidRDefault="006D5980" w:rsidP="006D5980">
            <w:pPr>
              <w:tabs>
                <w:tab w:val="left" w:pos="7488"/>
                <w:tab w:val="left" w:pos="8640"/>
              </w:tabs>
              <w:rPr>
                <w:sz w:val="20"/>
                <w:szCs w:val="20"/>
              </w:rPr>
            </w:pPr>
            <w:r w:rsidRPr="00A13BC1">
              <w:rPr>
                <w:sz w:val="20"/>
                <w:szCs w:val="20"/>
              </w:rPr>
              <w:t>Fri – Mar 1</w:t>
            </w:r>
            <w:r w:rsidR="00A13BC1">
              <w:rPr>
                <w:sz w:val="20"/>
                <w:szCs w:val="20"/>
              </w:rPr>
              <w:t>7</w:t>
            </w:r>
          </w:p>
        </w:tc>
        <w:tc>
          <w:tcPr>
            <w:tcW w:w="3240" w:type="dxa"/>
          </w:tcPr>
          <w:p w14:paraId="6D6669E3" w14:textId="77777777" w:rsidR="005F273F" w:rsidRPr="00A13BC1" w:rsidRDefault="005F273F" w:rsidP="005F273F">
            <w:pPr>
              <w:tabs>
                <w:tab w:val="left" w:pos="7488"/>
                <w:tab w:val="left" w:pos="8640"/>
              </w:tabs>
              <w:rPr>
                <w:sz w:val="20"/>
                <w:szCs w:val="20"/>
              </w:rPr>
            </w:pPr>
            <w:r w:rsidRPr="00A13BC1">
              <w:rPr>
                <w:sz w:val="20"/>
                <w:szCs w:val="20"/>
              </w:rPr>
              <w:t xml:space="preserve">L8 Cognition: </w:t>
            </w:r>
            <w:proofErr w:type="spellStart"/>
            <w:r w:rsidRPr="00A13BC1">
              <w:rPr>
                <w:sz w:val="20"/>
                <w:szCs w:val="20"/>
              </w:rPr>
              <w:t>Bosson</w:t>
            </w:r>
            <w:proofErr w:type="spellEnd"/>
            <w:r w:rsidRPr="00A13BC1">
              <w:rPr>
                <w:sz w:val="20"/>
                <w:szCs w:val="20"/>
              </w:rPr>
              <w:t xml:space="preserve"> 7</w:t>
            </w:r>
          </w:p>
          <w:p w14:paraId="0CF917D6" w14:textId="77777777" w:rsidR="006D5980" w:rsidRPr="00A13BC1" w:rsidRDefault="006D5980" w:rsidP="006D5980">
            <w:pPr>
              <w:tabs>
                <w:tab w:val="left" w:pos="7488"/>
                <w:tab w:val="left" w:pos="8640"/>
              </w:tabs>
              <w:rPr>
                <w:sz w:val="20"/>
                <w:szCs w:val="20"/>
              </w:rPr>
            </w:pPr>
          </w:p>
        </w:tc>
        <w:tc>
          <w:tcPr>
            <w:tcW w:w="2852" w:type="dxa"/>
          </w:tcPr>
          <w:p w14:paraId="4B1435A6" w14:textId="77777777" w:rsidR="006D5980" w:rsidRPr="00A13BC1" w:rsidRDefault="00833CE6" w:rsidP="006D5980">
            <w:pPr>
              <w:tabs>
                <w:tab w:val="left" w:pos="7488"/>
                <w:tab w:val="left" w:pos="8640"/>
              </w:tabs>
              <w:rPr>
                <w:sz w:val="20"/>
                <w:szCs w:val="20"/>
              </w:rPr>
            </w:pPr>
            <w:r w:rsidRPr="00A13BC1">
              <w:rPr>
                <w:sz w:val="20"/>
                <w:szCs w:val="20"/>
              </w:rPr>
              <w:t>RA #7</w:t>
            </w:r>
            <w:r w:rsidR="00F049A8" w:rsidRPr="00A13BC1">
              <w:rPr>
                <w:sz w:val="20"/>
                <w:szCs w:val="20"/>
              </w:rPr>
              <w:t xml:space="preserve"> (TBA)</w:t>
            </w:r>
          </w:p>
        </w:tc>
      </w:tr>
      <w:tr w:rsidR="00833CE6" w:rsidRPr="00A13BC1" w14:paraId="6164B08F" w14:textId="77777777" w:rsidTr="00A13BC1">
        <w:tc>
          <w:tcPr>
            <w:tcW w:w="839" w:type="dxa"/>
          </w:tcPr>
          <w:p w14:paraId="78DD7D92" w14:textId="77777777" w:rsidR="00833CE6" w:rsidRPr="00A13BC1" w:rsidRDefault="00833CE6" w:rsidP="00833CE6">
            <w:pPr>
              <w:tabs>
                <w:tab w:val="left" w:pos="7488"/>
                <w:tab w:val="left" w:pos="8640"/>
              </w:tabs>
              <w:rPr>
                <w:sz w:val="20"/>
                <w:szCs w:val="20"/>
              </w:rPr>
            </w:pPr>
            <w:r w:rsidRPr="00A13BC1">
              <w:rPr>
                <w:sz w:val="20"/>
                <w:szCs w:val="20"/>
              </w:rPr>
              <w:t>10</w:t>
            </w:r>
          </w:p>
        </w:tc>
        <w:tc>
          <w:tcPr>
            <w:tcW w:w="1676" w:type="dxa"/>
          </w:tcPr>
          <w:p w14:paraId="642736AF" w14:textId="7DFC26BF" w:rsidR="00833CE6" w:rsidRPr="00A13BC1" w:rsidRDefault="00833CE6" w:rsidP="00833CE6">
            <w:pPr>
              <w:tabs>
                <w:tab w:val="left" w:pos="7488"/>
                <w:tab w:val="left" w:pos="8640"/>
              </w:tabs>
              <w:rPr>
                <w:sz w:val="20"/>
                <w:szCs w:val="20"/>
              </w:rPr>
            </w:pPr>
            <w:r w:rsidRPr="00A13BC1">
              <w:rPr>
                <w:sz w:val="20"/>
                <w:szCs w:val="20"/>
              </w:rPr>
              <w:t>Mon – Mar 2</w:t>
            </w:r>
            <w:r w:rsidR="00A13BC1">
              <w:rPr>
                <w:sz w:val="20"/>
                <w:szCs w:val="20"/>
              </w:rPr>
              <w:t>0</w:t>
            </w:r>
          </w:p>
          <w:p w14:paraId="4F69C019" w14:textId="13237432" w:rsidR="00833CE6" w:rsidRPr="00A13BC1" w:rsidRDefault="00833CE6" w:rsidP="00833CE6">
            <w:pPr>
              <w:tabs>
                <w:tab w:val="left" w:pos="7488"/>
                <w:tab w:val="left" w:pos="8640"/>
              </w:tabs>
              <w:rPr>
                <w:sz w:val="20"/>
                <w:szCs w:val="20"/>
              </w:rPr>
            </w:pPr>
            <w:r w:rsidRPr="00A13BC1">
              <w:rPr>
                <w:sz w:val="20"/>
                <w:szCs w:val="20"/>
              </w:rPr>
              <w:t>Wed – Mar 2</w:t>
            </w:r>
            <w:r w:rsidR="00A13BC1">
              <w:rPr>
                <w:sz w:val="20"/>
                <w:szCs w:val="20"/>
              </w:rPr>
              <w:t>2</w:t>
            </w:r>
          </w:p>
          <w:p w14:paraId="26FB67D5" w14:textId="314C59F7" w:rsidR="00833CE6" w:rsidRPr="00A13BC1" w:rsidRDefault="00833CE6" w:rsidP="00833CE6">
            <w:pPr>
              <w:tabs>
                <w:tab w:val="left" w:pos="7488"/>
                <w:tab w:val="left" w:pos="8640"/>
              </w:tabs>
              <w:rPr>
                <w:sz w:val="20"/>
                <w:szCs w:val="20"/>
              </w:rPr>
            </w:pPr>
            <w:r w:rsidRPr="00A13BC1">
              <w:rPr>
                <w:sz w:val="20"/>
                <w:szCs w:val="20"/>
              </w:rPr>
              <w:t>Fri – Mar 2</w:t>
            </w:r>
            <w:r w:rsidR="00A13BC1">
              <w:rPr>
                <w:sz w:val="20"/>
                <w:szCs w:val="20"/>
              </w:rPr>
              <w:t>4</w:t>
            </w:r>
          </w:p>
        </w:tc>
        <w:tc>
          <w:tcPr>
            <w:tcW w:w="3240" w:type="dxa"/>
          </w:tcPr>
          <w:p w14:paraId="15CB2DAC" w14:textId="77777777" w:rsidR="005F273F" w:rsidRPr="00A13BC1" w:rsidRDefault="005F273F" w:rsidP="00833CE6">
            <w:pPr>
              <w:tabs>
                <w:tab w:val="left" w:pos="7488"/>
                <w:tab w:val="left" w:pos="8640"/>
              </w:tabs>
              <w:rPr>
                <w:sz w:val="20"/>
                <w:szCs w:val="20"/>
              </w:rPr>
            </w:pPr>
            <w:r w:rsidRPr="00A13BC1">
              <w:rPr>
                <w:sz w:val="20"/>
                <w:szCs w:val="20"/>
              </w:rPr>
              <w:t>L9 Variation Across Time and Societies</w:t>
            </w:r>
          </w:p>
        </w:tc>
        <w:tc>
          <w:tcPr>
            <w:tcW w:w="2852" w:type="dxa"/>
          </w:tcPr>
          <w:p w14:paraId="2EA3EA6A" w14:textId="77777777" w:rsidR="00833CE6" w:rsidRPr="00A13BC1" w:rsidRDefault="00833CE6" w:rsidP="00833CE6">
            <w:pPr>
              <w:tabs>
                <w:tab w:val="left" w:pos="7488"/>
                <w:tab w:val="left" w:pos="8640"/>
              </w:tabs>
              <w:rPr>
                <w:sz w:val="20"/>
                <w:szCs w:val="20"/>
              </w:rPr>
            </w:pPr>
            <w:r w:rsidRPr="00A13BC1">
              <w:rPr>
                <w:sz w:val="20"/>
                <w:szCs w:val="20"/>
              </w:rPr>
              <w:t>RA #8</w:t>
            </w:r>
            <w:r w:rsidR="00F049A8" w:rsidRPr="00A13BC1">
              <w:rPr>
                <w:sz w:val="20"/>
                <w:szCs w:val="20"/>
              </w:rPr>
              <w:t xml:space="preserve"> (</w:t>
            </w:r>
            <w:r w:rsidR="00C30677" w:rsidRPr="00A13BC1">
              <w:rPr>
                <w:sz w:val="20"/>
                <w:szCs w:val="20"/>
              </w:rPr>
              <w:t>TBA</w:t>
            </w:r>
            <w:r w:rsidR="00F049A8" w:rsidRPr="00A13BC1">
              <w:rPr>
                <w:sz w:val="20"/>
                <w:szCs w:val="20"/>
              </w:rPr>
              <w:t>)</w:t>
            </w:r>
          </w:p>
        </w:tc>
      </w:tr>
      <w:tr w:rsidR="00833CE6" w:rsidRPr="00A13BC1" w14:paraId="6893AA80" w14:textId="77777777" w:rsidTr="00A13BC1">
        <w:tc>
          <w:tcPr>
            <w:tcW w:w="839" w:type="dxa"/>
          </w:tcPr>
          <w:p w14:paraId="6ED645CC" w14:textId="77777777" w:rsidR="00833CE6" w:rsidRPr="00A13BC1" w:rsidRDefault="00833CE6" w:rsidP="00833CE6">
            <w:pPr>
              <w:tabs>
                <w:tab w:val="left" w:pos="7488"/>
                <w:tab w:val="left" w:pos="8640"/>
              </w:tabs>
              <w:rPr>
                <w:sz w:val="20"/>
                <w:szCs w:val="20"/>
              </w:rPr>
            </w:pPr>
            <w:r w:rsidRPr="00A13BC1">
              <w:rPr>
                <w:sz w:val="20"/>
                <w:szCs w:val="20"/>
              </w:rPr>
              <w:t>11</w:t>
            </w:r>
          </w:p>
        </w:tc>
        <w:tc>
          <w:tcPr>
            <w:tcW w:w="1676" w:type="dxa"/>
          </w:tcPr>
          <w:p w14:paraId="2D4099DF" w14:textId="5B75CB11" w:rsidR="00833CE6" w:rsidRPr="00924663" w:rsidRDefault="00833CE6" w:rsidP="00833CE6">
            <w:pPr>
              <w:tabs>
                <w:tab w:val="left" w:pos="7488"/>
                <w:tab w:val="left" w:pos="8640"/>
              </w:tabs>
              <w:rPr>
                <w:b/>
                <w:bCs/>
                <w:sz w:val="20"/>
                <w:szCs w:val="20"/>
              </w:rPr>
            </w:pPr>
            <w:r w:rsidRPr="00924663">
              <w:rPr>
                <w:b/>
                <w:bCs/>
                <w:sz w:val="20"/>
                <w:szCs w:val="20"/>
              </w:rPr>
              <w:t>Mon – Mar 2</w:t>
            </w:r>
            <w:r w:rsidR="00A13BC1" w:rsidRPr="00924663">
              <w:rPr>
                <w:b/>
                <w:bCs/>
                <w:sz w:val="20"/>
                <w:szCs w:val="20"/>
              </w:rPr>
              <w:t>7</w:t>
            </w:r>
          </w:p>
          <w:p w14:paraId="225BD61B" w14:textId="05E6FB8F" w:rsidR="00833CE6" w:rsidRPr="00A13BC1" w:rsidRDefault="00833CE6" w:rsidP="00833CE6">
            <w:pPr>
              <w:tabs>
                <w:tab w:val="left" w:pos="7488"/>
                <w:tab w:val="left" w:pos="8640"/>
              </w:tabs>
              <w:rPr>
                <w:sz w:val="20"/>
                <w:szCs w:val="20"/>
              </w:rPr>
            </w:pPr>
            <w:r w:rsidRPr="00A13BC1">
              <w:rPr>
                <w:sz w:val="20"/>
                <w:szCs w:val="20"/>
              </w:rPr>
              <w:t xml:space="preserve">Wed – Mar </w:t>
            </w:r>
            <w:r w:rsidR="00A13BC1">
              <w:rPr>
                <w:sz w:val="20"/>
                <w:szCs w:val="20"/>
              </w:rPr>
              <w:t>29</w:t>
            </w:r>
          </w:p>
          <w:p w14:paraId="38319856" w14:textId="3523ACCD" w:rsidR="00833CE6" w:rsidRPr="00A13BC1" w:rsidRDefault="00833CE6" w:rsidP="00833CE6">
            <w:pPr>
              <w:tabs>
                <w:tab w:val="left" w:pos="7488"/>
                <w:tab w:val="left" w:pos="8640"/>
              </w:tabs>
              <w:rPr>
                <w:sz w:val="20"/>
                <w:szCs w:val="20"/>
              </w:rPr>
            </w:pPr>
            <w:r w:rsidRPr="00A13BC1">
              <w:rPr>
                <w:sz w:val="20"/>
                <w:szCs w:val="20"/>
              </w:rPr>
              <w:t xml:space="preserve">Fri – </w:t>
            </w:r>
            <w:r w:rsidR="00A13BC1">
              <w:rPr>
                <w:sz w:val="20"/>
                <w:szCs w:val="20"/>
              </w:rPr>
              <w:t>Mar 31</w:t>
            </w:r>
          </w:p>
        </w:tc>
        <w:tc>
          <w:tcPr>
            <w:tcW w:w="3240" w:type="dxa"/>
          </w:tcPr>
          <w:p w14:paraId="61ADDC81" w14:textId="390BE834" w:rsidR="00833CE6" w:rsidRPr="00A13BC1" w:rsidRDefault="00833CE6" w:rsidP="00833CE6">
            <w:pPr>
              <w:tabs>
                <w:tab w:val="left" w:pos="7488"/>
                <w:tab w:val="left" w:pos="8640"/>
              </w:tabs>
              <w:rPr>
                <w:b/>
                <w:sz w:val="20"/>
                <w:szCs w:val="20"/>
              </w:rPr>
            </w:pPr>
            <w:r w:rsidRPr="00A13BC1">
              <w:rPr>
                <w:b/>
                <w:sz w:val="20"/>
                <w:szCs w:val="20"/>
              </w:rPr>
              <w:t>Exam 2</w:t>
            </w:r>
          </w:p>
          <w:p w14:paraId="65F122B8" w14:textId="77777777" w:rsidR="008D465B" w:rsidRPr="00A13BC1" w:rsidRDefault="008D465B" w:rsidP="00833CE6">
            <w:pPr>
              <w:tabs>
                <w:tab w:val="left" w:pos="7488"/>
                <w:tab w:val="left" w:pos="8640"/>
              </w:tabs>
              <w:rPr>
                <w:sz w:val="20"/>
                <w:szCs w:val="20"/>
              </w:rPr>
            </w:pPr>
            <w:r w:rsidRPr="00A13BC1">
              <w:rPr>
                <w:sz w:val="20"/>
                <w:szCs w:val="20"/>
              </w:rPr>
              <w:t xml:space="preserve">L10 Sexual orientation: </w:t>
            </w:r>
            <w:proofErr w:type="spellStart"/>
            <w:r w:rsidRPr="00A13BC1">
              <w:rPr>
                <w:sz w:val="20"/>
                <w:szCs w:val="20"/>
              </w:rPr>
              <w:t>Bosson</w:t>
            </w:r>
            <w:proofErr w:type="spellEnd"/>
            <w:r w:rsidRPr="00A13BC1">
              <w:rPr>
                <w:sz w:val="20"/>
                <w:szCs w:val="20"/>
              </w:rPr>
              <w:t xml:space="preserve"> 9 (pp. 291-303; 309-313)</w:t>
            </w:r>
          </w:p>
        </w:tc>
        <w:tc>
          <w:tcPr>
            <w:tcW w:w="2852" w:type="dxa"/>
          </w:tcPr>
          <w:p w14:paraId="6ECDCF39" w14:textId="77777777" w:rsidR="00833CE6" w:rsidRPr="00A13BC1" w:rsidRDefault="00833CE6" w:rsidP="00833CE6">
            <w:pPr>
              <w:tabs>
                <w:tab w:val="left" w:pos="7488"/>
                <w:tab w:val="left" w:pos="8640"/>
              </w:tabs>
              <w:rPr>
                <w:sz w:val="20"/>
                <w:szCs w:val="20"/>
              </w:rPr>
            </w:pPr>
          </w:p>
        </w:tc>
      </w:tr>
      <w:tr w:rsidR="00833CE6" w:rsidRPr="00A13BC1" w14:paraId="5A4DB56F" w14:textId="77777777" w:rsidTr="00A13BC1">
        <w:tc>
          <w:tcPr>
            <w:tcW w:w="839" w:type="dxa"/>
          </w:tcPr>
          <w:p w14:paraId="0400E6D1" w14:textId="77777777" w:rsidR="00833CE6" w:rsidRPr="00A13BC1" w:rsidRDefault="00833CE6" w:rsidP="00833CE6">
            <w:pPr>
              <w:tabs>
                <w:tab w:val="left" w:pos="7488"/>
                <w:tab w:val="left" w:pos="8640"/>
              </w:tabs>
              <w:rPr>
                <w:sz w:val="20"/>
                <w:szCs w:val="20"/>
              </w:rPr>
            </w:pPr>
            <w:r w:rsidRPr="00A13BC1">
              <w:rPr>
                <w:sz w:val="20"/>
                <w:szCs w:val="20"/>
              </w:rPr>
              <w:t>12</w:t>
            </w:r>
          </w:p>
        </w:tc>
        <w:tc>
          <w:tcPr>
            <w:tcW w:w="1676" w:type="dxa"/>
          </w:tcPr>
          <w:p w14:paraId="31A38C22" w14:textId="540CEAF1" w:rsidR="00833CE6" w:rsidRPr="00A13BC1" w:rsidRDefault="00833CE6" w:rsidP="00833CE6">
            <w:pPr>
              <w:tabs>
                <w:tab w:val="left" w:pos="7488"/>
                <w:tab w:val="left" w:pos="8640"/>
              </w:tabs>
              <w:rPr>
                <w:sz w:val="20"/>
                <w:szCs w:val="20"/>
              </w:rPr>
            </w:pPr>
            <w:r w:rsidRPr="00A13BC1">
              <w:rPr>
                <w:sz w:val="20"/>
                <w:szCs w:val="20"/>
              </w:rPr>
              <w:t xml:space="preserve">Mon – Apr </w:t>
            </w:r>
            <w:r w:rsidR="00A13BC1">
              <w:rPr>
                <w:sz w:val="20"/>
                <w:szCs w:val="20"/>
              </w:rPr>
              <w:t>3</w:t>
            </w:r>
          </w:p>
          <w:p w14:paraId="6A43D4A2" w14:textId="5E49F96E" w:rsidR="00833CE6" w:rsidRPr="00A13BC1" w:rsidRDefault="00833CE6" w:rsidP="00833CE6">
            <w:pPr>
              <w:tabs>
                <w:tab w:val="left" w:pos="7488"/>
                <w:tab w:val="left" w:pos="8640"/>
              </w:tabs>
              <w:rPr>
                <w:sz w:val="20"/>
                <w:szCs w:val="20"/>
              </w:rPr>
            </w:pPr>
            <w:r w:rsidRPr="00A13BC1">
              <w:rPr>
                <w:sz w:val="20"/>
                <w:szCs w:val="20"/>
              </w:rPr>
              <w:t xml:space="preserve">Wed – Apr </w:t>
            </w:r>
            <w:r w:rsidR="00A13BC1">
              <w:rPr>
                <w:sz w:val="20"/>
                <w:szCs w:val="20"/>
              </w:rPr>
              <w:t>5</w:t>
            </w:r>
          </w:p>
          <w:p w14:paraId="4741345A" w14:textId="3B94698F" w:rsidR="00833CE6" w:rsidRPr="00A13BC1" w:rsidRDefault="00833CE6" w:rsidP="00833CE6">
            <w:pPr>
              <w:tabs>
                <w:tab w:val="left" w:pos="7488"/>
                <w:tab w:val="left" w:pos="8640"/>
              </w:tabs>
              <w:rPr>
                <w:sz w:val="20"/>
                <w:szCs w:val="20"/>
              </w:rPr>
            </w:pPr>
            <w:r w:rsidRPr="00A13BC1">
              <w:rPr>
                <w:sz w:val="20"/>
                <w:szCs w:val="20"/>
              </w:rPr>
              <w:t xml:space="preserve">Fri – Apr </w:t>
            </w:r>
            <w:r w:rsidR="00A13BC1">
              <w:rPr>
                <w:sz w:val="20"/>
                <w:szCs w:val="20"/>
              </w:rPr>
              <w:t>7</w:t>
            </w:r>
          </w:p>
        </w:tc>
        <w:tc>
          <w:tcPr>
            <w:tcW w:w="3240" w:type="dxa"/>
          </w:tcPr>
          <w:p w14:paraId="2B8230F2" w14:textId="77777777" w:rsidR="00833CE6" w:rsidRPr="00A13BC1" w:rsidRDefault="008D465B" w:rsidP="00833CE6">
            <w:pPr>
              <w:tabs>
                <w:tab w:val="left" w:pos="7488"/>
                <w:tab w:val="left" w:pos="8640"/>
              </w:tabs>
              <w:rPr>
                <w:sz w:val="20"/>
                <w:szCs w:val="20"/>
              </w:rPr>
            </w:pPr>
            <w:r w:rsidRPr="00A13BC1">
              <w:rPr>
                <w:sz w:val="20"/>
                <w:szCs w:val="20"/>
              </w:rPr>
              <w:t xml:space="preserve">L11 Sexual conflict: Buss 11; </w:t>
            </w:r>
            <w:proofErr w:type="spellStart"/>
            <w:r w:rsidRPr="00A13BC1">
              <w:rPr>
                <w:sz w:val="20"/>
                <w:szCs w:val="20"/>
              </w:rPr>
              <w:t>Bosson</w:t>
            </w:r>
            <w:proofErr w:type="spellEnd"/>
            <w:r w:rsidRPr="00A13BC1">
              <w:rPr>
                <w:sz w:val="20"/>
                <w:szCs w:val="20"/>
              </w:rPr>
              <w:t xml:space="preserve"> (pp. 485 – 508)</w:t>
            </w:r>
          </w:p>
        </w:tc>
        <w:tc>
          <w:tcPr>
            <w:tcW w:w="2852" w:type="dxa"/>
          </w:tcPr>
          <w:p w14:paraId="3C9C7BFF" w14:textId="099F8AF9" w:rsidR="00833CE6" w:rsidRPr="00A13BC1" w:rsidRDefault="008D465B" w:rsidP="00833CE6">
            <w:pPr>
              <w:tabs>
                <w:tab w:val="left" w:pos="7488"/>
                <w:tab w:val="left" w:pos="8640"/>
              </w:tabs>
              <w:rPr>
                <w:sz w:val="20"/>
                <w:szCs w:val="20"/>
              </w:rPr>
            </w:pPr>
            <w:r w:rsidRPr="00A13BC1">
              <w:rPr>
                <w:sz w:val="20"/>
                <w:szCs w:val="20"/>
              </w:rPr>
              <w:t>RA #10 (</w:t>
            </w:r>
            <w:r w:rsidR="004E38D3">
              <w:rPr>
                <w:sz w:val="20"/>
                <w:szCs w:val="20"/>
              </w:rPr>
              <w:t>TBA</w:t>
            </w:r>
            <w:r w:rsidRPr="00A13BC1">
              <w:rPr>
                <w:sz w:val="20"/>
                <w:szCs w:val="20"/>
              </w:rPr>
              <w:t>)</w:t>
            </w:r>
          </w:p>
        </w:tc>
      </w:tr>
      <w:tr w:rsidR="00833CE6" w:rsidRPr="00A13BC1" w14:paraId="43D3DC16" w14:textId="77777777" w:rsidTr="00A13BC1">
        <w:tc>
          <w:tcPr>
            <w:tcW w:w="839" w:type="dxa"/>
          </w:tcPr>
          <w:p w14:paraId="72364E52" w14:textId="77777777" w:rsidR="00833CE6" w:rsidRPr="00A13BC1" w:rsidRDefault="00833CE6" w:rsidP="00833CE6">
            <w:pPr>
              <w:tabs>
                <w:tab w:val="left" w:pos="7488"/>
                <w:tab w:val="left" w:pos="8640"/>
              </w:tabs>
              <w:rPr>
                <w:sz w:val="20"/>
                <w:szCs w:val="20"/>
              </w:rPr>
            </w:pPr>
            <w:r w:rsidRPr="00A13BC1">
              <w:rPr>
                <w:sz w:val="20"/>
                <w:szCs w:val="20"/>
              </w:rPr>
              <w:t>13</w:t>
            </w:r>
          </w:p>
        </w:tc>
        <w:tc>
          <w:tcPr>
            <w:tcW w:w="1676" w:type="dxa"/>
          </w:tcPr>
          <w:p w14:paraId="28678851" w14:textId="3C489DA9" w:rsidR="00833CE6" w:rsidRPr="00A13BC1" w:rsidRDefault="00833CE6" w:rsidP="00833CE6">
            <w:pPr>
              <w:tabs>
                <w:tab w:val="left" w:pos="7488"/>
                <w:tab w:val="left" w:pos="8640"/>
              </w:tabs>
              <w:rPr>
                <w:sz w:val="20"/>
                <w:szCs w:val="20"/>
              </w:rPr>
            </w:pPr>
            <w:r w:rsidRPr="00A13BC1">
              <w:rPr>
                <w:sz w:val="20"/>
                <w:szCs w:val="20"/>
              </w:rPr>
              <w:t>Mon – Apr 1</w:t>
            </w:r>
            <w:r w:rsidR="00A13BC1">
              <w:rPr>
                <w:sz w:val="20"/>
                <w:szCs w:val="20"/>
              </w:rPr>
              <w:t>0</w:t>
            </w:r>
          </w:p>
          <w:p w14:paraId="26E54DE4" w14:textId="35637AEB" w:rsidR="00833CE6" w:rsidRPr="00A13BC1" w:rsidRDefault="00833CE6" w:rsidP="00833CE6">
            <w:pPr>
              <w:tabs>
                <w:tab w:val="left" w:pos="7488"/>
                <w:tab w:val="left" w:pos="8640"/>
              </w:tabs>
              <w:rPr>
                <w:sz w:val="20"/>
                <w:szCs w:val="20"/>
              </w:rPr>
            </w:pPr>
            <w:r w:rsidRPr="00A13BC1">
              <w:rPr>
                <w:sz w:val="20"/>
                <w:szCs w:val="20"/>
              </w:rPr>
              <w:t>Mon – Apr 1</w:t>
            </w:r>
            <w:r w:rsidR="00A13BC1">
              <w:rPr>
                <w:sz w:val="20"/>
                <w:szCs w:val="20"/>
              </w:rPr>
              <w:t>2</w:t>
            </w:r>
          </w:p>
          <w:p w14:paraId="45E9DBB9" w14:textId="012995B0" w:rsidR="00833CE6" w:rsidRPr="00A13BC1" w:rsidRDefault="00833CE6" w:rsidP="00833CE6">
            <w:pPr>
              <w:tabs>
                <w:tab w:val="left" w:pos="7488"/>
                <w:tab w:val="left" w:pos="8640"/>
              </w:tabs>
              <w:rPr>
                <w:sz w:val="20"/>
                <w:szCs w:val="20"/>
              </w:rPr>
            </w:pPr>
            <w:r w:rsidRPr="00A13BC1">
              <w:rPr>
                <w:sz w:val="20"/>
                <w:szCs w:val="20"/>
              </w:rPr>
              <w:t>Fri – Apr 1</w:t>
            </w:r>
            <w:r w:rsidR="00A13BC1">
              <w:rPr>
                <w:sz w:val="20"/>
                <w:szCs w:val="20"/>
              </w:rPr>
              <w:t>4</w:t>
            </w:r>
          </w:p>
        </w:tc>
        <w:tc>
          <w:tcPr>
            <w:tcW w:w="3240" w:type="dxa"/>
          </w:tcPr>
          <w:p w14:paraId="379F3561" w14:textId="77777777" w:rsidR="00833CE6" w:rsidRPr="00A13BC1" w:rsidRDefault="008D465B" w:rsidP="00833CE6">
            <w:pPr>
              <w:tabs>
                <w:tab w:val="left" w:pos="7488"/>
                <w:tab w:val="left" w:pos="8640"/>
              </w:tabs>
              <w:rPr>
                <w:sz w:val="20"/>
                <w:szCs w:val="20"/>
              </w:rPr>
            </w:pPr>
            <w:r w:rsidRPr="00A13BC1">
              <w:rPr>
                <w:sz w:val="20"/>
                <w:szCs w:val="20"/>
              </w:rPr>
              <w:t xml:space="preserve">L12 Work &amp; home: </w:t>
            </w:r>
            <w:proofErr w:type="spellStart"/>
            <w:r w:rsidRPr="00A13BC1">
              <w:rPr>
                <w:sz w:val="20"/>
                <w:szCs w:val="20"/>
              </w:rPr>
              <w:t>Bosson</w:t>
            </w:r>
            <w:proofErr w:type="spellEnd"/>
            <w:r w:rsidRPr="00A13BC1">
              <w:rPr>
                <w:sz w:val="20"/>
                <w:szCs w:val="20"/>
              </w:rPr>
              <w:t xml:space="preserve"> (pp. 369 – 402)</w:t>
            </w:r>
          </w:p>
        </w:tc>
        <w:tc>
          <w:tcPr>
            <w:tcW w:w="2852" w:type="dxa"/>
          </w:tcPr>
          <w:p w14:paraId="71CF96AA" w14:textId="445E5694" w:rsidR="00833CE6" w:rsidRPr="00A13BC1" w:rsidRDefault="008D465B" w:rsidP="00833CE6">
            <w:pPr>
              <w:tabs>
                <w:tab w:val="left" w:pos="7488"/>
                <w:tab w:val="left" w:pos="8640"/>
              </w:tabs>
              <w:rPr>
                <w:sz w:val="20"/>
                <w:szCs w:val="20"/>
              </w:rPr>
            </w:pPr>
            <w:r w:rsidRPr="00A13BC1">
              <w:rPr>
                <w:sz w:val="20"/>
                <w:szCs w:val="20"/>
              </w:rPr>
              <w:t>RA #9 (</w:t>
            </w:r>
            <w:r w:rsidR="00A7122F">
              <w:rPr>
                <w:sz w:val="20"/>
                <w:szCs w:val="20"/>
              </w:rPr>
              <w:t>TBA</w:t>
            </w:r>
            <w:r w:rsidRPr="00A13BC1">
              <w:rPr>
                <w:sz w:val="20"/>
                <w:szCs w:val="20"/>
              </w:rPr>
              <w:t>)</w:t>
            </w:r>
          </w:p>
        </w:tc>
      </w:tr>
      <w:tr w:rsidR="00833CE6" w:rsidRPr="00A13BC1" w14:paraId="1D25E759" w14:textId="77777777" w:rsidTr="00A13BC1">
        <w:tc>
          <w:tcPr>
            <w:tcW w:w="839" w:type="dxa"/>
          </w:tcPr>
          <w:p w14:paraId="31AF1A39" w14:textId="77777777" w:rsidR="00833CE6" w:rsidRPr="00A13BC1" w:rsidRDefault="00833CE6" w:rsidP="00833CE6">
            <w:pPr>
              <w:tabs>
                <w:tab w:val="left" w:pos="7488"/>
                <w:tab w:val="left" w:pos="8640"/>
              </w:tabs>
              <w:rPr>
                <w:sz w:val="20"/>
                <w:szCs w:val="20"/>
              </w:rPr>
            </w:pPr>
            <w:r w:rsidRPr="00A13BC1">
              <w:rPr>
                <w:sz w:val="20"/>
                <w:szCs w:val="20"/>
              </w:rPr>
              <w:t>14</w:t>
            </w:r>
          </w:p>
        </w:tc>
        <w:tc>
          <w:tcPr>
            <w:tcW w:w="1676" w:type="dxa"/>
          </w:tcPr>
          <w:p w14:paraId="258DDB91" w14:textId="0DD00C49" w:rsidR="00833CE6" w:rsidRPr="00A13BC1" w:rsidRDefault="00833CE6" w:rsidP="00833CE6">
            <w:pPr>
              <w:tabs>
                <w:tab w:val="left" w:pos="7488"/>
                <w:tab w:val="left" w:pos="8640"/>
              </w:tabs>
              <w:rPr>
                <w:sz w:val="20"/>
                <w:szCs w:val="20"/>
              </w:rPr>
            </w:pPr>
            <w:r w:rsidRPr="00A13BC1">
              <w:rPr>
                <w:sz w:val="20"/>
                <w:szCs w:val="20"/>
              </w:rPr>
              <w:t>Mon – Apr 1</w:t>
            </w:r>
            <w:r w:rsidR="00A13BC1">
              <w:rPr>
                <w:sz w:val="20"/>
                <w:szCs w:val="20"/>
              </w:rPr>
              <w:t>7</w:t>
            </w:r>
          </w:p>
          <w:p w14:paraId="4E2D21DE" w14:textId="5CF88128" w:rsidR="00833CE6" w:rsidRPr="00A13BC1" w:rsidRDefault="00833CE6" w:rsidP="00833CE6">
            <w:pPr>
              <w:tabs>
                <w:tab w:val="left" w:pos="7488"/>
                <w:tab w:val="left" w:pos="8640"/>
              </w:tabs>
              <w:rPr>
                <w:sz w:val="20"/>
                <w:szCs w:val="20"/>
              </w:rPr>
            </w:pPr>
            <w:r w:rsidRPr="00A13BC1">
              <w:rPr>
                <w:sz w:val="20"/>
                <w:szCs w:val="20"/>
              </w:rPr>
              <w:t xml:space="preserve">Wed – Apr </w:t>
            </w:r>
            <w:r w:rsidR="00A13BC1">
              <w:rPr>
                <w:sz w:val="20"/>
                <w:szCs w:val="20"/>
              </w:rPr>
              <w:t>19</w:t>
            </w:r>
          </w:p>
          <w:p w14:paraId="34791379" w14:textId="722FD140" w:rsidR="00833CE6" w:rsidRPr="00A13BC1" w:rsidRDefault="00833CE6" w:rsidP="00833CE6">
            <w:pPr>
              <w:tabs>
                <w:tab w:val="left" w:pos="7488"/>
                <w:tab w:val="left" w:pos="8640"/>
              </w:tabs>
              <w:rPr>
                <w:sz w:val="20"/>
                <w:szCs w:val="20"/>
              </w:rPr>
            </w:pPr>
            <w:r w:rsidRPr="00A13BC1">
              <w:rPr>
                <w:sz w:val="20"/>
                <w:szCs w:val="20"/>
              </w:rPr>
              <w:t>Fri – Apr 2</w:t>
            </w:r>
            <w:r w:rsidR="00A13BC1">
              <w:rPr>
                <w:sz w:val="20"/>
                <w:szCs w:val="20"/>
              </w:rPr>
              <w:t>1</w:t>
            </w:r>
          </w:p>
        </w:tc>
        <w:tc>
          <w:tcPr>
            <w:tcW w:w="3240" w:type="dxa"/>
          </w:tcPr>
          <w:p w14:paraId="23ECC9EC" w14:textId="77777777" w:rsidR="00833CE6" w:rsidRPr="00A13BC1" w:rsidRDefault="008D465B" w:rsidP="00833CE6">
            <w:pPr>
              <w:tabs>
                <w:tab w:val="left" w:pos="7488"/>
                <w:tab w:val="left" w:pos="8640"/>
              </w:tabs>
              <w:rPr>
                <w:sz w:val="20"/>
                <w:szCs w:val="20"/>
              </w:rPr>
            </w:pPr>
            <w:r w:rsidRPr="00A13BC1">
              <w:rPr>
                <w:sz w:val="20"/>
                <w:szCs w:val="20"/>
              </w:rPr>
              <w:t>TBA</w:t>
            </w:r>
          </w:p>
        </w:tc>
        <w:tc>
          <w:tcPr>
            <w:tcW w:w="2852" w:type="dxa"/>
          </w:tcPr>
          <w:p w14:paraId="4E0B28B8" w14:textId="4923935C" w:rsidR="00833CE6" w:rsidRPr="00A13BC1" w:rsidRDefault="006F02C9" w:rsidP="00833CE6">
            <w:pPr>
              <w:tabs>
                <w:tab w:val="left" w:pos="7488"/>
                <w:tab w:val="left" w:pos="8640"/>
              </w:tabs>
              <w:rPr>
                <w:sz w:val="20"/>
                <w:szCs w:val="20"/>
              </w:rPr>
            </w:pPr>
            <w:r w:rsidRPr="00A13BC1">
              <w:rPr>
                <w:sz w:val="20"/>
                <w:szCs w:val="20"/>
              </w:rPr>
              <w:t>RA #11 (</w:t>
            </w:r>
            <w:r w:rsidR="00A7122F">
              <w:rPr>
                <w:sz w:val="20"/>
                <w:szCs w:val="20"/>
              </w:rPr>
              <w:t>TBA</w:t>
            </w:r>
            <w:r w:rsidRPr="00A13BC1">
              <w:rPr>
                <w:sz w:val="20"/>
                <w:szCs w:val="20"/>
              </w:rPr>
              <w:t>)</w:t>
            </w:r>
          </w:p>
        </w:tc>
      </w:tr>
    </w:tbl>
    <w:p w14:paraId="52290644" w14:textId="01F3B5BE" w:rsidR="0035675E" w:rsidRPr="00296D85" w:rsidRDefault="00924663" w:rsidP="0035675E">
      <w:pPr>
        <w:tabs>
          <w:tab w:val="left" w:pos="7488"/>
          <w:tab w:val="left" w:pos="8640"/>
        </w:tabs>
        <w:rPr>
          <w:b/>
          <w:sz w:val="20"/>
          <w:szCs w:val="20"/>
        </w:rPr>
      </w:pPr>
      <w:r>
        <w:rPr>
          <w:b/>
          <w:sz w:val="20"/>
          <w:szCs w:val="20"/>
        </w:rPr>
        <w:t xml:space="preserve">The </w:t>
      </w:r>
      <w:r w:rsidR="0035675E" w:rsidRPr="00296D85">
        <w:rPr>
          <w:b/>
          <w:sz w:val="20"/>
          <w:szCs w:val="20"/>
        </w:rPr>
        <w:t>Final Exam</w:t>
      </w:r>
      <w:r w:rsidR="009113D9" w:rsidRPr="00296D85">
        <w:rPr>
          <w:b/>
          <w:sz w:val="20"/>
          <w:szCs w:val="20"/>
        </w:rPr>
        <w:t xml:space="preserve"> (Exam #3)</w:t>
      </w:r>
      <w:r w:rsidR="0035675E" w:rsidRPr="00296D85">
        <w:rPr>
          <w:b/>
          <w:sz w:val="20"/>
          <w:szCs w:val="20"/>
        </w:rPr>
        <w:t xml:space="preserve"> will be </w:t>
      </w:r>
      <w:r w:rsidR="002109C9" w:rsidRPr="00296D85">
        <w:rPr>
          <w:b/>
          <w:sz w:val="20"/>
          <w:szCs w:val="20"/>
        </w:rPr>
        <w:t>Wednesday</w:t>
      </w:r>
      <w:r w:rsidR="004A44CA" w:rsidRPr="00296D85">
        <w:rPr>
          <w:b/>
          <w:sz w:val="20"/>
          <w:szCs w:val="20"/>
        </w:rPr>
        <w:t xml:space="preserve"> </w:t>
      </w:r>
      <w:r w:rsidR="0035675E" w:rsidRPr="00296D85">
        <w:rPr>
          <w:b/>
          <w:sz w:val="20"/>
          <w:szCs w:val="20"/>
        </w:rPr>
        <w:t>April</w:t>
      </w:r>
      <w:r w:rsidR="004A44CA" w:rsidRPr="00296D85">
        <w:rPr>
          <w:b/>
          <w:sz w:val="20"/>
          <w:szCs w:val="20"/>
        </w:rPr>
        <w:t xml:space="preserve"> </w:t>
      </w:r>
      <w:r w:rsidR="00296D85" w:rsidRPr="00296D85">
        <w:rPr>
          <w:b/>
          <w:sz w:val="20"/>
          <w:szCs w:val="20"/>
        </w:rPr>
        <w:t>26 from 12:00 – 1:50</w:t>
      </w:r>
      <w:r w:rsidR="0035675E" w:rsidRPr="00296D85">
        <w:rPr>
          <w:b/>
          <w:sz w:val="20"/>
          <w:szCs w:val="20"/>
        </w:rPr>
        <w:t>.</w:t>
      </w:r>
    </w:p>
    <w:p w14:paraId="0AE23CBE" w14:textId="2E47F225" w:rsidR="0035675E" w:rsidRPr="00A13BC1" w:rsidRDefault="00924663" w:rsidP="0035675E">
      <w:pPr>
        <w:tabs>
          <w:tab w:val="left" w:pos="7488"/>
          <w:tab w:val="left" w:pos="8640"/>
        </w:tabs>
        <w:rPr>
          <w:b/>
          <w:sz w:val="20"/>
          <w:szCs w:val="20"/>
        </w:rPr>
      </w:pPr>
      <w:r>
        <w:rPr>
          <w:b/>
          <w:sz w:val="20"/>
          <w:szCs w:val="20"/>
        </w:rPr>
        <w:t xml:space="preserve">The </w:t>
      </w:r>
      <w:r w:rsidR="009113D9" w:rsidRPr="00296D85">
        <w:rPr>
          <w:b/>
          <w:sz w:val="20"/>
          <w:szCs w:val="20"/>
        </w:rPr>
        <w:t>Literature Critique</w:t>
      </w:r>
      <w:r w:rsidR="0035675E" w:rsidRPr="00296D85">
        <w:rPr>
          <w:b/>
          <w:sz w:val="20"/>
          <w:szCs w:val="20"/>
        </w:rPr>
        <w:t xml:space="preserve"> is due at midnight on </w:t>
      </w:r>
      <w:r w:rsidR="009113D9" w:rsidRPr="00296D85">
        <w:rPr>
          <w:b/>
          <w:sz w:val="20"/>
          <w:szCs w:val="20"/>
        </w:rPr>
        <w:t>Wedne</w:t>
      </w:r>
      <w:r w:rsidR="0035675E" w:rsidRPr="00296D85">
        <w:rPr>
          <w:b/>
          <w:sz w:val="20"/>
          <w:szCs w:val="20"/>
        </w:rPr>
        <w:t>sday April 2</w:t>
      </w:r>
      <w:r w:rsidR="004A44CA" w:rsidRPr="00296D85">
        <w:rPr>
          <w:b/>
          <w:sz w:val="20"/>
          <w:szCs w:val="20"/>
        </w:rPr>
        <w:t>6</w:t>
      </w:r>
      <w:r w:rsidR="0035675E" w:rsidRPr="00296D85">
        <w:rPr>
          <w:b/>
          <w:sz w:val="20"/>
          <w:szCs w:val="20"/>
        </w:rPr>
        <w:t>.</w:t>
      </w:r>
    </w:p>
    <w:p w14:paraId="2440F6ED" w14:textId="77777777" w:rsidR="0035675E" w:rsidRPr="00A13BC1" w:rsidRDefault="0035675E" w:rsidP="00B45209">
      <w:pPr>
        <w:rPr>
          <w:sz w:val="20"/>
          <w:szCs w:val="20"/>
        </w:rPr>
      </w:pPr>
    </w:p>
    <w:sectPr w:rsidR="0035675E" w:rsidRPr="00A13BC1" w:rsidSect="007634FF">
      <w:headerReference w:type="even" r:id="rId9"/>
      <w:headerReference w:type="default" r:id="rId10"/>
      <w:footerReference w:type="even" r:id="rId11"/>
      <w:footerReference w:type="default" r:id="rId12"/>
      <w:type w:val="continuous"/>
      <w:pgSz w:w="12240" w:h="15840"/>
      <w:pgMar w:top="1152" w:right="1296"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C8679" w14:textId="77777777" w:rsidR="00E90DB2" w:rsidRDefault="00E90DB2">
      <w:r>
        <w:separator/>
      </w:r>
    </w:p>
  </w:endnote>
  <w:endnote w:type="continuationSeparator" w:id="0">
    <w:p w14:paraId="77AAE085" w14:textId="77777777" w:rsidR="00E90DB2" w:rsidRDefault="00E90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risSIL">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98EDC" w14:textId="77777777" w:rsidR="00294C28" w:rsidRDefault="00294C28" w:rsidP="007634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2A8654" w14:textId="77777777" w:rsidR="00294C28" w:rsidRDefault="00294C28" w:rsidP="004938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39F3D" w14:textId="77777777" w:rsidR="00294C28" w:rsidRDefault="00294C28" w:rsidP="00F72A23">
    <w:pPr>
      <w:pStyle w:val="Footer"/>
      <w:framePr w:wrap="around" w:vAnchor="text" w:hAnchor="margin" w:xAlign="right" w:y="1"/>
      <w:rPr>
        <w:rStyle w:val="PageNumber"/>
      </w:rPr>
    </w:pPr>
  </w:p>
  <w:p w14:paraId="2CB0D72E" w14:textId="77777777" w:rsidR="00294C28" w:rsidRPr="001F482E" w:rsidRDefault="00294C28" w:rsidP="0049383F">
    <w:pPr>
      <w:pStyle w:val="Footer"/>
      <w:ind w:right="360"/>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DBAE3" w14:textId="77777777" w:rsidR="00E90DB2" w:rsidRDefault="00E90DB2">
      <w:r>
        <w:separator/>
      </w:r>
    </w:p>
  </w:footnote>
  <w:footnote w:type="continuationSeparator" w:id="0">
    <w:p w14:paraId="59D381D7" w14:textId="77777777" w:rsidR="00E90DB2" w:rsidRDefault="00E90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BFC46" w14:textId="77777777" w:rsidR="00294C28" w:rsidRDefault="00294C28" w:rsidP="00F72A2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69C273" w14:textId="77777777" w:rsidR="00294C28" w:rsidRDefault="00294C28" w:rsidP="007634F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3C2F1" w14:textId="77777777" w:rsidR="00294C28" w:rsidRPr="004467E7" w:rsidRDefault="00294C28" w:rsidP="00F72A23">
    <w:pPr>
      <w:pStyle w:val="Header"/>
      <w:framePr w:wrap="around" w:vAnchor="text" w:hAnchor="margin" w:xAlign="right" w:y="1"/>
      <w:rPr>
        <w:rStyle w:val="PageNumber"/>
        <w:rFonts w:ascii="Arial" w:hAnsi="Arial" w:cs="Arial"/>
        <w:sz w:val="22"/>
        <w:szCs w:val="22"/>
      </w:rPr>
    </w:pPr>
    <w:r>
      <w:rPr>
        <w:rStyle w:val="PageNumber"/>
        <w:rFonts w:ascii="Arial" w:hAnsi="Arial" w:cs="Arial"/>
        <w:sz w:val="22"/>
        <w:szCs w:val="22"/>
      </w:rPr>
      <w:t xml:space="preserve">p. </w:t>
    </w:r>
    <w:r w:rsidRPr="004467E7">
      <w:rPr>
        <w:rStyle w:val="PageNumber"/>
        <w:rFonts w:ascii="Arial" w:hAnsi="Arial" w:cs="Arial"/>
        <w:sz w:val="22"/>
        <w:szCs w:val="22"/>
      </w:rPr>
      <w:fldChar w:fldCharType="begin"/>
    </w:r>
    <w:r w:rsidRPr="004467E7">
      <w:rPr>
        <w:rStyle w:val="PageNumber"/>
        <w:rFonts w:ascii="Arial" w:hAnsi="Arial" w:cs="Arial"/>
        <w:sz w:val="22"/>
        <w:szCs w:val="22"/>
      </w:rPr>
      <w:instrText xml:space="preserve">PAGE  </w:instrText>
    </w:r>
    <w:r w:rsidRPr="004467E7">
      <w:rPr>
        <w:rStyle w:val="PageNumber"/>
        <w:rFonts w:ascii="Arial" w:hAnsi="Arial" w:cs="Arial"/>
        <w:sz w:val="22"/>
        <w:szCs w:val="22"/>
      </w:rPr>
      <w:fldChar w:fldCharType="separate"/>
    </w:r>
    <w:r w:rsidR="00BB1E07">
      <w:rPr>
        <w:rStyle w:val="PageNumber"/>
        <w:rFonts w:ascii="Arial" w:hAnsi="Arial" w:cs="Arial"/>
        <w:noProof/>
        <w:sz w:val="22"/>
        <w:szCs w:val="22"/>
      </w:rPr>
      <w:t>5</w:t>
    </w:r>
    <w:r w:rsidRPr="004467E7">
      <w:rPr>
        <w:rStyle w:val="PageNumber"/>
        <w:rFonts w:ascii="Arial" w:hAnsi="Arial" w:cs="Arial"/>
        <w:sz w:val="22"/>
        <w:szCs w:val="22"/>
      </w:rPr>
      <w:fldChar w:fldCharType="end"/>
    </w:r>
  </w:p>
  <w:p w14:paraId="0044023E" w14:textId="77777777" w:rsidR="00A13BC1" w:rsidRDefault="00294C28" w:rsidP="007634FF">
    <w:pPr>
      <w:pStyle w:val="Header"/>
      <w:ind w:right="360"/>
      <w:rPr>
        <w:rFonts w:ascii="Arial" w:hAnsi="Arial" w:cs="Arial"/>
        <w:sz w:val="20"/>
        <w:szCs w:val="20"/>
      </w:rPr>
    </w:pPr>
    <w:r>
      <w:tab/>
    </w:r>
    <w:r>
      <w:tab/>
    </w:r>
    <w:r>
      <w:rPr>
        <w:rFonts w:ascii="Arial" w:hAnsi="Arial" w:cs="Arial"/>
        <w:sz w:val="20"/>
        <w:szCs w:val="20"/>
      </w:rPr>
      <w:t>PSY 3</w:t>
    </w:r>
    <w:r w:rsidR="00A13BC1">
      <w:rPr>
        <w:rFonts w:ascii="Arial" w:hAnsi="Arial" w:cs="Arial"/>
        <w:sz w:val="20"/>
        <w:szCs w:val="20"/>
      </w:rPr>
      <w:t>15</w:t>
    </w:r>
  </w:p>
  <w:p w14:paraId="361A5B23" w14:textId="56CFE2FE" w:rsidR="00294C28" w:rsidRPr="009260FD" w:rsidRDefault="00294C28" w:rsidP="007634FF">
    <w:pPr>
      <w:pStyle w:val="Header"/>
      <w:ind w:right="360"/>
      <w:rPr>
        <w:rFonts w:ascii="Arial" w:hAnsi="Arial" w:cs="Arial"/>
        <w:sz w:val="20"/>
        <w:szCs w:val="20"/>
      </w:rPr>
    </w:pPr>
    <w:r w:rsidRPr="009260FD">
      <w:rPr>
        <w:rFonts w:ascii="Arial" w:hAnsi="Arial" w:cs="Arial"/>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6B03"/>
    <w:multiLevelType w:val="hybridMultilevel"/>
    <w:tmpl w:val="5838D3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60652"/>
    <w:multiLevelType w:val="hybridMultilevel"/>
    <w:tmpl w:val="5CA229E4"/>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8A485C"/>
    <w:multiLevelType w:val="hybridMultilevel"/>
    <w:tmpl w:val="7CC89476"/>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64A6456"/>
    <w:multiLevelType w:val="hybridMultilevel"/>
    <w:tmpl w:val="E61C3E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8957C9E"/>
    <w:multiLevelType w:val="hybridMultilevel"/>
    <w:tmpl w:val="BBAAE5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1C1763"/>
    <w:multiLevelType w:val="hybridMultilevel"/>
    <w:tmpl w:val="BDA295CE"/>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6" w15:restartNumberingAfterBreak="0">
    <w:nsid w:val="179F51C7"/>
    <w:multiLevelType w:val="hybridMultilevel"/>
    <w:tmpl w:val="1C788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63134"/>
    <w:multiLevelType w:val="hybridMultilevel"/>
    <w:tmpl w:val="A3E639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5D2B1A"/>
    <w:multiLevelType w:val="multilevel"/>
    <w:tmpl w:val="00446F9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8F0487"/>
    <w:multiLevelType w:val="hybridMultilevel"/>
    <w:tmpl w:val="BD90EEA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03C6415"/>
    <w:multiLevelType w:val="hybridMultilevel"/>
    <w:tmpl w:val="6B169644"/>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1" w15:restartNumberingAfterBreak="0">
    <w:nsid w:val="216B4C8A"/>
    <w:multiLevelType w:val="hybridMultilevel"/>
    <w:tmpl w:val="F94C6C2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4384084"/>
    <w:multiLevelType w:val="hybridMultilevel"/>
    <w:tmpl w:val="DA1035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4C42912"/>
    <w:multiLevelType w:val="hybridMultilevel"/>
    <w:tmpl w:val="B3F4416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2442B3"/>
    <w:multiLevelType w:val="hybridMultilevel"/>
    <w:tmpl w:val="3312B0C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0E5234"/>
    <w:multiLevelType w:val="hybridMultilevel"/>
    <w:tmpl w:val="91FAB3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3726A80"/>
    <w:multiLevelType w:val="hybridMultilevel"/>
    <w:tmpl w:val="F9D0545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60108F"/>
    <w:multiLevelType w:val="multilevel"/>
    <w:tmpl w:val="E0C80BAE"/>
    <w:lvl w:ilvl="0">
      <w:start w:val="60"/>
      <w:numFmt w:val="decimal"/>
      <w:lvlText w:val="%1"/>
      <w:lvlJc w:val="left"/>
      <w:pPr>
        <w:tabs>
          <w:tab w:val="num" w:pos="1440"/>
        </w:tabs>
        <w:ind w:left="1440" w:hanging="1440"/>
      </w:pPr>
      <w:rPr>
        <w:rFonts w:hint="default"/>
      </w:rPr>
    </w:lvl>
    <w:lvl w:ilvl="1">
      <w:start w:val="66"/>
      <w:numFmt w:val="decimal"/>
      <w:lvlText w:val="%1-%2"/>
      <w:lvlJc w:val="left"/>
      <w:pPr>
        <w:tabs>
          <w:tab w:val="num" w:pos="8640"/>
        </w:tabs>
        <w:ind w:left="8640" w:hanging="1440"/>
      </w:pPr>
      <w:rPr>
        <w:rFonts w:hint="default"/>
      </w:rPr>
    </w:lvl>
    <w:lvl w:ilvl="2">
      <w:start w:val="1"/>
      <w:numFmt w:val="decimal"/>
      <w:lvlText w:val="%1-%2.%3"/>
      <w:lvlJc w:val="left"/>
      <w:pPr>
        <w:tabs>
          <w:tab w:val="num" w:pos="15840"/>
        </w:tabs>
        <w:ind w:left="15840" w:hanging="1440"/>
      </w:pPr>
      <w:rPr>
        <w:rFonts w:hint="default"/>
      </w:rPr>
    </w:lvl>
    <w:lvl w:ilvl="3">
      <w:start w:val="1"/>
      <w:numFmt w:val="decimal"/>
      <w:lvlText w:val="%1-%2.%3.%4"/>
      <w:lvlJc w:val="left"/>
      <w:pPr>
        <w:tabs>
          <w:tab w:val="num" w:pos="23040"/>
        </w:tabs>
        <w:ind w:left="23040" w:hanging="1440"/>
      </w:pPr>
      <w:rPr>
        <w:rFonts w:hint="default"/>
      </w:rPr>
    </w:lvl>
    <w:lvl w:ilvl="4">
      <w:start w:val="1"/>
      <w:numFmt w:val="decimal"/>
      <w:lvlText w:val="%1-%2.%3.%4.%5"/>
      <w:lvlJc w:val="left"/>
      <w:pPr>
        <w:tabs>
          <w:tab w:val="num" w:pos="30240"/>
        </w:tabs>
        <w:ind w:left="30240" w:hanging="1440"/>
      </w:pPr>
      <w:rPr>
        <w:rFonts w:hint="default"/>
      </w:rPr>
    </w:lvl>
    <w:lvl w:ilvl="5">
      <w:start w:val="1"/>
      <w:numFmt w:val="decimal"/>
      <w:lvlText w:val="%1-%2.%3.%4.%5.%6"/>
      <w:lvlJc w:val="left"/>
      <w:pPr>
        <w:tabs>
          <w:tab w:val="num" w:pos="-28096"/>
        </w:tabs>
        <w:ind w:left="-28096" w:hanging="1440"/>
      </w:pPr>
      <w:rPr>
        <w:rFonts w:hint="default"/>
      </w:rPr>
    </w:lvl>
    <w:lvl w:ilvl="6">
      <w:start w:val="1"/>
      <w:numFmt w:val="decimal"/>
      <w:lvlText w:val="%1-%2.%3.%4.%5.%6.%7"/>
      <w:lvlJc w:val="left"/>
      <w:pPr>
        <w:tabs>
          <w:tab w:val="num" w:pos="-20896"/>
        </w:tabs>
        <w:ind w:left="-20896" w:hanging="1440"/>
      </w:pPr>
      <w:rPr>
        <w:rFonts w:hint="default"/>
      </w:rPr>
    </w:lvl>
    <w:lvl w:ilvl="7">
      <w:start w:val="1"/>
      <w:numFmt w:val="decimal"/>
      <w:lvlText w:val="%1-%2.%3.%4.%5.%6.%7.%8"/>
      <w:lvlJc w:val="left"/>
      <w:pPr>
        <w:tabs>
          <w:tab w:val="num" w:pos="-13696"/>
        </w:tabs>
        <w:ind w:left="-13696" w:hanging="1440"/>
      </w:pPr>
      <w:rPr>
        <w:rFonts w:hint="default"/>
      </w:rPr>
    </w:lvl>
    <w:lvl w:ilvl="8">
      <w:start w:val="1"/>
      <w:numFmt w:val="decimal"/>
      <w:lvlText w:val="%1-%2.%3.%4.%5.%6.%7.%8.%9"/>
      <w:lvlJc w:val="left"/>
      <w:pPr>
        <w:tabs>
          <w:tab w:val="num" w:pos="-6136"/>
        </w:tabs>
        <w:ind w:left="-6136" w:hanging="1800"/>
      </w:pPr>
      <w:rPr>
        <w:rFonts w:hint="default"/>
      </w:rPr>
    </w:lvl>
  </w:abstractNum>
  <w:abstractNum w:abstractNumId="18" w15:restartNumberingAfterBreak="0">
    <w:nsid w:val="362E404B"/>
    <w:multiLevelType w:val="hybridMultilevel"/>
    <w:tmpl w:val="618E0E2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73102A"/>
    <w:multiLevelType w:val="hybridMultilevel"/>
    <w:tmpl w:val="A492EBE2"/>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B7F3DC2"/>
    <w:multiLevelType w:val="hybridMultilevel"/>
    <w:tmpl w:val="00446F9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B74D2C"/>
    <w:multiLevelType w:val="hybridMultilevel"/>
    <w:tmpl w:val="D25C93F4"/>
    <w:lvl w:ilvl="0" w:tplc="9C80799C">
      <w:start w:val="1"/>
      <w:numFmt w:val="bullet"/>
      <w:lvlText w:val=""/>
      <w:lvlJc w:val="left"/>
      <w:pPr>
        <w:tabs>
          <w:tab w:val="num" w:pos="360"/>
        </w:tabs>
        <w:ind w:left="36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BC3E6F"/>
    <w:multiLevelType w:val="hybridMultilevel"/>
    <w:tmpl w:val="0646EB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A55712"/>
    <w:multiLevelType w:val="multilevel"/>
    <w:tmpl w:val="3CA4D2E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9729CA"/>
    <w:multiLevelType w:val="hybridMultilevel"/>
    <w:tmpl w:val="A73AD47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F2430A"/>
    <w:multiLevelType w:val="hybridMultilevel"/>
    <w:tmpl w:val="41C0D7B6"/>
    <w:lvl w:ilvl="0" w:tplc="0409000F">
      <w:start w:val="1"/>
      <w:numFmt w:val="decimal"/>
      <w:lvlText w:val="%1."/>
      <w:lvlJc w:val="left"/>
      <w:pPr>
        <w:tabs>
          <w:tab w:val="num" w:pos="2880"/>
        </w:tabs>
        <w:ind w:left="2880" w:hanging="360"/>
      </w:pPr>
    </w:lvl>
    <w:lvl w:ilvl="1" w:tplc="04090001">
      <w:start w:val="1"/>
      <w:numFmt w:val="bullet"/>
      <w:lvlText w:val=""/>
      <w:lvlJc w:val="left"/>
      <w:pPr>
        <w:tabs>
          <w:tab w:val="num" w:pos="3600"/>
        </w:tabs>
        <w:ind w:left="3600" w:hanging="360"/>
      </w:pPr>
      <w:rPr>
        <w:rFonts w:ascii="Symbol" w:hAnsi="Symbol" w:hint="default"/>
      </w:r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6" w15:restartNumberingAfterBreak="0">
    <w:nsid w:val="50B617AA"/>
    <w:multiLevelType w:val="hybridMultilevel"/>
    <w:tmpl w:val="0358C9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2043B86"/>
    <w:multiLevelType w:val="hybridMultilevel"/>
    <w:tmpl w:val="8BEEC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3A6B2D"/>
    <w:multiLevelType w:val="hybridMultilevel"/>
    <w:tmpl w:val="E4B45AB4"/>
    <w:lvl w:ilvl="0" w:tplc="9408679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6B225C5"/>
    <w:multiLevelType w:val="hybridMultilevel"/>
    <w:tmpl w:val="18082BFA"/>
    <w:lvl w:ilvl="0" w:tplc="9C80799C">
      <w:start w:val="1"/>
      <w:numFmt w:val="bullet"/>
      <w:lvlText w:val=""/>
      <w:lvlJc w:val="left"/>
      <w:pPr>
        <w:tabs>
          <w:tab w:val="num" w:pos="360"/>
        </w:tabs>
        <w:ind w:left="36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70709D"/>
    <w:multiLevelType w:val="hybridMultilevel"/>
    <w:tmpl w:val="DC288E3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AD48FD"/>
    <w:multiLevelType w:val="hybridMultilevel"/>
    <w:tmpl w:val="5A04BC62"/>
    <w:lvl w:ilvl="0" w:tplc="9C80799C">
      <w:start w:val="1"/>
      <w:numFmt w:val="bullet"/>
      <w:lvlText w:val=""/>
      <w:lvlJc w:val="left"/>
      <w:pPr>
        <w:tabs>
          <w:tab w:val="num" w:pos="360"/>
        </w:tabs>
        <w:ind w:left="36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C806CA"/>
    <w:multiLevelType w:val="hybridMultilevel"/>
    <w:tmpl w:val="35845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CF0BC6"/>
    <w:multiLevelType w:val="hybridMultilevel"/>
    <w:tmpl w:val="D374BFFA"/>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B641A12"/>
    <w:multiLevelType w:val="hybridMultilevel"/>
    <w:tmpl w:val="A412D048"/>
    <w:lvl w:ilvl="0" w:tplc="DA1C1D84">
      <w:start w:val="3"/>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5" w15:restartNumberingAfterBreak="0">
    <w:nsid w:val="7070404F"/>
    <w:multiLevelType w:val="multilevel"/>
    <w:tmpl w:val="E61C3E8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7392776"/>
    <w:multiLevelType w:val="hybridMultilevel"/>
    <w:tmpl w:val="F030EA6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7402315"/>
    <w:multiLevelType w:val="hybridMultilevel"/>
    <w:tmpl w:val="4120B374"/>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C41097"/>
    <w:multiLevelType w:val="hybridMultilevel"/>
    <w:tmpl w:val="348431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51116343">
    <w:abstractNumId w:val="12"/>
  </w:num>
  <w:num w:numId="2" w16cid:durableId="39599157">
    <w:abstractNumId w:val="15"/>
  </w:num>
  <w:num w:numId="3" w16cid:durableId="1513454648">
    <w:abstractNumId w:val="36"/>
  </w:num>
  <w:num w:numId="4" w16cid:durableId="611665181">
    <w:abstractNumId w:val="4"/>
  </w:num>
  <w:num w:numId="5" w16cid:durableId="1650211618">
    <w:abstractNumId w:val="38"/>
  </w:num>
  <w:num w:numId="6" w16cid:durableId="1945575044">
    <w:abstractNumId w:val="1"/>
  </w:num>
  <w:num w:numId="7" w16cid:durableId="1513032363">
    <w:abstractNumId w:val="18"/>
  </w:num>
  <w:num w:numId="8" w16cid:durableId="1188102820">
    <w:abstractNumId w:val="33"/>
  </w:num>
  <w:num w:numId="9" w16cid:durableId="2140301244">
    <w:abstractNumId w:val="16"/>
  </w:num>
  <w:num w:numId="10" w16cid:durableId="1920678748">
    <w:abstractNumId w:val="24"/>
  </w:num>
  <w:num w:numId="11" w16cid:durableId="1158956128">
    <w:abstractNumId w:val="11"/>
  </w:num>
  <w:num w:numId="12" w16cid:durableId="660352729">
    <w:abstractNumId w:val="20"/>
  </w:num>
  <w:num w:numId="13" w16cid:durableId="275986852">
    <w:abstractNumId w:val="8"/>
  </w:num>
  <w:num w:numId="14" w16cid:durableId="1575356690">
    <w:abstractNumId w:val="22"/>
  </w:num>
  <w:num w:numId="15" w16cid:durableId="2061828209">
    <w:abstractNumId w:val="23"/>
  </w:num>
  <w:num w:numId="16" w16cid:durableId="974413946">
    <w:abstractNumId w:val="9"/>
  </w:num>
  <w:num w:numId="17" w16cid:durableId="84572642">
    <w:abstractNumId w:val="19"/>
  </w:num>
  <w:num w:numId="18" w16cid:durableId="183524455">
    <w:abstractNumId w:val="13"/>
  </w:num>
  <w:num w:numId="19" w16cid:durableId="352726065">
    <w:abstractNumId w:val="32"/>
  </w:num>
  <w:num w:numId="20" w16cid:durableId="1551381994">
    <w:abstractNumId w:val="17"/>
  </w:num>
  <w:num w:numId="21" w16cid:durableId="684790450">
    <w:abstractNumId w:val="30"/>
  </w:num>
  <w:num w:numId="22" w16cid:durableId="656955444">
    <w:abstractNumId w:val="3"/>
  </w:num>
  <w:num w:numId="23" w16cid:durableId="1487085371">
    <w:abstractNumId w:val="35"/>
  </w:num>
  <w:num w:numId="24" w16cid:durableId="1569219151">
    <w:abstractNumId w:val="28"/>
  </w:num>
  <w:num w:numId="25" w16cid:durableId="164901997">
    <w:abstractNumId w:val="34"/>
  </w:num>
  <w:num w:numId="26" w16cid:durableId="317612988">
    <w:abstractNumId w:val="10"/>
  </w:num>
  <w:num w:numId="27" w16cid:durableId="54747310">
    <w:abstractNumId w:val="5"/>
  </w:num>
  <w:num w:numId="28" w16cid:durableId="1332221816">
    <w:abstractNumId w:val="25"/>
  </w:num>
  <w:num w:numId="29" w16cid:durableId="2101873981">
    <w:abstractNumId w:val="37"/>
  </w:num>
  <w:num w:numId="30" w16cid:durableId="1314986591">
    <w:abstractNumId w:val="2"/>
  </w:num>
  <w:num w:numId="31" w16cid:durableId="307169766">
    <w:abstractNumId w:val="26"/>
  </w:num>
  <w:num w:numId="32" w16cid:durableId="645553773">
    <w:abstractNumId w:val="31"/>
  </w:num>
  <w:num w:numId="33" w16cid:durableId="1899781074">
    <w:abstractNumId w:val="29"/>
  </w:num>
  <w:num w:numId="34" w16cid:durableId="742145118">
    <w:abstractNumId w:val="21"/>
  </w:num>
  <w:num w:numId="35" w16cid:durableId="262880100">
    <w:abstractNumId w:val="14"/>
  </w:num>
  <w:num w:numId="36" w16cid:durableId="1577082621">
    <w:abstractNumId w:val="27"/>
  </w:num>
  <w:num w:numId="37" w16cid:durableId="270209327">
    <w:abstractNumId w:val="0"/>
  </w:num>
  <w:num w:numId="38" w16cid:durableId="2108186826">
    <w:abstractNumId w:val="6"/>
  </w:num>
  <w:num w:numId="39" w16cid:durableId="9856680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ADE"/>
    <w:rsid w:val="0000210F"/>
    <w:rsid w:val="000056A4"/>
    <w:rsid w:val="00006B59"/>
    <w:rsid w:val="00010CB5"/>
    <w:rsid w:val="000131F4"/>
    <w:rsid w:val="00013DBB"/>
    <w:rsid w:val="00015D0E"/>
    <w:rsid w:val="00015DAC"/>
    <w:rsid w:val="000162C5"/>
    <w:rsid w:val="00024BD8"/>
    <w:rsid w:val="00024F25"/>
    <w:rsid w:val="00027C14"/>
    <w:rsid w:val="000317C5"/>
    <w:rsid w:val="00032C7D"/>
    <w:rsid w:val="00032E2B"/>
    <w:rsid w:val="00032F03"/>
    <w:rsid w:val="000407EA"/>
    <w:rsid w:val="000438AF"/>
    <w:rsid w:val="00044190"/>
    <w:rsid w:val="000518AF"/>
    <w:rsid w:val="0005270C"/>
    <w:rsid w:val="000534C1"/>
    <w:rsid w:val="00060F4D"/>
    <w:rsid w:val="0006146C"/>
    <w:rsid w:val="00061E83"/>
    <w:rsid w:val="00063EE3"/>
    <w:rsid w:val="00065197"/>
    <w:rsid w:val="00070B85"/>
    <w:rsid w:val="00070D3D"/>
    <w:rsid w:val="0007193C"/>
    <w:rsid w:val="00071B17"/>
    <w:rsid w:val="00080E6E"/>
    <w:rsid w:val="00081B45"/>
    <w:rsid w:val="00082AC2"/>
    <w:rsid w:val="000864DE"/>
    <w:rsid w:val="00090666"/>
    <w:rsid w:val="00092006"/>
    <w:rsid w:val="00094ECF"/>
    <w:rsid w:val="000A1E30"/>
    <w:rsid w:val="000A23E4"/>
    <w:rsid w:val="000A5EF8"/>
    <w:rsid w:val="000A69E2"/>
    <w:rsid w:val="000B033D"/>
    <w:rsid w:val="000B1476"/>
    <w:rsid w:val="000B407B"/>
    <w:rsid w:val="000B46E7"/>
    <w:rsid w:val="000B500D"/>
    <w:rsid w:val="000B697A"/>
    <w:rsid w:val="000C086D"/>
    <w:rsid w:val="000C1775"/>
    <w:rsid w:val="000C3EA0"/>
    <w:rsid w:val="000C575C"/>
    <w:rsid w:val="000D098E"/>
    <w:rsid w:val="000D2247"/>
    <w:rsid w:val="000D3E73"/>
    <w:rsid w:val="000D439A"/>
    <w:rsid w:val="000E3DFA"/>
    <w:rsid w:val="000E6D81"/>
    <w:rsid w:val="000E6EFC"/>
    <w:rsid w:val="000F013B"/>
    <w:rsid w:val="000F0D5C"/>
    <w:rsid w:val="000F183A"/>
    <w:rsid w:val="000F1C0F"/>
    <w:rsid w:val="000F68DB"/>
    <w:rsid w:val="000F6CF6"/>
    <w:rsid w:val="00100B66"/>
    <w:rsid w:val="00100BED"/>
    <w:rsid w:val="00103ADE"/>
    <w:rsid w:val="0010492D"/>
    <w:rsid w:val="00105802"/>
    <w:rsid w:val="001064FB"/>
    <w:rsid w:val="00111D55"/>
    <w:rsid w:val="00116347"/>
    <w:rsid w:val="00121E08"/>
    <w:rsid w:val="00123770"/>
    <w:rsid w:val="00130421"/>
    <w:rsid w:val="00140021"/>
    <w:rsid w:val="00141127"/>
    <w:rsid w:val="00142F57"/>
    <w:rsid w:val="0014339C"/>
    <w:rsid w:val="00146B65"/>
    <w:rsid w:val="00151F62"/>
    <w:rsid w:val="00156646"/>
    <w:rsid w:val="00156F8F"/>
    <w:rsid w:val="001602DE"/>
    <w:rsid w:val="00160573"/>
    <w:rsid w:val="00160B8B"/>
    <w:rsid w:val="00161481"/>
    <w:rsid w:val="00171003"/>
    <w:rsid w:val="00175905"/>
    <w:rsid w:val="00177784"/>
    <w:rsid w:val="00181122"/>
    <w:rsid w:val="00185F34"/>
    <w:rsid w:val="00193ADA"/>
    <w:rsid w:val="001A3255"/>
    <w:rsid w:val="001A3315"/>
    <w:rsid w:val="001A3E07"/>
    <w:rsid w:val="001A54A6"/>
    <w:rsid w:val="001A6F6D"/>
    <w:rsid w:val="001A71AF"/>
    <w:rsid w:val="001B02D6"/>
    <w:rsid w:val="001B1A05"/>
    <w:rsid w:val="001B2DD1"/>
    <w:rsid w:val="001B30A9"/>
    <w:rsid w:val="001B3C35"/>
    <w:rsid w:val="001B4A1E"/>
    <w:rsid w:val="001B527A"/>
    <w:rsid w:val="001B60C7"/>
    <w:rsid w:val="001B6648"/>
    <w:rsid w:val="001C01E3"/>
    <w:rsid w:val="001C234A"/>
    <w:rsid w:val="001C3017"/>
    <w:rsid w:val="001C686A"/>
    <w:rsid w:val="001C7B9A"/>
    <w:rsid w:val="001D0406"/>
    <w:rsid w:val="001D4129"/>
    <w:rsid w:val="001D7D6F"/>
    <w:rsid w:val="001E0FC7"/>
    <w:rsid w:val="001E2172"/>
    <w:rsid w:val="001E27BB"/>
    <w:rsid w:val="001E4155"/>
    <w:rsid w:val="001E59AA"/>
    <w:rsid w:val="001E7077"/>
    <w:rsid w:val="001F1450"/>
    <w:rsid w:val="001F3883"/>
    <w:rsid w:val="001F39C9"/>
    <w:rsid w:val="001F482E"/>
    <w:rsid w:val="001F74D2"/>
    <w:rsid w:val="002109C9"/>
    <w:rsid w:val="00211BD0"/>
    <w:rsid w:val="002120F5"/>
    <w:rsid w:val="00213627"/>
    <w:rsid w:val="002144A6"/>
    <w:rsid w:val="00226656"/>
    <w:rsid w:val="00226C4E"/>
    <w:rsid w:val="00226E3F"/>
    <w:rsid w:val="0022763A"/>
    <w:rsid w:val="0023188B"/>
    <w:rsid w:val="00231DBA"/>
    <w:rsid w:val="00233FB4"/>
    <w:rsid w:val="002342C4"/>
    <w:rsid w:val="0024187E"/>
    <w:rsid w:val="002419D0"/>
    <w:rsid w:val="00242078"/>
    <w:rsid w:val="00245499"/>
    <w:rsid w:val="0024603A"/>
    <w:rsid w:val="002508FB"/>
    <w:rsid w:val="00251415"/>
    <w:rsid w:val="0025735E"/>
    <w:rsid w:val="00260131"/>
    <w:rsid w:val="00260E34"/>
    <w:rsid w:val="00260E83"/>
    <w:rsid w:val="002611A1"/>
    <w:rsid w:val="00261D8D"/>
    <w:rsid w:val="002634E3"/>
    <w:rsid w:val="002640C1"/>
    <w:rsid w:val="00267DF6"/>
    <w:rsid w:val="002746B7"/>
    <w:rsid w:val="0027791C"/>
    <w:rsid w:val="00281CD9"/>
    <w:rsid w:val="0029044D"/>
    <w:rsid w:val="002906A1"/>
    <w:rsid w:val="002928D6"/>
    <w:rsid w:val="00294834"/>
    <w:rsid w:val="00294C28"/>
    <w:rsid w:val="00296029"/>
    <w:rsid w:val="0029626E"/>
    <w:rsid w:val="002962CA"/>
    <w:rsid w:val="00296770"/>
    <w:rsid w:val="00296D85"/>
    <w:rsid w:val="002A62E9"/>
    <w:rsid w:val="002A6B1F"/>
    <w:rsid w:val="002B05B7"/>
    <w:rsid w:val="002B24B9"/>
    <w:rsid w:val="002B4E49"/>
    <w:rsid w:val="002B6C11"/>
    <w:rsid w:val="002C12F5"/>
    <w:rsid w:val="002C478D"/>
    <w:rsid w:val="002C4982"/>
    <w:rsid w:val="002C50F8"/>
    <w:rsid w:val="002C532B"/>
    <w:rsid w:val="002D1423"/>
    <w:rsid w:val="002D19BE"/>
    <w:rsid w:val="002D3042"/>
    <w:rsid w:val="002D5008"/>
    <w:rsid w:val="002E0907"/>
    <w:rsid w:val="002E27BB"/>
    <w:rsid w:val="002E465B"/>
    <w:rsid w:val="002E5C29"/>
    <w:rsid w:val="002F0A16"/>
    <w:rsid w:val="002F1608"/>
    <w:rsid w:val="002F300F"/>
    <w:rsid w:val="002F3D17"/>
    <w:rsid w:val="002F4D40"/>
    <w:rsid w:val="0030274B"/>
    <w:rsid w:val="0030349B"/>
    <w:rsid w:val="00304C5C"/>
    <w:rsid w:val="00305886"/>
    <w:rsid w:val="00312406"/>
    <w:rsid w:val="0031532A"/>
    <w:rsid w:val="00317912"/>
    <w:rsid w:val="003262D2"/>
    <w:rsid w:val="00336C38"/>
    <w:rsid w:val="00336ED3"/>
    <w:rsid w:val="00341A00"/>
    <w:rsid w:val="003511A2"/>
    <w:rsid w:val="003518A5"/>
    <w:rsid w:val="00352D02"/>
    <w:rsid w:val="0035496A"/>
    <w:rsid w:val="0035675E"/>
    <w:rsid w:val="00357315"/>
    <w:rsid w:val="00365EFC"/>
    <w:rsid w:val="00367C63"/>
    <w:rsid w:val="003721D4"/>
    <w:rsid w:val="00372B27"/>
    <w:rsid w:val="003737CD"/>
    <w:rsid w:val="003741EB"/>
    <w:rsid w:val="00375722"/>
    <w:rsid w:val="00375A9C"/>
    <w:rsid w:val="00375E1F"/>
    <w:rsid w:val="00382D7E"/>
    <w:rsid w:val="00382D88"/>
    <w:rsid w:val="00384A34"/>
    <w:rsid w:val="00386EE4"/>
    <w:rsid w:val="00391007"/>
    <w:rsid w:val="00392149"/>
    <w:rsid w:val="003A011A"/>
    <w:rsid w:val="003A44F7"/>
    <w:rsid w:val="003A4B55"/>
    <w:rsid w:val="003A4CE3"/>
    <w:rsid w:val="003A56BD"/>
    <w:rsid w:val="003B0238"/>
    <w:rsid w:val="003B0A0B"/>
    <w:rsid w:val="003B0F6E"/>
    <w:rsid w:val="003B37C3"/>
    <w:rsid w:val="003C0650"/>
    <w:rsid w:val="003C16BD"/>
    <w:rsid w:val="003C59CF"/>
    <w:rsid w:val="003C62E1"/>
    <w:rsid w:val="003D126A"/>
    <w:rsid w:val="003D14C9"/>
    <w:rsid w:val="003D4730"/>
    <w:rsid w:val="003E037A"/>
    <w:rsid w:val="003E046E"/>
    <w:rsid w:val="003E1897"/>
    <w:rsid w:val="003E18B8"/>
    <w:rsid w:val="003E3269"/>
    <w:rsid w:val="003E34DA"/>
    <w:rsid w:val="003E5A4B"/>
    <w:rsid w:val="003E6665"/>
    <w:rsid w:val="003F0DE7"/>
    <w:rsid w:val="003F7146"/>
    <w:rsid w:val="003F7CFF"/>
    <w:rsid w:val="0040103C"/>
    <w:rsid w:val="00401839"/>
    <w:rsid w:val="00402398"/>
    <w:rsid w:val="00403875"/>
    <w:rsid w:val="00404CCD"/>
    <w:rsid w:val="00405161"/>
    <w:rsid w:val="00405B93"/>
    <w:rsid w:val="00405FE6"/>
    <w:rsid w:val="00406B19"/>
    <w:rsid w:val="00414E55"/>
    <w:rsid w:val="0041570A"/>
    <w:rsid w:val="00415C19"/>
    <w:rsid w:val="0042346B"/>
    <w:rsid w:val="00425FFE"/>
    <w:rsid w:val="0042756D"/>
    <w:rsid w:val="0043051F"/>
    <w:rsid w:val="00433BDF"/>
    <w:rsid w:val="00435994"/>
    <w:rsid w:val="00436022"/>
    <w:rsid w:val="004368CF"/>
    <w:rsid w:val="00437E94"/>
    <w:rsid w:val="004401F2"/>
    <w:rsid w:val="004427F5"/>
    <w:rsid w:val="0044562E"/>
    <w:rsid w:val="004467E7"/>
    <w:rsid w:val="004522DF"/>
    <w:rsid w:val="00452A79"/>
    <w:rsid w:val="004534ED"/>
    <w:rsid w:val="00460B98"/>
    <w:rsid w:val="00463F56"/>
    <w:rsid w:val="00466D8A"/>
    <w:rsid w:val="00467268"/>
    <w:rsid w:val="00470811"/>
    <w:rsid w:val="0047253B"/>
    <w:rsid w:val="00473742"/>
    <w:rsid w:val="004738EB"/>
    <w:rsid w:val="00473B51"/>
    <w:rsid w:val="00475EBB"/>
    <w:rsid w:val="00476905"/>
    <w:rsid w:val="00480635"/>
    <w:rsid w:val="00481DAB"/>
    <w:rsid w:val="004823F9"/>
    <w:rsid w:val="004870CC"/>
    <w:rsid w:val="00492D5C"/>
    <w:rsid w:val="0049383F"/>
    <w:rsid w:val="00494B31"/>
    <w:rsid w:val="00495B5E"/>
    <w:rsid w:val="00497BB2"/>
    <w:rsid w:val="00497E0C"/>
    <w:rsid w:val="004A0D63"/>
    <w:rsid w:val="004A1BC1"/>
    <w:rsid w:val="004A25A9"/>
    <w:rsid w:val="004A3403"/>
    <w:rsid w:val="004A44CA"/>
    <w:rsid w:val="004A45C5"/>
    <w:rsid w:val="004A7B79"/>
    <w:rsid w:val="004B0D59"/>
    <w:rsid w:val="004B0F2F"/>
    <w:rsid w:val="004B4553"/>
    <w:rsid w:val="004B52F9"/>
    <w:rsid w:val="004C0387"/>
    <w:rsid w:val="004C0666"/>
    <w:rsid w:val="004C071E"/>
    <w:rsid w:val="004C3BBC"/>
    <w:rsid w:val="004C4ABE"/>
    <w:rsid w:val="004C5272"/>
    <w:rsid w:val="004C5C67"/>
    <w:rsid w:val="004C612B"/>
    <w:rsid w:val="004C6244"/>
    <w:rsid w:val="004C6309"/>
    <w:rsid w:val="004C72EF"/>
    <w:rsid w:val="004D4F64"/>
    <w:rsid w:val="004E055F"/>
    <w:rsid w:val="004E2B0E"/>
    <w:rsid w:val="004E38D3"/>
    <w:rsid w:val="004E3FD4"/>
    <w:rsid w:val="004E402E"/>
    <w:rsid w:val="004E730F"/>
    <w:rsid w:val="004E7D67"/>
    <w:rsid w:val="004F18ED"/>
    <w:rsid w:val="004F26AB"/>
    <w:rsid w:val="0050697E"/>
    <w:rsid w:val="00507D6A"/>
    <w:rsid w:val="00515530"/>
    <w:rsid w:val="00515753"/>
    <w:rsid w:val="0051627F"/>
    <w:rsid w:val="00520FA1"/>
    <w:rsid w:val="0052113F"/>
    <w:rsid w:val="00522000"/>
    <w:rsid w:val="00524249"/>
    <w:rsid w:val="00524664"/>
    <w:rsid w:val="005270BE"/>
    <w:rsid w:val="00531873"/>
    <w:rsid w:val="00531AED"/>
    <w:rsid w:val="0053655F"/>
    <w:rsid w:val="00536D92"/>
    <w:rsid w:val="00537F7A"/>
    <w:rsid w:val="0054730C"/>
    <w:rsid w:val="005529EF"/>
    <w:rsid w:val="00561C8E"/>
    <w:rsid w:val="0056281A"/>
    <w:rsid w:val="00563C72"/>
    <w:rsid w:val="00565A64"/>
    <w:rsid w:val="005669AA"/>
    <w:rsid w:val="005736D5"/>
    <w:rsid w:val="00573F38"/>
    <w:rsid w:val="00574263"/>
    <w:rsid w:val="00576D08"/>
    <w:rsid w:val="00580874"/>
    <w:rsid w:val="00581861"/>
    <w:rsid w:val="0058389E"/>
    <w:rsid w:val="00584AC0"/>
    <w:rsid w:val="00586D14"/>
    <w:rsid w:val="005934DE"/>
    <w:rsid w:val="00595840"/>
    <w:rsid w:val="00595AA9"/>
    <w:rsid w:val="00596AE7"/>
    <w:rsid w:val="005973CE"/>
    <w:rsid w:val="005A0531"/>
    <w:rsid w:val="005A3E47"/>
    <w:rsid w:val="005A5289"/>
    <w:rsid w:val="005A5A55"/>
    <w:rsid w:val="005A6D73"/>
    <w:rsid w:val="005A7E71"/>
    <w:rsid w:val="005B142F"/>
    <w:rsid w:val="005B21C9"/>
    <w:rsid w:val="005B6C6E"/>
    <w:rsid w:val="005C0ADE"/>
    <w:rsid w:val="005C0ED2"/>
    <w:rsid w:val="005C381B"/>
    <w:rsid w:val="005C4F46"/>
    <w:rsid w:val="005C560E"/>
    <w:rsid w:val="005C7CE5"/>
    <w:rsid w:val="005C7DC1"/>
    <w:rsid w:val="005D349F"/>
    <w:rsid w:val="005D552E"/>
    <w:rsid w:val="005E0BF4"/>
    <w:rsid w:val="005E16E7"/>
    <w:rsid w:val="005E2C3C"/>
    <w:rsid w:val="005E2C84"/>
    <w:rsid w:val="005E475C"/>
    <w:rsid w:val="005E4F67"/>
    <w:rsid w:val="005E5AB5"/>
    <w:rsid w:val="005E7E68"/>
    <w:rsid w:val="005F09EF"/>
    <w:rsid w:val="005F273F"/>
    <w:rsid w:val="005F29A1"/>
    <w:rsid w:val="005F54C7"/>
    <w:rsid w:val="006026FB"/>
    <w:rsid w:val="00602B95"/>
    <w:rsid w:val="006036B4"/>
    <w:rsid w:val="00605139"/>
    <w:rsid w:val="00613547"/>
    <w:rsid w:val="006144BC"/>
    <w:rsid w:val="006173BF"/>
    <w:rsid w:val="00620398"/>
    <w:rsid w:val="00621295"/>
    <w:rsid w:val="00626E2E"/>
    <w:rsid w:val="006301C6"/>
    <w:rsid w:val="0063089F"/>
    <w:rsid w:val="00640A45"/>
    <w:rsid w:val="00644934"/>
    <w:rsid w:val="00646502"/>
    <w:rsid w:val="006567DA"/>
    <w:rsid w:val="006608B6"/>
    <w:rsid w:val="00661D58"/>
    <w:rsid w:val="0066658C"/>
    <w:rsid w:val="0067365E"/>
    <w:rsid w:val="00673A7E"/>
    <w:rsid w:val="0067452E"/>
    <w:rsid w:val="006857BE"/>
    <w:rsid w:val="00692759"/>
    <w:rsid w:val="0069321A"/>
    <w:rsid w:val="00695AC2"/>
    <w:rsid w:val="00695B65"/>
    <w:rsid w:val="006A1076"/>
    <w:rsid w:val="006A32FC"/>
    <w:rsid w:val="006A774B"/>
    <w:rsid w:val="006B0E2B"/>
    <w:rsid w:val="006B109E"/>
    <w:rsid w:val="006B2094"/>
    <w:rsid w:val="006B23EC"/>
    <w:rsid w:val="006C4DBA"/>
    <w:rsid w:val="006C4DE1"/>
    <w:rsid w:val="006C5598"/>
    <w:rsid w:val="006C5FE5"/>
    <w:rsid w:val="006C63C9"/>
    <w:rsid w:val="006D133C"/>
    <w:rsid w:val="006D5980"/>
    <w:rsid w:val="006D5EE1"/>
    <w:rsid w:val="006D71F8"/>
    <w:rsid w:val="006E3D09"/>
    <w:rsid w:val="006E5D65"/>
    <w:rsid w:val="006E6443"/>
    <w:rsid w:val="006F02C9"/>
    <w:rsid w:val="006F0A39"/>
    <w:rsid w:val="006F51F8"/>
    <w:rsid w:val="006F548F"/>
    <w:rsid w:val="006F54F9"/>
    <w:rsid w:val="006F5A59"/>
    <w:rsid w:val="006F7ADF"/>
    <w:rsid w:val="007048D2"/>
    <w:rsid w:val="00704DB6"/>
    <w:rsid w:val="0071069B"/>
    <w:rsid w:val="007123F8"/>
    <w:rsid w:val="007132DF"/>
    <w:rsid w:val="0071463B"/>
    <w:rsid w:val="0071565E"/>
    <w:rsid w:val="00716228"/>
    <w:rsid w:val="007224B5"/>
    <w:rsid w:val="00724478"/>
    <w:rsid w:val="00730A6A"/>
    <w:rsid w:val="007326C1"/>
    <w:rsid w:val="00733762"/>
    <w:rsid w:val="00734E8D"/>
    <w:rsid w:val="00734F3E"/>
    <w:rsid w:val="00734FBE"/>
    <w:rsid w:val="00756671"/>
    <w:rsid w:val="00757DDF"/>
    <w:rsid w:val="00762419"/>
    <w:rsid w:val="007634FF"/>
    <w:rsid w:val="0076486E"/>
    <w:rsid w:val="0076632E"/>
    <w:rsid w:val="0077131F"/>
    <w:rsid w:val="007743AC"/>
    <w:rsid w:val="007748F5"/>
    <w:rsid w:val="00774C32"/>
    <w:rsid w:val="00774D99"/>
    <w:rsid w:val="0077564B"/>
    <w:rsid w:val="00775BF4"/>
    <w:rsid w:val="00775E1E"/>
    <w:rsid w:val="00776572"/>
    <w:rsid w:val="0078042D"/>
    <w:rsid w:val="00781353"/>
    <w:rsid w:val="007841C3"/>
    <w:rsid w:val="007906B1"/>
    <w:rsid w:val="00793590"/>
    <w:rsid w:val="00793A3A"/>
    <w:rsid w:val="00793D95"/>
    <w:rsid w:val="0079525B"/>
    <w:rsid w:val="00795D68"/>
    <w:rsid w:val="00797B8E"/>
    <w:rsid w:val="007A066F"/>
    <w:rsid w:val="007A103B"/>
    <w:rsid w:val="007A1CF1"/>
    <w:rsid w:val="007A1F22"/>
    <w:rsid w:val="007A2DA4"/>
    <w:rsid w:val="007A2E3E"/>
    <w:rsid w:val="007A3451"/>
    <w:rsid w:val="007A3869"/>
    <w:rsid w:val="007A3A2E"/>
    <w:rsid w:val="007A4FFA"/>
    <w:rsid w:val="007B1FBB"/>
    <w:rsid w:val="007B2428"/>
    <w:rsid w:val="007B2A42"/>
    <w:rsid w:val="007B4D4C"/>
    <w:rsid w:val="007B6243"/>
    <w:rsid w:val="007C0BF6"/>
    <w:rsid w:val="007C2FF9"/>
    <w:rsid w:val="007C54F6"/>
    <w:rsid w:val="007D3FF8"/>
    <w:rsid w:val="007D4AD2"/>
    <w:rsid w:val="007D5BBC"/>
    <w:rsid w:val="007D7172"/>
    <w:rsid w:val="007E6969"/>
    <w:rsid w:val="007F64B7"/>
    <w:rsid w:val="007F67A3"/>
    <w:rsid w:val="007F6EE6"/>
    <w:rsid w:val="007F7171"/>
    <w:rsid w:val="0080488A"/>
    <w:rsid w:val="00804B44"/>
    <w:rsid w:val="00805A68"/>
    <w:rsid w:val="00806494"/>
    <w:rsid w:val="008073EB"/>
    <w:rsid w:val="00812C2A"/>
    <w:rsid w:val="00824ED5"/>
    <w:rsid w:val="00825047"/>
    <w:rsid w:val="0082556D"/>
    <w:rsid w:val="0082788D"/>
    <w:rsid w:val="00830204"/>
    <w:rsid w:val="008319A2"/>
    <w:rsid w:val="0083215F"/>
    <w:rsid w:val="00832E1A"/>
    <w:rsid w:val="00833CE6"/>
    <w:rsid w:val="00834E52"/>
    <w:rsid w:val="00837E2D"/>
    <w:rsid w:val="00841E5D"/>
    <w:rsid w:val="00846071"/>
    <w:rsid w:val="00850819"/>
    <w:rsid w:val="00850BEC"/>
    <w:rsid w:val="008514B6"/>
    <w:rsid w:val="00855351"/>
    <w:rsid w:val="008562F8"/>
    <w:rsid w:val="00856EBD"/>
    <w:rsid w:val="008578E6"/>
    <w:rsid w:val="008601E9"/>
    <w:rsid w:val="00860515"/>
    <w:rsid w:val="00861210"/>
    <w:rsid w:val="00862ACA"/>
    <w:rsid w:val="00863069"/>
    <w:rsid w:val="0086315F"/>
    <w:rsid w:val="00864DD4"/>
    <w:rsid w:val="00865980"/>
    <w:rsid w:val="00866700"/>
    <w:rsid w:val="00866CA7"/>
    <w:rsid w:val="008703A2"/>
    <w:rsid w:val="008708DE"/>
    <w:rsid w:val="008722BA"/>
    <w:rsid w:val="0087379B"/>
    <w:rsid w:val="00873D2D"/>
    <w:rsid w:val="0087464F"/>
    <w:rsid w:val="008748F4"/>
    <w:rsid w:val="00874D9D"/>
    <w:rsid w:val="0088329A"/>
    <w:rsid w:val="00884C0A"/>
    <w:rsid w:val="00886249"/>
    <w:rsid w:val="00892FD7"/>
    <w:rsid w:val="00896F98"/>
    <w:rsid w:val="008A03C4"/>
    <w:rsid w:val="008A08D3"/>
    <w:rsid w:val="008A4229"/>
    <w:rsid w:val="008A6900"/>
    <w:rsid w:val="008A6E34"/>
    <w:rsid w:val="008B00A8"/>
    <w:rsid w:val="008B07DC"/>
    <w:rsid w:val="008B2D66"/>
    <w:rsid w:val="008B3BC1"/>
    <w:rsid w:val="008B79C5"/>
    <w:rsid w:val="008C014A"/>
    <w:rsid w:val="008C3FA4"/>
    <w:rsid w:val="008C636A"/>
    <w:rsid w:val="008C6E83"/>
    <w:rsid w:val="008D3EF5"/>
    <w:rsid w:val="008D465B"/>
    <w:rsid w:val="008E4414"/>
    <w:rsid w:val="008E4618"/>
    <w:rsid w:val="008E4B7F"/>
    <w:rsid w:val="008E75CD"/>
    <w:rsid w:val="008E7632"/>
    <w:rsid w:val="008F032C"/>
    <w:rsid w:val="008F1E89"/>
    <w:rsid w:val="008F7996"/>
    <w:rsid w:val="00900844"/>
    <w:rsid w:val="00902352"/>
    <w:rsid w:val="00907433"/>
    <w:rsid w:val="009113D9"/>
    <w:rsid w:val="00912020"/>
    <w:rsid w:val="009136D1"/>
    <w:rsid w:val="00920ABD"/>
    <w:rsid w:val="00921958"/>
    <w:rsid w:val="009241AD"/>
    <w:rsid w:val="00924663"/>
    <w:rsid w:val="009259AA"/>
    <w:rsid w:val="00925A53"/>
    <w:rsid w:val="00925FB4"/>
    <w:rsid w:val="009260FD"/>
    <w:rsid w:val="00930A94"/>
    <w:rsid w:val="00931819"/>
    <w:rsid w:val="00933E3F"/>
    <w:rsid w:val="00935643"/>
    <w:rsid w:val="00940236"/>
    <w:rsid w:val="009453BB"/>
    <w:rsid w:val="009514D9"/>
    <w:rsid w:val="0095285E"/>
    <w:rsid w:val="00954EBF"/>
    <w:rsid w:val="00962AA1"/>
    <w:rsid w:val="00965156"/>
    <w:rsid w:val="00976479"/>
    <w:rsid w:val="00980860"/>
    <w:rsid w:val="00981AF0"/>
    <w:rsid w:val="00992F63"/>
    <w:rsid w:val="0099504D"/>
    <w:rsid w:val="00996587"/>
    <w:rsid w:val="00997C6B"/>
    <w:rsid w:val="009A3D50"/>
    <w:rsid w:val="009A48FD"/>
    <w:rsid w:val="009A7716"/>
    <w:rsid w:val="009C1639"/>
    <w:rsid w:val="009C4220"/>
    <w:rsid w:val="009D0D94"/>
    <w:rsid w:val="009D0EA7"/>
    <w:rsid w:val="009D1798"/>
    <w:rsid w:val="009D6F8C"/>
    <w:rsid w:val="009D7828"/>
    <w:rsid w:val="009E184B"/>
    <w:rsid w:val="009E3181"/>
    <w:rsid w:val="009E3B57"/>
    <w:rsid w:val="009E4DDB"/>
    <w:rsid w:val="009E71B8"/>
    <w:rsid w:val="009E7442"/>
    <w:rsid w:val="009F418C"/>
    <w:rsid w:val="009F4FD8"/>
    <w:rsid w:val="009F7093"/>
    <w:rsid w:val="00A01519"/>
    <w:rsid w:val="00A01B86"/>
    <w:rsid w:val="00A0354F"/>
    <w:rsid w:val="00A07FCA"/>
    <w:rsid w:val="00A11060"/>
    <w:rsid w:val="00A133FD"/>
    <w:rsid w:val="00A13BC1"/>
    <w:rsid w:val="00A14272"/>
    <w:rsid w:val="00A16384"/>
    <w:rsid w:val="00A168E3"/>
    <w:rsid w:val="00A22933"/>
    <w:rsid w:val="00A23E1B"/>
    <w:rsid w:val="00A240C1"/>
    <w:rsid w:val="00A302EF"/>
    <w:rsid w:val="00A3076B"/>
    <w:rsid w:val="00A30825"/>
    <w:rsid w:val="00A31D2F"/>
    <w:rsid w:val="00A35B71"/>
    <w:rsid w:val="00A44E40"/>
    <w:rsid w:val="00A469B5"/>
    <w:rsid w:val="00A51708"/>
    <w:rsid w:val="00A51CDD"/>
    <w:rsid w:val="00A52911"/>
    <w:rsid w:val="00A54300"/>
    <w:rsid w:val="00A5447F"/>
    <w:rsid w:val="00A54BCF"/>
    <w:rsid w:val="00A60A65"/>
    <w:rsid w:val="00A61457"/>
    <w:rsid w:val="00A61D2E"/>
    <w:rsid w:val="00A624CF"/>
    <w:rsid w:val="00A65216"/>
    <w:rsid w:val="00A7122F"/>
    <w:rsid w:val="00A76665"/>
    <w:rsid w:val="00A83748"/>
    <w:rsid w:val="00A864DE"/>
    <w:rsid w:val="00A86B23"/>
    <w:rsid w:val="00A876FC"/>
    <w:rsid w:val="00A92470"/>
    <w:rsid w:val="00A92619"/>
    <w:rsid w:val="00A92FCA"/>
    <w:rsid w:val="00A93341"/>
    <w:rsid w:val="00A95B02"/>
    <w:rsid w:val="00A95D1B"/>
    <w:rsid w:val="00AA0BFF"/>
    <w:rsid w:val="00AA4A16"/>
    <w:rsid w:val="00AC3F32"/>
    <w:rsid w:val="00AC4DC6"/>
    <w:rsid w:val="00AD0EFA"/>
    <w:rsid w:val="00AD6AB7"/>
    <w:rsid w:val="00AD6AF0"/>
    <w:rsid w:val="00AE3425"/>
    <w:rsid w:val="00AE4A16"/>
    <w:rsid w:val="00AE548D"/>
    <w:rsid w:val="00AE5914"/>
    <w:rsid w:val="00AE59E2"/>
    <w:rsid w:val="00AE749A"/>
    <w:rsid w:val="00AF39C8"/>
    <w:rsid w:val="00AF4E85"/>
    <w:rsid w:val="00AF4F1F"/>
    <w:rsid w:val="00B00493"/>
    <w:rsid w:val="00B014E7"/>
    <w:rsid w:val="00B034AA"/>
    <w:rsid w:val="00B03BC3"/>
    <w:rsid w:val="00B03F51"/>
    <w:rsid w:val="00B06361"/>
    <w:rsid w:val="00B07363"/>
    <w:rsid w:val="00B101A6"/>
    <w:rsid w:val="00B10D38"/>
    <w:rsid w:val="00B114E8"/>
    <w:rsid w:val="00B2064B"/>
    <w:rsid w:val="00B20BBD"/>
    <w:rsid w:val="00B24612"/>
    <w:rsid w:val="00B2462C"/>
    <w:rsid w:val="00B2469C"/>
    <w:rsid w:val="00B2511E"/>
    <w:rsid w:val="00B27E29"/>
    <w:rsid w:val="00B30B30"/>
    <w:rsid w:val="00B34209"/>
    <w:rsid w:val="00B36652"/>
    <w:rsid w:val="00B41FB8"/>
    <w:rsid w:val="00B43985"/>
    <w:rsid w:val="00B441C7"/>
    <w:rsid w:val="00B45209"/>
    <w:rsid w:val="00B5373A"/>
    <w:rsid w:val="00B55EBD"/>
    <w:rsid w:val="00B563B0"/>
    <w:rsid w:val="00B60C49"/>
    <w:rsid w:val="00B62605"/>
    <w:rsid w:val="00B62D59"/>
    <w:rsid w:val="00B635BA"/>
    <w:rsid w:val="00B66048"/>
    <w:rsid w:val="00B6654E"/>
    <w:rsid w:val="00B70BE2"/>
    <w:rsid w:val="00B7463A"/>
    <w:rsid w:val="00B776E3"/>
    <w:rsid w:val="00B77BD1"/>
    <w:rsid w:val="00B82994"/>
    <w:rsid w:val="00B831D1"/>
    <w:rsid w:val="00B8331E"/>
    <w:rsid w:val="00B86193"/>
    <w:rsid w:val="00B906B8"/>
    <w:rsid w:val="00B910B6"/>
    <w:rsid w:val="00B91590"/>
    <w:rsid w:val="00B91DEB"/>
    <w:rsid w:val="00B96D03"/>
    <w:rsid w:val="00BA16F7"/>
    <w:rsid w:val="00BA409B"/>
    <w:rsid w:val="00BA6E21"/>
    <w:rsid w:val="00BA7263"/>
    <w:rsid w:val="00BA7A68"/>
    <w:rsid w:val="00BB1E07"/>
    <w:rsid w:val="00BB22EB"/>
    <w:rsid w:val="00BB334F"/>
    <w:rsid w:val="00BB60EE"/>
    <w:rsid w:val="00BB68F2"/>
    <w:rsid w:val="00BC363D"/>
    <w:rsid w:val="00BC7519"/>
    <w:rsid w:val="00BC77AE"/>
    <w:rsid w:val="00BC7846"/>
    <w:rsid w:val="00BD1213"/>
    <w:rsid w:val="00BD2BA4"/>
    <w:rsid w:val="00BD49FE"/>
    <w:rsid w:val="00BD5439"/>
    <w:rsid w:val="00BD5560"/>
    <w:rsid w:val="00BD6B28"/>
    <w:rsid w:val="00BE2607"/>
    <w:rsid w:val="00BE2F10"/>
    <w:rsid w:val="00BE3326"/>
    <w:rsid w:val="00BE3700"/>
    <w:rsid w:val="00BE6CE0"/>
    <w:rsid w:val="00BF744E"/>
    <w:rsid w:val="00C00738"/>
    <w:rsid w:val="00C06A73"/>
    <w:rsid w:val="00C07909"/>
    <w:rsid w:val="00C12BAE"/>
    <w:rsid w:val="00C178AD"/>
    <w:rsid w:val="00C20D2F"/>
    <w:rsid w:val="00C21CCD"/>
    <w:rsid w:val="00C2292C"/>
    <w:rsid w:val="00C23B7A"/>
    <w:rsid w:val="00C24133"/>
    <w:rsid w:val="00C24367"/>
    <w:rsid w:val="00C243BF"/>
    <w:rsid w:val="00C27959"/>
    <w:rsid w:val="00C30677"/>
    <w:rsid w:val="00C3222E"/>
    <w:rsid w:val="00C3258F"/>
    <w:rsid w:val="00C32C24"/>
    <w:rsid w:val="00C34900"/>
    <w:rsid w:val="00C410B8"/>
    <w:rsid w:val="00C419DE"/>
    <w:rsid w:val="00C450C0"/>
    <w:rsid w:val="00C45C4D"/>
    <w:rsid w:val="00C46A2B"/>
    <w:rsid w:val="00C475E4"/>
    <w:rsid w:val="00C47FCD"/>
    <w:rsid w:val="00C50F1F"/>
    <w:rsid w:val="00C510C0"/>
    <w:rsid w:val="00C515E0"/>
    <w:rsid w:val="00C626E3"/>
    <w:rsid w:val="00C636A7"/>
    <w:rsid w:val="00C709B5"/>
    <w:rsid w:val="00C72986"/>
    <w:rsid w:val="00C76618"/>
    <w:rsid w:val="00C81FBF"/>
    <w:rsid w:val="00C82567"/>
    <w:rsid w:val="00C8376A"/>
    <w:rsid w:val="00C86E92"/>
    <w:rsid w:val="00C8733B"/>
    <w:rsid w:val="00C90E2B"/>
    <w:rsid w:val="00C9183D"/>
    <w:rsid w:val="00C95FBC"/>
    <w:rsid w:val="00CA14D9"/>
    <w:rsid w:val="00CA15DB"/>
    <w:rsid w:val="00CA2123"/>
    <w:rsid w:val="00CA3F1F"/>
    <w:rsid w:val="00CB1CBB"/>
    <w:rsid w:val="00CB4783"/>
    <w:rsid w:val="00CB71BF"/>
    <w:rsid w:val="00CB75C9"/>
    <w:rsid w:val="00CC0B22"/>
    <w:rsid w:val="00CC72C3"/>
    <w:rsid w:val="00CD4EB7"/>
    <w:rsid w:val="00CD5A73"/>
    <w:rsid w:val="00CD7D4D"/>
    <w:rsid w:val="00CE1AAD"/>
    <w:rsid w:val="00CE3F59"/>
    <w:rsid w:val="00CE6EA4"/>
    <w:rsid w:val="00CE7454"/>
    <w:rsid w:val="00CF54A2"/>
    <w:rsid w:val="00CF5886"/>
    <w:rsid w:val="00CF63E8"/>
    <w:rsid w:val="00D07CCA"/>
    <w:rsid w:val="00D117F1"/>
    <w:rsid w:val="00D1646F"/>
    <w:rsid w:val="00D21A91"/>
    <w:rsid w:val="00D22676"/>
    <w:rsid w:val="00D227F4"/>
    <w:rsid w:val="00D2511B"/>
    <w:rsid w:val="00D25232"/>
    <w:rsid w:val="00D26EC6"/>
    <w:rsid w:val="00D30B09"/>
    <w:rsid w:val="00D3502F"/>
    <w:rsid w:val="00D36B30"/>
    <w:rsid w:val="00D4068A"/>
    <w:rsid w:val="00D445A3"/>
    <w:rsid w:val="00D462FE"/>
    <w:rsid w:val="00D4724A"/>
    <w:rsid w:val="00D503C6"/>
    <w:rsid w:val="00D50FAB"/>
    <w:rsid w:val="00D51F39"/>
    <w:rsid w:val="00D53866"/>
    <w:rsid w:val="00D53B11"/>
    <w:rsid w:val="00D53B85"/>
    <w:rsid w:val="00D61AF1"/>
    <w:rsid w:val="00D61C74"/>
    <w:rsid w:val="00D70249"/>
    <w:rsid w:val="00D71B14"/>
    <w:rsid w:val="00D74D74"/>
    <w:rsid w:val="00D77BBE"/>
    <w:rsid w:val="00D83C42"/>
    <w:rsid w:val="00D83D8F"/>
    <w:rsid w:val="00D8448A"/>
    <w:rsid w:val="00D856BC"/>
    <w:rsid w:val="00D865A5"/>
    <w:rsid w:val="00D86B7F"/>
    <w:rsid w:val="00D953F9"/>
    <w:rsid w:val="00DA0345"/>
    <w:rsid w:val="00DA210B"/>
    <w:rsid w:val="00DA408C"/>
    <w:rsid w:val="00DA503E"/>
    <w:rsid w:val="00DA53AB"/>
    <w:rsid w:val="00DB0055"/>
    <w:rsid w:val="00DB027C"/>
    <w:rsid w:val="00DB03E7"/>
    <w:rsid w:val="00DB053B"/>
    <w:rsid w:val="00DB0B56"/>
    <w:rsid w:val="00DB2670"/>
    <w:rsid w:val="00DC0155"/>
    <w:rsid w:val="00DC1510"/>
    <w:rsid w:val="00DC210B"/>
    <w:rsid w:val="00DC57F8"/>
    <w:rsid w:val="00DC5A9A"/>
    <w:rsid w:val="00DC6A60"/>
    <w:rsid w:val="00DD18B2"/>
    <w:rsid w:val="00DD2D4F"/>
    <w:rsid w:val="00DD4103"/>
    <w:rsid w:val="00DD497A"/>
    <w:rsid w:val="00DD6330"/>
    <w:rsid w:val="00DE78A8"/>
    <w:rsid w:val="00DE7E09"/>
    <w:rsid w:val="00DF0197"/>
    <w:rsid w:val="00DF37EE"/>
    <w:rsid w:val="00DF5965"/>
    <w:rsid w:val="00DF6729"/>
    <w:rsid w:val="00DF7846"/>
    <w:rsid w:val="00E01BBD"/>
    <w:rsid w:val="00E021B9"/>
    <w:rsid w:val="00E050E0"/>
    <w:rsid w:val="00E0531C"/>
    <w:rsid w:val="00E122B5"/>
    <w:rsid w:val="00E1298E"/>
    <w:rsid w:val="00E12E50"/>
    <w:rsid w:val="00E20365"/>
    <w:rsid w:val="00E208B0"/>
    <w:rsid w:val="00E25CA7"/>
    <w:rsid w:val="00E305E4"/>
    <w:rsid w:val="00E30657"/>
    <w:rsid w:val="00E33659"/>
    <w:rsid w:val="00E34A60"/>
    <w:rsid w:val="00E37A14"/>
    <w:rsid w:val="00E37D70"/>
    <w:rsid w:val="00E413B1"/>
    <w:rsid w:val="00E449E3"/>
    <w:rsid w:val="00E46388"/>
    <w:rsid w:val="00E464A0"/>
    <w:rsid w:val="00E46839"/>
    <w:rsid w:val="00E47A79"/>
    <w:rsid w:val="00E47CCB"/>
    <w:rsid w:val="00E52FBC"/>
    <w:rsid w:val="00E61F5F"/>
    <w:rsid w:val="00E63061"/>
    <w:rsid w:val="00E63C9F"/>
    <w:rsid w:val="00E808F8"/>
    <w:rsid w:val="00E81A31"/>
    <w:rsid w:val="00E837C4"/>
    <w:rsid w:val="00E86BAA"/>
    <w:rsid w:val="00E9025A"/>
    <w:rsid w:val="00E90DB2"/>
    <w:rsid w:val="00E918A6"/>
    <w:rsid w:val="00E91E85"/>
    <w:rsid w:val="00E93163"/>
    <w:rsid w:val="00E95FDD"/>
    <w:rsid w:val="00EA03D1"/>
    <w:rsid w:val="00EA0B60"/>
    <w:rsid w:val="00EA1E47"/>
    <w:rsid w:val="00EA7620"/>
    <w:rsid w:val="00EB11E6"/>
    <w:rsid w:val="00EB78F3"/>
    <w:rsid w:val="00EB79F6"/>
    <w:rsid w:val="00EC0003"/>
    <w:rsid w:val="00ED3C8C"/>
    <w:rsid w:val="00ED45ED"/>
    <w:rsid w:val="00ED4C31"/>
    <w:rsid w:val="00ED5044"/>
    <w:rsid w:val="00ED6086"/>
    <w:rsid w:val="00ED61D4"/>
    <w:rsid w:val="00ED639C"/>
    <w:rsid w:val="00EE0EA9"/>
    <w:rsid w:val="00EE259E"/>
    <w:rsid w:val="00EE5B74"/>
    <w:rsid w:val="00EE61C9"/>
    <w:rsid w:val="00EE7268"/>
    <w:rsid w:val="00EF1B4E"/>
    <w:rsid w:val="00EF5DB7"/>
    <w:rsid w:val="00EF6319"/>
    <w:rsid w:val="00F00C94"/>
    <w:rsid w:val="00F022E0"/>
    <w:rsid w:val="00F02868"/>
    <w:rsid w:val="00F04394"/>
    <w:rsid w:val="00F049A8"/>
    <w:rsid w:val="00F06D7C"/>
    <w:rsid w:val="00F10348"/>
    <w:rsid w:val="00F11EC3"/>
    <w:rsid w:val="00F1656A"/>
    <w:rsid w:val="00F2253F"/>
    <w:rsid w:val="00F230F7"/>
    <w:rsid w:val="00F26B20"/>
    <w:rsid w:val="00F274C3"/>
    <w:rsid w:val="00F3236F"/>
    <w:rsid w:val="00F33EE1"/>
    <w:rsid w:val="00F35441"/>
    <w:rsid w:val="00F35829"/>
    <w:rsid w:val="00F3746C"/>
    <w:rsid w:val="00F42B49"/>
    <w:rsid w:val="00F50DDC"/>
    <w:rsid w:val="00F517ED"/>
    <w:rsid w:val="00F5373B"/>
    <w:rsid w:val="00F554F9"/>
    <w:rsid w:val="00F55E58"/>
    <w:rsid w:val="00F60849"/>
    <w:rsid w:val="00F67F1A"/>
    <w:rsid w:val="00F70634"/>
    <w:rsid w:val="00F716A8"/>
    <w:rsid w:val="00F7182A"/>
    <w:rsid w:val="00F72A23"/>
    <w:rsid w:val="00F72C0A"/>
    <w:rsid w:val="00F72CC8"/>
    <w:rsid w:val="00F73E29"/>
    <w:rsid w:val="00F73F8A"/>
    <w:rsid w:val="00F779E3"/>
    <w:rsid w:val="00F80830"/>
    <w:rsid w:val="00F80BBA"/>
    <w:rsid w:val="00F80CDF"/>
    <w:rsid w:val="00F823DA"/>
    <w:rsid w:val="00F82E91"/>
    <w:rsid w:val="00F85476"/>
    <w:rsid w:val="00F877AA"/>
    <w:rsid w:val="00F92F85"/>
    <w:rsid w:val="00F93BE3"/>
    <w:rsid w:val="00F95CBE"/>
    <w:rsid w:val="00FA2BE6"/>
    <w:rsid w:val="00FA685B"/>
    <w:rsid w:val="00FB2DAE"/>
    <w:rsid w:val="00FB4A6A"/>
    <w:rsid w:val="00FB58AE"/>
    <w:rsid w:val="00FB6B1E"/>
    <w:rsid w:val="00FB735D"/>
    <w:rsid w:val="00FC04F7"/>
    <w:rsid w:val="00FC5616"/>
    <w:rsid w:val="00FC5A30"/>
    <w:rsid w:val="00FC7638"/>
    <w:rsid w:val="00FD2EC4"/>
    <w:rsid w:val="00FE0BFF"/>
    <w:rsid w:val="00FE53ED"/>
    <w:rsid w:val="00FE5774"/>
    <w:rsid w:val="00FF128A"/>
    <w:rsid w:val="00FF7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1E4ED"/>
  <w15:chartTrackingRefBased/>
  <w15:docId w15:val="{B9EE668F-8301-4DE1-8D32-BB118E7D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6EC6"/>
    <w:rPr>
      <w:sz w:val="24"/>
      <w:szCs w:val="24"/>
    </w:rPr>
  </w:style>
  <w:style w:type="paragraph" w:styleId="Heading1">
    <w:name w:val="heading 1"/>
    <w:basedOn w:val="Normal"/>
    <w:next w:val="Normal"/>
    <w:qFormat/>
    <w:rsid w:val="00D61C74"/>
    <w:pPr>
      <w:keepNext/>
      <w:outlineLvl w:val="0"/>
    </w:pPr>
    <w:rPr>
      <w:szCs w:val="20"/>
    </w:rPr>
  </w:style>
  <w:style w:type="paragraph" w:styleId="Heading2">
    <w:name w:val="heading 2"/>
    <w:basedOn w:val="Normal"/>
    <w:next w:val="Normal"/>
    <w:qFormat/>
    <w:rsid w:val="005E4F6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9383F"/>
    <w:pPr>
      <w:tabs>
        <w:tab w:val="center" w:pos="4320"/>
        <w:tab w:val="right" w:pos="8640"/>
      </w:tabs>
    </w:pPr>
  </w:style>
  <w:style w:type="character" w:styleId="PageNumber">
    <w:name w:val="page number"/>
    <w:basedOn w:val="DefaultParagraphFont"/>
    <w:rsid w:val="0049383F"/>
  </w:style>
  <w:style w:type="paragraph" w:styleId="BodyTextIndent">
    <w:name w:val="Body Text Indent"/>
    <w:basedOn w:val="Normal"/>
    <w:rsid w:val="00D61C74"/>
    <w:pPr>
      <w:ind w:firstLine="720"/>
    </w:pPr>
    <w:rPr>
      <w:i/>
      <w:sz w:val="22"/>
      <w:szCs w:val="20"/>
    </w:rPr>
  </w:style>
  <w:style w:type="character" w:styleId="Hyperlink">
    <w:name w:val="Hyperlink"/>
    <w:rsid w:val="00D61C74"/>
    <w:rPr>
      <w:color w:val="0000FF"/>
      <w:u w:val="single"/>
    </w:rPr>
  </w:style>
  <w:style w:type="paragraph" w:styleId="Title">
    <w:name w:val="Title"/>
    <w:basedOn w:val="Normal"/>
    <w:qFormat/>
    <w:rsid w:val="00D61C74"/>
    <w:pPr>
      <w:jc w:val="center"/>
      <w:outlineLvl w:val="0"/>
    </w:pPr>
    <w:rPr>
      <w:rFonts w:ascii="Arial" w:hAnsi="Arial"/>
      <w:b/>
      <w:sz w:val="36"/>
      <w:szCs w:val="20"/>
    </w:rPr>
  </w:style>
  <w:style w:type="table" w:styleId="TableGrid">
    <w:name w:val="Table Grid"/>
    <w:basedOn w:val="TableNormal"/>
    <w:rsid w:val="00CA1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07D6A"/>
    <w:rPr>
      <w:rFonts w:ascii="Tahoma" w:hAnsi="Tahoma" w:cs="Tahoma"/>
      <w:sz w:val="16"/>
      <w:szCs w:val="16"/>
    </w:rPr>
  </w:style>
  <w:style w:type="character" w:styleId="Strong">
    <w:name w:val="Strong"/>
    <w:qFormat/>
    <w:rsid w:val="005E4F67"/>
    <w:rPr>
      <w:b/>
      <w:bCs/>
    </w:rPr>
  </w:style>
  <w:style w:type="paragraph" w:styleId="Header">
    <w:name w:val="header"/>
    <w:basedOn w:val="Normal"/>
    <w:rsid w:val="001F482E"/>
    <w:pPr>
      <w:tabs>
        <w:tab w:val="center" w:pos="4320"/>
        <w:tab w:val="right" w:pos="8640"/>
      </w:tabs>
    </w:pPr>
  </w:style>
  <w:style w:type="paragraph" w:styleId="BodyText">
    <w:name w:val="Body Text"/>
    <w:basedOn w:val="Normal"/>
    <w:rsid w:val="00C3258F"/>
    <w:pPr>
      <w:spacing w:after="120"/>
    </w:pPr>
  </w:style>
  <w:style w:type="paragraph" w:styleId="DocumentMap">
    <w:name w:val="Document Map"/>
    <w:basedOn w:val="Normal"/>
    <w:semiHidden/>
    <w:rsid w:val="008319A2"/>
    <w:pPr>
      <w:shd w:val="clear" w:color="auto" w:fill="000080"/>
    </w:pPr>
    <w:rPr>
      <w:rFonts w:ascii="Tahoma" w:hAnsi="Tahoma" w:cs="Tahoma"/>
      <w:sz w:val="20"/>
      <w:szCs w:val="20"/>
    </w:rPr>
  </w:style>
  <w:style w:type="character" w:styleId="Emphasis">
    <w:name w:val="Emphasis"/>
    <w:basedOn w:val="DefaultParagraphFont"/>
    <w:qFormat/>
    <w:rsid w:val="003721D4"/>
    <w:rPr>
      <w:i/>
      <w:iCs/>
    </w:rPr>
  </w:style>
  <w:style w:type="paragraph" w:styleId="ListParagraph">
    <w:name w:val="List Paragraph"/>
    <w:basedOn w:val="Normal"/>
    <w:uiPriority w:val="34"/>
    <w:qFormat/>
    <w:rsid w:val="00B07363"/>
    <w:pPr>
      <w:ind w:left="720"/>
    </w:pPr>
  </w:style>
  <w:style w:type="character" w:styleId="UnresolvedMention">
    <w:name w:val="Unresolved Mention"/>
    <w:basedOn w:val="DefaultParagraphFont"/>
    <w:uiPriority w:val="99"/>
    <w:semiHidden/>
    <w:unhideWhenUsed/>
    <w:rsid w:val="00775E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vsu.edu/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71EE5E2C300E54F8D26CE09E27C0D35" ma:contentTypeVersion="6" ma:contentTypeDescription="Create a new document." ma:contentTypeScope="" ma:versionID="70f050d1046a6734f95b2527f10906f3">
  <xsd:schema xmlns:xsd="http://www.w3.org/2001/XMLSchema" xmlns:xs="http://www.w3.org/2001/XMLSchema" xmlns:p="http://schemas.microsoft.com/office/2006/metadata/properties" xmlns:ns2="0f36635c-2496-4dcc-a8fb-d1d1d4d5220a" xmlns:ns3="a245f738-ee61-499b-aff3-5c5edd35c301" targetNamespace="http://schemas.microsoft.com/office/2006/metadata/properties" ma:root="true" ma:fieldsID="033db40c44308e053d8f2600367d1f71" ns2:_="" ns3:_="">
    <xsd:import namespace="0f36635c-2496-4dcc-a8fb-d1d1d4d5220a"/>
    <xsd:import namespace="a245f738-ee61-499b-aff3-5c5edd35c3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6635c-2496-4dcc-a8fb-d1d1d4d52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45f738-ee61-499b-aff3-5c5edd35c3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79DACB-0CD0-48D9-87A1-DA40F77A8CC5}">
  <ds:schemaRefs>
    <ds:schemaRef ds:uri="http://schemas.openxmlformats.org/officeDocument/2006/bibliography"/>
  </ds:schemaRefs>
</ds:datastoreItem>
</file>

<file path=customXml/itemProps2.xml><?xml version="1.0" encoding="utf-8"?>
<ds:datastoreItem xmlns:ds="http://schemas.openxmlformats.org/officeDocument/2006/customXml" ds:itemID="{E7D1C338-1682-4297-BDDA-4FF70EDF209F}"/>
</file>

<file path=customXml/itemProps3.xml><?xml version="1.0" encoding="utf-8"?>
<ds:datastoreItem xmlns:ds="http://schemas.openxmlformats.org/officeDocument/2006/customXml" ds:itemID="{98473E45-3B34-4E4B-AEDF-A9E7007FC14F}"/>
</file>

<file path=customXml/itemProps4.xml><?xml version="1.0" encoding="utf-8"?>
<ds:datastoreItem xmlns:ds="http://schemas.openxmlformats.org/officeDocument/2006/customXml" ds:itemID="{A2B7CB95-7654-4266-8E19-94C1AB9C11CD}"/>
</file>

<file path=docProps/app.xml><?xml version="1.0" encoding="utf-8"?>
<Properties xmlns="http://schemas.openxmlformats.org/officeDocument/2006/extended-properties" xmlns:vt="http://schemas.openxmlformats.org/officeDocument/2006/docPropsVTypes">
  <Template>Normal</Template>
  <TotalTime>3455</TotalTime>
  <Pages>5</Pages>
  <Words>2355</Words>
  <Characters>12578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PSY 101:  Introductory Psychology</vt:lpstr>
    </vt:vector>
  </TitlesOfParts>
  <Company>FA</Company>
  <LinksUpToDate>false</LinksUpToDate>
  <CharactersWithSpaces>14904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 101:  Introductory Psychology</dc:title>
  <dc:subject/>
  <dc:creator>Robert Deaner</dc:creator>
  <cp:keywords/>
  <cp:lastModifiedBy>Robert Deaner</cp:lastModifiedBy>
  <cp:revision>9</cp:revision>
  <cp:lastPrinted>2006-08-21T20:09:00Z</cp:lastPrinted>
  <dcterms:created xsi:type="dcterms:W3CDTF">2022-12-20T16:07:00Z</dcterms:created>
  <dcterms:modified xsi:type="dcterms:W3CDTF">2023-01-02T16:32:00Z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0x010100971EE5E2C300E54F8D26CE09E27C0D35</vt:lpwstr>
  </property>
</Properties>
</file>