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5871" w14:textId="214A5060" w:rsidR="006F19F0" w:rsidRDefault="006F19F0" w:rsidP="006F19F0">
      <w:pPr>
        <w:pStyle w:val="Title"/>
      </w:pPr>
      <w:r>
        <w:t>PY 310: Behavior Modification</w:t>
      </w:r>
    </w:p>
    <w:p w14:paraId="29BADB13" w14:textId="77777777" w:rsidR="006F19F0" w:rsidRDefault="006F19F0" w:rsidP="006F19F0">
      <w:pPr>
        <w:pStyle w:val="Subtitle"/>
      </w:pPr>
    </w:p>
    <w:p w14:paraId="4352F8E0" w14:textId="46B84377" w:rsidR="006F19F0" w:rsidRDefault="006F19F0" w:rsidP="00F47CA6">
      <w:pPr>
        <w:pStyle w:val="Heading1"/>
      </w:pPr>
      <w:r>
        <w:t>General Information:</w:t>
      </w:r>
    </w:p>
    <w:p w14:paraId="602F6D62" w14:textId="26010326" w:rsidR="006F19F0" w:rsidRDefault="006F19F0" w:rsidP="006F19F0">
      <w:r>
        <w:rPr>
          <w:b/>
          <w:bCs/>
        </w:rPr>
        <w:t>Instructor:</w:t>
      </w:r>
      <w:r>
        <w:t xml:space="preserve"> Cassidy Bloom, PSY. S. </w:t>
      </w:r>
    </w:p>
    <w:p w14:paraId="0FE29742" w14:textId="76690CAD" w:rsidR="006F19F0" w:rsidRDefault="006F19F0" w:rsidP="006F19F0">
      <w:r>
        <w:rPr>
          <w:b/>
          <w:bCs/>
        </w:rPr>
        <w:t>Email:</w:t>
      </w:r>
      <w:r>
        <w:t xml:space="preserve"> </w:t>
      </w:r>
      <w:r w:rsidR="00A24430">
        <w:t>bloomc@gvsu.edu</w:t>
      </w:r>
    </w:p>
    <w:p w14:paraId="28724A06" w14:textId="5C3001CC" w:rsidR="006F19F0" w:rsidRDefault="006F19F0" w:rsidP="006F19F0">
      <w:r>
        <w:rPr>
          <w:b/>
          <w:bCs/>
        </w:rPr>
        <w:t>Preferred Method of Contact:</w:t>
      </w:r>
      <w:r>
        <w:t xml:space="preserve"> Email</w:t>
      </w:r>
    </w:p>
    <w:p w14:paraId="38C1D829" w14:textId="163DAFDE" w:rsidR="00032E28" w:rsidRPr="00032E28" w:rsidRDefault="00032E28" w:rsidP="006F19F0">
      <w:r>
        <w:rPr>
          <w:b/>
          <w:bCs/>
        </w:rPr>
        <w:t>Office Hours</w:t>
      </w:r>
      <w:r>
        <w:t xml:space="preserve">: </w:t>
      </w:r>
      <w:r w:rsidR="005D4A47">
        <w:t>Virtual Via Zoom – Open office hours: Mondays 6:00-8:00pm</w:t>
      </w:r>
      <w:r w:rsidR="00F9317B">
        <w:t xml:space="preserve"> or by appointment</w:t>
      </w:r>
    </w:p>
    <w:p w14:paraId="21CA79DD" w14:textId="6FB1C81B" w:rsidR="006F19F0" w:rsidRDefault="006F19F0" w:rsidP="006F19F0"/>
    <w:p w14:paraId="1256B630" w14:textId="212C85BD" w:rsidR="006F19F0" w:rsidRDefault="006F19F0" w:rsidP="00F47CA6">
      <w:pPr>
        <w:pStyle w:val="Heading1"/>
        <w:rPr>
          <w:b/>
          <w:bCs/>
        </w:rPr>
      </w:pPr>
      <w:r>
        <w:t xml:space="preserve">Course </w:t>
      </w:r>
      <w:r w:rsidRPr="00F47CA6">
        <w:t>Information</w:t>
      </w:r>
      <w:r>
        <w:t>:</w:t>
      </w:r>
    </w:p>
    <w:p w14:paraId="7B4B1792" w14:textId="3954112E" w:rsidR="006F19F0" w:rsidRDefault="006F19F0" w:rsidP="006F19F0">
      <w:pPr>
        <w:pStyle w:val="ListParagraph"/>
        <w:numPr>
          <w:ilvl w:val="0"/>
          <w:numId w:val="4"/>
        </w:numPr>
      </w:pPr>
      <w:r w:rsidRPr="006F19F0">
        <w:rPr>
          <w:b/>
          <w:bCs/>
        </w:rPr>
        <w:t xml:space="preserve">Prerequisite: </w:t>
      </w:r>
      <w:r>
        <w:t>PSY 101 (Introductory Psychology)</w:t>
      </w:r>
    </w:p>
    <w:p w14:paraId="1AF9566B" w14:textId="4BA08635" w:rsidR="006F19F0" w:rsidRPr="006F19F0" w:rsidRDefault="006F19F0" w:rsidP="006F19F0">
      <w:pPr>
        <w:pStyle w:val="ListParagraph"/>
        <w:numPr>
          <w:ilvl w:val="0"/>
          <w:numId w:val="4"/>
        </w:numPr>
        <w:rPr>
          <w:rFonts w:ascii="Calibri" w:hAnsi="Calibri" w:cs="Calibri"/>
          <w:color w:val="000000"/>
          <w:sz w:val="22"/>
          <w:szCs w:val="22"/>
        </w:rPr>
      </w:pPr>
      <w:r w:rsidRPr="006F19F0">
        <w:rPr>
          <w:b/>
          <w:bCs/>
        </w:rPr>
        <w:t>Description:</w:t>
      </w:r>
      <w:r>
        <w:t xml:space="preserve"> </w:t>
      </w:r>
      <w:r w:rsidRPr="006F19F0">
        <w:rPr>
          <w:rFonts w:ascii="Calibri" w:hAnsi="Calibri" w:cs="Calibri"/>
          <w:color w:val="000000"/>
          <w:sz w:val="22"/>
          <w:szCs w:val="22"/>
        </w:rPr>
        <w:t>This course will provide an overview of Behavior Modification for advanced undergraduate students. This course takes an empirical approach to behavioral psychology and will examine the relevant theoretical underpinnings of behavioral techniques, strategies to design effective interventions, and various applications. This course will expose students to the study and the application of learning principles, techniques and procedures to the understanding and treatment of human behavioral and psychological problems in a wide range of settings. Some areas of application include developmental disabilities, special education, clinical psychology, business and industry, self-management, child management, and preventative behaviors.</w:t>
      </w:r>
    </w:p>
    <w:p w14:paraId="68497A11" w14:textId="65DCBDB5" w:rsidR="006F19F0" w:rsidRDefault="006F19F0" w:rsidP="006F19F0">
      <w:pPr>
        <w:rPr>
          <w:rFonts w:ascii="Calibri" w:hAnsi="Calibri" w:cs="Calibri"/>
          <w:color w:val="000000"/>
          <w:sz w:val="22"/>
          <w:szCs w:val="22"/>
        </w:rPr>
      </w:pPr>
    </w:p>
    <w:p w14:paraId="6066B94B" w14:textId="787078E9" w:rsidR="006F19F0" w:rsidRDefault="006F19F0" w:rsidP="00F47CA6">
      <w:pPr>
        <w:pStyle w:val="Heading1"/>
        <w:rPr>
          <w:b/>
          <w:bCs/>
        </w:rPr>
      </w:pPr>
      <w:r>
        <w:t>Required Materials:</w:t>
      </w:r>
      <w:r>
        <w:rPr>
          <w:b/>
          <w:bCs/>
        </w:rPr>
        <w:t xml:space="preserve"> </w:t>
      </w:r>
    </w:p>
    <w:p w14:paraId="093A8C33" w14:textId="2A25A0CF" w:rsidR="006F19F0" w:rsidRPr="00AE50F1" w:rsidRDefault="00AE50F1" w:rsidP="00AE50F1">
      <w:pPr>
        <w:pStyle w:val="ListParagraph"/>
        <w:numPr>
          <w:ilvl w:val="0"/>
          <w:numId w:val="3"/>
        </w:numPr>
        <w:rPr>
          <w:rFonts w:ascii="Times New Roman" w:eastAsia="Times New Roman" w:hAnsi="Times New Roman" w:cs="Times New Roman"/>
        </w:rPr>
      </w:pPr>
      <w:r w:rsidRPr="00AE50F1">
        <w:rPr>
          <w:b/>
          <w:bCs/>
        </w:rPr>
        <w:t xml:space="preserve">Textbook: </w:t>
      </w:r>
      <w:r w:rsidRPr="00AE50F1">
        <w:rPr>
          <w:rFonts w:eastAsia="Times New Roman" w:cstheme="minorHAnsi"/>
          <w:color w:val="222222"/>
          <w:shd w:val="clear" w:color="auto" w:fill="FFFFFF"/>
        </w:rPr>
        <w:t>Miltenberger - Behavior Modification 6</w:t>
      </w:r>
      <w:r w:rsidRPr="00AE50F1">
        <w:rPr>
          <w:rFonts w:eastAsia="Times New Roman" w:cstheme="minorHAnsi"/>
          <w:color w:val="222222"/>
          <w:shd w:val="clear" w:color="auto" w:fill="FFFFFF"/>
          <w:vertAlign w:val="superscript"/>
        </w:rPr>
        <w:t>th</w:t>
      </w:r>
      <w:r w:rsidRPr="00AE50F1">
        <w:rPr>
          <w:rFonts w:eastAsia="Times New Roman" w:cstheme="minorHAnsi"/>
          <w:color w:val="222222"/>
          <w:shd w:val="clear" w:color="auto" w:fill="FFFFFF"/>
        </w:rPr>
        <w:t> Edition eBook</w:t>
      </w:r>
    </w:p>
    <w:p w14:paraId="0096EB1D" w14:textId="7E97CCA0" w:rsidR="00AE50F1" w:rsidRPr="00AE50F1" w:rsidRDefault="00AE50F1" w:rsidP="00AE50F1">
      <w:pPr>
        <w:pStyle w:val="ListParagraph"/>
        <w:numPr>
          <w:ilvl w:val="1"/>
          <w:numId w:val="3"/>
        </w:numPr>
        <w:rPr>
          <w:rFonts w:ascii="Times New Roman" w:eastAsia="Times New Roman" w:hAnsi="Times New Roman" w:cs="Times New Roman"/>
        </w:rPr>
      </w:pPr>
      <w:r>
        <w:t xml:space="preserve">This textbook is part of the GVSU Save Program. Your student account has already been billed for the textbook and </w:t>
      </w:r>
      <w:r w:rsidR="00404DE2">
        <w:t>it is</w:t>
      </w:r>
      <w:r>
        <w:t xml:space="preserve"> available on Blackboard for your use. </w:t>
      </w:r>
      <w:r w:rsidR="00404DE2">
        <w:t>You can find the textbook under the GVSU Save folder.</w:t>
      </w:r>
    </w:p>
    <w:p w14:paraId="51F938DE" w14:textId="72C9BB3C" w:rsidR="006F19F0" w:rsidRPr="006F19F0" w:rsidRDefault="006F19F0" w:rsidP="006F19F0">
      <w:pPr>
        <w:pStyle w:val="ListParagraph"/>
        <w:numPr>
          <w:ilvl w:val="0"/>
          <w:numId w:val="3"/>
        </w:numPr>
        <w:rPr>
          <w:rFonts w:ascii="Calibri" w:hAnsi="Calibri" w:cs="Calibri"/>
        </w:rPr>
      </w:pPr>
      <w:r w:rsidRPr="006F19F0">
        <w:rPr>
          <w:b/>
          <w:bCs/>
        </w:rPr>
        <w:t>Internet Access:</w:t>
      </w:r>
      <w:r>
        <w:t xml:space="preserve"> </w:t>
      </w:r>
      <w:r w:rsidR="00C11369">
        <w:t xml:space="preserve">Reliable high-speed internet access </w:t>
      </w:r>
      <w:r w:rsidRPr="006F19F0">
        <w:rPr>
          <w:rFonts w:ascii="Calibri" w:hAnsi="Calibri" w:cs="Calibri"/>
        </w:rPr>
        <w:t xml:space="preserve">(use Mozilla Firefox or Google Chrome) </w:t>
      </w:r>
    </w:p>
    <w:p w14:paraId="462272DC" w14:textId="77777777" w:rsidR="006F19F0" w:rsidRPr="006F19F0" w:rsidRDefault="006F19F0" w:rsidP="006F19F0">
      <w:pPr>
        <w:pStyle w:val="ListParagraph"/>
        <w:numPr>
          <w:ilvl w:val="1"/>
          <w:numId w:val="3"/>
        </w:numPr>
      </w:pPr>
      <w:r>
        <w:rPr>
          <w:rFonts w:ascii="Calibri" w:hAnsi="Calibri" w:cs="Calibri"/>
        </w:rPr>
        <w:t>Y</w:t>
      </w:r>
      <w:r w:rsidRPr="006F19F0">
        <w:rPr>
          <w:rFonts w:ascii="Calibri" w:hAnsi="Calibri" w:cs="Calibri"/>
        </w:rPr>
        <w:t xml:space="preserve">ou must have access to </w:t>
      </w:r>
      <w:r w:rsidRPr="006F19F0">
        <w:rPr>
          <w:rFonts w:ascii="Calibri" w:hAnsi="Calibri" w:cs="Calibri"/>
          <w:color w:val="0000FF"/>
        </w:rPr>
        <w:t xml:space="preserve">Blackboard </w:t>
      </w:r>
      <w:r w:rsidRPr="006F19F0">
        <w:rPr>
          <w:rFonts w:ascii="Calibri" w:hAnsi="Calibri" w:cs="Calibri"/>
        </w:rPr>
        <w:t xml:space="preserve">(http://bb.grcc.edu) and </w:t>
      </w:r>
      <w:r>
        <w:rPr>
          <w:rFonts w:ascii="Calibri" w:hAnsi="Calibri" w:cs="Calibri"/>
          <w:color w:val="0000FF"/>
        </w:rPr>
        <w:t>GVSU Email.</w:t>
      </w:r>
    </w:p>
    <w:p w14:paraId="165B453D" w14:textId="3943630E" w:rsidR="006F19F0" w:rsidRPr="00C11369" w:rsidRDefault="006F19F0" w:rsidP="006F19F0">
      <w:pPr>
        <w:pStyle w:val="ListParagraph"/>
        <w:numPr>
          <w:ilvl w:val="0"/>
          <w:numId w:val="3"/>
        </w:numPr>
      </w:pPr>
      <w:r w:rsidRPr="006F19F0">
        <w:rPr>
          <w:rFonts w:ascii="Calibri" w:hAnsi="Calibri" w:cs="Calibri"/>
          <w:b/>
          <w:bCs/>
        </w:rPr>
        <w:t>Computer or Tablet Access</w:t>
      </w:r>
      <w:r w:rsidRPr="006F19F0">
        <w:rPr>
          <w:rFonts w:ascii="Calibri" w:hAnsi="Calibri" w:cs="Calibri"/>
        </w:rPr>
        <w:t xml:space="preserve">: </w:t>
      </w:r>
    </w:p>
    <w:p w14:paraId="70BCFD23" w14:textId="77777777" w:rsidR="00C11369" w:rsidRPr="00C11369" w:rsidRDefault="00C11369" w:rsidP="00C11369">
      <w:pPr>
        <w:pStyle w:val="ListParagraph"/>
        <w:numPr>
          <w:ilvl w:val="1"/>
          <w:numId w:val="3"/>
        </w:numPr>
      </w:pPr>
      <w:r w:rsidRPr="00C11369">
        <w:t>Computer with a sound card and speakers, and an operating system that meets current Blackboard browser requirements (Windows 7 or above, OS 10.10 or above)</w:t>
      </w:r>
    </w:p>
    <w:p w14:paraId="1D481317" w14:textId="77777777" w:rsidR="00C11369" w:rsidRPr="00C11369" w:rsidRDefault="00C11369" w:rsidP="00C11369">
      <w:pPr>
        <w:pStyle w:val="ListParagraph"/>
        <w:numPr>
          <w:ilvl w:val="1"/>
          <w:numId w:val="3"/>
        </w:numPr>
      </w:pPr>
      <w:r w:rsidRPr="00C11369">
        <w:t>Computer microphone built in or external (most laptops have a microphone)</w:t>
      </w:r>
    </w:p>
    <w:p w14:paraId="693BF589" w14:textId="5149F8DE" w:rsidR="00C11369" w:rsidRDefault="00C11369" w:rsidP="00C11369">
      <w:pPr>
        <w:pStyle w:val="ListParagraph"/>
        <w:numPr>
          <w:ilvl w:val="1"/>
          <w:numId w:val="3"/>
        </w:numPr>
      </w:pPr>
      <w:r w:rsidRPr="00C11369">
        <w:t>Computer camera – built in or external (most laptops have a camera)</w:t>
      </w:r>
    </w:p>
    <w:p w14:paraId="4D0A62F1" w14:textId="467BE39E" w:rsidR="006F19F0" w:rsidRPr="006F19F0" w:rsidRDefault="006F19F0" w:rsidP="006F19F0"/>
    <w:p w14:paraId="3A2D5707" w14:textId="22AB610F" w:rsidR="006F19F0" w:rsidRDefault="008263C9" w:rsidP="00F47CA6">
      <w:pPr>
        <w:pStyle w:val="Heading1"/>
        <w:rPr>
          <w:b/>
          <w:bCs/>
        </w:rPr>
      </w:pPr>
      <w:r>
        <w:t>Course Objectives:</w:t>
      </w:r>
    </w:p>
    <w:p w14:paraId="28AF7A6D" w14:textId="3CB44957" w:rsidR="008263C9" w:rsidRPr="00C11369" w:rsidRDefault="008263C9" w:rsidP="00B5646B">
      <w:pPr>
        <w:numPr>
          <w:ilvl w:val="0"/>
          <w:numId w:val="6"/>
        </w:numPr>
        <w:tabs>
          <w:tab w:val="left" w:pos="360"/>
          <w:tab w:val="left" w:pos="720"/>
        </w:tabs>
        <w:autoSpaceDE w:val="0"/>
        <w:autoSpaceDN w:val="0"/>
        <w:adjustRightInd w:val="0"/>
        <w:spacing w:line="259" w:lineRule="auto"/>
        <w:rPr>
          <w:rFonts w:ascii="Calibri" w:hAnsi="Calibri" w:cs="Calibri"/>
          <w:b/>
          <w:bCs/>
          <w:color w:val="000000"/>
        </w:rPr>
      </w:pPr>
      <w:r w:rsidRPr="00C11369">
        <w:rPr>
          <w:rFonts w:ascii="Calibri" w:hAnsi="Calibri" w:cs="Calibri"/>
          <w:color w:val="000000"/>
        </w:rPr>
        <w:t xml:space="preserve">Differentiate between various principles of operant conditioning, including but not limited to reinforcement, punishment, extinction, shaping, chaining, and verbal and rule‐governed behavior. </w:t>
      </w:r>
    </w:p>
    <w:p w14:paraId="6EF880D6" w14:textId="77777777" w:rsidR="008263C9" w:rsidRPr="00C11369" w:rsidRDefault="008263C9" w:rsidP="00B5646B">
      <w:pPr>
        <w:numPr>
          <w:ilvl w:val="0"/>
          <w:numId w:val="6"/>
        </w:numPr>
        <w:tabs>
          <w:tab w:val="left" w:pos="360"/>
          <w:tab w:val="left" w:pos="720"/>
        </w:tabs>
        <w:autoSpaceDE w:val="0"/>
        <w:autoSpaceDN w:val="0"/>
        <w:adjustRightInd w:val="0"/>
        <w:spacing w:line="259" w:lineRule="auto"/>
        <w:rPr>
          <w:rFonts w:ascii="Calibri" w:hAnsi="Calibri" w:cs="Calibri"/>
          <w:b/>
          <w:bCs/>
          <w:color w:val="000000"/>
        </w:rPr>
      </w:pPr>
      <w:r w:rsidRPr="00C11369">
        <w:rPr>
          <w:rFonts w:ascii="Calibri" w:hAnsi="Calibri" w:cs="Calibri"/>
          <w:color w:val="000000"/>
        </w:rPr>
        <w:t xml:space="preserve">Evaluate a behavior modification program and use the theoretical principles to understand, modify, and shape programs to modify behavior in a variety of settings and service organizations.  </w:t>
      </w:r>
    </w:p>
    <w:p w14:paraId="23B7312A" w14:textId="6937B40F" w:rsidR="008263C9" w:rsidRPr="00C11369" w:rsidRDefault="008263C9" w:rsidP="00B5646B">
      <w:pPr>
        <w:pStyle w:val="ListParagraph"/>
        <w:numPr>
          <w:ilvl w:val="0"/>
          <w:numId w:val="6"/>
        </w:numPr>
      </w:pPr>
      <w:r w:rsidRPr="00C11369">
        <w:rPr>
          <w:rFonts w:ascii="Calibri" w:hAnsi="Calibri" w:cs="Calibri"/>
          <w:color w:val="000000"/>
        </w:rPr>
        <w:t>Describe behavioral problems and the underlying principles used to explain such aberrant behavior, as well as possible consequences of maladaptive behavior.</w:t>
      </w:r>
    </w:p>
    <w:p w14:paraId="19038336" w14:textId="7F877CE2" w:rsidR="00C11369" w:rsidRDefault="00C11369" w:rsidP="00C11369">
      <w:pPr>
        <w:jc w:val="both"/>
      </w:pPr>
    </w:p>
    <w:p w14:paraId="0BCEF0AD" w14:textId="68CE7DE0" w:rsidR="00C11369" w:rsidRDefault="00C11369" w:rsidP="00F47CA6">
      <w:pPr>
        <w:pStyle w:val="Heading1"/>
      </w:pPr>
      <w:r>
        <w:lastRenderedPageBreak/>
        <w:t>Class Policies and Procedures</w:t>
      </w:r>
    </w:p>
    <w:p w14:paraId="2126CFEB" w14:textId="0BF0688B" w:rsidR="00C11369" w:rsidRDefault="00C11369" w:rsidP="00F47CA6">
      <w:pPr>
        <w:pStyle w:val="Heading2"/>
      </w:pPr>
      <w:r>
        <w:t>Class Format</w:t>
      </w:r>
    </w:p>
    <w:p w14:paraId="6C841E46" w14:textId="77777777" w:rsidR="00C11369" w:rsidRPr="00C11369" w:rsidRDefault="00C11369" w:rsidP="00C11369">
      <w:pPr>
        <w:pStyle w:val="ListParagraph"/>
        <w:numPr>
          <w:ilvl w:val="0"/>
          <w:numId w:val="7"/>
        </w:numPr>
        <w:rPr>
          <w:u w:val="single"/>
        </w:rPr>
      </w:pPr>
      <w:r w:rsidRPr="00C11369">
        <w:t xml:space="preserve">Classes will be provided entirely asynchronously online. This means that you can watch the video lectures and complete course work each week, online, at a time that is convenient for you, but </w:t>
      </w:r>
      <w:r w:rsidRPr="00C11369">
        <w:rPr>
          <w:b/>
          <w:bCs/>
        </w:rPr>
        <w:t>you must submit assignments and take quizzes by their due dates.</w:t>
      </w:r>
      <w:r w:rsidRPr="00C11369">
        <w:t xml:space="preserve"> </w:t>
      </w:r>
    </w:p>
    <w:p w14:paraId="0D59C3FB" w14:textId="77777777" w:rsidR="00C11369" w:rsidRPr="00C11369" w:rsidRDefault="00C11369" w:rsidP="00C11369">
      <w:pPr>
        <w:pStyle w:val="ListParagraph"/>
        <w:numPr>
          <w:ilvl w:val="0"/>
          <w:numId w:val="7"/>
        </w:numPr>
        <w:rPr>
          <w:u w:val="single"/>
        </w:rPr>
      </w:pPr>
      <w:r w:rsidRPr="00C11369">
        <w:t xml:space="preserve">Course material will be delivered via lectures, which will include questions, video clips, and in-class activities. You are expected to have read the textbook chapters and additional readings as outlined in the syllabus. </w:t>
      </w:r>
    </w:p>
    <w:p w14:paraId="4911B892" w14:textId="081B4B69" w:rsidR="00C11369" w:rsidRPr="00B5646B" w:rsidRDefault="00C11369" w:rsidP="00C11369">
      <w:pPr>
        <w:pStyle w:val="ListParagraph"/>
        <w:numPr>
          <w:ilvl w:val="0"/>
          <w:numId w:val="7"/>
        </w:numPr>
        <w:rPr>
          <w:u w:val="single"/>
        </w:rPr>
      </w:pPr>
      <w:r w:rsidRPr="00B5646B">
        <w:t xml:space="preserve">Material will be posted each week, and </w:t>
      </w:r>
      <w:r w:rsidR="00B5646B" w:rsidRPr="00B5646B">
        <w:t xml:space="preserve">everything will be due on </w:t>
      </w:r>
      <w:r w:rsidR="002A0DBA">
        <w:t xml:space="preserve">Sunday </w:t>
      </w:r>
      <w:r w:rsidR="00B5646B" w:rsidRPr="00B5646B">
        <w:t>of the week by 11:59 pm</w:t>
      </w:r>
    </w:p>
    <w:p w14:paraId="729C88E4" w14:textId="7A3C8FBB" w:rsidR="00C11369" w:rsidRDefault="00C11369" w:rsidP="00C11369"/>
    <w:p w14:paraId="0062F159" w14:textId="55765984" w:rsidR="00C11369" w:rsidRDefault="00C11369" w:rsidP="00F47CA6">
      <w:pPr>
        <w:pStyle w:val="Heading2"/>
      </w:pPr>
      <w:r>
        <w:t xml:space="preserve">Course </w:t>
      </w:r>
      <w:r w:rsidRPr="00F47CA6">
        <w:t>Communication</w:t>
      </w:r>
    </w:p>
    <w:p w14:paraId="75727577" w14:textId="77777777" w:rsidR="00C11369" w:rsidRPr="00C11369" w:rsidRDefault="00C11369" w:rsidP="00C11369">
      <w:pPr>
        <w:pStyle w:val="ListParagraph"/>
        <w:numPr>
          <w:ilvl w:val="0"/>
          <w:numId w:val="8"/>
        </w:numPr>
      </w:pPr>
      <w:r w:rsidRPr="00C11369">
        <w:t xml:space="preserve">Communication regarding the course will occur through Blackboard and GVSU email. You are expected to </w:t>
      </w:r>
      <w:r w:rsidRPr="00C11369">
        <w:rPr>
          <w:b/>
          <w:bCs/>
        </w:rPr>
        <w:t xml:space="preserve">frequently (i.e., every day) </w:t>
      </w:r>
      <w:r w:rsidRPr="00C11369">
        <w:t xml:space="preserve">check your GVSU email and Blackboard account for important course materials, information, and updates. </w:t>
      </w:r>
    </w:p>
    <w:p w14:paraId="43115D8D" w14:textId="77777777" w:rsidR="00C11369" w:rsidRPr="00C11369" w:rsidRDefault="00C11369" w:rsidP="00C11369">
      <w:pPr>
        <w:pStyle w:val="ListParagraph"/>
        <w:numPr>
          <w:ilvl w:val="0"/>
          <w:numId w:val="8"/>
        </w:numPr>
      </w:pPr>
      <w:r w:rsidRPr="00C11369">
        <w:t xml:space="preserve">My policy is to try to respond to your email within </w:t>
      </w:r>
      <w:r w:rsidRPr="00C11369">
        <w:rPr>
          <w:b/>
          <w:bCs/>
        </w:rPr>
        <w:t>1 business day,</w:t>
      </w:r>
      <w:r w:rsidRPr="00C11369">
        <w:t xml:space="preserve"> which means within 24 hours on weekdays and by 5pm on Monday if you send me an email on Friday or over the weekend. I generally will not check emails after 5pm or on the weekends. </w:t>
      </w:r>
    </w:p>
    <w:p w14:paraId="0C3EC5DD" w14:textId="77777777" w:rsidR="00C11369" w:rsidRPr="00C11369" w:rsidRDefault="00C11369" w:rsidP="00C11369">
      <w:pPr>
        <w:pStyle w:val="ListParagraph"/>
        <w:numPr>
          <w:ilvl w:val="0"/>
          <w:numId w:val="8"/>
        </w:numPr>
      </w:pPr>
      <w:r w:rsidRPr="00C11369">
        <w:t xml:space="preserve">For questions best answered face to face, I will ask you to attend my virtual office hours or set up an alternate time to meet with me. </w:t>
      </w:r>
    </w:p>
    <w:p w14:paraId="2BDE0175" w14:textId="77777777" w:rsidR="00C11369" w:rsidRDefault="00C11369" w:rsidP="00C11369">
      <w:pPr>
        <w:pStyle w:val="ListParagraph"/>
        <w:numPr>
          <w:ilvl w:val="0"/>
          <w:numId w:val="8"/>
        </w:numPr>
      </w:pPr>
      <w:r w:rsidRPr="00C11369">
        <w:t xml:space="preserve">To connect you with other students in the class, I will be randomly making groups of 4-5 students each in the class. </w:t>
      </w:r>
    </w:p>
    <w:p w14:paraId="0CAD5C50" w14:textId="77777777" w:rsidR="00C11369" w:rsidRDefault="00C11369" w:rsidP="00C11369">
      <w:pPr>
        <w:pStyle w:val="ListParagraph"/>
        <w:numPr>
          <w:ilvl w:val="1"/>
          <w:numId w:val="8"/>
        </w:numPr>
      </w:pPr>
      <w:r w:rsidRPr="00C11369">
        <w:t xml:space="preserve">You will have a discussion board specific for your group. You will have to exchange/post contact information with the other students in your group (name and email address, phone number is optional). </w:t>
      </w:r>
    </w:p>
    <w:p w14:paraId="303D4316" w14:textId="77777777" w:rsidR="00C11369" w:rsidRDefault="00C11369" w:rsidP="00C11369">
      <w:pPr>
        <w:pStyle w:val="ListParagraph"/>
        <w:numPr>
          <w:ilvl w:val="1"/>
          <w:numId w:val="8"/>
        </w:numPr>
      </w:pPr>
      <w:r w:rsidRPr="00C11369">
        <w:t xml:space="preserve">Please contact the other students FIRST if you have a question about the course (e.g., finding a particular assignment, not understanding a specific direction, venting about how awful of a class this is, etc.). If they can’t answer your question, then reach out to me. </w:t>
      </w:r>
    </w:p>
    <w:p w14:paraId="6B9B20AB" w14:textId="77777777" w:rsidR="00B5646B" w:rsidRDefault="00B5646B" w:rsidP="00F47CA6">
      <w:pPr>
        <w:pStyle w:val="Heading2"/>
      </w:pPr>
    </w:p>
    <w:p w14:paraId="07A3B02C" w14:textId="309552ED" w:rsidR="00C11369" w:rsidRDefault="00C11369" w:rsidP="00F47CA6">
      <w:pPr>
        <w:pStyle w:val="Heading2"/>
      </w:pPr>
      <w:r>
        <w:t>Grading Procedures</w:t>
      </w:r>
    </w:p>
    <w:p w14:paraId="580BAA66" w14:textId="77777777" w:rsidR="00EB2D80" w:rsidRDefault="00EB2D80" w:rsidP="00C11369">
      <w:pPr>
        <w:rPr>
          <w:b/>
          <w:bCs/>
        </w:rPr>
      </w:pPr>
    </w:p>
    <w:tbl>
      <w:tblPr>
        <w:tblStyle w:val="GridTable4"/>
        <w:tblW w:w="0" w:type="auto"/>
        <w:tblLook w:val="04A0" w:firstRow="1" w:lastRow="0" w:firstColumn="1" w:lastColumn="0" w:noHBand="0" w:noVBand="1"/>
      </w:tblPr>
      <w:tblGrid>
        <w:gridCol w:w="3596"/>
        <w:gridCol w:w="3597"/>
        <w:gridCol w:w="3597"/>
      </w:tblGrid>
      <w:tr w:rsidR="00EB2D80" w14:paraId="1EE4CFF4" w14:textId="77777777" w:rsidTr="00EB2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8AE05B0" w14:textId="6F563CAE" w:rsidR="00EB2D80" w:rsidRDefault="00EB2D80" w:rsidP="00EB2D80">
            <w:pPr>
              <w:jc w:val="center"/>
            </w:pPr>
            <w:r>
              <w:t>Assignment</w:t>
            </w:r>
          </w:p>
        </w:tc>
        <w:tc>
          <w:tcPr>
            <w:tcW w:w="3597" w:type="dxa"/>
          </w:tcPr>
          <w:p w14:paraId="671CF0D9" w14:textId="4290FBC5" w:rsidR="00EB2D80" w:rsidRDefault="00EB2D80" w:rsidP="00EB2D80">
            <w:pPr>
              <w:jc w:val="center"/>
              <w:cnfStyle w:val="100000000000" w:firstRow="1" w:lastRow="0" w:firstColumn="0" w:lastColumn="0" w:oddVBand="0" w:evenVBand="0" w:oddHBand="0" w:evenHBand="0" w:firstRowFirstColumn="0" w:firstRowLastColumn="0" w:lastRowFirstColumn="0" w:lastRowLastColumn="0"/>
            </w:pPr>
            <w:r>
              <w:t>Points Per Assignment</w:t>
            </w:r>
          </w:p>
        </w:tc>
        <w:tc>
          <w:tcPr>
            <w:tcW w:w="3597" w:type="dxa"/>
          </w:tcPr>
          <w:p w14:paraId="5C50B2B6" w14:textId="7E655E76" w:rsidR="00EB2D80" w:rsidRDefault="00EB2D80" w:rsidP="00EB2D80">
            <w:pPr>
              <w:jc w:val="center"/>
              <w:cnfStyle w:val="100000000000" w:firstRow="1" w:lastRow="0" w:firstColumn="0" w:lastColumn="0" w:oddVBand="0" w:evenVBand="0" w:oddHBand="0" w:evenHBand="0" w:firstRowFirstColumn="0" w:firstRowLastColumn="0" w:lastRowFirstColumn="0" w:lastRowLastColumn="0"/>
            </w:pPr>
            <w:r>
              <w:t>Points Total</w:t>
            </w:r>
          </w:p>
        </w:tc>
      </w:tr>
      <w:tr w:rsidR="00EB2D80" w14:paraId="29C2103D" w14:textId="77777777" w:rsidTr="00EB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4B0A8354" w14:textId="635214A6" w:rsidR="00EB2D80" w:rsidRDefault="00EB2D80" w:rsidP="00C11369">
            <w:r>
              <w:t>Knowledge Assessment Quiz</w:t>
            </w:r>
            <w:r w:rsidR="00B5646B">
              <w:t>zes</w:t>
            </w:r>
          </w:p>
        </w:tc>
        <w:tc>
          <w:tcPr>
            <w:tcW w:w="3597" w:type="dxa"/>
          </w:tcPr>
          <w:p w14:paraId="6D5D167D" w14:textId="28C534F8" w:rsidR="00EB2D80" w:rsidRDefault="00A24430" w:rsidP="00EB2D80">
            <w:pPr>
              <w:jc w:val="center"/>
              <w:cnfStyle w:val="000000100000" w:firstRow="0" w:lastRow="0" w:firstColumn="0" w:lastColumn="0" w:oddVBand="0" w:evenVBand="0" w:oddHBand="1" w:evenHBand="0" w:firstRowFirstColumn="0" w:firstRowLastColumn="0" w:lastRowFirstColumn="0" w:lastRowLastColumn="0"/>
            </w:pPr>
            <w:r>
              <w:t>15</w:t>
            </w:r>
          </w:p>
        </w:tc>
        <w:tc>
          <w:tcPr>
            <w:tcW w:w="3597" w:type="dxa"/>
          </w:tcPr>
          <w:p w14:paraId="2734A59C" w14:textId="4B923554" w:rsidR="00EB2D80" w:rsidRDefault="00A24430" w:rsidP="00EB2D80">
            <w:pPr>
              <w:jc w:val="center"/>
              <w:cnfStyle w:val="000000100000" w:firstRow="0" w:lastRow="0" w:firstColumn="0" w:lastColumn="0" w:oddVBand="0" w:evenVBand="0" w:oddHBand="1" w:evenHBand="0" w:firstRowFirstColumn="0" w:firstRowLastColumn="0" w:lastRowFirstColumn="0" w:lastRowLastColumn="0"/>
            </w:pPr>
            <w:r>
              <w:t>3</w:t>
            </w:r>
            <w:r w:rsidR="00EB2D80">
              <w:t>0</w:t>
            </w:r>
          </w:p>
        </w:tc>
      </w:tr>
      <w:tr w:rsidR="00B5646B" w14:paraId="6A33861C" w14:textId="77777777" w:rsidTr="00EB2D80">
        <w:tc>
          <w:tcPr>
            <w:cnfStyle w:val="001000000000" w:firstRow="0" w:lastRow="0" w:firstColumn="1" w:lastColumn="0" w:oddVBand="0" w:evenVBand="0" w:oddHBand="0" w:evenHBand="0" w:firstRowFirstColumn="0" w:firstRowLastColumn="0" w:lastRowFirstColumn="0" w:lastRowLastColumn="0"/>
            <w:tcW w:w="3596" w:type="dxa"/>
          </w:tcPr>
          <w:p w14:paraId="06E22373" w14:textId="1E59DD65" w:rsidR="00B5646B" w:rsidRDefault="00B5646B" w:rsidP="00C11369">
            <w:r>
              <w:t>1</w:t>
            </w:r>
            <w:r w:rsidRPr="00B5646B">
              <w:rPr>
                <w:vertAlign w:val="superscript"/>
              </w:rPr>
              <w:t>st</w:t>
            </w:r>
            <w:r>
              <w:t xml:space="preserve"> </w:t>
            </w:r>
            <w:r w:rsidR="00A24430">
              <w:t>Week</w:t>
            </w:r>
            <w:r>
              <w:t xml:space="preserve"> Discussion Board</w:t>
            </w:r>
          </w:p>
        </w:tc>
        <w:tc>
          <w:tcPr>
            <w:tcW w:w="3597" w:type="dxa"/>
          </w:tcPr>
          <w:p w14:paraId="2C76A56E" w14:textId="17C18F18" w:rsidR="00B5646B" w:rsidRDefault="00B5646B" w:rsidP="00EB2D80">
            <w:pPr>
              <w:jc w:val="center"/>
              <w:cnfStyle w:val="000000000000" w:firstRow="0" w:lastRow="0" w:firstColumn="0" w:lastColumn="0" w:oddVBand="0" w:evenVBand="0" w:oddHBand="0" w:evenHBand="0" w:firstRowFirstColumn="0" w:firstRowLastColumn="0" w:lastRowFirstColumn="0" w:lastRowLastColumn="0"/>
            </w:pPr>
            <w:r>
              <w:t>10</w:t>
            </w:r>
          </w:p>
        </w:tc>
        <w:tc>
          <w:tcPr>
            <w:tcW w:w="3597" w:type="dxa"/>
          </w:tcPr>
          <w:p w14:paraId="5EB53EB5" w14:textId="1AFF2563" w:rsidR="00B5646B" w:rsidRDefault="00B5646B" w:rsidP="00EB2D80">
            <w:pPr>
              <w:jc w:val="center"/>
              <w:cnfStyle w:val="000000000000" w:firstRow="0" w:lastRow="0" w:firstColumn="0" w:lastColumn="0" w:oddVBand="0" w:evenVBand="0" w:oddHBand="0" w:evenHBand="0" w:firstRowFirstColumn="0" w:firstRowLastColumn="0" w:lastRowFirstColumn="0" w:lastRowLastColumn="0"/>
            </w:pPr>
            <w:r>
              <w:t>10</w:t>
            </w:r>
          </w:p>
        </w:tc>
      </w:tr>
      <w:tr w:rsidR="00EB2D80" w14:paraId="64894F55" w14:textId="77777777" w:rsidTr="00EB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4F5C157" w14:textId="1F39C9D7" w:rsidR="00EB2D80" w:rsidRDefault="00EB2D80" w:rsidP="00C11369">
            <w:r>
              <w:t>Syllabus Quiz</w:t>
            </w:r>
          </w:p>
        </w:tc>
        <w:tc>
          <w:tcPr>
            <w:tcW w:w="3597" w:type="dxa"/>
          </w:tcPr>
          <w:p w14:paraId="3306DD87" w14:textId="4DBACC07" w:rsidR="00EB2D80" w:rsidRDefault="00EB2D80" w:rsidP="00EB2D80">
            <w:pPr>
              <w:jc w:val="center"/>
              <w:cnfStyle w:val="000000100000" w:firstRow="0" w:lastRow="0" w:firstColumn="0" w:lastColumn="0" w:oddVBand="0" w:evenVBand="0" w:oddHBand="1" w:evenHBand="0" w:firstRowFirstColumn="0" w:firstRowLastColumn="0" w:lastRowFirstColumn="0" w:lastRowLastColumn="0"/>
            </w:pPr>
            <w:r>
              <w:t>15</w:t>
            </w:r>
          </w:p>
        </w:tc>
        <w:tc>
          <w:tcPr>
            <w:tcW w:w="3597" w:type="dxa"/>
          </w:tcPr>
          <w:p w14:paraId="296D635A" w14:textId="253E8801" w:rsidR="00EB2D80" w:rsidRDefault="00EB2D80" w:rsidP="00EB2D80">
            <w:pPr>
              <w:jc w:val="center"/>
              <w:cnfStyle w:val="000000100000" w:firstRow="0" w:lastRow="0" w:firstColumn="0" w:lastColumn="0" w:oddVBand="0" w:evenVBand="0" w:oddHBand="1" w:evenHBand="0" w:firstRowFirstColumn="0" w:firstRowLastColumn="0" w:lastRowFirstColumn="0" w:lastRowLastColumn="0"/>
            </w:pPr>
            <w:r>
              <w:t>15</w:t>
            </w:r>
          </w:p>
        </w:tc>
      </w:tr>
      <w:tr w:rsidR="00EB2D80" w14:paraId="5F530266" w14:textId="77777777" w:rsidTr="00EB2D80">
        <w:tc>
          <w:tcPr>
            <w:cnfStyle w:val="001000000000" w:firstRow="0" w:lastRow="0" w:firstColumn="1" w:lastColumn="0" w:oddVBand="0" w:evenVBand="0" w:oddHBand="0" w:evenHBand="0" w:firstRowFirstColumn="0" w:firstRowLastColumn="0" w:lastRowFirstColumn="0" w:lastRowLastColumn="0"/>
            <w:tcW w:w="3596" w:type="dxa"/>
          </w:tcPr>
          <w:p w14:paraId="02B54F57" w14:textId="4983F2DC" w:rsidR="00EB2D80" w:rsidRDefault="00EB2D80" w:rsidP="00C11369">
            <w:r>
              <w:t>Activities</w:t>
            </w:r>
          </w:p>
        </w:tc>
        <w:tc>
          <w:tcPr>
            <w:tcW w:w="3597" w:type="dxa"/>
          </w:tcPr>
          <w:p w14:paraId="00B17FD2" w14:textId="715AC339" w:rsidR="00EB2D80" w:rsidRDefault="00B5646B" w:rsidP="00EB2D80">
            <w:pPr>
              <w:jc w:val="center"/>
              <w:cnfStyle w:val="000000000000" w:firstRow="0" w:lastRow="0" w:firstColumn="0" w:lastColumn="0" w:oddVBand="0" w:evenVBand="0" w:oddHBand="0" w:evenHBand="0" w:firstRowFirstColumn="0" w:firstRowLastColumn="0" w:lastRowFirstColumn="0" w:lastRowLastColumn="0"/>
            </w:pPr>
            <w:r>
              <w:t>2</w:t>
            </w:r>
            <w:r w:rsidR="00EB2D80">
              <w:t>0</w:t>
            </w:r>
          </w:p>
        </w:tc>
        <w:tc>
          <w:tcPr>
            <w:tcW w:w="3597" w:type="dxa"/>
          </w:tcPr>
          <w:p w14:paraId="34814C25" w14:textId="04CA390D" w:rsidR="00EB2D80" w:rsidRDefault="00B5646B" w:rsidP="00EB2D80">
            <w:pPr>
              <w:jc w:val="center"/>
              <w:cnfStyle w:val="000000000000" w:firstRow="0" w:lastRow="0" w:firstColumn="0" w:lastColumn="0" w:oddVBand="0" w:evenVBand="0" w:oddHBand="0" w:evenHBand="0" w:firstRowFirstColumn="0" w:firstRowLastColumn="0" w:lastRowFirstColumn="0" w:lastRowLastColumn="0"/>
            </w:pPr>
            <w:r>
              <w:t>2</w:t>
            </w:r>
            <w:r w:rsidR="001C6236">
              <w:t>2</w:t>
            </w:r>
            <w:r w:rsidR="00A24430">
              <w:t>0</w:t>
            </w:r>
          </w:p>
        </w:tc>
      </w:tr>
      <w:tr w:rsidR="00B5646B" w14:paraId="24E0E9DC" w14:textId="77777777" w:rsidTr="00EB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BE41A53" w14:textId="374F18D5" w:rsidR="00B5646B" w:rsidRDefault="00B5646B" w:rsidP="00C11369">
            <w:r>
              <w:t>Writing Assignments</w:t>
            </w:r>
          </w:p>
        </w:tc>
        <w:tc>
          <w:tcPr>
            <w:tcW w:w="3597" w:type="dxa"/>
          </w:tcPr>
          <w:p w14:paraId="18D2ADE8" w14:textId="4E5EDE9E" w:rsidR="00B5646B" w:rsidRDefault="00B5646B" w:rsidP="00EB2D80">
            <w:pPr>
              <w:jc w:val="center"/>
              <w:cnfStyle w:val="000000100000" w:firstRow="0" w:lastRow="0" w:firstColumn="0" w:lastColumn="0" w:oddVBand="0" w:evenVBand="0" w:oddHBand="1" w:evenHBand="0" w:firstRowFirstColumn="0" w:firstRowLastColumn="0" w:lastRowFirstColumn="0" w:lastRowLastColumn="0"/>
            </w:pPr>
            <w:r>
              <w:t>40</w:t>
            </w:r>
          </w:p>
        </w:tc>
        <w:tc>
          <w:tcPr>
            <w:tcW w:w="3597" w:type="dxa"/>
          </w:tcPr>
          <w:p w14:paraId="65666942" w14:textId="79A456AC" w:rsidR="00B5646B" w:rsidRDefault="00B5646B" w:rsidP="00EB2D80">
            <w:pPr>
              <w:jc w:val="center"/>
              <w:cnfStyle w:val="000000100000" w:firstRow="0" w:lastRow="0" w:firstColumn="0" w:lastColumn="0" w:oddVBand="0" w:evenVBand="0" w:oddHBand="1" w:evenHBand="0" w:firstRowFirstColumn="0" w:firstRowLastColumn="0" w:lastRowFirstColumn="0" w:lastRowLastColumn="0"/>
            </w:pPr>
            <w:r>
              <w:t>120</w:t>
            </w:r>
          </w:p>
        </w:tc>
      </w:tr>
      <w:tr w:rsidR="00EB2D80" w14:paraId="6E9B4871" w14:textId="77777777" w:rsidTr="00EB2D80">
        <w:tc>
          <w:tcPr>
            <w:cnfStyle w:val="001000000000" w:firstRow="0" w:lastRow="0" w:firstColumn="1" w:lastColumn="0" w:oddVBand="0" w:evenVBand="0" w:oddHBand="0" w:evenHBand="0" w:firstRowFirstColumn="0" w:firstRowLastColumn="0" w:lastRowFirstColumn="0" w:lastRowLastColumn="0"/>
            <w:tcW w:w="3596" w:type="dxa"/>
          </w:tcPr>
          <w:p w14:paraId="0E8FDD62" w14:textId="20F6D1DB" w:rsidR="00EB2D80" w:rsidRDefault="00EB2D80" w:rsidP="00C11369">
            <w:r>
              <w:t>Online Quizzes</w:t>
            </w:r>
          </w:p>
        </w:tc>
        <w:tc>
          <w:tcPr>
            <w:tcW w:w="3597" w:type="dxa"/>
          </w:tcPr>
          <w:p w14:paraId="402CBDFC" w14:textId="02B116C5" w:rsidR="00EB2D80" w:rsidRDefault="00EB2D80" w:rsidP="00EB2D80">
            <w:pPr>
              <w:jc w:val="center"/>
              <w:cnfStyle w:val="000000000000" w:firstRow="0" w:lastRow="0" w:firstColumn="0" w:lastColumn="0" w:oddVBand="0" w:evenVBand="0" w:oddHBand="0" w:evenHBand="0" w:firstRowFirstColumn="0" w:firstRowLastColumn="0" w:lastRowFirstColumn="0" w:lastRowLastColumn="0"/>
            </w:pPr>
            <w:r>
              <w:t>15</w:t>
            </w:r>
          </w:p>
        </w:tc>
        <w:tc>
          <w:tcPr>
            <w:tcW w:w="3597" w:type="dxa"/>
          </w:tcPr>
          <w:p w14:paraId="0F814E08" w14:textId="52B51D8C" w:rsidR="00EB2D80" w:rsidRDefault="00B5646B" w:rsidP="00EB2D80">
            <w:pPr>
              <w:jc w:val="center"/>
              <w:cnfStyle w:val="000000000000" w:firstRow="0" w:lastRow="0" w:firstColumn="0" w:lastColumn="0" w:oddVBand="0" w:evenVBand="0" w:oddHBand="0" w:evenHBand="0" w:firstRowFirstColumn="0" w:firstRowLastColumn="0" w:lastRowFirstColumn="0" w:lastRowLastColumn="0"/>
            </w:pPr>
            <w:r>
              <w:t>225</w:t>
            </w:r>
          </w:p>
        </w:tc>
      </w:tr>
      <w:tr w:rsidR="00EB2D80" w14:paraId="2231B3D0" w14:textId="77777777" w:rsidTr="00EB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BA337DF" w14:textId="4002EC43" w:rsidR="00EB2D80" w:rsidRDefault="00B5646B" w:rsidP="00C11369">
            <w:r>
              <w:t>Total</w:t>
            </w:r>
          </w:p>
        </w:tc>
        <w:tc>
          <w:tcPr>
            <w:tcW w:w="3597" w:type="dxa"/>
          </w:tcPr>
          <w:p w14:paraId="7FA33E0D" w14:textId="77777777" w:rsidR="00EB2D80" w:rsidRDefault="00EB2D80" w:rsidP="00EB2D80">
            <w:pPr>
              <w:jc w:val="center"/>
              <w:cnfStyle w:val="000000100000" w:firstRow="0" w:lastRow="0" w:firstColumn="0" w:lastColumn="0" w:oddVBand="0" w:evenVBand="0" w:oddHBand="1" w:evenHBand="0" w:firstRowFirstColumn="0" w:firstRowLastColumn="0" w:lastRowFirstColumn="0" w:lastRowLastColumn="0"/>
            </w:pPr>
          </w:p>
        </w:tc>
        <w:tc>
          <w:tcPr>
            <w:tcW w:w="3597" w:type="dxa"/>
          </w:tcPr>
          <w:p w14:paraId="349062F9" w14:textId="7522CEAC" w:rsidR="00EB2D80" w:rsidRDefault="00A24430" w:rsidP="00EB2D80">
            <w:pPr>
              <w:jc w:val="center"/>
              <w:cnfStyle w:val="000000100000" w:firstRow="0" w:lastRow="0" w:firstColumn="0" w:lastColumn="0" w:oddVBand="0" w:evenVBand="0" w:oddHBand="1" w:evenHBand="0" w:firstRowFirstColumn="0" w:firstRowLastColumn="0" w:lastRowFirstColumn="0" w:lastRowLastColumn="0"/>
            </w:pPr>
            <w:r>
              <w:t>6</w:t>
            </w:r>
            <w:r w:rsidR="001C6236">
              <w:t>2</w:t>
            </w:r>
            <w:r>
              <w:t>0</w:t>
            </w:r>
          </w:p>
        </w:tc>
      </w:tr>
    </w:tbl>
    <w:p w14:paraId="5FE739AD" w14:textId="009FBD20" w:rsidR="00C11369" w:rsidRDefault="00C11369" w:rsidP="00C11369"/>
    <w:p w14:paraId="7D26E517" w14:textId="5192B0C5" w:rsidR="00032A0C" w:rsidRDefault="00EB2D80" w:rsidP="00032A0C">
      <w:pPr>
        <w:pStyle w:val="Heading2"/>
      </w:pPr>
      <w:r w:rsidRPr="00032A0C">
        <w:t>Knowledge Assessment Quizzes (10 points)</w:t>
      </w:r>
      <w:r w:rsidR="00B5646B">
        <w:t>:</w:t>
      </w:r>
    </w:p>
    <w:p w14:paraId="0678CA75" w14:textId="1DD55DD9" w:rsidR="00EB2D80" w:rsidRPr="00032A0C" w:rsidRDefault="00EB2D80" w:rsidP="00032A0C">
      <w:pPr>
        <w:rPr>
          <w:b/>
          <w:bCs/>
          <w:i/>
          <w:iCs/>
        </w:rPr>
      </w:pPr>
      <w:r w:rsidRPr="00EB2D80">
        <w:t xml:space="preserve">You will have to complete a pre-semester knowledge assessment quiz and a post-semester knowledge assessment quiz online worth </w:t>
      </w:r>
      <w:r w:rsidR="00A24430">
        <w:t>1</w:t>
      </w:r>
      <w:r w:rsidR="000C4324">
        <w:t>5</w:t>
      </w:r>
      <w:r w:rsidRPr="00EB2D80">
        <w:t xml:space="preserve"> points each. You will receive full points on both quizzes if they are completed fully and on time. These quizzes are merely to gauge how much you already know and then how much you learn over the course of the semester.</w:t>
      </w:r>
    </w:p>
    <w:p w14:paraId="7988E3D3" w14:textId="77777777" w:rsidR="00032A0C" w:rsidRDefault="00032A0C" w:rsidP="00032A0C">
      <w:pPr>
        <w:rPr>
          <w:b/>
          <w:bCs/>
          <w:i/>
          <w:iCs/>
        </w:rPr>
      </w:pPr>
    </w:p>
    <w:p w14:paraId="1284F8FF" w14:textId="42CE8FE9" w:rsidR="00B5646B" w:rsidRDefault="00B5646B" w:rsidP="00032A0C">
      <w:pPr>
        <w:pStyle w:val="Heading2"/>
      </w:pPr>
      <w:r>
        <w:lastRenderedPageBreak/>
        <w:t xml:space="preserve">First </w:t>
      </w:r>
      <w:r w:rsidR="00A24430">
        <w:t>Week</w:t>
      </w:r>
      <w:r>
        <w:t xml:space="preserve"> Activity (10 points):</w:t>
      </w:r>
    </w:p>
    <w:p w14:paraId="20087CFA" w14:textId="4DA7CC98" w:rsidR="00B5646B" w:rsidRPr="00B5646B" w:rsidRDefault="00B5646B" w:rsidP="00B5646B">
      <w:r>
        <w:t xml:space="preserve">You will find need to find your group on the discussion board. Once you locate your group, you will complete the questions within the discussion board for credit. </w:t>
      </w:r>
    </w:p>
    <w:p w14:paraId="6199CE5C" w14:textId="4CD9A274" w:rsidR="00B5646B" w:rsidRPr="00B5646B" w:rsidRDefault="00B5646B" w:rsidP="00B5646B"/>
    <w:p w14:paraId="73558AED" w14:textId="39412068" w:rsidR="00032A0C" w:rsidRDefault="00EB2D80" w:rsidP="00032A0C">
      <w:pPr>
        <w:pStyle w:val="Heading2"/>
      </w:pPr>
      <w:r w:rsidRPr="00032A0C">
        <w:t xml:space="preserve">Syllabus Quiz (15 points): </w:t>
      </w:r>
    </w:p>
    <w:p w14:paraId="62FB9031" w14:textId="139918B5" w:rsidR="00EB2D80" w:rsidRPr="00032A0C" w:rsidRDefault="00EB2D80" w:rsidP="00032A0C">
      <w:pPr>
        <w:rPr>
          <w:b/>
          <w:bCs/>
          <w:i/>
          <w:iCs/>
        </w:rPr>
      </w:pPr>
      <w:r w:rsidRPr="00EB2D80">
        <w:t xml:space="preserve">You will need to complete an online multiple-choice quiz testing you on content in the syllabus that will be graded on a pass/fail basis (full points if completed on time). </w:t>
      </w:r>
      <w:r w:rsidRPr="00032A0C">
        <w:rPr>
          <w:u w:val="single"/>
        </w:rPr>
        <w:t>Please read the entire syllabus carefully</w:t>
      </w:r>
      <w:r w:rsidRPr="00EB2D80">
        <w:t xml:space="preserve"> and answer all questions. Although the quiz will give you a grade, you do not need to answer every question correctly in order to pass. However, </w:t>
      </w:r>
      <w:r w:rsidRPr="00032A0C">
        <w:rPr>
          <w:u w:val="single"/>
        </w:rPr>
        <w:t>if you answer ALL questions correctly, you will earn 2 points of extra credit</w:t>
      </w:r>
      <w:r w:rsidRPr="00EB2D80">
        <w:t>. Due date is listed on the course schedule.</w:t>
      </w:r>
    </w:p>
    <w:p w14:paraId="2ED8E9FC" w14:textId="77777777" w:rsidR="00B5646B" w:rsidRDefault="00B5646B" w:rsidP="00B5646B">
      <w:pPr>
        <w:pStyle w:val="Heading2"/>
      </w:pPr>
    </w:p>
    <w:p w14:paraId="239A9496" w14:textId="31CD3D9B" w:rsidR="00B5646B" w:rsidRPr="00B5646B" w:rsidRDefault="00EB2D80" w:rsidP="00B5646B">
      <w:pPr>
        <w:pStyle w:val="Heading2"/>
      </w:pPr>
      <w:r w:rsidRPr="00EB2D80">
        <w:t>Activities (</w:t>
      </w:r>
      <w:r w:rsidR="001C6236">
        <w:t>22</w:t>
      </w:r>
      <w:r w:rsidRPr="00EB2D80">
        <w:t>0 points):</w:t>
      </w:r>
    </w:p>
    <w:p w14:paraId="0B272ABA" w14:textId="0EC07685" w:rsidR="00EB2D80" w:rsidRDefault="00EB2D80" w:rsidP="00B5646B">
      <w:r w:rsidRPr="00EB2D80">
        <w:t>You will complete 1</w:t>
      </w:r>
      <w:r w:rsidR="001C6236">
        <w:t>1</w:t>
      </w:r>
      <w:r w:rsidRPr="00EB2D80">
        <w:t xml:space="preserve"> activities worth </w:t>
      </w:r>
      <w:r w:rsidR="001C6236">
        <w:t>2</w:t>
      </w:r>
      <w:r w:rsidRPr="00EB2D80">
        <w:t xml:space="preserve">0 points each throughout the semester. Activities are homework assignments based on material for the week and graded as pass/fail assignments. That is, if the activity is completed fully and on time, you will receive full points for it. </w:t>
      </w:r>
      <w:r w:rsidR="00A24430">
        <w:t xml:space="preserve">Some activities will allow you to complete them as a group. </w:t>
      </w:r>
      <w:r w:rsidRPr="00EB2D80">
        <w:t>Answer keys to activities will be posted after the due date of the activity has ended.</w:t>
      </w:r>
    </w:p>
    <w:p w14:paraId="4BC9EA93" w14:textId="77777777" w:rsidR="00B5646B" w:rsidRDefault="00B5646B" w:rsidP="00B5646B">
      <w:pPr>
        <w:rPr>
          <w:b/>
          <w:bCs/>
          <w:i/>
          <w:iCs/>
          <w:highlight w:val="yellow"/>
        </w:rPr>
      </w:pPr>
    </w:p>
    <w:p w14:paraId="6E9AB655" w14:textId="0037281D" w:rsidR="00A24430" w:rsidRDefault="00A24430" w:rsidP="00B5646B">
      <w:pPr>
        <w:pStyle w:val="Heading2"/>
      </w:pPr>
      <w:r>
        <w:t>Writing Assignments (120 points):</w:t>
      </w:r>
    </w:p>
    <w:p w14:paraId="5F0AA3E5" w14:textId="7954FADF" w:rsidR="00A24430" w:rsidRDefault="00A24430" w:rsidP="00A24430">
      <w:r w:rsidRPr="00A24430">
        <w:t>You will complete 3 writing assignments spaced throughout the semester. Each writing assignment cover a topic from the previous chapters covered. Although these are labeled as writing assignments, each assignment has set criteria on how to complete and write up the assignment. All</w:t>
      </w:r>
      <w:r>
        <w:t xml:space="preserve"> directions are posted individually for each assignment. </w:t>
      </w:r>
    </w:p>
    <w:p w14:paraId="3ABCDA18" w14:textId="77777777" w:rsidR="00A24430" w:rsidRPr="00A24430" w:rsidRDefault="00A24430" w:rsidP="00A24430"/>
    <w:p w14:paraId="20869528" w14:textId="3C9D0377" w:rsidR="00B5646B" w:rsidRDefault="00B5646B" w:rsidP="00B5646B">
      <w:pPr>
        <w:pStyle w:val="Heading2"/>
      </w:pPr>
      <w:r w:rsidRPr="00B5646B">
        <w:t>Chapter</w:t>
      </w:r>
      <w:r w:rsidR="00EB2D80" w:rsidRPr="00B5646B">
        <w:t xml:space="preserve"> quizzes (</w:t>
      </w:r>
      <w:r>
        <w:t>225</w:t>
      </w:r>
      <w:r w:rsidR="00EB2D80" w:rsidRPr="00B5646B">
        <w:t xml:space="preserve"> points): </w:t>
      </w:r>
    </w:p>
    <w:p w14:paraId="6D473C61" w14:textId="405CB42B" w:rsidR="00A24430" w:rsidRDefault="00B5646B" w:rsidP="00A24430">
      <w:r>
        <w:t xml:space="preserve">Each Chapter quiz consists of 15 multiple-choice questions. You have two attempts and unlimited time on each reading quiz. Your highest attempt will be recorded in the gradebook. Quiz questions will be from your reading. </w:t>
      </w:r>
    </w:p>
    <w:p w14:paraId="5B5C47A6" w14:textId="5CEC47A2" w:rsidR="00B5646B" w:rsidRDefault="00B5646B" w:rsidP="00B5646B">
      <w:pPr>
        <w:pStyle w:val="Heading1"/>
      </w:pPr>
      <w:r w:rsidRPr="00B5646B">
        <w:t>Grading Policies</w:t>
      </w:r>
    </w:p>
    <w:p w14:paraId="25014669" w14:textId="6FE911C9" w:rsidR="00B5646B" w:rsidRPr="00B5646B" w:rsidRDefault="00B5646B" w:rsidP="00B5646B">
      <w:pPr>
        <w:pStyle w:val="Heading2"/>
      </w:pPr>
      <w:r>
        <w:t>Grading Scale</w:t>
      </w:r>
    </w:p>
    <w:tbl>
      <w:tblPr>
        <w:tblStyle w:val="PlainTable1"/>
        <w:tblW w:w="0" w:type="auto"/>
        <w:tblInd w:w="2280" w:type="dxa"/>
        <w:tblLook w:val="04A0" w:firstRow="1" w:lastRow="0" w:firstColumn="1" w:lastColumn="0" w:noHBand="0" w:noVBand="1"/>
      </w:tblPr>
      <w:tblGrid>
        <w:gridCol w:w="1841"/>
        <w:gridCol w:w="589"/>
        <w:gridCol w:w="1980"/>
        <w:gridCol w:w="630"/>
      </w:tblGrid>
      <w:tr w:rsidR="00B5646B" w:rsidRPr="00B5646B" w14:paraId="6979DE72" w14:textId="77777777" w:rsidTr="00B564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176DC8BA" w14:textId="52A1C53A" w:rsidR="00B5646B" w:rsidRPr="00B5646B" w:rsidRDefault="00B5646B" w:rsidP="00B5646B">
            <w:pPr>
              <w:rPr>
                <w:b w:val="0"/>
                <w:bCs w:val="0"/>
              </w:rPr>
            </w:pPr>
            <w:r w:rsidRPr="00B5646B">
              <w:rPr>
                <w:b w:val="0"/>
                <w:bCs w:val="0"/>
              </w:rPr>
              <w:t>93% and above</w:t>
            </w:r>
          </w:p>
        </w:tc>
        <w:tc>
          <w:tcPr>
            <w:tcW w:w="589" w:type="dxa"/>
          </w:tcPr>
          <w:p w14:paraId="69BA5113" w14:textId="01FB29C3" w:rsidR="00B5646B" w:rsidRPr="00B5646B" w:rsidRDefault="00B5646B" w:rsidP="00B5646B">
            <w:pPr>
              <w:cnfStyle w:val="100000000000" w:firstRow="1" w:lastRow="0" w:firstColumn="0" w:lastColumn="0" w:oddVBand="0" w:evenVBand="0" w:oddHBand="0" w:evenHBand="0" w:firstRowFirstColumn="0" w:firstRowLastColumn="0" w:lastRowFirstColumn="0" w:lastRowLastColumn="0"/>
            </w:pPr>
            <w:r w:rsidRPr="00B5646B">
              <w:t>A</w:t>
            </w:r>
          </w:p>
        </w:tc>
        <w:tc>
          <w:tcPr>
            <w:tcW w:w="1980" w:type="dxa"/>
          </w:tcPr>
          <w:p w14:paraId="2BC52703" w14:textId="0A6B9C44" w:rsidR="00B5646B" w:rsidRPr="00B5646B" w:rsidRDefault="00B5646B" w:rsidP="00B5646B">
            <w:pPr>
              <w:cnfStyle w:val="100000000000" w:firstRow="1" w:lastRow="0" w:firstColumn="0" w:lastColumn="0" w:oddVBand="0" w:evenVBand="0" w:oddHBand="0" w:evenHBand="0" w:firstRowFirstColumn="0" w:firstRowLastColumn="0" w:lastRowFirstColumn="0" w:lastRowLastColumn="0"/>
              <w:rPr>
                <w:b w:val="0"/>
                <w:bCs w:val="0"/>
              </w:rPr>
            </w:pPr>
            <w:r w:rsidRPr="00B5646B">
              <w:rPr>
                <w:b w:val="0"/>
                <w:bCs w:val="0"/>
              </w:rPr>
              <w:t>77-79%</w:t>
            </w:r>
          </w:p>
        </w:tc>
        <w:tc>
          <w:tcPr>
            <w:tcW w:w="630" w:type="dxa"/>
          </w:tcPr>
          <w:p w14:paraId="45766127" w14:textId="4BF7D8B0" w:rsidR="00B5646B" w:rsidRPr="00B5646B" w:rsidRDefault="00B5646B" w:rsidP="00B5646B">
            <w:pPr>
              <w:cnfStyle w:val="100000000000" w:firstRow="1" w:lastRow="0" w:firstColumn="0" w:lastColumn="0" w:oddVBand="0" w:evenVBand="0" w:oddHBand="0" w:evenHBand="0" w:firstRowFirstColumn="0" w:firstRowLastColumn="0" w:lastRowFirstColumn="0" w:lastRowLastColumn="0"/>
            </w:pPr>
            <w:r w:rsidRPr="00B5646B">
              <w:t>C+</w:t>
            </w:r>
          </w:p>
        </w:tc>
      </w:tr>
      <w:tr w:rsidR="00B5646B" w14:paraId="03D7EF89" w14:textId="77777777" w:rsidTr="00B56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0357ADFC" w14:textId="02C9E71F" w:rsidR="00B5646B" w:rsidRPr="00B5646B" w:rsidRDefault="00B5646B" w:rsidP="00B5646B">
            <w:pPr>
              <w:rPr>
                <w:b w:val="0"/>
                <w:bCs w:val="0"/>
              </w:rPr>
            </w:pPr>
            <w:r w:rsidRPr="00B5646B">
              <w:rPr>
                <w:b w:val="0"/>
                <w:bCs w:val="0"/>
              </w:rPr>
              <w:t>90-92%</w:t>
            </w:r>
          </w:p>
        </w:tc>
        <w:tc>
          <w:tcPr>
            <w:tcW w:w="589" w:type="dxa"/>
          </w:tcPr>
          <w:p w14:paraId="55BA459B" w14:textId="1B7DDFB4" w:rsidR="00B5646B" w:rsidRPr="00B5646B" w:rsidRDefault="00B5646B" w:rsidP="00B5646B">
            <w:pPr>
              <w:cnfStyle w:val="000000100000" w:firstRow="0" w:lastRow="0" w:firstColumn="0" w:lastColumn="0" w:oddVBand="0" w:evenVBand="0" w:oddHBand="1" w:evenHBand="0" w:firstRowFirstColumn="0" w:firstRowLastColumn="0" w:lastRowFirstColumn="0" w:lastRowLastColumn="0"/>
              <w:rPr>
                <w:b/>
                <w:bCs/>
              </w:rPr>
            </w:pPr>
            <w:r w:rsidRPr="00B5646B">
              <w:rPr>
                <w:b/>
                <w:bCs/>
              </w:rPr>
              <w:t>A-</w:t>
            </w:r>
          </w:p>
        </w:tc>
        <w:tc>
          <w:tcPr>
            <w:tcW w:w="1980" w:type="dxa"/>
          </w:tcPr>
          <w:p w14:paraId="660D39D3" w14:textId="26CA22F5" w:rsidR="00B5646B" w:rsidRDefault="00B5646B" w:rsidP="00B5646B">
            <w:pPr>
              <w:cnfStyle w:val="000000100000" w:firstRow="0" w:lastRow="0" w:firstColumn="0" w:lastColumn="0" w:oddVBand="0" w:evenVBand="0" w:oddHBand="1" w:evenHBand="0" w:firstRowFirstColumn="0" w:firstRowLastColumn="0" w:lastRowFirstColumn="0" w:lastRowLastColumn="0"/>
            </w:pPr>
            <w:r>
              <w:t>73-76%</w:t>
            </w:r>
          </w:p>
        </w:tc>
        <w:tc>
          <w:tcPr>
            <w:tcW w:w="630" w:type="dxa"/>
          </w:tcPr>
          <w:p w14:paraId="247050C9" w14:textId="7E40C8A0" w:rsidR="00B5646B" w:rsidRPr="00B5646B" w:rsidRDefault="00B5646B" w:rsidP="00B5646B">
            <w:pPr>
              <w:cnfStyle w:val="000000100000" w:firstRow="0" w:lastRow="0" w:firstColumn="0" w:lastColumn="0" w:oddVBand="0" w:evenVBand="0" w:oddHBand="1" w:evenHBand="0" w:firstRowFirstColumn="0" w:firstRowLastColumn="0" w:lastRowFirstColumn="0" w:lastRowLastColumn="0"/>
              <w:rPr>
                <w:b/>
                <w:bCs/>
              </w:rPr>
            </w:pPr>
            <w:r w:rsidRPr="00B5646B">
              <w:rPr>
                <w:b/>
                <w:bCs/>
              </w:rPr>
              <w:t>C</w:t>
            </w:r>
          </w:p>
        </w:tc>
      </w:tr>
      <w:tr w:rsidR="00B5646B" w14:paraId="5D61625F" w14:textId="77777777" w:rsidTr="00B5646B">
        <w:tc>
          <w:tcPr>
            <w:cnfStyle w:val="001000000000" w:firstRow="0" w:lastRow="0" w:firstColumn="1" w:lastColumn="0" w:oddVBand="0" w:evenVBand="0" w:oddHBand="0" w:evenHBand="0" w:firstRowFirstColumn="0" w:firstRowLastColumn="0" w:lastRowFirstColumn="0" w:lastRowLastColumn="0"/>
            <w:tcW w:w="1841" w:type="dxa"/>
          </w:tcPr>
          <w:p w14:paraId="0E0D1D4F" w14:textId="54543395" w:rsidR="00B5646B" w:rsidRPr="00B5646B" w:rsidRDefault="00B5646B" w:rsidP="00B5646B">
            <w:pPr>
              <w:rPr>
                <w:b w:val="0"/>
                <w:bCs w:val="0"/>
              </w:rPr>
            </w:pPr>
            <w:r w:rsidRPr="00B5646B">
              <w:rPr>
                <w:b w:val="0"/>
                <w:bCs w:val="0"/>
              </w:rPr>
              <w:t>87-89%</w:t>
            </w:r>
          </w:p>
        </w:tc>
        <w:tc>
          <w:tcPr>
            <w:tcW w:w="589" w:type="dxa"/>
          </w:tcPr>
          <w:p w14:paraId="282A1E91" w14:textId="46FBC945" w:rsidR="00B5646B" w:rsidRPr="00B5646B" w:rsidRDefault="00B5646B" w:rsidP="00B5646B">
            <w:pPr>
              <w:cnfStyle w:val="000000000000" w:firstRow="0" w:lastRow="0" w:firstColumn="0" w:lastColumn="0" w:oddVBand="0" w:evenVBand="0" w:oddHBand="0" w:evenHBand="0" w:firstRowFirstColumn="0" w:firstRowLastColumn="0" w:lastRowFirstColumn="0" w:lastRowLastColumn="0"/>
              <w:rPr>
                <w:b/>
                <w:bCs/>
              </w:rPr>
            </w:pPr>
            <w:r w:rsidRPr="00B5646B">
              <w:rPr>
                <w:b/>
                <w:bCs/>
              </w:rPr>
              <w:t>B+</w:t>
            </w:r>
          </w:p>
        </w:tc>
        <w:tc>
          <w:tcPr>
            <w:tcW w:w="1980" w:type="dxa"/>
          </w:tcPr>
          <w:p w14:paraId="72E3635C" w14:textId="71CFABAD" w:rsidR="00B5646B" w:rsidRDefault="00B5646B" w:rsidP="00B5646B">
            <w:pPr>
              <w:cnfStyle w:val="000000000000" w:firstRow="0" w:lastRow="0" w:firstColumn="0" w:lastColumn="0" w:oddVBand="0" w:evenVBand="0" w:oddHBand="0" w:evenHBand="0" w:firstRowFirstColumn="0" w:firstRowLastColumn="0" w:lastRowFirstColumn="0" w:lastRowLastColumn="0"/>
            </w:pPr>
            <w:r>
              <w:t>70-72%</w:t>
            </w:r>
          </w:p>
        </w:tc>
        <w:tc>
          <w:tcPr>
            <w:tcW w:w="630" w:type="dxa"/>
          </w:tcPr>
          <w:p w14:paraId="1867B397" w14:textId="165DA986" w:rsidR="00B5646B" w:rsidRPr="00B5646B" w:rsidRDefault="00B5646B" w:rsidP="00B5646B">
            <w:pPr>
              <w:cnfStyle w:val="000000000000" w:firstRow="0" w:lastRow="0" w:firstColumn="0" w:lastColumn="0" w:oddVBand="0" w:evenVBand="0" w:oddHBand="0" w:evenHBand="0" w:firstRowFirstColumn="0" w:firstRowLastColumn="0" w:lastRowFirstColumn="0" w:lastRowLastColumn="0"/>
              <w:rPr>
                <w:b/>
                <w:bCs/>
              </w:rPr>
            </w:pPr>
            <w:r w:rsidRPr="00B5646B">
              <w:rPr>
                <w:b/>
                <w:bCs/>
              </w:rPr>
              <w:t>C-</w:t>
            </w:r>
          </w:p>
        </w:tc>
      </w:tr>
      <w:tr w:rsidR="00B5646B" w14:paraId="7C28E9CA" w14:textId="77777777" w:rsidTr="00B56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7C07D164" w14:textId="0DC75826" w:rsidR="00B5646B" w:rsidRPr="00B5646B" w:rsidRDefault="00B5646B" w:rsidP="00B5646B">
            <w:pPr>
              <w:rPr>
                <w:b w:val="0"/>
                <w:bCs w:val="0"/>
              </w:rPr>
            </w:pPr>
            <w:r w:rsidRPr="00B5646B">
              <w:rPr>
                <w:b w:val="0"/>
                <w:bCs w:val="0"/>
              </w:rPr>
              <w:t>83-86%</w:t>
            </w:r>
          </w:p>
        </w:tc>
        <w:tc>
          <w:tcPr>
            <w:tcW w:w="589" w:type="dxa"/>
          </w:tcPr>
          <w:p w14:paraId="52F8E555" w14:textId="4465347B" w:rsidR="00B5646B" w:rsidRPr="00B5646B" w:rsidRDefault="00B5646B" w:rsidP="00B5646B">
            <w:pPr>
              <w:cnfStyle w:val="000000100000" w:firstRow="0" w:lastRow="0" w:firstColumn="0" w:lastColumn="0" w:oddVBand="0" w:evenVBand="0" w:oddHBand="1" w:evenHBand="0" w:firstRowFirstColumn="0" w:firstRowLastColumn="0" w:lastRowFirstColumn="0" w:lastRowLastColumn="0"/>
              <w:rPr>
                <w:b/>
                <w:bCs/>
              </w:rPr>
            </w:pPr>
            <w:r w:rsidRPr="00B5646B">
              <w:rPr>
                <w:b/>
                <w:bCs/>
              </w:rPr>
              <w:t>B</w:t>
            </w:r>
          </w:p>
        </w:tc>
        <w:tc>
          <w:tcPr>
            <w:tcW w:w="1980" w:type="dxa"/>
          </w:tcPr>
          <w:p w14:paraId="3182DF65" w14:textId="49E4C72D" w:rsidR="00B5646B" w:rsidRDefault="00B5646B" w:rsidP="00B5646B">
            <w:pPr>
              <w:cnfStyle w:val="000000100000" w:firstRow="0" w:lastRow="0" w:firstColumn="0" w:lastColumn="0" w:oddVBand="0" w:evenVBand="0" w:oddHBand="1" w:evenHBand="0" w:firstRowFirstColumn="0" w:firstRowLastColumn="0" w:lastRowFirstColumn="0" w:lastRowLastColumn="0"/>
            </w:pPr>
            <w:r>
              <w:t>67-69%</w:t>
            </w:r>
          </w:p>
        </w:tc>
        <w:tc>
          <w:tcPr>
            <w:tcW w:w="630" w:type="dxa"/>
          </w:tcPr>
          <w:p w14:paraId="04C106A7" w14:textId="223D35D9" w:rsidR="00B5646B" w:rsidRPr="00B5646B" w:rsidRDefault="00B5646B" w:rsidP="00B5646B">
            <w:pPr>
              <w:cnfStyle w:val="000000100000" w:firstRow="0" w:lastRow="0" w:firstColumn="0" w:lastColumn="0" w:oddVBand="0" w:evenVBand="0" w:oddHBand="1" w:evenHBand="0" w:firstRowFirstColumn="0" w:firstRowLastColumn="0" w:lastRowFirstColumn="0" w:lastRowLastColumn="0"/>
              <w:rPr>
                <w:b/>
                <w:bCs/>
              </w:rPr>
            </w:pPr>
            <w:r w:rsidRPr="00B5646B">
              <w:rPr>
                <w:b/>
                <w:bCs/>
              </w:rPr>
              <w:t>D+</w:t>
            </w:r>
          </w:p>
        </w:tc>
      </w:tr>
      <w:tr w:rsidR="00B5646B" w14:paraId="40AB8AF1" w14:textId="77777777" w:rsidTr="00B5646B">
        <w:tc>
          <w:tcPr>
            <w:cnfStyle w:val="001000000000" w:firstRow="0" w:lastRow="0" w:firstColumn="1" w:lastColumn="0" w:oddVBand="0" w:evenVBand="0" w:oddHBand="0" w:evenHBand="0" w:firstRowFirstColumn="0" w:firstRowLastColumn="0" w:lastRowFirstColumn="0" w:lastRowLastColumn="0"/>
            <w:tcW w:w="1841" w:type="dxa"/>
          </w:tcPr>
          <w:p w14:paraId="489DE245" w14:textId="72B31F56" w:rsidR="00B5646B" w:rsidRPr="00B5646B" w:rsidRDefault="00B5646B" w:rsidP="00B5646B">
            <w:pPr>
              <w:rPr>
                <w:b w:val="0"/>
                <w:bCs w:val="0"/>
              </w:rPr>
            </w:pPr>
            <w:r w:rsidRPr="00B5646B">
              <w:rPr>
                <w:b w:val="0"/>
                <w:bCs w:val="0"/>
              </w:rPr>
              <w:t>80-82%</w:t>
            </w:r>
          </w:p>
        </w:tc>
        <w:tc>
          <w:tcPr>
            <w:tcW w:w="589" w:type="dxa"/>
          </w:tcPr>
          <w:p w14:paraId="6BFE3C84" w14:textId="799B3968" w:rsidR="00B5646B" w:rsidRPr="00B5646B" w:rsidRDefault="00B5646B" w:rsidP="00B5646B">
            <w:pPr>
              <w:cnfStyle w:val="000000000000" w:firstRow="0" w:lastRow="0" w:firstColumn="0" w:lastColumn="0" w:oddVBand="0" w:evenVBand="0" w:oddHBand="0" w:evenHBand="0" w:firstRowFirstColumn="0" w:firstRowLastColumn="0" w:lastRowFirstColumn="0" w:lastRowLastColumn="0"/>
              <w:rPr>
                <w:b/>
                <w:bCs/>
              </w:rPr>
            </w:pPr>
            <w:r w:rsidRPr="00B5646B">
              <w:rPr>
                <w:b/>
                <w:bCs/>
              </w:rPr>
              <w:t>B-</w:t>
            </w:r>
          </w:p>
        </w:tc>
        <w:tc>
          <w:tcPr>
            <w:tcW w:w="1980" w:type="dxa"/>
          </w:tcPr>
          <w:p w14:paraId="136490C9" w14:textId="1E221681" w:rsidR="00B5646B" w:rsidRDefault="00B5646B" w:rsidP="00B5646B">
            <w:pPr>
              <w:cnfStyle w:val="000000000000" w:firstRow="0" w:lastRow="0" w:firstColumn="0" w:lastColumn="0" w:oddVBand="0" w:evenVBand="0" w:oddHBand="0" w:evenHBand="0" w:firstRowFirstColumn="0" w:firstRowLastColumn="0" w:lastRowFirstColumn="0" w:lastRowLastColumn="0"/>
            </w:pPr>
            <w:r>
              <w:t>60-66%</w:t>
            </w:r>
          </w:p>
        </w:tc>
        <w:tc>
          <w:tcPr>
            <w:tcW w:w="630" w:type="dxa"/>
          </w:tcPr>
          <w:p w14:paraId="14133A2D" w14:textId="21479A34" w:rsidR="00B5646B" w:rsidRPr="00B5646B" w:rsidRDefault="00B5646B" w:rsidP="00B5646B">
            <w:pPr>
              <w:cnfStyle w:val="000000000000" w:firstRow="0" w:lastRow="0" w:firstColumn="0" w:lastColumn="0" w:oddVBand="0" w:evenVBand="0" w:oddHBand="0" w:evenHBand="0" w:firstRowFirstColumn="0" w:firstRowLastColumn="0" w:lastRowFirstColumn="0" w:lastRowLastColumn="0"/>
              <w:rPr>
                <w:b/>
                <w:bCs/>
              </w:rPr>
            </w:pPr>
            <w:r w:rsidRPr="00B5646B">
              <w:rPr>
                <w:b/>
                <w:bCs/>
              </w:rPr>
              <w:t>D</w:t>
            </w:r>
          </w:p>
        </w:tc>
      </w:tr>
      <w:tr w:rsidR="00B5646B" w14:paraId="3B50C775" w14:textId="77777777" w:rsidTr="00B56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0FFE1B0B" w14:textId="77777777" w:rsidR="00B5646B" w:rsidRDefault="00B5646B" w:rsidP="00B5646B"/>
        </w:tc>
        <w:tc>
          <w:tcPr>
            <w:tcW w:w="589" w:type="dxa"/>
          </w:tcPr>
          <w:p w14:paraId="22602028" w14:textId="77777777" w:rsidR="00B5646B" w:rsidRDefault="00B5646B" w:rsidP="00B5646B">
            <w:pPr>
              <w:cnfStyle w:val="000000100000" w:firstRow="0" w:lastRow="0" w:firstColumn="0" w:lastColumn="0" w:oddVBand="0" w:evenVBand="0" w:oddHBand="1" w:evenHBand="0" w:firstRowFirstColumn="0" w:firstRowLastColumn="0" w:lastRowFirstColumn="0" w:lastRowLastColumn="0"/>
            </w:pPr>
          </w:p>
        </w:tc>
        <w:tc>
          <w:tcPr>
            <w:tcW w:w="1980" w:type="dxa"/>
          </w:tcPr>
          <w:p w14:paraId="5CBE69FC" w14:textId="249C05E3" w:rsidR="00B5646B" w:rsidRDefault="00B5646B" w:rsidP="00B5646B">
            <w:pPr>
              <w:cnfStyle w:val="000000100000" w:firstRow="0" w:lastRow="0" w:firstColumn="0" w:lastColumn="0" w:oddVBand="0" w:evenVBand="0" w:oddHBand="1" w:evenHBand="0" w:firstRowFirstColumn="0" w:firstRowLastColumn="0" w:lastRowFirstColumn="0" w:lastRowLastColumn="0"/>
            </w:pPr>
            <w:r>
              <w:t>59% and below</w:t>
            </w:r>
          </w:p>
        </w:tc>
        <w:tc>
          <w:tcPr>
            <w:tcW w:w="630" w:type="dxa"/>
          </w:tcPr>
          <w:p w14:paraId="0FF4BF04" w14:textId="109A92E9" w:rsidR="00B5646B" w:rsidRPr="00B5646B" w:rsidRDefault="00B5646B" w:rsidP="00B5646B">
            <w:pPr>
              <w:cnfStyle w:val="000000100000" w:firstRow="0" w:lastRow="0" w:firstColumn="0" w:lastColumn="0" w:oddVBand="0" w:evenVBand="0" w:oddHBand="1" w:evenHBand="0" w:firstRowFirstColumn="0" w:firstRowLastColumn="0" w:lastRowFirstColumn="0" w:lastRowLastColumn="0"/>
              <w:rPr>
                <w:b/>
                <w:bCs/>
              </w:rPr>
            </w:pPr>
            <w:r w:rsidRPr="00B5646B">
              <w:rPr>
                <w:b/>
                <w:bCs/>
              </w:rPr>
              <w:t>F</w:t>
            </w:r>
          </w:p>
        </w:tc>
      </w:tr>
    </w:tbl>
    <w:p w14:paraId="7C4B9922" w14:textId="77777777" w:rsidR="00B5646B" w:rsidRDefault="00B5646B" w:rsidP="00F47CA6">
      <w:pPr>
        <w:ind w:left="360"/>
      </w:pPr>
    </w:p>
    <w:p w14:paraId="1714C76E" w14:textId="14F9C9E6" w:rsidR="00B5646B" w:rsidRDefault="00B5646B" w:rsidP="00B5646B">
      <w:r>
        <w:t xml:space="preserve">The final grade for the course will be calculated by dividing the total points obtained by the total points possible in the class </w:t>
      </w:r>
      <w:r w:rsidRPr="00A24430">
        <w:t>(</w:t>
      </w:r>
      <w:r w:rsidR="00A24430" w:rsidRPr="00A24430">
        <w:t>6</w:t>
      </w:r>
      <w:r w:rsidR="001C6236">
        <w:t>2</w:t>
      </w:r>
      <w:r w:rsidRPr="00A24430">
        <w:t>0 points).</w:t>
      </w:r>
      <w:r>
        <w:t xml:space="preserve"> If your grade is at the .5 percentage mark or higher, I will round up to the next percentage. </w:t>
      </w:r>
    </w:p>
    <w:p w14:paraId="23F7DED5" w14:textId="772C6585" w:rsidR="00B5646B" w:rsidRDefault="00B5646B" w:rsidP="00B5646B"/>
    <w:p w14:paraId="240625A9" w14:textId="77777777" w:rsidR="00B5646B" w:rsidRDefault="00B5646B" w:rsidP="00B5646B">
      <w:pPr>
        <w:pStyle w:val="Heading2"/>
      </w:pPr>
      <w:r w:rsidRPr="00B5646B">
        <w:t>Late Assignments &amp; Make-Up Policy</w:t>
      </w:r>
    </w:p>
    <w:p w14:paraId="34EFD658" w14:textId="7C836D51" w:rsidR="00B5646B" w:rsidRDefault="00B5646B" w:rsidP="00B5646B">
      <w:pPr>
        <w:pStyle w:val="ListParagraph"/>
        <w:numPr>
          <w:ilvl w:val="0"/>
          <w:numId w:val="10"/>
        </w:numPr>
      </w:pPr>
      <w:r>
        <w:t xml:space="preserve">All activities and quizzes are due by 11:59pm on the date provided in the </w:t>
      </w:r>
      <w:r w:rsidRPr="00B5646B">
        <w:rPr>
          <w:b/>
          <w:bCs/>
          <w:color w:val="1E477C"/>
        </w:rPr>
        <w:t>schedule</w:t>
      </w:r>
      <w:r>
        <w:t xml:space="preserve">. Students are responsible for keeping track of all due dates. At the end of the semester, I will drop your lowest quiz and activity scores! </w:t>
      </w:r>
    </w:p>
    <w:p w14:paraId="69393599" w14:textId="4DBA6BDF" w:rsidR="00B5646B" w:rsidRDefault="00B5646B" w:rsidP="00B5646B">
      <w:pPr>
        <w:pStyle w:val="ListParagraph"/>
        <w:numPr>
          <w:ilvl w:val="0"/>
          <w:numId w:val="10"/>
        </w:numPr>
      </w:pPr>
      <w:r>
        <w:t xml:space="preserve">Writing assignments are subject to a </w:t>
      </w:r>
      <w:r>
        <w:rPr>
          <w:u w:val="single"/>
        </w:rPr>
        <w:t>5-point penalty</w:t>
      </w:r>
      <w:r>
        <w:t xml:space="preserve"> if turned in up to 24 hours late. Writing assignments are marked a zero if they are turned in late beyond the 24-hour window. </w:t>
      </w:r>
    </w:p>
    <w:p w14:paraId="44905EA3" w14:textId="2F682BB8" w:rsidR="00B5646B" w:rsidRDefault="00B5646B" w:rsidP="00B5646B">
      <w:pPr>
        <w:pStyle w:val="ListParagraph"/>
        <w:numPr>
          <w:ilvl w:val="0"/>
          <w:numId w:val="10"/>
        </w:numPr>
      </w:pPr>
      <w:r>
        <w:lastRenderedPageBreak/>
        <w:t xml:space="preserve">Each student will receive </w:t>
      </w:r>
      <w:r w:rsidRPr="00B5646B">
        <w:rPr>
          <w:u w:val="single"/>
        </w:rPr>
        <w:t>2 “life is busy” passes for the semester</w:t>
      </w:r>
      <w:r>
        <w:t xml:space="preserve">. These passes can be used for any activity, writing assignment, or quiz. </w:t>
      </w:r>
      <w:r w:rsidR="00680BD9">
        <w:t xml:space="preserve">Passes allow you to turn an assignment in for full credit within 72 hours. </w:t>
      </w:r>
      <w:r>
        <w:t xml:space="preserve"> To use a pass, email the professor with the subject, “Life is Busy” and indicate in the body of the email which activity, assignment, or quiz you will be using your pass on. Remember you only have 2 for the semester!</w:t>
      </w:r>
    </w:p>
    <w:p w14:paraId="73BA857A" w14:textId="77777777" w:rsidR="00B5646B" w:rsidRDefault="00B5646B" w:rsidP="00B5646B">
      <w:pPr>
        <w:pStyle w:val="Heading2"/>
      </w:pPr>
    </w:p>
    <w:p w14:paraId="681ED4AC" w14:textId="77777777" w:rsidR="00B5646B" w:rsidRDefault="00B5646B" w:rsidP="00B5646B">
      <w:pPr>
        <w:pStyle w:val="Heading2"/>
      </w:pPr>
      <w:r>
        <w:t xml:space="preserve">Extra Credit </w:t>
      </w:r>
    </w:p>
    <w:p w14:paraId="3500C262" w14:textId="20712B42" w:rsidR="00B5646B" w:rsidRDefault="00B5646B" w:rsidP="00B5646B">
      <w:r>
        <w:t xml:space="preserve">There will be opportunities for extra credit throughout the semester </w:t>
      </w:r>
    </w:p>
    <w:p w14:paraId="7CF28515" w14:textId="758CC8D0" w:rsidR="00B5646B" w:rsidRDefault="00B5646B" w:rsidP="00B5646B">
      <w:pPr>
        <w:pStyle w:val="Heading1"/>
      </w:pPr>
      <w:r>
        <w:t>University Policies</w:t>
      </w:r>
    </w:p>
    <w:p w14:paraId="7E6D32F7" w14:textId="77777777" w:rsidR="00B5646B" w:rsidRDefault="00B5646B" w:rsidP="00B5646B">
      <w:pPr>
        <w:pStyle w:val="Heading2"/>
      </w:pPr>
      <w:r>
        <w:t xml:space="preserve">Accommodations for Students with Disabilities: </w:t>
      </w:r>
    </w:p>
    <w:p w14:paraId="1ECB1F86" w14:textId="4435D838" w:rsidR="00B5646B" w:rsidRDefault="00B5646B" w:rsidP="00B5646B">
      <w:r>
        <w:t xml:space="preserve">If you need accommodations due to a learning, physical, or other disability you must present a memo to me from Disability Support Resources (DSR), indicating the existence of a disability and the suggested reasonable accommodations. If you have not already done so, please contact the Disability Support Resources office (4015 JHZ) by calling 331-2490 or email to dsrgvsu@gvsu.edu. Please note that I cannot provide accommodations based upon any disability until I have received a copy of the DSR issued memo. All discussions will remain confidential. Furthermore, if you have a physical disability and think you will need assistance evacuating this classroom and/or building in </w:t>
      </w:r>
      <w:proofErr w:type="gramStart"/>
      <w:r>
        <w:t>an emergency situation</w:t>
      </w:r>
      <w:proofErr w:type="gramEnd"/>
      <w:r>
        <w:t>, please make me aware so I can develop a plan to assist you.</w:t>
      </w:r>
    </w:p>
    <w:p w14:paraId="02576501" w14:textId="77777777" w:rsidR="00B5646B" w:rsidRDefault="00B5646B" w:rsidP="00B5646B"/>
    <w:p w14:paraId="0E0BAD80" w14:textId="32BDAAA0" w:rsidR="00B5646B" w:rsidRDefault="00B5646B" w:rsidP="00B5646B">
      <w:pPr>
        <w:pStyle w:val="Heading2"/>
      </w:pPr>
      <w:r>
        <w:t xml:space="preserve">Academic Dishonesty </w:t>
      </w:r>
    </w:p>
    <w:p w14:paraId="62E0D959" w14:textId="77777777" w:rsidR="00B5646B" w:rsidRPr="00B5646B" w:rsidRDefault="00B5646B" w:rsidP="00B5646B">
      <w:pPr>
        <w:rPr>
          <w:rFonts w:ascii="Times New Roman" w:eastAsia="Times New Roman" w:hAnsi="Times New Roman" w:cs="Times New Roman"/>
        </w:rPr>
      </w:pPr>
      <w:r w:rsidRPr="00B5646B">
        <w:rPr>
          <w:rFonts w:ascii="Calibri" w:eastAsia="Times New Roman" w:hAnsi="Calibri" w:cs="Calibri"/>
          <w:color w:val="222222"/>
          <w:shd w:val="clear" w:color="auto" w:fill="FFFFFF"/>
        </w:rPr>
        <w:t xml:space="preserve">If I have evidence of any form of academic dishonesty (cheating on an exam, giving or receiving information about what is asked in the exam, or any other form of cheating such as plagiarism), you will receive a failing grade in that activity and other consequences as dictated by GVSU policy.  Plagiarism is presenting work, ideas or words that are not your own as though they were your own—this includes work of other students or work that is in a published source (the textbook, a journal article).  To avoid plagiarism be sure to do your own </w:t>
      </w:r>
      <w:proofErr w:type="gramStart"/>
      <w:r w:rsidRPr="00B5646B">
        <w:rPr>
          <w:rFonts w:ascii="Calibri" w:eastAsia="Times New Roman" w:hAnsi="Calibri" w:cs="Calibri"/>
          <w:color w:val="222222"/>
          <w:shd w:val="clear" w:color="auto" w:fill="FFFFFF"/>
        </w:rPr>
        <w:t>work, and</w:t>
      </w:r>
      <w:proofErr w:type="gramEnd"/>
      <w:r w:rsidRPr="00B5646B">
        <w:rPr>
          <w:rFonts w:ascii="Calibri" w:eastAsia="Times New Roman" w:hAnsi="Calibri" w:cs="Calibri"/>
          <w:color w:val="222222"/>
          <w:shd w:val="clear" w:color="auto" w:fill="FFFFFF"/>
        </w:rPr>
        <w:t xml:space="preserve"> put information in your own words.  Use of quotes with appropriate reference to the original source from which you got the information or ideas is acceptable but less preferred than paraphrasing (with referencing of the source provided) in psychological writing. </w:t>
      </w:r>
    </w:p>
    <w:p w14:paraId="31479404" w14:textId="77777777" w:rsidR="00B5646B" w:rsidRPr="00B5646B" w:rsidRDefault="00B5646B" w:rsidP="00B5646B"/>
    <w:p w14:paraId="0CF57A87" w14:textId="4418FF6C" w:rsidR="00B5646B" w:rsidRDefault="00B5646B" w:rsidP="00B5646B">
      <w:pPr>
        <w:pStyle w:val="Heading2"/>
      </w:pPr>
      <w:r>
        <w:t xml:space="preserve">Copyright Policy: </w:t>
      </w:r>
    </w:p>
    <w:p w14:paraId="630B53DE" w14:textId="766A6E38" w:rsidR="00B5646B" w:rsidRDefault="00B5646B" w:rsidP="00B5646B">
      <w:r>
        <w:t>The materials presented in this class are copyright protected and may not be used without the express prior consent of the instructor. Intentional misuse of the intellectual property of another may subject the user to penalties up to and including dismissal.</w:t>
      </w:r>
    </w:p>
    <w:p w14:paraId="5A9E02FE" w14:textId="77777777" w:rsidR="00B5646B" w:rsidRDefault="00B5646B" w:rsidP="00B5646B"/>
    <w:p w14:paraId="3A5B25DC" w14:textId="25891A75" w:rsidR="00B5646B" w:rsidRDefault="00B5646B" w:rsidP="00B5646B">
      <w:pPr>
        <w:pStyle w:val="Heading2"/>
      </w:pPr>
      <w:r>
        <w:t>General Requirements</w:t>
      </w:r>
    </w:p>
    <w:p w14:paraId="449D5E97" w14:textId="60D7300C" w:rsidR="00B5646B" w:rsidRDefault="00B5646B" w:rsidP="00B5646B">
      <w:r>
        <w:t>This course is subject to GVSU’s general requirements for courses. A full list with pointers to</w:t>
      </w:r>
    </w:p>
    <w:p w14:paraId="18CE711E" w14:textId="18016422" w:rsidR="00B5646B" w:rsidRDefault="00B5646B" w:rsidP="00B5646B">
      <w:r>
        <w:t xml:space="preserve">resources may be found at </w:t>
      </w:r>
      <w:hyperlink r:id="rId5" w:history="1">
        <w:r w:rsidRPr="00B5646B">
          <w:rPr>
            <w:rStyle w:val="Hyperlink"/>
          </w:rPr>
          <w:t>www.gvsu.edu/coursepolicies</w:t>
        </w:r>
      </w:hyperlink>
      <w:r>
        <w:t>.</w:t>
      </w:r>
    </w:p>
    <w:p w14:paraId="086B254D" w14:textId="1182B040" w:rsidR="00B5646B" w:rsidRDefault="00B5646B" w:rsidP="00B5646B"/>
    <w:p w14:paraId="5DB04058" w14:textId="7A89EB56" w:rsidR="00B5646B" w:rsidRDefault="00B5646B" w:rsidP="00B5646B">
      <w:pPr>
        <w:pStyle w:val="Heading2"/>
      </w:pPr>
      <w:r>
        <w:t xml:space="preserve">COVID Information </w:t>
      </w:r>
    </w:p>
    <w:p w14:paraId="1816381B" w14:textId="0F197672" w:rsidR="00B5646B" w:rsidRDefault="00B5646B" w:rsidP="00B5646B">
      <w:r>
        <w:t xml:space="preserve">Information regarding GVSU’s COVID policies and general information may be found at </w:t>
      </w:r>
      <w:hyperlink r:id="rId6" w:history="1">
        <w:r w:rsidRPr="00FD2496">
          <w:rPr>
            <w:rStyle w:val="Hyperlink"/>
          </w:rPr>
          <w:t>www.gvsu.edu/lakerstogether</w:t>
        </w:r>
      </w:hyperlink>
      <w:r>
        <w:t xml:space="preserve"> .</w:t>
      </w:r>
    </w:p>
    <w:p w14:paraId="5EE19E32" w14:textId="107ED981" w:rsidR="00B5646B" w:rsidRDefault="00B5646B" w:rsidP="00B5646B"/>
    <w:p w14:paraId="6D6AEE92" w14:textId="23FA4519" w:rsidR="00B5646B" w:rsidRDefault="00B5646B" w:rsidP="00B5646B">
      <w:pPr>
        <w:pStyle w:val="Heading1"/>
      </w:pPr>
      <w:r>
        <w:lastRenderedPageBreak/>
        <w:t>How to Succeed in This Course</w:t>
      </w:r>
    </w:p>
    <w:p w14:paraId="492F788E" w14:textId="77777777" w:rsidR="00B5646B" w:rsidRDefault="00B5646B" w:rsidP="00B5646B">
      <w:pPr>
        <w:pStyle w:val="Heading2"/>
      </w:pPr>
    </w:p>
    <w:p w14:paraId="5D726FFE" w14:textId="77777777" w:rsidR="00B5646B" w:rsidRDefault="00B5646B" w:rsidP="00B5646B">
      <w:pPr>
        <w:pStyle w:val="Heading2"/>
      </w:pPr>
      <w:r>
        <w:t xml:space="preserve">Self-Management is key. </w:t>
      </w:r>
    </w:p>
    <w:p w14:paraId="54F38F81" w14:textId="1E4879B9" w:rsidR="00B5646B" w:rsidRPr="00B5646B" w:rsidRDefault="00B5646B" w:rsidP="00B5646B">
      <w:r>
        <w:t>Online courses require perseverance, self-discipline, self-motivation, and the ability to work independently – much more so than face-to-face courses. Be sure to:</w:t>
      </w:r>
    </w:p>
    <w:p w14:paraId="1ED520CE" w14:textId="77777777" w:rsidR="00B5646B" w:rsidRPr="00E56CF2" w:rsidRDefault="00B5646B" w:rsidP="00B5646B">
      <w:pPr>
        <w:numPr>
          <w:ilvl w:val="0"/>
          <w:numId w:val="12"/>
        </w:numPr>
      </w:pPr>
      <w:r w:rsidRPr="00E56CF2">
        <w:t>Log into Blackboard at least 4-5 times/week or once/day</w:t>
      </w:r>
    </w:p>
    <w:p w14:paraId="7158499D" w14:textId="77777777" w:rsidR="00B5646B" w:rsidRDefault="00B5646B" w:rsidP="00B5646B">
      <w:pPr>
        <w:numPr>
          <w:ilvl w:val="0"/>
          <w:numId w:val="12"/>
        </w:numPr>
      </w:pPr>
      <w:r w:rsidRPr="00E56CF2">
        <w:t xml:space="preserve">Stay organized by writing down </w:t>
      </w:r>
      <w:proofErr w:type="gramStart"/>
      <w:r w:rsidRPr="00E56CF2">
        <w:t>all of</w:t>
      </w:r>
      <w:proofErr w:type="gramEnd"/>
      <w:r w:rsidRPr="00E56CF2">
        <w:t xml:space="preserve"> the due dates for this course in your personal/work calendar</w:t>
      </w:r>
    </w:p>
    <w:p w14:paraId="630CF083" w14:textId="77777777" w:rsidR="00B5646B" w:rsidRDefault="00B5646B" w:rsidP="00B5646B">
      <w:pPr>
        <w:numPr>
          <w:ilvl w:val="0"/>
          <w:numId w:val="12"/>
        </w:numPr>
      </w:pPr>
      <w:r>
        <w:t>Plan consistent and regular weekly study times. You may need to block out specific (and consistent) times in your schedule each week solely to work on this class. Put the time(s) in your schedule/planner.</w:t>
      </w:r>
    </w:p>
    <w:p w14:paraId="0273C1C3" w14:textId="77777777" w:rsidR="00B5646B" w:rsidRPr="00E56CF2" w:rsidRDefault="00B5646B" w:rsidP="00B5646B">
      <w:pPr>
        <w:numPr>
          <w:ilvl w:val="0"/>
          <w:numId w:val="12"/>
        </w:numPr>
      </w:pPr>
      <w:r>
        <w:t xml:space="preserve">Visit </w:t>
      </w:r>
      <w:hyperlink r:id="rId7" w:history="1">
        <w:r w:rsidRPr="007B13AC">
          <w:rPr>
            <w:rStyle w:val="Hyperlink"/>
          </w:rPr>
          <w:t>https://www.gvsu.edu/sasc/online-learning-tips-140.htm</w:t>
        </w:r>
      </w:hyperlink>
      <w:r>
        <w:t xml:space="preserve"> for additional tips and videos to help you better succeed in an online class.</w:t>
      </w:r>
    </w:p>
    <w:p w14:paraId="7DCB2536" w14:textId="77777777" w:rsidR="00B5646B" w:rsidRDefault="00B5646B" w:rsidP="00B5646B">
      <w:pPr>
        <w:rPr>
          <w:b/>
        </w:rPr>
      </w:pPr>
    </w:p>
    <w:p w14:paraId="69CC3798" w14:textId="77777777" w:rsidR="00B5646B" w:rsidRDefault="00B5646B" w:rsidP="00B5646B">
      <w:pPr>
        <w:pStyle w:val="Heading2"/>
      </w:pPr>
      <w:r w:rsidRPr="00E56CF2">
        <w:t>Read the textbook.</w:t>
      </w:r>
      <w:r>
        <w:t xml:space="preserve"> </w:t>
      </w:r>
    </w:p>
    <w:p w14:paraId="2DDD0618" w14:textId="755F7303" w:rsidR="00B5646B" w:rsidRDefault="00B5646B" w:rsidP="00B5646B">
      <w:r>
        <w:t>It provides broader context for understanding the class lectures.</w:t>
      </w:r>
    </w:p>
    <w:p w14:paraId="7966A01B" w14:textId="77777777" w:rsidR="00B5646B" w:rsidRPr="00B5646B" w:rsidRDefault="00B5646B" w:rsidP="00B5646B"/>
    <w:p w14:paraId="13B30D0D" w14:textId="57086DBC" w:rsidR="00B5646B" w:rsidRDefault="00B5646B" w:rsidP="00B5646B">
      <w:pPr>
        <w:pStyle w:val="Heading2"/>
      </w:pPr>
      <w:r w:rsidRPr="00E56CF2">
        <w:t xml:space="preserve">Watch </w:t>
      </w:r>
      <w:proofErr w:type="gramStart"/>
      <w:r w:rsidRPr="00E56CF2">
        <w:t>ALL of</w:t>
      </w:r>
      <w:proofErr w:type="gramEnd"/>
      <w:r w:rsidRPr="00E56CF2">
        <w:t xml:space="preserve"> the online lectures each week.</w:t>
      </w:r>
      <w:r>
        <w:t xml:space="preserve"> </w:t>
      </w:r>
    </w:p>
    <w:p w14:paraId="133F9FAA" w14:textId="407CED94" w:rsidR="00B5646B" w:rsidRPr="00E56CF2" w:rsidRDefault="00B5646B" w:rsidP="00B5646B">
      <w:pPr>
        <w:numPr>
          <w:ilvl w:val="0"/>
          <w:numId w:val="12"/>
        </w:numPr>
      </w:pPr>
      <w:r>
        <w:t xml:space="preserve">When watching lectures, take good notes. Pretend that you are in-class and needing to take notes. Go back and re-watch aspects you didn’t understand. </w:t>
      </w:r>
      <w:r>
        <w:rPr>
          <w:i/>
        </w:rPr>
        <w:t xml:space="preserve">Plan on spending double the time of the lecture as you watch it, to </w:t>
      </w:r>
      <w:r w:rsidRPr="00E56CF2">
        <w:rPr>
          <w:i/>
        </w:rPr>
        <w:t>account for notes and stopping and re-watching.</w:t>
      </w:r>
    </w:p>
    <w:p w14:paraId="5E3367EF" w14:textId="77777777" w:rsidR="00F9317B" w:rsidRDefault="00F9317B" w:rsidP="00B5646B">
      <w:pPr>
        <w:pStyle w:val="Heading2"/>
      </w:pPr>
    </w:p>
    <w:p w14:paraId="1A2E320F" w14:textId="57908461" w:rsidR="00B5646B" w:rsidRDefault="00B5646B" w:rsidP="00B5646B">
      <w:pPr>
        <w:pStyle w:val="Heading2"/>
      </w:pPr>
      <w:r w:rsidRPr="00E56CF2">
        <w:t xml:space="preserve">Turn in all assignments on time. </w:t>
      </w:r>
    </w:p>
    <w:p w14:paraId="0ADCF82E" w14:textId="4682922A" w:rsidR="00B5646B" w:rsidRPr="00E56CF2" w:rsidRDefault="00B5646B" w:rsidP="00B5646B">
      <w:r w:rsidRPr="00E56CF2">
        <w:t>Easy points can be lost when students do not complete assignments on time. Missing assignments will substantially lower your grade in the course.</w:t>
      </w:r>
    </w:p>
    <w:p w14:paraId="340F777D" w14:textId="77777777" w:rsidR="00B5646B" w:rsidRDefault="00B5646B" w:rsidP="00B5646B">
      <w:pPr>
        <w:pStyle w:val="Heading2"/>
      </w:pPr>
    </w:p>
    <w:p w14:paraId="4D50A0DF" w14:textId="6CB698C4" w:rsidR="00B5646B" w:rsidRDefault="00B5646B" w:rsidP="00B5646B">
      <w:pPr>
        <w:pStyle w:val="Heading2"/>
      </w:pPr>
      <w:r w:rsidRPr="00E56CF2">
        <w:t xml:space="preserve">Prepare for weekly unit quizzes. </w:t>
      </w:r>
    </w:p>
    <w:p w14:paraId="5A29B1C2" w14:textId="45579DE1" w:rsidR="00B5646B" w:rsidRPr="00E56CF2" w:rsidRDefault="00B5646B" w:rsidP="00B5646B">
      <w:pPr>
        <w:rPr>
          <w:b/>
        </w:rPr>
      </w:pPr>
      <w:r>
        <w:t>You should make sure you feel confident about the material and feel like you know it very well before taking the quiz. You should be re-reading your notes daily and testing yourself on the course material (this method is one of the best at ensuring you retain the information).</w:t>
      </w:r>
    </w:p>
    <w:p w14:paraId="3648DFFB" w14:textId="77777777" w:rsidR="00B5646B" w:rsidRDefault="00B5646B" w:rsidP="00B5646B">
      <w:pPr>
        <w:pStyle w:val="Heading2"/>
      </w:pPr>
    </w:p>
    <w:p w14:paraId="158B384D" w14:textId="5067B99F" w:rsidR="00B5646B" w:rsidRDefault="00B5646B" w:rsidP="00B5646B">
      <w:pPr>
        <w:pStyle w:val="Heading2"/>
      </w:pPr>
      <w:r w:rsidRPr="00E56CF2">
        <w:t>Communicate with me!</w:t>
      </w:r>
      <w:r>
        <w:t xml:space="preserve"> </w:t>
      </w:r>
    </w:p>
    <w:p w14:paraId="0C955066" w14:textId="2875202D" w:rsidR="00B5646B" w:rsidRDefault="00B5646B" w:rsidP="00B5646B">
      <w:r>
        <w:t xml:space="preserve">Email me or make an appointment to meet with me on Zoom if you need to discuss anything pertaining to this course. You don’t need to email me first to let me know that you want to meet with me or are struggling – simply book a time during my office hours and then we can chat about your concerns. I enjoy meeting and talking with students, and I want you to succeed in this course! In addition, contact me when you </w:t>
      </w:r>
      <w:r w:rsidRPr="00E56CF2">
        <w:rPr>
          <w:b/>
        </w:rPr>
        <w:t>first</w:t>
      </w:r>
      <w:r>
        <w:t xml:space="preserve"> notice that you might be struggling. I will do everything in my power to help you discover what is difficult for you and how you can work towards improving your performance. DO NOT wait until the last minute to see me because of poor understanding or poor grades. I will be much less sympathetic at that point and there’s not much you can do then</w:t>
      </w:r>
      <w:r w:rsidR="00680BD9">
        <w:t xml:space="preserve">. </w:t>
      </w:r>
      <w:r>
        <w:t>I try to be fair in the course by offering extra credit opportunities (the first of which is getting a 100% on the syllabus quiz for extra credit!) and offering help throughout the course if you are struggling.</w:t>
      </w:r>
    </w:p>
    <w:p w14:paraId="1830363F" w14:textId="0C9DC583" w:rsidR="00B5646B" w:rsidRDefault="00B5646B" w:rsidP="00B5646B"/>
    <w:p w14:paraId="6E46D7EE" w14:textId="44998F63" w:rsidR="00B5646B" w:rsidRPr="008267AF" w:rsidRDefault="008267AF" w:rsidP="008267AF">
      <w:pPr>
        <w:pStyle w:val="Heading2"/>
      </w:pPr>
      <w:r>
        <w:t>Psych Friends</w:t>
      </w:r>
    </w:p>
    <w:p w14:paraId="7F222B3F" w14:textId="1BF27F3F" w:rsidR="00B5646B" w:rsidRPr="00A24430" w:rsidRDefault="008267AF" w:rsidP="00B5646B">
      <w:pPr>
        <w:rPr>
          <w:rFonts w:cstheme="minorHAnsi"/>
        </w:rPr>
      </w:pPr>
      <w:r w:rsidRPr="008267AF">
        <w:rPr>
          <w:rFonts w:cstheme="minorHAnsi"/>
          <w:color w:val="201F1E"/>
          <w:shd w:val="clear" w:color="auto" w:fill="FFFFFF"/>
        </w:rPr>
        <w:t xml:space="preserve">Psych Friends: If you feel you could use some extra help/guidance/support in any academic domain or for your well-being, please consider scheduling an appointment with a mentor through Psych Friends. Psych Friends mentors are upper-level undergraduate peer mentors who are trained to provide support in many areas including: effective study and time management techniques, exam preparation and reflection skills, comprehension of the psychology and behavioral neuroscience major requirements, tips for engaging in the </w:t>
      </w:r>
      <w:r w:rsidRPr="008267AF">
        <w:rPr>
          <w:rFonts w:cstheme="minorHAnsi"/>
          <w:color w:val="201F1E"/>
          <w:shd w:val="clear" w:color="auto" w:fill="FFFFFF"/>
        </w:rPr>
        <w:lastRenderedPageBreak/>
        <w:t>field, strategies for education continuation, methods for maintaining physical and mental health. Schedule an appointment here: </w:t>
      </w:r>
      <w:hyperlink r:id="rId8" w:tgtFrame="_blank" w:history="1">
        <w:r w:rsidRPr="008267AF">
          <w:rPr>
            <w:rStyle w:val="Hyperlink"/>
            <w:rFonts w:cstheme="minorHAnsi"/>
            <w:color w:val="1155CC"/>
            <w:sz w:val="22"/>
            <w:szCs w:val="22"/>
            <w:shd w:val="clear" w:color="auto" w:fill="FFFFFF"/>
          </w:rPr>
          <w:t>https://www.</w:t>
        </w:r>
        <w:r w:rsidRPr="008267AF">
          <w:rPr>
            <w:rStyle w:val="il"/>
            <w:rFonts w:cstheme="minorHAnsi"/>
            <w:color w:val="1155CC"/>
            <w:sz w:val="22"/>
            <w:szCs w:val="22"/>
            <w:u w:val="single"/>
            <w:shd w:val="clear" w:color="auto" w:fill="FFFFFF"/>
          </w:rPr>
          <w:t>gvsu</w:t>
        </w:r>
        <w:r w:rsidRPr="008267AF">
          <w:rPr>
            <w:rStyle w:val="Hyperlink"/>
            <w:rFonts w:cstheme="minorHAnsi"/>
            <w:color w:val="1155CC"/>
            <w:sz w:val="22"/>
            <w:szCs w:val="22"/>
            <w:shd w:val="clear" w:color="auto" w:fill="FFFFFF"/>
          </w:rPr>
          <w:t>.edu/navigate</w:t>
        </w:r>
      </w:hyperlink>
      <w:r w:rsidRPr="008267AF">
        <w:rPr>
          <w:rFonts w:cstheme="minorHAnsi"/>
          <w:color w:val="201F1E"/>
          <w:shd w:val="clear" w:color="auto" w:fill="FFFFFF"/>
        </w:rPr>
        <w:t> and Questions? Email </w:t>
      </w:r>
      <w:hyperlink r:id="rId9" w:tgtFrame="_blank" w:history="1">
        <w:r w:rsidRPr="008267AF">
          <w:rPr>
            <w:rStyle w:val="Hyperlink"/>
            <w:rFonts w:cstheme="minorHAnsi"/>
            <w:color w:val="1155CC"/>
            <w:sz w:val="22"/>
            <w:szCs w:val="22"/>
            <w:shd w:val="clear" w:color="auto" w:fill="FFFFFF"/>
          </w:rPr>
          <w:t>psychfriends@</w:t>
        </w:r>
        <w:r w:rsidRPr="008267AF">
          <w:rPr>
            <w:rStyle w:val="il"/>
            <w:rFonts w:cstheme="minorHAnsi"/>
            <w:color w:val="1155CC"/>
            <w:sz w:val="22"/>
            <w:szCs w:val="22"/>
            <w:u w:val="single"/>
            <w:shd w:val="clear" w:color="auto" w:fill="FFFFFF"/>
          </w:rPr>
          <w:t>gvsu</w:t>
        </w:r>
        <w:r w:rsidRPr="008267AF">
          <w:rPr>
            <w:rStyle w:val="Hyperlink"/>
            <w:rFonts w:cstheme="minorHAnsi"/>
            <w:color w:val="1155CC"/>
            <w:sz w:val="22"/>
            <w:szCs w:val="22"/>
            <w:shd w:val="clear" w:color="auto" w:fill="FFFFFF"/>
          </w:rPr>
          <w:t>.edu</w:t>
        </w:r>
      </w:hyperlink>
    </w:p>
    <w:p w14:paraId="265A3643" w14:textId="0189BBB3" w:rsidR="00B5646B" w:rsidRDefault="00B5646B" w:rsidP="00B5646B">
      <w:pPr>
        <w:pStyle w:val="Heading1"/>
      </w:pPr>
      <w:r>
        <w:t>Course Schedule</w:t>
      </w:r>
    </w:p>
    <w:p w14:paraId="55C20033" w14:textId="526CF0CB" w:rsidR="00B5646B" w:rsidRDefault="00B5646B" w:rsidP="00B5646B">
      <w:r>
        <w:t xml:space="preserve">Please note that this schedule is </w:t>
      </w:r>
      <w:proofErr w:type="gramStart"/>
      <w:r>
        <w:rPr>
          <w:b/>
          <w:bCs/>
        </w:rPr>
        <w:t>tentative</w:t>
      </w:r>
      <w:proofErr w:type="gramEnd"/>
      <w:r>
        <w:t xml:space="preserve"> and I reserve the right to change this schedule. Any changes or updates to the schedule will be announced via Blackboard. </w:t>
      </w:r>
    </w:p>
    <w:p w14:paraId="385E8073" w14:textId="1C729A6A" w:rsidR="00B5646B" w:rsidRDefault="00B5646B" w:rsidP="00B5646B"/>
    <w:tbl>
      <w:tblPr>
        <w:tblStyle w:val="TableGrid"/>
        <w:tblW w:w="0" w:type="auto"/>
        <w:tblLook w:val="04A0" w:firstRow="1" w:lastRow="0" w:firstColumn="1" w:lastColumn="0" w:noHBand="0" w:noVBand="1"/>
      </w:tblPr>
      <w:tblGrid>
        <w:gridCol w:w="1183"/>
        <w:gridCol w:w="3492"/>
        <w:gridCol w:w="2610"/>
        <w:gridCol w:w="3505"/>
      </w:tblGrid>
      <w:tr w:rsidR="00B5646B" w14:paraId="034FF21E" w14:textId="77777777" w:rsidTr="00A24430">
        <w:tc>
          <w:tcPr>
            <w:tcW w:w="1183" w:type="dxa"/>
          </w:tcPr>
          <w:p w14:paraId="6E5F36AF" w14:textId="67C91068" w:rsidR="00B5646B" w:rsidRPr="00B5646B" w:rsidRDefault="00B5646B" w:rsidP="00B5646B">
            <w:pPr>
              <w:rPr>
                <w:b/>
                <w:bCs/>
              </w:rPr>
            </w:pPr>
            <w:r>
              <w:rPr>
                <w:b/>
                <w:bCs/>
              </w:rPr>
              <w:t>Dates</w:t>
            </w:r>
          </w:p>
        </w:tc>
        <w:tc>
          <w:tcPr>
            <w:tcW w:w="3492" w:type="dxa"/>
          </w:tcPr>
          <w:p w14:paraId="55C1CA5D" w14:textId="4D279837" w:rsidR="00B5646B" w:rsidRPr="00B5646B" w:rsidRDefault="00B5646B" w:rsidP="00B5646B">
            <w:pPr>
              <w:rPr>
                <w:b/>
                <w:bCs/>
              </w:rPr>
            </w:pPr>
            <w:r>
              <w:rPr>
                <w:b/>
                <w:bCs/>
              </w:rPr>
              <w:t>Reading / Topic</w:t>
            </w:r>
          </w:p>
        </w:tc>
        <w:tc>
          <w:tcPr>
            <w:tcW w:w="2610" w:type="dxa"/>
          </w:tcPr>
          <w:p w14:paraId="067D361E" w14:textId="5FE089E5" w:rsidR="00B5646B" w:rsidRPr="00B5646B" w:rsidRDefault="00B5646B" w:rsidP="00B5646B">
            <w:pPr>
              <w:rPr>
                <w:b/>
                <w:bCs/>
              </w:rPr>
            </w:pPr>
            <w:r>
              <w:rPr>
                <w:b/>
                <w:bCs/>
              </w:rPr>
              <w:t>Readings</w:t>
            </w:r>
          </w:p>
        </w:tc>
        <w:tc>
          <w:tcPr>
            <w:tcW w:w="3505" w:type="dxa"/>
          </w:tcPr>
          <w:p w14:paraId="0C91D8B2" w14:textId="22259024" w:rsidR="00B5646B" w:rsidRPr="00B5646B" w:rsidRDefault="00B5646B" w:rsidP="00B5646B">
            <w:pPr>
              <w:rPr>
                <w:b/>
                <w:bCs/>
              </w:rPr>
            </w:pPr>
            <w:r w:rsidRPr="00B5646B">
              <w:rPr>
                <w:b/>
                <w:bCs/>
              </w:rPr>
              <w:t>Assignments due</w:t>
            </w:r>
            <w:r>
              <w:rPr>
                <w:b/>
                <w:bCs/>
              </w:rPr>
              <w:t xml:space="preserve"> </w:t>
            </w:r>
            <w:r w:rsidR="00A24430">
              <w:rPr>
                <w:b/>
                <w:bCs/>
              </w:rPr>
              <w:t>Sunday</w:t>
            </w:r>
            <w:r>
              <w:rPr>
                <w:b/>
                <w:bCs/>
              </w:rPr>
              <w:t xml:space="preserve"> by 11:59 pm</w:t>
            </w:r>
          </w:p>
        </w:tc>
      </w:tr>
      <w:tr w:rsidR="00B5646B" w14:paraId="73BE827A" w14:textId="77777777" w:rsidTr="00A24430">
        <w:tc>
          <w:tcPr>
            <w:tcW w:w="1183" w:type="dxa"/>
          </w:tcPr>
          <w:p w14:paraId="5506BABE" w14:textId="77777777" w:rsidR="00B5646B" w:rsidRDefault="00B5646B" w:rsidP="00B5646B">
            <w:r>
              <w:t xml:space="preserve">Week 1 </w:t>
            </w:r>
          </w:p>
          <w:p w14:paraId="2D0813FC" w14:textId="3B7CBFCB" w:rsidR="00B5646B" w:rsidRDefault="00B5646B" w:rsidP="00B5646B"/>
        </w:tc>
        <w:tc>
          <w:tcPr>
            <w:tcW w:w="3492" w:type="dxa"/>
          </w:tcPr>
          <w:p w14:paraId="3C213E80" w14:textId="3FB21428" w:rsidR="00B5646B" w:rsidRDefault="00B5646B" w:rsidP="00B5646B">
            <w:r>
              <w:t>- Introduction &amp; Course Overview</w:t>
            </w:r>
          </w:p>
          <w:p w14:paraId="29F36F09" w14:textId="5E2EAD0F" w:rsidR="00B5646B" w:rsidRDefault="00B5646B" w:rsidP="00B5646B">
            <w:r>
              <w:t>- Introduction to Behavior Modification</w:t>
            </w:r>
          </w:p>
        </w:tc>
        <w:tc>
          <w:tcPr>
            <w:tcW w:w="2610" w:type="dxa"/>
          </w:tcPr>
          <w:p w14:paraId="5DA1147D" w14:textId="77777777" w:rsidR="00B5646B" w:rsidRDefault="00B5646B" w:rsidP="00B5646B">
            <w:r>
              <w:t>- Syllabus</w:t>
            </w:r>
          </w:p>
          <w:p w14:paraId="7AF7777F" w14:textId="710D30A6" w:rsidR="00B5646B" w:rsidRDefault="00B5646B" w:rsidP="00B5646B">
            <w:r>
              <w:t xml:space="preserve">- Chapter 1 </w:t>
            </w:r>
          </w:p>
        </w:tc>
        <w:tc>
          <w:tcPr>
            <w:tcW w:w="3505" w:type="dxa"/>
          </w:tcPr>
          <w:p w14:paraId="7B3CC0F9" w14:textId="251B56DD" w:rsidR="00F9317B" w:rsidRDefault="00F9317B" w:rsidP="00B5646B">
            <w:r>
              <w:t>Due 0</w:t>
            </w:r>
            <w:r w:rsidR="00A24430">
              <w:t>1/</w:t>
            </w:r>
            <w:r w:rsidR="001C6236">
              <w:t>15</w:t>
            </w:r>
            <w:r>
              <w:t xml:space="preserve"> by 11:59pm </w:t>
            </w:r>
          </w:p>
          <w:p w14:paraId="174B50C5" w14:textId="75272ED6" w:rsidR="00B5646B" w:rsidRDefault="00B5646B" w:rsidP="00B5646B">
            <w:r>
              <w:t>- Syllabus Quiz</w:t>
            </w:r>
          </w:p>
          <w:p w14:paraId="5C44FD19" w14:textId="77777777" w:rsidR="00B5646B" w:rsidRDefault="00B5646B" w:rsidP="00B5646B">
            <w:r>
              <w:t>- Knowledge Assessment</w:t>
            </w:r>
          </w:p>
          <w:p w14:paraId="02B02B11" w14:textId="51B6AA63" w:rsidR="00B5646B" w:rsidRDefault="00B5646B" w:rsidP="00B5646B">
            <w:r>
              <w:t>- First</w:t>
            </w:r>
            <w:r w:rsidR="00A24430">
              <w:t xml:space="preserve"> Week</w:t>
            </w:r>
            <w:r>
              <w:t xml:space="preserve"> Activity</w:t>
            </w:r>
          </w:p>
        </w:tc>
      </w:tr>
      <w:tr w:rsidR="00B5646B" w14:paraId="1560E920" w14:textId="77777777" w:rsidTr="00A24430">
        <w:tc>
          <w:tcPr>
            <w:tcW w:w="1183" w:type="dxa"/>
          </w:tcPr>
          <w:p w14:paraId="6EA0837F" w14:textId="3C8EF278" w:rsidR="00B5646B" w:rsidRDefault="00B5646B" w:rsidP="00B5646B">
            <w:r>
              <w:t>Week 2</w:t>
            </w:r>
          </w:p>
        </w:tc>
        <w:tc>
          <w:tcPr>
            <w:tcW w:w="3492" w:type="dxa"/>
          </w:tcPr>
          <w:p w14:paraId="1EE17EAC" w14:textId="344B9872" w:rsidR="00B5646B" w:rsidRDefault="00B5646B" w:rsidP="00B5646B">
            <w:r>
              <w:t>- Ethics in Behavior Modification</w:t>
            </w:r>
          </w:p>
        </w:tc>
        <w:tc>
          <w:tcPr>
            <w:tcW w:w="2610" w:type="dxa"/>
          </w:tcPr>
          <w:p w14:paraId="4BC556BD" w14:textId="01BE7FAC" w:rsidR="00B5646B" w:rsidRDefault="00B5646B" w:rsidP="00B5646B">
            <w:r>
              <w:t>- Facilitated Communication Articles</w:t>
            </w:r>
          </w:p>
        </w:tc>
        <w:tc>
          <w:tcPr>
            <w:tcW w:w="3505" w:type="dxa"/>
          </w:tcPr>
          <w:p w14:paraId="364BACBF" w14:textId="405831DB" w:rsidR="00F9317B" w:rsidRDefault="00F9317B" w:rsidP="00B5646B">
            <w:r>
              <w:t>Due 0</w:t>
            </w:r>
            <w:r w:rsidR="00A24430">
              <w:t>1</w:t>
            </w:r>
            <w:r>
              <w:t>/</w:t>
            </w:r>
            <w:r w:rsidR="001C6236">
              <w:t>22</w:t>
            </w:r>
            <w:r>
              <w:t xml:space="preserve"> by 11:59 pm</w:t>
            </w:r>
          </w:p>
          <w:p w14:paraId="328812C1" w14:textId="74D54F2F" w:rsidR="00B5646B" w:rsidRDefault="00B5646B" w:rsidP="00B5646B">
            <w:r>
              <w:t>- Chapter 1 Quiz</w:t>
            </w:r>
          </w:p>
          <w:p w14:paraId="6C9D6AB9" w14:textId="75470BDA" w:rsidR="00B5646B" w:rsidRDefault="00B5646B" w:rsidP="00B5646B">
            <w:r>
              <w:t>- Activity #1 – Prisoners of Silence</w:t>
            </w:r>
          </w:p>
        </w:tc>
      </w:tr>
      <w:tr w:rsidR="00B5646B" w14:paraId="21F87375" w14:textId="77777777" w:rsidTr="00A24430">
        <w:tc>
          <w:tcPr>
            <w:tcW w:w="1183" w:type="dxa"/>
          </w:tcPr>
          <w:p w14:paraId="41DC20A7" w14:textId="1E0D9E14" w:rsidR="00B5646B" w:rsidRDefault="00B5646B" w:rsidP="00B5646B">
            <w:r>
              <w:t>Week 3</w:t>
            </w:r>
          </w:p>
        </w:tc>
        <w:tc>
          <w:tcPr>
            <w:tcW w:w="3492" w:type="dxa"/>
          </w:tcPr>
          <w:p w14:paraId="34DD9111" w14:textId="39D5B523" w:rsidR="00B5646B" w:rsidRDefault="00B5646B" w:rsidP="00B5646B">
            <w:r>
              <w:t>- Measurement of Behavior &amp; Behavior Change</w:t>
            </w:r>
          </w:p>
        </w:tc>
        <w:tc>
          <w:tcPr>
            <w:tcW w:w="2610" w:type="dxa"/>
          </w:tcPr>
          <w:p w14:paraId="38785D9B" w14:textId="77777777" w:rsidR="00B5646B" w:rsidRDefault="00B5646B" w:rsidP="00B5646B">
            <w:r>
              <w:t>- Chapter 2</w:t>
            </w:r>
          </w:p>
          <w:p w14:paraId="33131052" w14:textId="47BBC111" w:rsidR="00F9317B" w:rsidRDefault="00B5646B" w:rsidP="00B5646B">
            <w:r>
              <w:t>- Chapter 3</w:t>
            </w:r>
          </w:p>
        </w:tc>
        <w:tc>
          <w:tcPr>
            <w:tcW w:w="3505" w:type="dxa"/>
          </w:tcPr>
          <w:p w14:paraId="265531C6" w14:textId="7360E8A3" w:rsidR="00F9317B" w:rsidRDefault="00F9317B" w:rsidP="00B5646B">
            <w:r>
              <w:t>Due by 0</w:t>
            </w:r>
            <w:r w:rsidR="00A24430">
              <w:t>1</w:t>
            </w:r>
            <w:r>
              <w:t>/</w:t>
            </w:r>
            <w:r w:rsidR="00A24430">
              <w:t>2</w:t>
            </w:r>
            <w:r w:rsidR="001C6236">
              <w:t>9</w:t>
            </w:r>
            <w:r>
              <w:t xml:space="preserve"> by 11:59 pm</w:t>
            </w:r>
          </w:p>
          <w:p w14:paraId="07DA4A63" w14:textId="08EA79F4" w:rsidR="00B5646B" w:rsidRDefault="00B5646B" w:rsidP="00B5646B">
            <w:r>
              <w:t>- Chapter 2 Quiz</w:t>
            </w:r>
          </w:p>
          <w:p w14:paraId="051198A3" w14:textId="4378BBC8" w:rsidR="00B5646B" w:rsidRDefault="00B5646B" w:rsidP="00B5646B">
            <w:r>
              <w:t>- Chapter 3 Quiz</w:t>
            </w:r>
          </w:p>
          <w:p w14:paraId="7D65D6C7" w14:textId="1391CB19" w:rsidR="00B5646B" w:rsidRDefault="00B5646B" w:rsidP="00B5646B">
            <w:r>
              <w:t xml:space="preserve">- Activity # 2 </w:t>
            </w:r>
          </w:p>
        </w:tc>
      </w:tr>
      <w:tr w:rsidR="00B5646B" w14:paraId="5A13DC8A" w14:textId="77777777" w:rsidTr="00A24430">
        <w:tc>
          <w:tcPr>
            <w:tcW w:w="1183" w:type="dxa"/>
          </w:tcPr>
          <w:p w14:paraId="5372078D" w14:textId="365CCBED" w:rsidR="00B5646B" w:rsidRDefault="00B5646B" w:rsidP="00B5646B">
            <w:r>
              <w:t>Week 4</w:t>
            </w:r>
          </w:p>
        </w:tc>
        <w:tc>
          <w:tcPr>
            <w:tcW w:w="3492" w:type="dxa"/>
          </w:tcPr>
          <w:p w14:paraId="589880F7" w14:textId="4741B04D" w:rsidR="00B5646B" w:rsidRDefault="00B5646B" w:rsidP="00B5646B">
            <w:r>
              <w:t>- Functional Assessments</w:t>
            </w:r>
          </w:p>
        </w:tc>
        <w:tc>
          <w:tcPr>
            <w:tcW w:w="2610" w:type="dxa"/>
          </w:tcPr>
          <w:p w14:paraId="6D986E47" w14:textId="3CF2E788" w:rsidR="00B5646B" w:rsidRDefault="00B5646B" w:rsidP="00B5646B">
            <w:r>
              <w:t>- Chapter 13</w:t>
            </w:r>
          </w:p>
        </w:tc>
        <w:tc>
          <w:tcPr>
            <w:tcW w:w="3505" w:type="dxa"/>
          </w:tcPr>
          <w:p w14:paraId="3F166F33" w14:textId="4BCDBBB7" w:rsidR="00F9317B" w:rsidRDefault="00F9317B" w:rsidP="00B5646B">
            <w:r>
              <w:t xml:space="preserve">Due by </w:t>
            </w:r>
            <w:r w:rsidR="001C6236">
              <w:t>02</w:t>
            </w:r>
            <w:r>
              <w:t>/</w:t>
            </w:r>
            <w:r w:rsidR="001C6236">
              <w:t>05</w:t>
            </w:r>
            <w:r>
              <w:t xml:space="preserve"> by 11:59 pm </w:t>
            </w:r>
          </w:p>
          <w:p w14:paraId="18BB518C" w14:textId="0E251154" w:rsidR="00B5646B" w:rsidRDefault="00B5646B" w:rsidP="00B5646B">
            <w:r>
              <w:t>- Chapter 13 Quiz</w:t>
            </w:r>
          </w:p>
          <w:p w14:paraId="0BCB7EE0" w14:textId="7A3D3230" w:rsidR="00B5646B" w:rsidRDefault="00B5646B" w:rsidP="00B5646B">
            <w:r>
              <w:t>- Activity #3</w:t>
            </w:r>
          </w:p>
        </w:tc>
      </w:tr>
      <w:tr w:rsidR="00B5646B" w14:paraId="53A5E9CB" w14:textId="77777777" w:rsidTr="00A24430">
        <w:tc>
          <w:tcPr>
            <w:tcW w:w="1183" w:type="dxa"/>
          </w:tcPr>
          <w:p w14:paraId="47007612" w14:textId="532F5A5E" w:rsidR="00B5646B" w:rsidRDefault="00B5646B" w:rsidP="00B5646B">
            <w:r>
              <w:t>Week 5</w:t>
            </w:r>
          </w:p>
        </w:tc>
        <w:tc>
          <w:tcPr>
            <w:tcW w:w="3492" w:type="dxa"/>
          </w:tcPr>
          <w:p w14:paraId="71347DB1" w14:textId="77777777" w:rsidR="00B5646B" w:rsidRDefault="00B5646B" w:rsidP="00B5646B">
            <w:r>
              <w:t>- Positive Reinforcement</w:t>
            </w:r>
          </w:p>
          <w:p w14:paraId="77BE6581" w14:textId="4EA6F5B8" w:rsidR="00B5646B" w:rsidRDefault="00B5646B" w:rsidP="00B5646B">
            <w:r>
              <w:t>- Schedules of Reinforcement</w:t>
            </w:r>
          </w:p>
        </w:tc>
        <w:tc>
          <w:tcPr>
            <w:tcW w:w="2610" w:type="dxa"/>
          </w:tcPr>
          <w:p w14:paraId="1BA59521" w14:textId="77777777" w:rsidR="00B5646B" w:rsidRDefault="00B5646B" w:rsidP="00B5646B">
            <w:r>
              <w:t>- Chapter 4</w:t>
            </w:r>
          </w:p>
          <w:p w14:paraId="5E490551" w14:textId="1B68B99E" w:rsidR="00F9317B" w:rsidRDefault="00F9317B" w:rsidP="00B5646B"/>
        </w:tc>
        <w:tc>
          <w:tcPr>
            <w:tcW w:w="3505" w:type="dxa"/>
          </w:tcPr>
          <w:p w14:paraId="79F99850" w14:textId="3D421E5E" w:rsidR="00F9317B" w:rsidRDefault="00F9317B" w:rsidP="00B5646B">
            <w:r>
              <w:t>Due by 0</w:t>
            </w:r>
            <w:r w:rsidR="00A24430">
              <w:t>2/</w:t>
            </w:r>
            <w:r w:rsidR="001C6236">
              <w:t>12</w:t>
            </w:r>
            <w:r>
              <w:t xml:space="preserve"> by 11:59 pm </w:t>
            </w:r>
          </w:p>
          <w:p w14:paraId="19588215" w14:textId="1928D7A1" w:rsidR="00B5646B" w:rsidRDefault="00B5646B" w:rsidP="00B5646B">
            <w:r>
              <w:t>- Writing Assignment #1</w:t>
            </w:r>
          </w:p>
          <w:p w14:paraId="325DCD38" w14:textId="2064E34F" w:rsidR="00B5646B" w:rsidRDefault="00B5646B" w:rsidP="00B5646B">
            <w:r>
              <w:t>- Activity #4</w:t>
            </w:r>
          </w:p>
        </w:tc>
      </w:tr>
      <w:tr w:rsidR="00B5646B" w14:paraId="5DA24C2B" w14:textId="77777777" w:rsidTr="00A24430">
        <w:tc>
          <w:tcPr>
            <w:tcW w:w="1183" w:type="dxa"/>
          </w:tcPr>
          <w:p w14:paraId="1F070018" w14:textId="6E398E20" w:rsidR="00B5646B" w:rsidRDefault="00B5646B" w:rsidP="00B5646B">
            <w:r>
              <w:t>Week 6</w:t>
            </w:r>
          </w:p>
        </w:tc>
        <w:tc>
          <w:tcPr>
            <w:tcW w:w="3492" w:type="dxa"/>
          </w:tcPr>
          <w:p w14:paraId="6A9B490C" w14:textId="33C8B252" w:rsidR="00B5646B" w:rsidRDefault="00B5646B" w:rsidP="00B5646B">
            <w:r>
              <w:t>- Negative Reinforcement</w:t>
            </w:r>
          </w:p>
        </w:tc>
        <w:tc>
          <w:tcPr>
            <w:tcW w:w="2610" w:type="dxa"/>
          </w:tcPr>
          <w:p w14:paraId="22EA551E" w14:textId="77777777" w:rsidR="00B5646B" w:rsidRDefault="00B5646B" w:rsidP="00B5646B">
            <w:r>
              <w:t xml:space="preserve">- Chapter 4 </w:t>
            </w:r>
          </w:p>
          <w:p w14:paraId="624E3144" w14:textId="01047432" w:rsidR="00F9317B" w:rsidRDefault="00F9317B" w:rsidP="00B5646B"/>
        </w:tc>
        <w:tc>
          <w:tcPr>
            <w:tcW w:w="3505" w:type="dxa"/>
          </w:tcPr>
          <w:p w14:paraId="567B04E8" w14:textId="3FB2EF01" w:rsidR="00F9317B" w:rsidRDefault="00F9317B" w:rsidP="00B5646B">
            <w:r>
              <w:t xml:space="preserve">Due by </w:t>
            </w:r>
            <w:r w:rsidR="00A24430">
              <w:t>02/1</w:t>
            </w:r>
            <w:r w:rsidR="001C6236">
              <w:t>9</w:t>
            </w:r>
            <w:r>
              <w:t xml:space="preserve"> by 11:59 pm</w:t>
            </w:r>
          </w:p>
          <w:p w14:paraId="2AE2F408" w14:textId="12D02729" w:rsidR="00B5646B" w:rsidRDefault="00B5646B" w:rsidP="00B5646B">
            <w:r>
              <w:t>- Chapter 4 Quiz</w:t>
            </w:r>
          </w:p>
          <w:p w14:paraId="6CC4EAB9" w14:textId="009BEAD9" w:rsidR="00B5646B" w:rsidRDefault="00B5646B" w:rsidP="00B5646B">
            <w:r>
              <w:t xml:space="preserve">- Activity </w:t>
            </w:r>
            <w:r w:rsidR="00A24430">
              <w:t>#5</w:t>
            </w:r>
          </w:p>
        </w:tc>
      </w:tr>
      <w:tr w:rsidR="00B5646B" w14:paraId="0315E766" w14:textId="77777777" w:rsidTr="00A24430">
        <w:tc>
          <w:tcPr>
            <w:tcW w:w="1183" w:type="dxa"/>
          </w:tcPr>
          <w:p w14:paraId="3650FCF7" w14:textId="4E7FE0C5" w:rsidR="00B5646B" w:rsidRDefault="00B5646B" w:rsidP="00B5646B">
            <w:r>
              <w:t>Week 7</w:t>
            </w:r>
          </w:p>
        </w:tc>
        <w:tc>
          <w:tcPr>
            <w:tcW w:w="3492" w:type="dxa"/>
          </w:tcPr>
          <w:p w14:paraId="5C05666C" w14:textId="1A106E6A" w:rsidR="00B5646B" w:rsidRDefault="00B5646B" w:rsidP="00B5646B">
            <w:r>
              <w:t>- Punishment</w:t>
            </w:r>
          </w:p>
        </w:tc>
        <w:tc>
          <w:tcPr>
            <w:tcW w:w="2610" w:type="dxa"/>
          </w:tcPr>
          <w:p w14:paraId="56371D24" w14:textId="55BB8143" w:rsidR="00B5646B" w:rsidRDefault="00B5646B" w:rsidP="00B5646B">
            <w:r>
              <w:t>- Chapter 6</w:t>
            </w:r>
          </w:p>
        </w:tc>
        <w:tc>
          <w:tcPr>
            <w:tcW w:w="3505" w:type="dxa"/>
          </w:tcPr>
          <w:p w14:paraId="64E4BEA3" w14:textId="7321E720" w:rsidR="00F9317B" w:rsidRDefault="00F9317B" w:rsidP="00B5646B">
            <w:r>
              <w:t xml:space="preserve">Due by </w:t>
            </w:r>
            <w:r w:rsidR="00A24430">
              <w:t>02/</w:t>
            </w:r>
            <w:r w:rsidR="001C6236">
              <w:t xml:space="preserve">26 </w:t>
            </w:r>
            <w:r>
              <w:t xml:space="preserve">by 11:59 pm </w:t>
            </w:r>
          </w:p>
          <w:p w14:paraId="04373E03" w14:textId="49F55C5A" w:rsidR="00B5646B" w:rsidRDefault="00B5646B" w:rsidP="00B5646B">
            <w:r>
              <w:t xml:space="preserve">- Chapter 6 Quiz </w:t>
            </w:r>
          </w:p>
          <w:p w14:paraId="1B65DB1A" w14:textId="364EC685" w:rsidR="00B5646B" w:rsidRDefault="00B5646B" w:rsidP="00B5646B">
            <w:r>
              <w:t>- No Assignments</w:t>
            </w:r>
          </w:p>
        </w:tc>
      </w:tr>
      <w:tr w:rsidR="00B5646B" w14:paraId="39C4DBC0" w14:textId="77777777" w:rsidTr="00A24430">
        <w:tc>
          <w:tcPr>
            <w:tcW w:w="1183" w:type="dxa"/>
          </w:tcPr>
          <w:p w14:paraId="4BD0B7D0" w14:textId="57B0655A" w:rsidR="00B5646B" w:rsidRDefault="00B5646B" w:rsidP="00B5646B">
            <w:r>
              <w:t>Week 8</w:t>
            </w:r>
          </w:p>
        </w:tc>
        <w:tc>
          <w:tcPr>
            <w:tcW w:w="3492" w:type="dxa"/>
          </w:tcPr>
          <w:p w14:paraId="21289469" w14:textId="3F9F2E52" w:rsidR="00B5646B" w:rsidRDefault="00B5646B" w:rsidP="00B5646B">
            <w:r>
              <w:t>- Punishment Continued</w:t>
            </w:r>
          </w:p>
        </w:tc>
        <w:tc>
          <w:tcPr>
            <w:tcW w:w="2610" w:type="dxa"/>
          </w:tcPr>
          <w:p w14:paraId="2D5E0904" w14:textId="77777777" w:rsidR="00B5646B" w:rsidRDefault="00B5646B" w:rsidP="00B5646B">
            <w:r>
              <w:t>- Chapter 17</w:t>
            </w:r>
          </w:p>
          <w:p w14:paraId="19BCD1B2" w14:textId="77777777" w:rsidR="00B5646B" w:rsidRDefault="00B5646B" w:rsidP="00B5646B">
            <w:r>
              <w:t>- Chapter 18</w:t>
            </w:r>
          </w:p>
          <w:p w14:paraId="2CD23E90" w14:textId="3AD23DB3" w:rsidR="00B5646B" w:rsidRDefault="00B5646B" w:rsidP="00B5646B">
            <w:r>
              <w:t>- School of Shock</w:t>
            </w:r>
          </w:p>
        </w:tc>
        <w:tc>
          <w:tcPr>
            <w:tcW w:w="3505" w:type="dxa"/>
          </w:tcPr>
          <w:p w14:paraId="0A0354C4" w14:textId="1140318E" w:rsidR="00F9317B" w:rsidRDefault="00F9317B" w:rsidP="00B5646B">
            <w:r>
              <w:t xml:space="preserve">Due by </w:t>
            </w:r>
            <w:r w:rsidR="00A24430">
              <w:t>0</w:t>
            </w:r>
            <w:r w:rsidR="001C6236">
              <w:t>3/04</w:t>
            </w:r>
            <w:r>
              <w:t xml:space="preserve"> by 11:59 pm</w:t>
            </w:r>
          </w:p>
          <w:p w14:paraId="36BF2967" w14:textId="2076D62E" w:rsidR="00B5646B" w:rsidRDefault="00B5646B" w:rsidP="00B5646B">
            <w:r>
              <w:t>- Chapter 17 Quiz</w:t>
            </w:r>
          </w:p>
          <w:p w14:paraId="1565FA22" w14:textId="79906051" w:rsidR="00B5646B" w:rsidRDefault="00B5646B" w:rsidP="00B5646B">
            <w:r>
              <w:t>- Chapter 18 Quiz</w:t>
            </w:r>
          </w:p>
          <w:p w14:paraId="18B6D98E" w14:textId="7795A591" w:rsidR="00B5646B" w:rsidRDefault="00B5646B" w:rsidP="00B5646B">
            <w:r>
              <w:t xml:space="preserve">- Activity </w:t>
            </w:r>
            <w:r w:rsidR="00A24430">
              <w:t>#6</w:t>
            </w:r>
          </w:p>
        </w:tc>
      </w:tr>
      <w:tr w:rsidR="001C6236" w14:paraId="0F26D1BE" w14:textId="77777777" w:rsidTr="00281943">
        <w:tc>
          <w:tcPr>
            <w:tcW w:w="10790" w:type="dxa"/>
            <w:gridSpan w:val="4"/>
          </w:tcPr>
          <w:p w14:paraId="44DD71D4" w14:textId="77777777" w:rsidR="001C6236" w:rsidRDefault="001C6236" w:rsidP="001C6236">
            <w:pPr>
              <w:jc w:val="center"/>
            </w:pPr>
            <w:r>
              <w:t>SPRING BREAK! NO CLASS</w:t>
            </w:r>
          </w:p>
          <w:p w14:paraId="170753CE" w14:textId="660C9204" w:rsidR="001C6236" w:rsidRDefault="001C6236" w:rsidP="001C6236">
            <w:pPr>
              <w:jc w:val="center"/>
            </w:pPr>
            <w:r>
              <w:t>03/05 – 03/12</w:t>
            </w:r>
          </w:p>
        </w:tc>
      </w:tr>
      <w:tr w:rsidR="00B5646B" w14:paraId="088FB1CE" w14:textId="77777777" w:rsidTr="00A24430">
        <w:tc>
          <w:tcPr>
            <w:tcW w:w="1183" w:type="dxa"/>
          </w:tcPr>
          <w:p w14:paraId="7A8D194B" w14:textId="6143186A" w:rsidR="00324BEC" w:rsidRPr="00324BEC" w:rsidRDefault="00B5646B" w:rsidP="00B5646B">
            <w:pPr>
              <w:rPr>
                <w:highlight w:val="yellow"/>
              </w:rPr>
            </w:pPr>
            <w:r w:rsidRPr="00A24430">
              <w:t xml:space="preserve">Week </w:t>
            </w:r>
            <w:r w:rsidR="001C6236">
              <w:t>9</w:t>
            </w:r>
          </w:p>
        </w:tc>
        <w:tc>
          <w:tcPr>
            <w:tcW w:w="3492" w:type="dxa"/>
          </w:tcPr>
          <w:p w14:paraId="121051C7" w14:textId="16B84AE6" w:rsidR="00B5646B" w:rsidRDefault="00B5646B" w:rsidP="00B5646B">
            <w:r>
              <w:t xml:space="preserve">- Stimulus Control </w:t>
            </w:r>
          </w:p>
        </w:tc>
        <w:tc>
          <w:tcPr>
            <w:tcW w:w="2610" w:type="dxa"/>
          </w:tcPr>
          <w:p w14:paraId="171DF8C4" w14:textId="2B783446" w:rsidR="00B5646B" w:rsidRPr="00A24430" w:rsidRDefault="00B5646B" w:rsidP="00B5646B">
            <w:r>
              <w:t>- Chapter 7</w:t>
            </w:r>
          </w:p>
        </w:tc>
        <w:tc>
          <w:tcPr>
            <w:tcW w:w="3505" w:type="dxa"/>
          </w:tcPr>
          <w:p w14:paraId="06021B06" w14:textId="68CB58FF" w:rsidR="00F9317B" w:rsidRDefault="00F9317B" w:rsidP="00B5646B">
            <w:r w:rsidRPr="00A24430">
              <w:t xml:space="preserve">Due by </w:t>
            </w:r>
            <w:r w:rsidR="00A24430" w:rsidRPr="00A24430">
              <w:t>03/</w:t>
            </w:r>
            <w:r w:rsidR="001C6236">
              <w:t>19</w:t>
            </w:r>
            <w:r w:rsidR="00324BEC" w:rsidRPr="00A24430">
              <w:t xml:space="preserve"> </w:t>
            </w:r>
            <w:r w:rsidRPr="00A24430">
              <w:t>by 11:59 pm</w:t>
            </w:r>
          </w:p>
          <w:p w14:paraId="7F3592E4" w14:textId="3C17043C" w:rsidR="00B5646B" w:rsidRDefault="00B5646B" w:rsidP="00B5646B">
            <w:r>
              <w:t>- Chapter 7 Quiz</w:t>
            </w:r>
          </w:p>
          <w:p w14:paraId="73DD36E4" w14:textId="42FDA25D" w:rsidR="00B5646B" w:rsidRPr="00A24430" w:rsidRDefault="00324BEC" w:rsidP="00B5646B">
            <w:r>
              <w:t xml:space="preserve">- Activity </w:t>
            </w:r>
            <w:r w:rsidR="00A24430">
              <w:t>#</w:t>
            </w:r>
            <w:r>
              <w:t xml:space="preserve">7 </w:t>
            </w:r>
          </w:p>
        </w:tc>
      </w:tr>
      <w:tr w:rsidR="00B5646B" w14:paraId="193B8801" w14:textId="77777777" w:rsidTr="00A24430">
        <w:tc>
          <w:tcPr>
            <w:tcW w:w="1183" w:type="dxa"/>
          </w:tcPr>
          <w:p w14:paraId="6856C3C8" w14:textId="0BDE111C" w:rsidR="00B5646B" w:rsidRDefault="00B5646B" w:rsidP="00B5646B">
            <w:r>
              <w:t>Week 1</w:t>
            </w:r>
            <w:r w:rsidR="001C6236">
              <w:t>0</w:t>
            </w:r>
          </w:p>
        </w:tc>
        <w:tc>
          <w:tcPr>
            <w:tcW w:w="3492" w:type="dxa"/>
          </w:tcPr>
          <w:p w14:paraId="5DD4B976" w14:textId="77777777" w:rsidR="00B5646B" w:rsidRDefault="00B5646B" w:rsidP="00B5646B">
            <w:r>
              <w:t>- Extinction</w:t>
            </w:r>
          </w:p>
          <w:p w14:paraId="63A1BD0D" w14:textId="30BCA837" w:rsidR="00B5646B" w:rsidRDefault="00B5646B" w:rsidP="00B5646B">
            <w:r>
              <w:t>- Differential Reinforcement</w:t>
            </w:r>
          </w:p>
        </w:tc>
        <w:tc>
          <w:tcPr>
            <w:tcW w:w="2610" w:type="dxa"/>
          </w:tcPr>
          <w:p w14:paraId="20170E4C" w14:textId="77777777" w:rsidR="00B5646B" w:rsidRDefault="00B5646B" w:rsidP="00B5646B">
            <w:r>
              <w:t>- Chapter 14</w:t>
            </w:r>
          </w:p>
          <w:p w14:paraId="4EDE7D0E" w14:textId="37DD0D63" w:rsidR="00B5646B" w:rsidRDefault="00B5646B" w:rsidP="00B5646B">
            <w:r>
              <w:t>- Chapter 15</w:t>
            </w:r>
          </w:p>
        </w:tc>
        <w:tc>
          <w:tcPr>
            <w:tcW w:w="3505" w:type="dxa"/>
          </w:tcPr>
          <w:p w14:paraId="22CC5725" w14:textId="6213E4FC" w:rsidR="00F9317B" w:rsidRDefault="00F9317B" w:rsidP="00B5646B">
            <w:r>
              <w:t xml:space="preserve">Due by </w:t>
            </w:r>
            <w:r w:rsidR="00A24430">
              <w:t>03</w:t>
            </w:r>
            <w:r>
              <w:t>/</w:t>
            </w:r>
            <w:r w:rsidR="001C6236">
              <w:t>26</w:t>
            </w:r>
            <w:r>
              <w:t xml:space="preserve"> by 11:59 pm</w:t>
            </w:r>
          </w:p>
          <w:p w14:paraId="2C4EEF06" w14:textId="68B27F59" w:rsidR="00B5646B" w:rsidRDefault="00B5646B" w:rsidP="00B5646B">
            <w:r>
              <w:t>- Chapter 14 Quiz</w:t>
            </w:r>
          </w:p>
          <w:p w14:paraId="62DB392E" w14:textId="0581523B" w:rsidR="00B5646B" w:rsidRDefault="00B5646B" w:rsidP="00B5646B">
            <w:r>
              <w:t>- Chapter 15 Quiz</w:t>
            </w:r>
          </w:p>
          <w:p w14:paraId="48705A0D" w14:textId="174A98D6" w:rsidR="00B5646B" w:rsidRDefault="00B5646B" w:rsidP="00B5646B">
            <w:r>
              <w:t xml:space="preserve">- Activity </w:t>
            </w:r>
            <w:r w:rsidR="00A24430">
              <w:t>#8</w:t>
            </w:r>
          </w:p>
        </w:tc>
      </w:tr>
      <w:tr w:rsidR="00B5646B" w14:paraId="6C501C68" w14:textId="77777777" w:rsidTr="00A24430">
        <w:tc>
          <w:tcPr>
            <w:tcW w:w="1183" w:type="dxa"/>
          </w:tcPr>
          <w:p w14:paraId="2296CE9B" w14:textId="47D46875" w:rsidR="00B5646B" w:rsidRDefault="00B5646B" w:rsidP="00B5646B">
            <w:r>
              <w:t>Week 1</w:t>
            </w:r>
            <w:r w:rsidR="001C6236">
              <w:t>1</w:t>
            </w:r>
          </w:p>
        </w:tc>
        <w:tc>
          <w:tcPr>
            <w:tcW w:w="3492" w:type="dxa"/>
          </w:tcPr>
          <w:p w14:paraId="45E01A87" w14:textId="77777777" w:rsidR="00B5646B" w:rsidRDefault="00B5646B" w:rsidP="00B5646B">
            <w:r>
              <w:t>- Shaping</w:t>
            </w:r>
          </w:p>
          <w:p w14:paraId="0E80D7A5" w14:textId="4906E803" w:rsidR="00B5646B" w:rsidRDefault="00B5646B" w:rsidP="00B5646B">
            <w:r>
              <w:t>- Chaining</w:t>
            </w:r>
          </w:p>
        </w:tc>
        <w:tc>
          <w:tcPr>
            <w:tcW w:w="2610" w:type="dxa"/>
          </w:tcPr>
          <w:p w14:paraId="3F502ED4" w14:textId="77777777" w:rsidR="00B5646B" w:rsidRDefault="00B5646B" w:rsidP="00B5646B">
            <w:r>
              <w:t>- Chapter 9</w:t>
            </w:r>
          </w:p>
          <w:p w14:paraId="7FDD856B" w14:textId="75361526" w:rsidR="00B5646B" w:rsidRDefault="00B5646B" w:rsidP="00B5646B">
            <w:r>
              <w:t>- Chapter 11</w:t>
            </w:r>
          </w:p>
        </w:tc>
        <w:tc>
          <w:tcPr>
            <w:tcW w:w="3505" w:type="dxa"/>
          </w:tcPr>
          <w:p w14:paraId="58FC7047" w14:textId="0F5F7C77" w:rsidR="00F9317B" w:rsidRDefault="00F9317B" w:rsidP="00B5646B">
            <w:r>
              <w:t xml:space="preserve">Due by </w:t>
            </w:r>
            <w:r w:rsidR="00A24430">
              <w:t>0</w:t>
            </w:r>
            <w:r w:rsidR="001C6236">
              <w:t>4/02</w:t>
            </w:r>
            <w:r>
              <w:t xml:space="preserve"> by 11:59 pm</w:t>
            </w:r>
          </w:p>
          <w:p w14:paraId="74989037" w14:textId="09D55A78" w:rsidR="00B5646B" w:rsidRDefault="00B5646B" w:rsidP="00B5646B">
            <w:r>
              <w:t>- Chapter 9 Quiz</w:t>
            </w:r>
          </w:p>
          <w:p w14:paraId="03E8F21B" w14:textId="77777777" w:rsidR="00B5646B" w:rsidRDefault="00B5646B" w:rsidP="00B5646B">
            <w:r>
              <w:t xml:space="preserve">- Chapter 11 Quiz </w:t>
            </w:r>
          </w:p>
          <w:p w14:paraId="705447B7" w14:textId="07AF8057" w:rsidR="001C6236" w:rsidRDefault="001C6236" w:rsidP="00B5646B">
            <w:r>
              <w:lastRenderedPageBreak/>
              <w:t>- Activity #9</w:t>
            </w:r>
          </w:p>
        </w:tc>
      </w:tr>
      <w:tr w:rsidR="00B5646B" w14:paraId="3EA51A2A" w14:textId="77777777" w:rsidTr="00A24430">
        <w:tc>
          <w:tcPr>
            <w:tcW w:w="1183" w:type="dxa"/>
          </w:tcPr>
          <w:p w14:paraId="6CFC0BB7" w14:textId="42F901F8" w:rsidR="00B5646B" w:rsidRDefault="00B5646B" w:rsidP="00B5646B">
            <w:r>
              <w:lastRenderedPageBreak/>
              <w:t>Week 12</w:t>
            </w:r>
          </w:p>
        </w:tc>
        <w:tc>
          <w:tcPr>
            <w:tcW w:w="3492" w:type="dxa"/>
          </w:tcPr>
          <w:p w14:paraId="1C5A6A43" w14:textId="62257F86" w:rsidR="00B5646B" w:rsidRDefault="00B5646B" w:rsidP="00B5646B">
            <w:r>
              <w:t>- Promoting Generalization</w:t>
            </w:r>
          </w:p>
        </w:tc>
        <w:tc>
          <w:tcPr>
            <w:tcW w:w="2610" w:type="dxa"/>
          </w:tcPr>
          <w:p w14:paraId="53AB4CB4" w14:textId="12B784CA" w:rsidR="00B5646B" w:rsidRDefault="00B5646B" w:rsidP="00B5646B">
            <w:r>
              <w:t xml:space="preserve">- Chapter 19 </w:t>
            </w:r>
          </w:p>
        </w:tc>
        <w:tc>
          <w:tcPr>
            <w:tcW w:w="3505" w:type="dxa"/>
          </w:tcPr>
          <w:p w14:paraId="2758D02E" w14:textId="128EEE72" w:rsidR="00F9317B" w:rsidRDefault="00F9317B" w:rsidP="00B5646B">
            <w:r>
              <w:t xml:space="preserve">Due by </w:t>
            </w:r>
            <w:r w:rsidR="00A24430">
              <w:t>04/0</w:t>
            </w:r>
            <w:r w:rsidR="001C6236">
              <w:t>9</w:t>
            </w:r>
            <w:r>
              <w:t xml:space="preserve"> by 11:59 pm</w:t>
            </w:r>
          </w:p>
          <w:p w14:paraId="01B7D0B9" w14:textId="77777777" w:rsidR="00B5646B" w:rsidRDefault="00B5646B" w:rsidP="00B5646B">
            <w:r>
              <w:t>- Writing Assignment #2</w:t>
            </w:r>
          </w:p>
          <w:p w14:paraId="6DAA705A" w14:textId="089B269E" w:rsidR="001C6236" w:rsidRDefault="001C6236" w:rsidP="00B5646B">
            <w:r>
              <w:t xml:space="preserve">- Activity #10 </w:t>
            </w:r>
          </w:p>
        </w:tc>
      </w:tr>
      <w:tr w:rsidR="00B5646B" w14:paraId="3B870813" w14:textId="77777777" w:rsidTr="00A24430">
        <w:tc>
          <w:tcPr>
            <w:tcW w:w="1183" w:type="dxa"/>
          </w:tcPr>
          <w:p w14:paraId="6656EEB1" w14:textId="13F732B1" w:rsidR="00B5646B" w:rsidRDefault="00B5646B" w:rsidP="00B5646B">
            <w:r>
              <w:t>Week 13</w:t>
            </w:r>
          </w:p>
        </w:tc>
        <w:tc>
          <w:tcPr>
            <w:tcW w:w="3492" w:type="dxa"/>
          </w:tcPr>
          <w:p w14:paraId="300FE700" w14:textId="4F7BE316" w:rsidR="00B5646B" w:rsidRDefault="00B5646B" w:rsidP="00B5646B">
            <w:r>
              <w:t>- Token Economies</w:t>
            </w:r>
          </w:p>
        </w:tc>
        <w:tc>
          <w:tcPr>
            <w:tcW w:w="2610" w:type="dxa"/>
          </w:tcPr>
          <w:p w14:paraId="6D1DB7A6" w14:textId="7C073B62" w:rsidR="00B5646B" w:rsidRDefault="00B5646B" w:rsidP="00B5646B">
            <w:r>
              <w:t>- Chapter 22</w:t>
            </w:r>
          </w:p>
        </w:tc>
        <w:tc>
          <w:tcPr>
            <w:tcW w:w="3505" w:type="dxa"/>
          </w:tcPr>
          <w:p w14:paraId="718FCE3E" w14:textId="2EA79AB2" w:rsidR="00215F9F" w:rsidRDefault="00215F9F" w:rsidP="00B5646B">
            <w:r>
              <w:t xml:space="preserve">Due by </w:t>
            </w:r>
            <w:r w:rsidR="00A24430">
              <w:t>04/</w:t>
            </w:r>
            <w:r w:rsidR="001C6236">
              <w:t>16</w:t>
            </w:r>
            <w:r>
              <w:t xml:space="preserve"> by 11:59 pm</w:t>
            </w:r>
          </w:p>
          <w:p w14:paraId="7D37A4BD" w14:textId="3F5D18DE" w:rsidR="00B5646B" w:rsidRDefault="00B5646B" w:rsidP="00B5646B">
            <w:r>
              <w:t>- Chapter 22 Quiz</w:t>
            </w:r>
          </w:p>
          <w:p w14:paraId="281B548A" w14:textId="076F776D" w:rsidR="00B5646B" w:rsidRDefault="00B5646B" w:rsidP="00B5646B">
            <w:r>
              <w:t xml:space="preserve">- Activity </w:t>
            </w:r>
            <w:r w:rsidR="00A24430">
              <w:t>#1</w:t>
            </w:r>
            <w:r w:rsidR="001C6236">
              <w:t>1</w:t>
            </w:r>
          </w:p>
        </w:tc>
      </w:tr>
      <w:tr w:rsidR="00B5646B" w14:paraId="14F87C8A" w14:textId="77777777" w:rsidTr="00A24430">
        <w:tc>
          <w:tcPr>
            <w:tcW w:w="1183" w:type="dxa"/>
          </w:tcPr>
          <w:p w14:paraId="4DA54F64" w14:textId="6504DC58" w:rsidR="00B5646B" w:rsidRDefault="00B5646B" w:rsidP="00B5646B">
            <w:r>
              <w:t>Week 14</w:t>
            </w:r>
          </w:p>
        </w:tc>
        <w:tc>
          <w:tcPr>
            <w:tcW w:w="3492" w:type="dxa"/>
          </w:tcPr>
          <w:p w14:paraId="0804D51E" w14:textId="77777777" w:rsidR="00B5646B" w:rsidRDefault="00B5646B" w:rsidP="00B5646B">
            <w:r>
              <w:t>- Cognitive Behavior Therapy</w:t>
            </w:r>
          </w:p>
          <w:p w14:paraId="59E37B87" w14:textId="076FFCB3" w:rsidR="00B5646B" w:rsidRDefault="00B5646B" w:rsidP="00B5646B">
            <w:r>
              <w:t>- Fear &amp; Anxiety Reduction Procedures</w:t>
            </w:r>
          </w:p>
        </w:tc>
        <w:tc>
          <w:tcPr>
            <w:tcW w:w="2610" w:type="dxa"/>
          </w:tcPr>
          <w:p w14:paraId="5830C4D5" w14:textId="77777777" w:rsidR="00B5646B" w:rsidRDefault="00B5646B" w:rsidP="00B5646B">
            <w:r>
              <w:t>- Chapter 24</w:t>
            </w:r>
          </w:p>
          <w:p w14:paraId="0706DFD6" w14:textId="0472489C" w:rsidR="00B5646B" w:rsidRDefault="00B5646B" w:rsidP="00B5646B">
            <w:r>
              <w:t>- Chapter 25</w:t>
            </w:r>
          </w:p>
        </w:tc>
        <w:tc>
          <w:tcPr>
            <w:tcW w:w="3505" w:type="dxa"/>
          </w:tcPr>
          <w:p w14:paraId="14F85D5F" w14:textId="62F48ABA" w:rsidR="00215F9F" w:rsidRDefault="00215F9F" w:rsidP="00B5646B">
            <w:r>
              <w:t xml:space="preserve">Due by </w:t>
            </w:r>
            <w:r w:rsidR="00A24430">
              <w:t>04</w:t>
            </w:r>
            <w:r>
              <w:t>/</w:t>
            </w:r>
            <w:r w:rsidR="001C6236">
              <w:t>23</w:t>
            </w:r>
            <w:r>
              <w:t xml:space="preserve"> by 11:59 pm</w:t>
            </w:r>
          </w:p>
          <w:p w14:paraId="1469EA2A" w14:textId="3A6D7A44" w:rsidR="00B5646B" w:rsidRDefault="00B5646B" w:rsidP="00B5646B">
            <w:r>
              <w:t>- Chapter 24 Quiz</w:t>
            </w:r>
          </w:p>
          <w:p w14:paraId="2DC5B689" w14:textId="6EE66F82" w:rsidR="00B5646B" w:rsidRDefault="00B5646B" w:rsidP="00B5646B">
            <w:r>
              <w:t>-</w:t>
            </w:r>
            <w:r w:rsidR="001C6236">
              <w:t xml:space="preserve"> </w:t>
            </w:r>
            <w:r>
              <w:t>Writing Assignment #3</w:t>
            </w:r>
          </w:p>
        </w:tc>
      </w:tr>
      <w:tr w:rsidR="00B5646B" w14:paraId="25B9845C" w14:textId="77777777" w:rsidTr="00A24430">
        <w:tc>
          <w:tcPr>
            <w:tcW w:w="1183" w:type="dxa"/>
          </w:tcPr>
          <w:p w14:paraId="04C7F144" w14:textId="14E9DF13" w:rsidR="00B5646B" w:rsidRDefault="00B5646B" w:rsidP="00B5646B">
            <w:r>
              <w:t>Week 15</w:t>
            </w:r>
          </w:p>
        </w:tc>
        <w:tc>
          <w:tcPr>
            <w:tcW w:w="3492" w:type="dxa"/>
          </w:tcPr>
          <w:p w14:paraId="057F7827" w14:textId="18AFD2C2" w:rsidR="00B5646B" w:rsidRDefault="00B5646B" w:rsidP="00B5646B">
            <w:r>
              <w:t>Finals Week</w:t>
            </w:r>
          </w:p>
        </w:tc>
        <w:tc>
          <w:tcPr>
            <w:tcW w:w="2610" w:type="dxa"/>
          </w:tcPr>
          <w:p w14:paraId="0631175C" w14:textId="77777777" w:rsidR="00B5646B" w:rsidRDefault="00B5646B" w:rsidP="00B5646B"/>
        </w:tc>
        <w:tc>
          <w:tcPr>
            <w:tcW w:w="3505" w:type="dxa"/>
          </w:tcPr>
          <w:p w14:paraId="3344E572" w14:textId="36B317A5" w:rsidR="00215F9F" w:rsidRDefault="00215F9F" w:rsidP="00B5646B">
            <w:r>
              <w:t xml:space="preserve">Due by </w:t>
            </w:r>
            <w:r w:rsidR="00A24430">
              <w:t>04</w:t>
            </w:r>
            <w:r>
              <w:t>/</w:t>
            </w:r>
            <w:r w:rsidR="00A24430">
              <w:t>2</w:t>
            </w:r>
            <w:r w:rsidR="001C6236">
              <w:t>6</w:t>
            </w:r>
            <w:r>
              <w:t xml:space="preserve"> by 11:59 pm</w:t>
            </w:r>
          </w:p>
          <w:p w14:paraId="2459D7D3" w14:textId="77F3DD72" w:rsidR="00A24430" w:rsidRDefault="00B5646B" w:rsidP="00B5646B">
            <w:r>
              <w:t>- Knowledge Assessment Post-test</w:t>
            </w:r>
          </w:p>
        </w:tc>
      </w:tr>
    </w:tbl>
    <w:p w14:paraId="419305C2" w14:textId="697064C9" w:rsidR="00B5646B" w:rsidRPr="00A24430" w:rsidRDefault="00A24430" w:rsidP="00B5646B">
      <w:pPr>
        <w:rPr>
          <w:i/>
          <w:iCs/>
        </w:rPr>
      </w:pPr>
      <w:r>
        <w:t>*</w:t>
      </w:r>
      <w:r>
        <w:rPr>
          <w:i/>
          <w:iCs/>
        </w:rPr>
        <w:t xml:space="preserve">Professor Bloom reserves the right to modify the schedule or assignments, as needed, throughout the semester. Any changes to the schedule will be posted on Blackboard. </w:t>
      </w:r>
    </w:p>
    <w:sectPr w:rsidR="00B5646B" w:rsidRPr="00A24430" w:rsidSect="006F19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E75434"/>
    <w:multiLevelType w:val="hybridMultilevel"/>
    <w:tmpl w:val="40A4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3BA0"/>
    <w:multiLevelType w:val="hybridMultilevel"/>
    <w:tmpl w:val="5224C1B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8F6A3CB2">
      <w:start w:val="60"/>
      <w:numFmt w:val="bullet"/>
      <w:lvlText w:val=""/>
      <w:lvlJc w:val="left"/>
      <w:pPr>
        <w:ind w:left="2160" w:hanging="360"/>
      </w:pPr>
      <w:rPr>
        <w:rFonts w:ascii="Symbol" w:eastAsiaTheme="minorHAnsi" w:hAnsi="Symbol" w:cstheme="minorBidi" w:hint="default"/>
      </w:rPr>
    </w:lvl>
    <w:lvl w:ilvl="3" w:tplc="515474FA">
      <w:start w:val="60"/>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3636A"/>
    <w:multiLevelType w:val="hybridMultilevel"/>
    <w:tmpl w:val="29CA9F82"/>
    <w:lvl w:ilvl="0" w:tplc="9C68B23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040FF"/>
    <w:multiLevelType w:val="hybridMultilevel"/>
    <w:tmpl w:val="A122294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E37C1"/>
    <w:multiLevelType w:val="hybridMultilevel"/>
    <w:tmpl w:val="37229E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04364"/>
    <w:multiLevelType w:val="multilevel"/>
    <w:tmpl w:val="35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A3C50"/>
    <w:multiLevelType w:val="hybridMultilevel"/>
    <w:tmpl w:val="36D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56940"/>
    <w:multiLevelType w:val="hybridMultilevel"/>
    <w:tmpl w:val="D6AAD8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7515F"/>
    <w:multiLevelType w:val="hybridMultilevel"/>
    <w:tmpl w:val="64BAB9E0"/>
    <w:lvl w:ilvl="0" w:tplc="04090009">
      <w:start w:val="1"/>
      <w:numFmt w:val="bullet"/>
      <w:lvlText w:val=""/>
      <w:lvlJc w:val="left"/>
      <w:pPr>
        <w:ind w:left="72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F083CD1"/>
    <w:multiLevelType w:val="hybridMultilevel"/>
    <w:tmpl w:val="A9802C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329EF"/>
    <w:multiLevelType w:val="hybridMultilevel"/>
    <w:tmpl w:val="CF129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523725">
    <w:abstractNumId w:val="6"/>
  </w:num>
  <w:num w:numId="2" w16cid:durableId="1751079720">
    <w:abstractNumId w:val="3"/>
  </w:num>
  <w:num w:numId="3" w16cid:durableId="345210545">
    <w:abstractNumId w:val="2"/>
  </w:num>
  <w:num w:numId="4" w16cid:durableId="1159494206">
    <w:abstractNumId w:val="11"/>
  </w:num>
  <w:num w:numId="5" w16cid:durableId="977227683">
    <w:abstractNumId w:val="0"/>
  </w:num>
  <w:num w:numId="6" w16cid:durableId="2121759797">
    <w:abstractNumId w:val="7"/>
  </w:num>
  <w:num w:numId="7" w16cid:durableId="617415613">
    <w:abstractNumId w:val="8"/>
  </w:num>
  <w:num w:numId="8" w16cid:durableId="1048843762">
    <w:abstractNumId w:val="4"/>
  </w:num>
  <w:num w:numId="9" w16cid:durableId="1250046457">
    <w:abstractNumId w:val="5"/>
  </w:num>
  <w:num w:numId="10" w16cid:durableId="542719806">
    <w:abstractNumId w:val="10"/>
  </w:num>
  <w:num w:numId="11" w16cid:durableId="1968393474">
    <w:abstractNumId w:val="1"/>
  </w:num>
  <w:num w:numId="12" w16cid:durableId="2144761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F0"/>
    <w:rsid w:val="00032A0C"/>
    <w:rsid w:val="00032E28"/>
    <w:rsid w:val="000C4324"/>
    <w:rsid w:val="001C6236"/>
    <w:rsid w:val="00215F9F"/>
    <w:rsid w:val="002A0DBA"/>
    <w:rsid w:val="00324BEC"/>
    <w:rsid w:val="00404DE2"/>
    <w:rsid w:val="00556EC4"/>
    <w:rsid w:val="005D4A47"/>
    <w:rsid w:val="00680BD9"/>
    <w:rsid w:val="006F19F0"/>
    <w:rsid w:val="008263C9"/>
    <w:rsid w:val="008267AF"/>
    <w:rsid w:val="00A24430"/>
    <w:rsid w:val="00AE50F1"/>
    <w:rsid w:val="00B5646B"/>
    <w:rsid w:val="00C11369"/>
    <w:rsid w:val="00D90130"/>
    <w:rsid w:val="00E20DFB"/>
    <w:rsid w:val="00EB2D80"/>
    <w:rsid w:val="00F47CA6"/>
    <w:rsid w:val="00F9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5FA2"/>
  <w15:docId w15:val="{3A1C5FFC-34DD-AB4E-9A95-E10E7DB1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9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19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7CA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9F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F19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9F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F19F0"/>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6F19F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F19F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F19F0"/>
    <w:pPr>
      <w:ind w:left="720"/>
      <w:contextualSpacing/>
    </w:pPr>
  </w:style>
  <w:style w:type="table" w:styleId="TableGrid">
    <w:name w:val="Table Grid"/>
    <w:basedOn w:val="TableNormal"/>
    <w:uiPriority w:val="39"/>
    <w:rsid w:val="00EB2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B2D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EB2D8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2D8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EB2D8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3">
    <w:name w:val="Grid Table 5 Dark Accent 3"/>
    <w:basedOn w:val="TableNormal"/>
    <w:uiPriority w:val="50"/>
    <w:rsid w:val="00EB2D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
    <w:name w:val="Grid Table 5 Dark"/>
    <w:basedOn w:val="TableNormal"/>
    <w:uiPriority w:val="50"/>
    <w:rsid w:val="00EB2D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EB2D8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EB2D8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F47CA6"/>
    <w:rPr>
      <w:rFonts w:asciiTheme="majorHAnsi" w:eastAsiaTheme="majorEastAsia" w:hAnsiTheme="majorHAnsi" w:cstheme="majorBidi"/>
      <w:color w:val="1F3763" w:themeColor="accent1" w:themeShade="7F"/>
    </w:rPr>
  </w:style>
  <w:style w:type="table" w:styleId="PlainTable1">
    <w:name w:val="Plain Table 1"/>
    <w:basedOn w:val="TableNormal"/>
    <w:uiPriority w:val="41"/>
    <w:rsid w:val="00B564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5646B"/>
    <w:rPr>
      <w:color w:val="0563C1" w:themeColor="hyperlink"/>
      <w:u w:val="single"/>
    </w:rPr>
  </w:style>
  <w:style w:type="character" w:styleId="UnresolvedMention">
    <w:name w:val="Unresolved Mention"/>
    <w:basedOn w:val="DefaultParagraphFont"/>
    <w:uiPriority w:val="99"/>
    <w:semiHidden/>
    <w:unhideWhenUsed/>
    <w:rsid w:val="00B5646B"/>
    <w:rPr>
      <w:color w:val="605E5C"/>
      <w:shd w:val="clear" w:color="auto" w:fill="E1DFDD"/>
    </w:rPr>
  </w:style>
  <w:style w:type="character" w:styleId="FollowedHyperlink">
    <w:name w:val="FollowedHyperlink"/>
    <w:basedOn w:val="DefaultParagraphFont"/>
    <w:uiPriority w:val="99"/>
    <w:semiHidden/>
    <w:unhideWhenUsed/>
    <w:rsid w:val="00B5646B"/>
    <w:rPr>
      <w:color w:val="954F72" w:themeColor="followedHyperlink"/>
      <w:u w:val="single"/>
    </w:rPr>
  </w:style>
  <w:style w:type="table" w:styleId="PlainTable3">
    <w:name w:val="Plain Table 3"/>
    <w:basedOn w:val="TableNormal"/>
    <w:uiPriority w:val="43"/>
    <w:rsid w:val="00B564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B564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il">
    <w:name w:val="il"/>
    <w:basedOn w:val="DefaultParagraphFont"/>
    <w:rsid w:val="00826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51430">
      <w:bodyDiv w:val="1"/>
      <w:marLeft w:val="0"/>
      <w:marRight w:val="0"/>
      <w:marTop w:val="0"/>
      <w:marBottom w:val="0"/>
      <w:divBdr>
        <w:top w:val="none" w:sz="0" w:space="0" w:color="auto"/>
        <w:left w:val="none" w:sz="0" w:space="0" w:color="auto"/>
        <w:bottom w:val="none" w:sz="0" w:space="0" w:color="auto"/>
        <w:right w:val="none" w:sz="0" w:space="0" w:color="auto"/>
      </w:divBdr>
    </w:div>
    <w:div w:id="444621880">
      <w:bodyDiv w:val="1"/>
      <w:marLeft w:val="0"/>
      <w:marRight w:val="0"/>
      <w:marTop w:val="0"/>
      <w:marBottom w:val="0"/>
      <w:divBdr>
        <w:top w:val="none" w:sz="0" w:space="0" w:color="auto"/>
        <w:left w:val="none" w:sz="0" w:space="0" w:color="auto"/>
        <w:bottom w:val="none" w:sz="0" w:space="0" w:color="auto"/>
        <w:right w:val="none" w:sz="0" w:space="0" w:color="auto"/>
      </w:divBdr>
    </w:div>
    <w:div w:id="568080784">
      <w:bodyDiv w:val="1"/>
      <w:marLeft w:val="0"/>
      <w:marRight w:val="0"/>
      <w:marTop w:val="0"/>
      <w:marBottom w:val="0"/>
      <w:divBdr>
        <w:top w:val="none" w:sz="0" w:space="0" w:color="auto"/>
        <w:left w:val="none" w:sz="0" w:space="0" w:color="auto"/>
        <w:bottom w:val="none" w:sz="0" w:space="0" w:color="auto"/>
        <w:right w:val="none" w:sz="0" w:space="0" w:color="auto"/>
      </w:divBdr>
    </w:div>
    <w:div w:id="818964137">
      <w:bodyDiv w:val="1"/>
      <w:marLeft w:val="0"/>
      <w:marRight w:val="0"/>
      <w:marTop w:val="0"/>
      <w:marBottom w:val="0"/>
      <w:divBdr>
        <w:top w:val="none" w:sz="0" w:space="0" w:color="auto"/>
        <w:left w:val="none" w:sz="0" w:space="0" w:color="auto"/>
        <w:bottom w:val="none" w:sz="0" w:space="0" w:color="auto"/>
        <w:right w:val="none" w:sz="0" w:space="0" w:color="auto"/>
      </w:divBdr>
      <w:divsChild>
        <w:div w:id="379670435">
          <w:marLeft w:val="0"/>
          <w:marRight w:val="0"/>
          <w:marTop w:val="0"/>
          <w:marBottom w:val="0"/>
          <w:divBdr>
            <w:top w:val="none" w:sz="0" w:space="0" w:color="auto"/>
            <w:left w:val="none" w:sz="0" w:space="0" w:color="auto"/>
            <w:bottom w:val="none" w:sz="0" w:space="0" w:color="auto"/>
            <w:right w:val="none" w:sz="0" w:space="0" w:color="auto"/>
          </w:divBdr>
          <w:divsChild>
            <w:div w:id="2028168286">
              <w:marLeft w:val="0"/>
              <w:marRight w:val="0"/>
              <w:marTop w:val="0"/>
              <w:marBottom w:val="0"/>
              <w:divBdr>
                <w:top w:val="none" w:sz="0" w:space="0" w:color="auto"/>
                <w:left w:val="none" w:sz="0" w:space="0" w:color="auto"/>
                <w:bottom w:val="none" w:sz="0" w:space="0" w:color="auto"/>
                <w:right w:val="none" w:sz="0" w:space="0" w:color="auto"/>
              </w:divBdr>
              <w:divsChild>
                <w:div w:id="16764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034">
      <w:bodyDiv w:val="1"/>
      <w:marLeft w:val="0"/>
      <w:marRight w:val="0"/>
      <w:marTop w:val="0"/>
      <w:marBottom w:val="0"/>
      <w:divBdr>
        <w:top w:val="none" w:sz="0" w:space="0" w:color="auto"/>
        <w:left w:val="none" w:sz="0" w:space="0" w:color="auto"/>
        <w:bottom w:val="none" w:sz="0" w:space="0" w:color="auto"/>
        <w:right w:val="none" w:sz="0" w:space="0" w:color="auto"/>
      </w:divBdr>
    </w:div>
    <w:div w:id="1986087045">
      <w:bodyDiv w:val="1"/>
      <w:marLeft w:val="0"/>
      <w:marRight w:val="0"/>
      <w:marTop w:val="0"/>
      <w:marBottom w:val="0"/>
      <w:divBdr>
        <w:top w:val="none" w:sz="0" w:space="0" w:color="auto"/>
        <w:left w:val="none" w:sz="0" w:space="0" w:color="auto"/>
        <w:bottom w:val="none" w:sz="0" w:space="0" w:color="auto"/>
        <w:right w:val="none" w:sz="0" w:space="0" w:color="auto"/>
      </w:divBdr>
      <w:divsChild>
        <w:div w:id="1489519123">
          <w:marLeft w:val="0"/>
          <w:marRight w:val="0"/>
          <w:marTop w:val="0"/>
          <w:marBottom w:val="0"/>
          <w:divBdr>
            <w:top w:val="none" w:sz="0" w:space="0" w:color="auto"/>
            <w:left w:val="none" w:sz="0" w:space="0" w:color="auto"/>
            <w:bottom w:val="none" w:sz="0" w:space="0" w:color="auto"/>
            <w:right w:val="none" w:sz="0" w:space="0" w:color="auto"/>
          </w:divBdr>
          <w:divsChild>
            <w:div w:id="1648586832">
              <w:marLeft w:val="0"/>
              <w:marRight w:val="0"/>
              <w:marTop w:val="0"/>
              <w:marBottom w:val="0"/>
              <w:divBdr>
                <w:top w:val="none" w:sz="0" w:space="0" w:color="auto"/>
                <w:left w:val="none" w:sz="0" w:space="0" w:color="auto"/>
                <w:bottom w:val="none" w:sz="0" w:space="0" w:color="auto"/>
                <w:right w:val="none" w:sz="0" w:space="0" w:color="auto"/>
              </w:divBdr>
              <w:divsChild>
                <w:div w:id="16291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35946">
      <w:bodyDiv w:val="1"/>
      <w:marLeft w:val="0"/>
      <w:marRight w:val="0"/>
      <w:marTop w:val="0"/>
      <w:marBottom w:val="0"/>
      <w:divBdr>
        <w:top w:val="none" w:sz="0" w:space="0" w:color="auto"/>
        <w:left w:val="none" w:sz="0" w:space="0" w:color="auto"/>
        <w:bottom w:val="none" w:sz="0" w:space="0" w:color="auto"/>
        <w:right w:val="none" w:sz="0" w:space="0" w:color="auto"/>
      </w:divBdr>
      <w:divsChild>
        <w:div w:id="170073617">
          <w:marLeft w:val="0"/>
          <w:marRight w:val="0"/>
          <w:marTop w:val="0"/>
          <w:marBottom w:val="0"/>
          <w:divBdr>
            <w:top w:val="none" w:sz="0" w:space="0" w:color="auto"/>
            <w:left w:val="none" w:sz="0" w:space="0" w:color="auto"/>
            <w:bottom w:val="none" w:sz="0" w:space="0" w:color="auto"/>
            <w:right w:val="none" w:sz="0" w:space="0" w:color="auto"/>
          </w:divBdr>
          <w:divsChild>
            <w:div w:id="1148323470">
              <w:marLeft w:val="0"/>
              <w:marRight w:val="0"/>
              <w:marTop w:val="0"/>
              <w:marBottom w:val="0"/>
              <w:divBdr>
                <w:top w:val="none" w:sz="0" w:space="0" w:color="auto"/>
                <w:left w:val="none" w:sz="0" w:space="0" w:color="auto"/>
                <w:bottom w:val="none" w:sz="0" w:space="0" w:color="auto"/>
                <w:right w:val="none" w:sz="0" w:space="0" w:color="auto"/>
              </w:divBdr>
              <w:divsChild>
                <w:div w:id="3182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2459">
      <w:bodyDiv w:val="1"/>
      <w:marLeft w:val="0"/>
      <w:marRight w:val="0"/>
      <w:marTop w:val="0"/>
      <w:marBottom w:val="0"/>
      <w:divBdr>
        <w:top w:val="none" w:sz="0" w:space="0" w:color="auto"/>
        <w:left w:val="none" w:sz="0" w:space="0" w:color="auto"/>
        <w:bottom w:val="none" w:sz="0" w:space="0" w:color="auto"/>
        <w:right w:val="none" w:sz="0" w:space="0" w:color="auto"/>
      </w:divBdr>
      <w:divsChild>
        <w:div w:id="562058412">
          <w:marLeft w:val="0"/>
          <w:marRight w:val="0"/>
          <w:marTop w:val="0"/>
          <w:marBottom w:val="0"/>
          <w:divBdr>
            <w:top w:val="none" w:sz="0" w:space="0" w:color="auto"/>
            <w:left w:val="none" w:sz="0" w:space="0" w:color="auto"/>
            <w:bottom w:val="none" w:sz="0" w:space="0" w:color="auto"/>
            <w:right w:val="none" w:sz="0" w:space="0" w:color="auto"/>
          </w:divBdr>
          <w:divsChild>
            <w:div w:id="1484278597">
              <w:marLeft w:val="0"/>
              <w:marRight w:val="0"/>
              <w:marTop w:val="0"/>
              <w:marBottom w:val="0"/>
              <w:divBdr>
                <w:top w:val="none" w:sz="0" w:space="0" w:color="auto"/>
                <w:left w:val="none" w:sz="0" w:space="0" w:color="auto"/>
                <w:bottom w:val="none" w:sz="0" w:space="0" w:color="auto"/>
                <w:right w:val="none" w:sz="0" w:space="0" w:color="auto"/>
              </w:divBdr>
              <w:divsChild>
                <w:div w:id="1298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vsu.edu/navigat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vsu.edu/sasc/online-learning-tips-140.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vsu.edu/lakerstogether" TargetMode="External"/><Relationship Id="rId11" Type="http://schemas.openxmlformats.org/officeDocument/2006/relationships/theme" Target="theme/theme1.xml"/><Relationship Id="rId5" Type="http://schemas.openxmlformats.org/officeDocument/2006/relationships/hyperlink" Target="http://www.gvsu.edu/coursepolic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sychfriends@gvsu.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BF6C4-E72C-4C2A-A92C-FA0C5728F761}"/>
</file>

<file path=customXml/itemProps2.xml><?xml version="1.0" encoding="utf-8"?>
<ds:datastoreItem xmlns:ds="http://schemas.openxmlformats.org/officeDocument/2006/customXml" ds:itemID="{014E0B9B-5AA3-4278-8950-49C452CF5552}"/>
</file>

<file path=customXml/itemProps3.xml><?xml version="1.0" encoding="utf-8"?>
<ds:datastoreItem xmlns:ds="http://schemas.openxmlformats.org/officeDocument/2006/customXml" ds:itemID="{193188D1-74CF-44B3-A274-64A55E644AA6}"/>
</file>

<file path=docProps/app.xml><?xml version="1.0" encoding="utf-8"?>
<Properties xmlns="http://schemas.openxmlformats.org/officeDocument/2006/extended-properties" xmlns:vt="http://schemas.openxmlformats.org/officeDocument/2006/docPropsVTypes">
  <Template>Normal.dotm</Template>
  <TotalTime>1121</TotalTime>
  <Pages>7</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A. Bloom</dc:creator>
  <cp:keywords/>
  <dc:description/>
  <cp:lastModifiedBy>Cassidy Bloom</cp:lastModifiedBy>
  <cp:revision>7</cp:revision>
  <cp:lastPrinted>2022-08-26T18:35:00Z</cp:lastPrinted>
  <dcterms:created xsi:type="dcterms:W3CDTF">2023-01-02T20:39:00Z</dcterms:created>
  <dcterms:modified xsi:type="dcterms:W3CDTF">2023-01-09T15:30:00Z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