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EB3A" w14:textId="6AD4C2AC" w:rsidR="00AE0B9C" w:rsidRDefault="003F7CFF" w:rsidP="00781353">
      <w:pPr>
        <w:tabs>
          <w:tab w:val="left" w:pos="5904"/>
          <w:tab w:val="left" w:pos="6480"/>
        </w:tabs>
        <w:jc w:val="center"/>
        <w:outlineLvl w:val="0"/>
        <w:rPr>
          <w:b/>
          <w:bCs/>
          <w:i/>
          <w:iCs/>
          <w:snapToGrid w:val="0"/>
          <w:sz w:val="22"/>
          <w:szCs w:val="22"/>
        </w:rPr>
      </w:pPr>
      <w:r w:rsidRPr="005A702B">
        <w:rPr>
          <w:b/>
          <w:bCs/>
          <w:i/>
          <w:iCs/>
          <w:snapToGrid w:val="0"/>
          <w:sz w:val="22"/>
          <w:szCs w:val="22"/>
        </w:rPr>
        <w:t>Research Methods</w:t>
      </w:r>
      <w:r w:rsidR="004C6309" w:rsidRPr="005A702B">
        <w:rPr>
          <w:b/>
          <w:bCs/>
          <w:i/>
          <w:iCs/>
          <w:snapToGrid w:val="0"/>
          <w:sz w:val="22"/>
          <w:szCs w:val="22"/>
        </w:rPr>
        <w:t xml:space="preserve"> in Psychology</w:t>
      </w:r>
      <w:r w:rsidR="008C3FA4" w:rsidRPr="005A702B">
        <w:rPr>
          <w:b/>
          <w:bCs/>
          <w:i/>
          <w:iCs/>
          <w:snapToGrid w:val="0"/>
          <w:sz w:val="22"/>
          <w:szCs w:val="22"/>
        </w:rPr>
        <w:t xml:space="preserve">: </w:t>
      </w:r>
      <w:r w:rsidR="00E8425D">
        <w:rPr>
          <w:b/>
          <w:bCs/>
          <w:i/>
          <w:iCs/>
          <w:snapToGrid w:val="0"/>
          <w:sz w:val="22"/>
          <w:szCs w:val="22"/>
        </w:rPr>
        <w:t>P</w:t>
      </w:r>
      <w:r w:rsidR="008C3FA4" w:rsidRPr="005A702B">
        <w:rPr>
          <w:b/>
          <w:bCs/>
          <w:i/>
          <w:iCs/>
          <w:snapToGrid w:val="0"/>
          <w:sz w:val="22"/>
          <w:szCs w:val="22"/>
        </w:rPr>
        <w:t>SY</w:t>
      </w:r>
      <w:r w:rsidR="008A03C4" w:rsidRPr="005A702B">
        <w:rPr>
          <w:b/>
          <w:bCs/>
          <w:i/>
          <w:iCs/>
          <w:snapToGrid w:val="0"/>
          <w:sz w:val="22"/>
          <w:szCs w:val="22"/>
        </w:rPr>
        <w:t>300</w:t>
      </w:r>
      <w:r w:rsidR="004C6309" w:rsidRPr="005A702B">
        <w:rPr>
          <w:b/>
          <w:bCs/>
          <w:i/>
          <w:iCs/>
          <w:snapToGrid w:val="0"/>
          <w:sz w:val="22"/>
          <w:szCs w:val="22"/>
        </w:rPr>
        <w:t xml:space="preserve">, </w:t>
      </w:r>
      <w:r w:rsidR="00A3218D">
        <w:rPr>
          <w:b/>
          <w:bCs/>
          <w:i/>
          <w:iCs/>
          <w:snapToGrid w:val="0"/>
          <w:sz w:val="22"/>
          <w:szCs w:val="22"/>
        </w:rPr>
        <w:t>Winter</w:t>
      </w:r>
      <w:r w:rsidR="007224B5" w:rsidRPr="005A702B">
        <w:rPr>
          <w:b/>
          <w:bCs/>
          <w:i/>
          <w:iCs/>
          <w:snapToGrid w:val="0"/>
          <w:sz w:val="22"/>
          <w:szCs w:val="22"/>
        </w:rPr>
        <w:t xml:space="preserve"> </w:t>
      </w:r>
      <w:r w:rsidR="00D83C42" w:rsidRPr="005A702B">
        <w:rPr>
          <w:b/>
          <w:bCs/>
          <w:i/>
          <w:iCs/>
          <w:snapToGrid w:val="0"/>
          <w:sz w:val="22"/>
          <w:szCs w:val="22"/>
        </w:rPr>
        <w:t>202</w:t>
      </w:r>
      <w:r w:rsidR="00A3218D">
        <w:rPr>
          <w:b/>
          <w:bCs/>
          <w:i/>
          <w:iCs/>
          <w:snapToGrid w:val="0"/>
          <w:sz w:val="22"/>
          <w:szCs w:val="22"/>
        </w:rPr>
        <w:t>3</w:t>
      </w:r>
    </w:p>
    <w:p w14:paraId="4C8A2526" w14:textId="011FFDDB" w:rsidR="002C50F8" w:rsidRPr="005A702B" w:rsidRDefault="00AE0B9C" w:rsidP="00781353">
      <w:pPr>
        <w:tabs>
          <w:tab w:val="left" w:pos="5904"/>
          <w:tab w:val="left" w:pos="6480"/>
        </w:tabs>
        <w:jc w:val="center"/>
        <w:outlineLvl w:val="0"/>
        <w:rPr>
          <w:b/>
          <w:bCs/>
          <w:i/>
          <w:iCs/>
          <w:snapToGrid w:val="0"/>
          <w:sz w:val="22"/>
          <w:szCs w:val="22"/>
        </w:rPr>
      </w:pPr>
      <w:r w:rsidRPr="00A3218D">
        <w:rPr>
          <w:b/>
          <w:bCs/>
          <w:i/>
          <w:iCs/>
          <w:snapToGrid w:val="0"/>
          <w:sz w:val="22"/>
          <w:szCs w:val="22"/>
          <w:highlight w:val="yellow"/>
        </w:rPr>
        <w:t xml:space="preserve">Section </w:t>
      </w:r>
      <w:r w:rsidR="00A3218D" w:rsidRPr="00A3218D">
        <w:rPr>
          <w:b/>
          <w:bCs/>
          <w:i/>
          <w:iCs/>
          <w:snapToGrid w:val="0"/>
          <w:sz w:val="22"/>
          <w:szCs w:val="22"/>
          <w:highlight w:val="yellow"/>
        </w:rPr>
        <w:t>20</w:t>
      </w:r>
      <w:r w:rsidR="00F04394" w:rsidRPr="00A3218D">
        <w:rPr>
          <w:b/>
          <w:bCs/>
          <w:i/>
          <w:iCs/>
          <w:snapToGrid w:val="0"/>
          <w:sz w:val="22"/>
          <w:szCs w:val="22"/>
          <w:highlight w:val="yellow"/>
        </w:rPr>
        <w:t xml:space="preserve"> (</w:t>
      </w:r>
      <w:r w:rsidRPr="00A3218D">
        <w:rPr>
          <w:b/>
          <w:bCs/>
          <w:i/>
          <w:iCs/>
          <w:snapToGrid w:val="0"/>
          <w:sz w:val="22"/>
          <w:szCs w:val="22"/>
          <w:highlight w:val="yellow"/>
        </w:rPr>
        <w:t>3</w:t>
      </w:r>
      <w:r w:rsidR="00A3218D" w:rsidRPr="00A3218D">
        <w:rPr>
          <w:b/>
          <w:bCs/>
          <w:i/>
          <w:iCs/>
          <w:snapToGrid w:val="0"/>
          <w:sz w:val="22"/>
          <w:szCs w:val="22"/>
          <w:highlight w:val="yellow"/>
        </w:rPr>
        <w:t>8323</w:t>
      </w:r>
      <w:r w:rsidR="00F04394" w:rsidRPr="00A3218D">
        <w:rPr>
          <w:b/>
          <w:bCs/>
          <w:i/>
          <w:iCs/>
          <w:snapToGrid w:val="0"/>
          <w:sz w:val="22"/>
          <w:szCs w:val="22"/>
          <w:highlight w:val="yellow"/>
        </w:rPr>
        <w:t>)</w:t>
      </w:r>
      <w:r w:rsidR="00A3218D" w:rsidRPr="00A3218D">
        <w:rPr>
          <w:b/>
          <w:bCs/>
          <w:i/>
          <w:iCs/>
          <w:snapToGrid w:val="0"/>
          <w:sz w:val="22"/>
          <w:szCs w:val="22"/>
        </w:rPr>
        <w:t xml:space="preserve"> </w:t>
      </w:r>
      <w:r w:rsidR="00A3218D">
        <w:rPr>
          <w:b/>
          <w:bCs/>
          <w:i/>
          <w:iCs/>
          <w:snapToGrid w:val="0"/>
          <w:sz w:val="22"/>
          <w:szCs w:val="22"/>
        </w:rPr>
        <w:t>&amp;</w:t>
      </w:r>
      <w:r w:rsidR="00A3218D" w:rsidRPr="00A3218D">
        <w:rPr>
          <w:b/>
          <w:bCs/>
          <w:i/>
          <w:iCs/>
          <w:snapToGrid w:val="0"/>
          <w:sz w:val="22"/>
          <w:szCs w:val="22"/>
          <w:highlight w:val="cyan"/>
        </w:rPr>
        <w:t xml:space="preserve"> Sections 12 (28331)</w:t>
      </w:r>
    </w:p>
    <w:p w14:paraId="6AC00E1A" w14:textId="77777777" w:rsidR="002C50F8" w:rsidRPr="005A702B" w:rsidRDefault="00B5373A" w:rsidP="008319A2">
      <w:pPr>
        <w:tabs>
          <w:tab w:val="left" w:pos="5904"/>
          <w:tab w:val="left" w:pos="6480"/>
        </w:tabs>
        <w:jc w:val="center"/>
        <w:outlineLvl w:val="0"/>
        <w:rPr>
          <w:b/>
          <w:bCs/>
          <w:i/>
          <w:iCs/>
          <w:snapToGrid w:val="0"/>
          <w:sz w:val="22"/>
          <w:szCs w:val="22"/>
        </w:rPr>
      </w:pPr>
      <w:r w:rsidRPr="005A702B">
        <w:rPr>
          <w:b/>
          <w:bCs/>
          <w:i/>
          <w:iCs/>
          <w:snapToGrid w:val="0"/>
          <w:sz w:val="22"/>
          <w:szCs w:val="22"/>
        </w:rPr>
        <w:t xml:space="preserve">Instructor: </w:t>
      </w:r>
      <w:r w:rsidR="002C50F8" w:rsidRPr="005A702B">
        <w:rPr>
          <w:b/>
          <w:bCs/>
          <w:i/>
          <w:iCs/>
          <w:snapToGrid w:val="0"/>
          <w:sz w:val="22"/>
          <w:szCs w:val="22"/>
        </w:rPr>
        <w:t>Robert Deaner, Ph.D.</w:t>
      </w:r>
      <w:r w:rsidR="004C6309" w:rsidRPr="005A702B">
        <w:rPr>
          <w:b/>
          <w:bCs/>
          <w:i/>
          <w:iCs/>
          <w:snapToGrid w:val="0"/>
          <w:sz w:val="22"/>
          <w:szCs w:val="22"/>
        </w:rPr>
        <w:t xml:space="preserve">, </w:t>
      </w:r>
      <w:r w:rsidR="008319A2" w:rsidRPr="005A702B">
        <w:rPr>
          <w:b/>
          <w:bCs/>
          <w:i/>
          <w:iCs/>
          <w:snapToGrid w:val="0"/>
          <w:sz w:val="22"/>
          <w:szCs w:val="22"/>
        </w:rPr>
        <w:t>Professor</w:t>
      </w:r>
    </w:p>
    <w:p w14:paraId="64E9D97A" w14:textId="77777777" w:rsidR="002C50F8" w:rsidRPr="005A702B" w:rsidRDefault="002C50F8" w:rsidP="002C50F8">
      <w:pPr>
        <w:tabs>
          <w:tab w:val="left" w:pos="5904"/>
          <w:tab w:val="left" w:pos="6480"/>
        </w:tabs>
        <w:jc w:val="center"/>
        <w:rPr>
          <w:caps/>
          <w:snapToGrid w:val="0"/>
          <w:sz w:val="22"/>
          <w:szCs w:val="22"/>
        </w:rPr>
      </w:pPr>
    </w:p>
    <w:p w14:paraId="7A491BF2" w14:textId="77777777" w:rsidR="002C50F8" w:rsidRPr="005A702B" w:rsidRDefault="00B5373A" w:rsidP="008319A2">
      <w:pPr>
        <w:tabs>
          <w:tab w:val="left" w:pos="5904"/>
          <w:tab w:val="left" w:pos="6480"/>
        </w:tabs>
        <w:outlineLvl w:val="0"/>
        <w:rPr>
          <w:caps/>
          <w:snapToGrid w:val="0"/>
          <w:color w:val="000000"/>
          <w:sz w:val="22"/>
          <w:szCs w:val="22"/>
        </w:rPr>
      </w:pPr>
      <w:r w:rsidRPr="005A702B">
        <w:rPr>
          <w:b/>
          <w:snapToGrid w:val="0"/>
          <w:color w:val="000000"/>
          <w:sz w:val="22"/>
          <w:szCs w:val="22"/>
          <w:u w:val="single"/>
        </w:rPr>
        <w:t xml:space="preserve">Instructor’s </w:t>
      </w:r>
      <w:r w:rsidR="002C50F8" w:rsidRPr="005A702B">
        <w:rPr>
          <w:b/>
          <w:snapToGrid w:val="0"/>
          <w:color w:val="000000"/>
          <w:sz w:val="22"/>
          <w:szCs w:val="22"/>
          <w:u w:val="single"/>
        </w:rPr>
        <w:t>Office:</w:t>
      </w:r>
      <w:r w:rsidR="002C50F8" w:rsidRPr="005A702B">
        <w:rPr>
          <w:snapToGrid w:val="0"/>
          <w:color w:val="000000"/>
          <w:sz w:val="22"/>
          <w:szCs w:val="22"/>
        </w:rPr>
        <w:t xml:space="preserve"> </w:t>
      </w:r>
      <w:r w:rsidR="00A92470" w:rsidRPr="005A702B">
        <w:rPr>
          <w:color w:val="000000"/>
          <w:sz w:val="22"/>
          <w:szCs w:val="22"/>
        </w:rPr>
        <w:t>1315</w:t>
      </w:r>
      <w:r w:rsidR="002C50F8" w:rsidRPr="005A702B">
        <w:rPr>
          <w:color w:val="000000"/>
          <w:sz w:val="22"/>
          <w:szCs w:val="22"/>
        </w:rPr>
        <w:t xml:space="preserve"> Au Sable Hall</w:t>
      </w:r>
    </w:p>
    <w:p w14:paraId="61C21211" w14:textId="77777777" w:rsidR="00DB027C" w:rsidRPr="005A702B" w:rsidRDefault="00DB027C" w:rsidP="006D133C">
      <w:pPr>
        <w:tabs>
          <w:tab w:val="left" w:pos="5904"/>
          <w:tab w:val="left" w:pos="6480"/>
        </w:tabs>
        <w:rPr>
          <w:b/>
          <w:bCs/>
          <w:snapToGrid w:val="0"/>
          <w:color w:val="000000"/>
          <w:sz w:val="22"/>
          <w:szCs w:val="22"/>
          <w:u w:val="single"/>
        </w:rPr>
      </w:pPr>
    </w:p>
    <w:p w14:paraId="6D3BF974" w14:textId="2FFABFFA" w:rsidR="00415C19" w:rsidRDefault="00B5373A" w:rsidP="006D133C">
      <w:pPr>
        <w:tabs>
          <w:tab w:val="left" w:pos="5904"/>
          <w:tab w:val="left" w:pos="6480"/>
        </w:tabs>
        <w:rPr>
          <w:snapToGrid w:val="0"/>
          <w:color w:val="000000"/>
          <w:sz w:val="22"/>
          <w:szCs w:val="22"/>
        </w:rPr>
      </w:pPr>
      <w:r w:rsidRPr="005A702B">
        <w:rPr>
          <w:b/>
          <w:snapToGrid w:val="0"/>
          <w:color w:val="000000"/>
          <w:sz w:val="22"/>
          <w:szCs w:val="22"/>
          <w:u w:val="single"/>
        </w:rPr>
        <w:t>Instructor’s</w:t>
      </w:r>
      <w:r w:rsidRPr="005A702B">
        <w:rPr>
          <w:b/>
          <w:bCs/>
          <w:snapToGrid w:val="0"/>
          <w:color w:val="000000"/>
          <w:sz w:val="22"/>
          <w:szCs w:val="22"/>
          <w:u w:val="single"/>
        </w:rPr>
        <w:t xml:space="preserve"> </w:t>
      </w:r>
      <w:r w:rsidR="006D133C" w:rsidRPr="005A702B">
        <w:rPr>
          <w:b/>
          <w:bCs/>
          <w:snapToGrid w:val="0"/>
          <w:color w:val="000000"/>
          <w:sz w:val="22"/>
          <w:szCs w:val="22"/>
          <w:u w:val="single"/>
        </w:rPr>
        <w:t>Office Hours:</w:t>
      </w:r>
      <w:r w:rsidR="006D133C" w:rsidRPr="005A702B">
        <w:rPr>
          <w:b/>
          <w:bCs/>
          <w:snapToGrid w:val="0"/>
          <w:color w:val="000000"/>
          <w:sz w:val="22"/>
          <w:szCs w:val="22"/>
        </w:rPr>
        <w:t xml:space="preserve"> </w:t>
      </w:r>
      <w:r w:rsidR="00965156" w:rsidRPr="005A702B">
        <w:rPr>
          <w:snapToGrid w:val="0"/>
          <w:color w:val="000000"/>
          <w:sz w:val="22"/>
          <w:szCs w:val="22"/>
        </w:rPr>
        <w:t xml:space="preserve">Monday &amp; Wednesday </w:t>
      </w:r>
      <w:r w:rsidR="00A3218D">
        <w:rPr>
          <w:snapToGrid w:val="0"/>
          <w:color w:val="000000"/>
          <w:sz w:val="22"/>
          <w:szCs w:val="22"/>
        </w:rPr>
        <w:t>11</w:t>
      </w:r>
      <w:r w:rsidR="00965156" w:rsidRPr="005A702B">
        <w:rPr>
          <w:snapToGrid w:val="0"/>
          <w:color w:val="000000"/>
          <w:sz w:val="22"/>
          <w:szCs w:val="22"/>
        </w:rPr>
        <w:t>:</w:t>
      </w:r>
      <w:r w:rsidR="00A3218D">
        <w:rPr>
          <w:snapToGrid w:val="0"/>
          <w:color w:val="000000"/>
          <w:sz w:val="22"/>
          <w:szCs w:val="22"/>
        </w:rPr>
        <w:t>15</w:t>
      </w:r>
      <w:r w:rsidR="00965156" w:rsidRPr="005A702B">
        <w:rPr>
          <w:snapToGrid w:val="0"/>
          <w:color w:val="000000"/>
          <w:sz w:val="22"/>
          <w:szCs w:val="22"/>
        </w:rPr>
        <w:t xml:space="preserve"> – </w:t>
      </w:r>
      <w:r w:rsidR="00A3218D">
        <w:rPr>
          <w:snapToGrid w:val="0"/>
          <w:color w:val="000000"/>
          <w:sz w:val="22"/>
          <w:szCs w:val="22"/>
        </w:rPr>
        <w:t>11</w:t>
      </w:r>
      <w:r w:rsidR="00965156" w:rsidRPr="005A702B">
        <w:rPr>
          <w:snapToGrid w:val="0"/>
          <w:color w:val="000000"/>
          <w:sz w:val="22"/>
          <w:szCs w:val="22"/>
        </w:rPr>
        <w:t>:</w:t>
      </w:r>
      <w:r w:rsidR="00BA7A68" w:rsidRPr="005A702B">
        <w:rPr>
          <w:snapToGrid w:val="0"/>
          <w:color w:val="000000"/>
          <w:sz w:val="22"/>
          <w:szCs w:val="22"/>
        </w:rPr>
        <w:t>45</w:t>
      </w:r>
      <w:r w:rsidR="00A3218D">
        <w:rPr>
          <w:snapToGrid w:val="0"/>
          <w:color w:val="000000"/>
          <w:sz w:val="22"/>
          <w:szCs w:val="22"/>
        </w:rPr>
        <w:t xml:space="preserve">; Monday and Friday 2:00 </w:t>
      </w:r>
      <w:r w:rsidR="00A3218D" w:rsidRPr="005A702B">
        <w:rPr>
          <w:snapToGrid w:val="0"/>
          <w:color w:val="000000"/>
          <w:sz w:val="22"/>
          <w:szCs w:val="22"/>
        </w:rPr>
        <w:t>–</w:t>
      </w:r>
      <w:r w:rsidR="00A3218D">
        <w:rPr>
          <w:snapToGrid w:val="0"/>
          <w:color w:val="000000"/>
          <w:sz w:val="22"/>
          <w:szCs w:val="22"/>
        </w:rPr>
        <w:t xml:space="preserve"> 2:45;</w:t>
      </w:r>
      <w:r w:rsidR="006D133C" w:rsidRPr="005A702B">
        <w:rPr>
          <w:snapToGrid w:val="0"/>
          <w:color w:val="000000"/>
          <w:sz w:val="22"/>
          <w:szCs w:val="22"/>
        </w:rPr>
        <w:t xml:space="preserve"> and by appointment. </w:t>
      </w:r>
      <w:r w:rsidR="00415C19" w:rsidRPr="005A702B">
        <w:rPr>
          <w:snapToGrid w:val="0"/>
          <w:color w:val="000000"/>
          <w:sz w:val="22"/>
          <w:szCs w:val="22"/>
        </w:rPr>
        <w:t>“</w:t>
      </w:r>
      <w:r w:rsidR="006D133C" w:rsidRPr="005A702B">
        <w:rPr>
          <w:snapToGrid w:val="0"/>
          <w:color w:val="000000"/>
          <w:sz w:val="22"/>
          <w:szCs w:val="22"/>
        </w:rPr>
        <w:t>Walk-ins</w:t>
      </w:r>
      <w:r w:rsidR="00415C19" w:rsidRPr="005A702B">
        <w:rPr>
          <w:snapToGrid w:val="0"/>
          <w:color w:val="000000"/>
          <w:sz w:val="22"/>
          <w:szCs w:val="22"/>
        </w:rPr>
        <w:t>”</w:t>
      </w:r>
      <w:r w:rsidR="006D133C" w:rsidRPr="005A702B">
        <w:rPr>
          <w:snapToGrid w:val="0"/>
          <w:color w:val="000000"/>
          <w:sz w:val="22"/>
          <w:szCs w:val="22"/>
        </w:rPr>
        <w:t xml:space="preserve"> are welcome, but students with appointments have priority. It is </w:t>
      </w:r>
      <w:r w:rsidR="004738EB" w:rsidRPr="005A702B">
        <w:rPr>
          <w:snapToGrid w:val="0"/>
          <w:color w:val="000000"/>
          <w:sz w:val="22"/>
          <w:szCs w:val="22"/>
        </w:rPr>
        <w:t xml:space="preserve">strongly </w:t>
      </w:r>
      <w:r w:rsidR="006D133C" w:rsidRPr="005A702B">
        <w:rPr>
          <w:snapToGrid w:val="0"/>
          <w:color w:val="000000"/>
          <w:sz w:val="22"/>
          <w:szCs w:val="22"/>
        </w:rPr>
        <w:t>recommended that you email the instructor</w:t>
      </w:r>
      <w:r w:rsidR="004738EB" w:rsidRPr="005A702B">
        <w:rPr>
          <w:snapToGrid w:val="0"/>
          <w:color w:val="000000"/>
          <w:sz w:val="22"/>
          <w:szCs w:val="22"/>
        </w:rPr>
        <w:t xml:space="preserve"> for an appointment</w:t>
      </w:r>
      <w:r w:rsidR="006D133C" w:rsidRPr="005A702B">
        <w:rPr>
          <w:snapToGrid w:val="0"/>
          <w:color w:val="000000"/>
          <w:sz w:val="22"/>
          <w:szCs w:val="22"/>
        </w:rPr>
        <w:t>.</w:t>
      </w:r>
    </w:p>
    <w:p w14:paraId="6160CAB5" w14:textId="6FF036A6" w:rsidR="00C915B2" w:rsidRDefault="00C915B2" w:rsidP="006D133C">
      <w:pPr>
        <w:tabs>
          <w:tab w:val="left" w:pos="5904"/>
          <w:tab w:val="left" w:pos="6480"/>
        </w:tabs>
        <w:rPr>
          <w:snapToGrid w:val="0"/>
          <w:color w:val="000000"/>
          <w:sz w:val="22"/>
          <w:szCs w:val="22"/>
        </w:rPr>
      </w:pPr>
      <w:r>
        <w:rPr>
          <w:snapToGrid w:val="0"/>
          <w:color w:val="000000"/>
          <w:sz w:val="22"/>
          <w:szCs w:val="22"/>
        </w:rPr>
        <w:t xml:space="preserve">Meetings may occur in the instructor’s office or via Zoom. Please check with the instructor to find a mutually agreeable format. </w:t>
      </w:r>
    </w:p>
    <w:p w14:paraId="6D6D6F98" w14:textId="1D8AB7E2" w:rsidR="00C915B2" w:rsidRPr="00430B9C" w:rsidRDefault="00C915B2" w:rsidP="006D133C">
      <w:pPr>
        <w:tabs>
          <w:tab w:val="left" w:pos="5904"/>
          <w:tab w:val="left" w:pos="6480"/>
        </w:tabs>
        <w:rPr>
          <w:snapToGrid w:val="0"/>
          <w:color w:val="000000"/>
          <w:sz w:val="22"/>
          <w:szCs w:val="22"/>
          <w:u w:val="single"/>
        </w:rPr>
      </w:pPr>
      <w:bookmarkStart w:id="0" w:name="_Hlk123231955"/>
      <w:r w:rsidRPr="00430B9C">
        <w:rPr>
          <w:snapToGrid w:val="0"/>
          <w:color w:val="000000"/>
          <w:sz w:val="22"/>
          <w:szCs w:val="22"/>
          <w:u w:val="single"/>
        </w:rPr>
        <w:t>If meeting by Zoom, use this link</w:t>
      </w:r>
      <w:r w:rsidR="00C25F9B" w:rsidRPr="00430B9C">
        <w:rPr>
          <w:snapToGrid w:val="0"/>
          <w:color w:val="000000"/>
          <w:sz w:val="22"/>
          <w:szCs w:val="22"/>
          <w:u w:val="single"/>
        </w:rPr>
        <w:t>:</w:t>
      </w:r>
    </w:p>
    <w:p w14:paraId="04E982BA" w14:textId="77777777" w:rsidR="00430B9C" w:rsidRPr="00430B9C" w:rsidRDefault="00430B9C" w:rsidP="00430B9C">
      <w:pPr>
        <w:tabs>
          <w:tab w:val="left" w:pos="5904"/>
          <w:tab w:val="left" w:pos="6480"/>
        </w:tabs>
        <w:outlineLvl w:val="0"/>
        <w:rPr>
          <w:color w:val="222222"/>
          <w:sz w:val="22"/>
          <w:szCs w:val="22"/>
        </w:rPr>
      </w:pPr>
      <w:r w:rsidRPr="00430B9C">
        <w:rPr>
          <w:color w:val="222222"/>
          <w:sz w:val="22"/>
          <w:szCs w:val="22"/>
        </w:rPr>
        <w:t>https://gvsu-edu.zoom.us/j/97015565461?pwd=L1I0UE1GOXdSc0ZEdGdkUk9tM0FwUT09</w:t>
      </w:r>
    </w:p>
    <w:p w14:paraId="3F141E55" w14:textId="77777777" w:rsidR="00430B9C" w:rsidRPr="00430B9C" w:rsidRDefault="00430B9C" w:rsidP="00430B9C">
      <w:pPr>
        <w:tabs>
          <w:tab w:val="left" w:pos="5904"/>
          <w:tab w:val="left" w:pos="6480"/>
        </w:tabs>
        <w:outlineLvl w:val="0"/>
        <w:rPr>
          <w:color w:val="222222"/>
          <w:sz w:val="22"/>
          <w:szCs w:val="22"/>
        </w:rPr>
      </w:pPr>
      <w:r w:rsidRPr="00430B9C">
        <w:rPr>
          <w:color w:val="222222"/>
          <w:sz w:val="22"/>
          <w:szCs w:val="22"/>
        </w:rPr>
        <w:t>Meeting ID (that you probably won’t need): 970 1556 5461</w:t>
      </w:r>
    </w:p>
    <w:p w14:paraId="59A4F5BB" w14:textId="01DC686B" w:rsidR="00430B9C" w:rsidRDefault="00430B9C" w:rsidP="00430B9C">
      <w:pPr>
        <w:tabs>
          <w:tab w:val="left" w:pos="5904"/>
          <w:tab w:val="left" w:pos="6480"/>
        </w:tabs>
        <w:outlineLvl w:val="0"/>
        <w:rPr>
          <w:color w:val="222222"/>
          <w:sz w:val="22"/>
          <w:szCs w:val="22"/>
        </w:rPr>
      </w:pPr>
      <w:r w:rsidRPr="00430B9C">
        <w:rPr>
          <w:color w:val="222222"/>
          <w:sz w:val="22"/>
          <w:szCs w:val="22"/>
        </w:rPr>
        <w:t>Passcode (that you probably won’t need): Beagle</w:t>
      </w:r>
    </w:p>
    <w:bookmarkEnd w:id="0"/>
    <w:p w14:paraId="36A60004" w14:textId="77777777" w:rsidR="00AE0B9C" w:rsidRPr="005A702B" w:rsidRDefault="00AE0B9C" w:rsidP="008319A2">
      <w:pPr>
        <w:tabs>
          <w:tab w:val="left" w:pos="5904"/>
          <w:tab w:val="left" w:pos="6480"/>
        </w:tabs>
        <w:outlineLvl w:val="0"/>
        <w:rPr>
          <w:b/>
          <w:color w:val="000000"/>
          <w:sz w:val="22"/>
          <w:szCs w:val="22"/>
          <w:u w:val="single"/>
        </w:rPr>
      </w:pPr>
    </w:p>
    <w:p w14:paraId="117EDE76" w14:textId="4C9511D5" w:rsidR="002C50F8" w:rsidRPr="005A702B" w:rsidRDefault="00B5373A" w:rsidP="008319A2">
      <w:pPr>
        <w:tabs>
          <w:tab w:val="left" w:pos="5904"/>
          <w:tab w:val="left" w:pos="6480"/>
        </w:tabs>
        <w:outlineLvl w:val="0"/>
        <w:rPr>
          <w:b/>
          <w:color w:val="000000"/>
          <w:sz w:val="22"/>
          <w:szCs w:val="22"/>
          <w:u w:val="single"/>
        </w:rPr>
      </w:pPr>
      <w:r w:rsidRPr="005A702B">
        <w:rPr>
          <w:b/>
          <w:snapToGrid w:val="0"/>
          <w:color w:val="000000"/>
          <w:sz w:val="22"/>
          <w:szCs w:val="22"/>
          <w:u w:val="single"/>
        </w:rPr>
        <w:t>Instructor’s</w:t>
      </w:r>
      <w:r w:rsidRPr="005A702B">
        <w:rPr>
          <w:b/>
          <w:color w:val="000000"/>
          <w:sz w:val="22"/>
          <w:szCs w:val="22"/>
          <w:u w:val="single"/>
        </w:rPr>
        <w:t xml:space="preserve"> </w:t>
      </w:r>
      <w:r w:rsidR="00866CA7" w:rsidRPr="005A702B">
        <w:rPr>
          <w:b/>
          <w:color w:val="000000"/>
          <w:sz w:val="22"/>
          <w:szCs w:val="22"/>
          <w:u w:val="single"/>
        </w:rPr>
        <w:t>Email</w:t>
      </w:r>
      <w:r w:rsidR="00866CA7" w:rsidRPr="005A702B">
        <w:rPr>
          <w:b/>
          <w:sz w:val="22"/>
          <w:szCs w:val="22"/>
        </w:rPr>
        <w:t xml:space="preserve">: </w:t>
      </w:r>
      <w:r w:rsidR="00866CA7" w:rsidRPr="005A702B">
        <w:rPr>
          <w:bCs/>
          <w:sz w:val="22"/>
          <w:szCs w:val="22"/>
        </w:rPr>
        <w:t>robert.deaner@gmail.com</w:t>
      </w:r>
      <w:r w:rsidR="00866CA7" w:rsidRPr="005A702B">
        <w:rPr>
          <w:bCs/>
          <w:color w:val="000000"/>
          <w:sz w:val="22"/>
          <w:szCs w:val="22"/>
        </w:rPr>
        <w:t xml:space="preserve"> (recommended and preferred to </w:t>
      </w:r>
      <w:r w:rsidR="002C478D" w:rsidRPr="005A702B">
        <w:rPr>
          <w:bCs/>
          <w:color w:val="000000"/>
          <w:sz w:val="22"/>
          <w:szCs w:val="22"/>
        </w:rPr>
        <w:t>deanerr@gvsu.edu); a</w:t>
      </w:r>
      <w:r w:rsidR="003511A2" w:rsidRPr="005A702B">
        <w:rPr>
          <w:bCs/>
          <w:color w:val="000000"/>
          <w:sz w:val="22"/>
          <w:szCs w:val="22"/>
        </w:rPr>
        <w:t>lways type “PSY300</w:t>
      </w:r>
      <w:r w:rsidR="002611A1" w:rsidRPr="005A702B">
        <w:rPr>
          <w:bCs/>
          <w:color w:val="000000"/>
          <w:sz w:val="22"/>
          <w:szCs w:val="22"/>
        </w:rPr>
        <w:t>-</w:t>
      </w:r>
      <w:r w:rsidR="00C05942">
        <w:rPr>
          <w:bCs/>
          <w:color w:val="000000"/>
          <w:sz w:val="22"/>
          <w:szCs w:val="22"/>
        </w:rPr>
        <w:t>20</w:t>
      </w:r>
      <w:r w:rsidR="008C3FA4" w:rsidRPr="005A702B">
        <w:rPr>
          <w:bCs/>
          <w:color w:val="000000"/>
          <w:sz w:val="22"/>
          <w:szCs w:val="22"/>
        </w:rPr>
        <w:t>”</w:t>
      </w:r>
      <w:r w:rsidR="006D133C" w:rsidRPr="005A702B">
        <w:rPr>
          <w:bCs/>
          <w:color w:val="000000"/>
          <w:sz w:val="22"/>
          <w:szCs w:val="22"/>
        </w:rPr>
        <w:t xml:space="preserve"> or “PSY300</w:t>
      </w:r>
      <w:r w:rsidR="00536D92" w:rsidRPr="005A702B">
        <w:rPr>
          <w:bCs/>
          <w:color w:val="000000"/>
          <w:sz w:val="22"/>
          <w:szCs w:val="22"/>
        </w:rPr>
        <w:t>-</w:t>
      </w:r>
      <w:r w:rsidR="00C05942">
        <w:rPr>
          <w:bCs/>
          <w:color w:val="000000"/>
          <w:sz w:val="22"/>
          <w:szCs w:val="22"/>
        </w:rPr>
        <w:t>12</w:t>
      </w:r>
      <w:r w:rsidR="006D133C" w:rsidRPr="005A702B">
        <w:rPr>
          <w:bCs/>
          <w:color w:val="000000"/>
          <w:sz w:val="22"/>
          <w:szCs w:val="22"/>
        </w:rPr>
        <w:t>”</w:t>
      </w:r>
      <w:r w:rsidR="00A3218D">
        <w:rPr>
          <w:bCs/>
          <w:color w:val="000000"/>
          <w:sz w:val="22"/>
          <w:szCs w:val="22"/>
        </w:rPr>
        <w:t xml:space="preserve"> </w:t>
      </w:r>
      <w:r w:rsidR="005E475C" w:rsidRPr="005A702B">
        <w:rPr>
          <w:bCs/>
          <w:color w:val="000000"/>
          <w:sz w:val="22"/>
          <w:szCs w:val="22"/>
        </w:rPr>
        <w:t xml:space="preserve">in the subject line and </w:t>
      </w:r>
      <w:r w:rsidR="005E475C" w:rsidRPr="005A702B">
        <w:rPr>
          <w:bCs/>
          <w:color w:val="000000"/>
          <w:sz w:val="22"/>
          <w:szCs w:val="22"/>
          <w:u w:val="single"/>
        </w:rPr>
        <w:t>include your full name in the message</w:t>
      </w:r>
      <w:r w:rsidR="005E475C" w:rsidRPr="005A702B">
        <w:rPr>
          <w:bCs/>
          <w:color w:val="000000"/>
          <w:sz w:val="22"/>
          <w:szCs w:val="22"/>
        </w:rPr>
        <w:t>.</w:t>
      </w:r>
    </w:p>
    <w:p w14:paraId="4B2906FE" w14:textId="77777777" w:rsidR="00DB027C" w:rsidRPr="005A702B" w:rsidRDefault="00DB027C" w:rsidP="002C50F8">
      <w:pPr>
        <w:tabs>
          <w:tab w:val="left" w:pos="5904"/>
          <w:tab w:val="left" w:pos="6480"/>
        </w:tabs>
        <w:rPr>
          <w:b/>
          <w:snapToGrid w:val="0"/>
          <w:color w:val="000000"/>
          <w:sz w:val="22"/>
          <w:szCs w:val="22"/>
          <w:u w:val="single"/>
        </w:rPr>
      </w:pPr>
    </w:p>
    <w:p w14:paraId="7FFE2BF7" w14:textId="77777777" w:rsidR="002C50F8" w:rsidRPr="005A702B" w:rsidRDefault="00B5373A" w:rsidP="002C50F8">
      <w:pPr>
        <w:tabs>
          <w:tab w:val="left" w:pos="5904"/>
          <w:tab w:val="left" w:pos="6480"/>
        </w:tabs>
        <w:rPr>
          <w:caps/>
          <w:snapToGrid w:val="0"/>
          <w:color w:val="000000"/>
          <w:sz w:val="22"/>
          <w:szCs w:val="22"/>
        </w:rPr>
      </w:pPr>
      <w:r w:rsidRPr="005A702B">
        <w:rPr>
          <w:b/>
          <w:snapToGrid w:val="0"/>
          <w:color w:val="000000"/>
          <w:sz w:val="22"/>
          <w:szCs w:val="22"/>
          <w:u w:val="single"/>
        </w:rPr>
        <w:t xml:space="preserve">Instructor’s </w:t>
      </w:r>
      <w:r w:rsidR="002C50F8" w:rsidRPr="005A702B">
        <w:rPr>
          <w:b/>
          <w:snapToGrid w:val="0"/>
          <w:color w:val="000000"/>
          <w:sz w:val="22"/>
          <w:szCs w:val="22"/>
          <w:u w:val="single"/>
        </w:rPr>
        <w:t>Phone:</w:t>
      </w:r>
      <w:r w:rsidR="002C50F8" w:rsidRPr="005A702B">
        <w:rPr>
          <w:snapToGrid w:val="0"/>
          <w:color w:val="000000"/>
          <w:sz w:val="22"/>
          <w:szCs w:val="22"/>
        </w:rPr>
        <w:t xml:space="preserve"> </w:t>
      </w:r>
      <w:r w:rsidR="002C50F8" w:rsidRPr="005A702B">
        <w:rPr>
          <w:color w:val="000000"/>
          <w:sz w:val="22"/>
          <w:szCs w:val="22"/>
        </w:rPr>
        <w:t>331-2423</w:t>
      </w:r>
      <w:r w:rsidR="002C50F8" w:rsidRPr="005A702B">
        <w:rPr>
          <w:snapToGrid w:val="0"/>
          <w:color w:val="000000"/>
          <w:sz w:val="22"/>
          <w:szCs w:val="22"/>
        </w:rPr>
        <w:t xml:space="preserve"> (</w:t>
      </w:r>
      <w:r w:rsidR="00D70249" w:rsidRPr="005A702B">
        <w:rPr>
          <w:snapToGrid w:val="0"/>
          <w:color w:val="000000"/>
          <w:sz w:val="22"/>
          <w:szCs w:val="22"/>
        </w:rPr>
        <w:t xml:space="preserve">definitely </w:t>
      </w:r>
      <w:r w:rsidR="002C50F8" w:rsidRPr="005A702B">
        <w:rPr>
          <w:snapToGrid w:val="0"/>
          <w:color w:val="000000"/>
          <w:sz w:val="22"/>
          <w:szCs w:val="22"/>
        </w:rPr>
        <w:t>not recommended</w:t>
      </w:r>
      <w:r w:rsidR="0071069B" w:rsidRPr="005A702B">
        <w:rPr>
          <w:snapToGrid w:val="0"/>
          <w:color w:val="000000"/>
          <w:sz w:val="22"/>
          <w:szCs w:val="22"/>
        </w:rPr>
        <w:t>; I don’t</w:t>
      </w:r>
      <w:r w:rsidR="00D70249" w:rsidRPr="005A702B">
        <w:rPr>
          <w:snapToGrid w:val="0"/>
          <w:color w:val="000000"/>
          <w:sz w:val="22"/>
          <w:szCs w:val="22"/>
        </w:rPr>
        <w:t xml:space="preserve"> check phone messages</w:t>
      </w:r>
      <w:r w:rsidR="005E2C3C" w:rsidRPr="005A702B">
        <w:rPr>
          <w:snapToGrid w:val="0"/>
          <w:color w:val="000000"/>
          <w:sz w:val="22"/>
          <w:szCs w:val="22"/>
        </w:rPr>
        <w:t>.</w:t>
      </w:r>
      <w:r w:rsidR="002C50F8" w:rsidRPr="005A702B">
        <w:rPr>
          <w:snapToGrid w:val="0"/>
          <w:color w:val="000000"/>
          <w:sz w:val="22"/>
          <w:szCs w:val="22"/>
        </w:rPr>
        <w:t>)</w:t>
      </w:r>
    </w:p>
    <w:p w14:paraId="54E99FEF" w14:textId="77777777" w:rsidR="00DB027C" w:rsidRPr="005A702B" w:rsidRDefault="00DB027C" w:rsidP="002C50F8">
      <w:pPr>
        <w:tabs>
          <w:tab w:val="left" w:pos="5904"/>
          <w:tab w:val="left" w:pos="6480"/>
        </w:tabs>
        <w:rPr>
          <w:b/>
          <w:color w:val="000000"/>
          <w:sz w:val="22"/>
          <w:szCs w:val="22"/>
          <w:u w:val="single"/>
        </w:rPr>
      </w:pPr>
    </w:p>
    <w:p w14:paraId="21A981BF" w14:textId="661E1E07" w:rsidR="006B23EC" w:rsidRPr="005A702B" w:rsidRDefault="006B23EC" w:rsidP="002C50F8">
      <w:pPr>
        <w:tabs>
          <w:tab w:val="left" w:pos="5904"/>
          <w:tab w:val="left" w:pos="6480"/>
        </w:tabs>
        <w:rPr>
          <w:color w:val="000000"/>
          <w:sz w:val="22"/>
          <w:szCs w:val="22"/>
        </w:rPr>
      </w:pPr>
      <w:r w:rsidRPr="005A702B">
        <w:rPr>
          <w:b/>
          <w:color w:val="000000"/>
          <w:sz w:val="22"/>
          <w:szCs w:val="22"/>
          <w:u w:val="single"/>
        </w:rPr>
        <w:t>Course time:</w:t>
      </w:r>
      <w:r w:rsidRPr="005A702B">
        <w:rPr>
          <w:b/>
          <w:color w:val="000000"/>
          <w:sz w:val="22"/>
          <w:szCs w:val="22"/>
        </w:rPr>
        <w:t xml:space="preserve"> </w:t>
      </w:r>
      <w:r w:rsidR="007224B5" w:rsidRPr="00C915B2">
        <w:rPr>
          <w:b/>
          <w:bCs/>
          <w:snapToGrid w:val="0"/>
          <w:color w:val="000000"/>
          <w:sz w:val="22"/>
          <w:szCs w:val="22"/>
        </w:rPr>
        <w:t>M</w:t>
      </w:r>
      <w:r w:rsidR="00AE0B9C">
        <w:rPr>
          <w:snapToGrid w:val="0"/>
          <w:color w:val="000000"/>
          <w:sz w:val="22"/>
          <w:szCs w:val="22"/>
        </w:rPr>
        <w:t xml:space="preserve">, </w:t>
      </w:r>
      <w:r w:rsidR="00AE0B9C" w:rsidRPr="00C915B2">
        <w:rPr>
          <w:b/>
          <w:bCs/>
          <w:snapToGrid w:val="0"/>
          <w:color w:val="000000"/>
          <w:sz w:val="22"/>
          <w:szCs w:val="22"/>
        </w:rPr>
        <w:t>W</w:t>
      </w:r>
      <w:r w:rsidR="00AE0B9C">
        <w:rPr>
          <w:snapToGrid w:val="0"/>
          <w:color w:val="000000"/>
          <w:sz w:val="22"/>
          <w:szCs w:val="22"/>
        </w:rPr>
        <w:t xml:space="preserve">, &amp; </w:t>
      </w:r>
      <w:r w:rsidR="00AE0B9C" w:rsidRPr="00C915B2">
        <w:rPr>
          <w:b/>
          <w:bCs/>
          <w:snapToGrid w:val="0"/>
          <w:color w:val="000000"/>
          <w:sz w:val="22"/>
          <w:szCs w:val="22"/>
        </w:rPr>
        <w:t>F</w:t>
      </w:r>
      <w:r w:rsidR="000C575C" w:rsidRPr="005A702B">
        <w:rPr>
          <w:snapToGrid w:val="0"/>
          <w:color w:val="000000"/>
          <w:sz w:val="22"/>
          <w:szCs w:val="22"/>
        </w:rPr>
        <w:t xml:space="preserve">; </w:t>
      </w:r>
      <w:r w:rsidR="000C575C" w:rsidRPr="00AE0B9C">
        <w:rPr>
          <w:b/>
          <w:snapToGrid w:val="0"/>
          <w:color w:val="000000"/>
          <w:sz w:val="22"/>
          <w:szCs w:val="22"/>
          <w:highlight w:val="yellow"/>
        </w:rPr>
        <w:t>sect</w:t>
      </w:r>
      <w:r w:rsidR="00AE3425" w:rsidRPr="00AE0B9C">
        <w:rPr>
          <w:b/>
          <w:snapToGrid w:val="0"/>
          <w:color w:val="000000"/>
          <w:sz w:val="22"/>
          <w:szCs w:val="22"/>
          <w:highlight w:val="yellow"/>
        </w:rPr>
        <w:t xml:space="preserve"> </w:t>
      </w:r>
      <w:r w:rsidR="00A3218D">
        <w:rPr>
          <w:b/>
          <w:snapToGrid w:val="0"/>
          <w:color w:val="000000"/>
          <w:sz w:val="22"/>
          <w:szCs w:val="22"/>
          <w:highlight w:val="yellow"/>
        </w:rPr>
        <w:t>20</w:t>
      </w:r>
      <w:r w:rsidR="004C6309" w:rsidRPr="00AE0B9C">
        <w:rPr>
          <w:b/>
          <w:snapToGrid w:val="0"/>
          <w:color w:val="000000"/>
          <w:sz w:val="22"/>
          <w:szCs w:val="22"/>
          <w:highlight w:val="yellow"/>
        </w:rPr>
        <w:t>:</w:t>
      </w:r>
      <w:r w:rsidR="004C6309" w:rsidRPr="00AE0B9C">
        <w:rPr>
          <w:snapToGrid w:val="0"/>
          <w:color w:val="000000"/>
          <w:sz w:val="22"/>
          <w:szCs w:val="22"/>
          <w:highlight w:val="yellow"/>
        </w:rPr>
        <w:t xml:space="preserve"> 1</w:t>
      </w:r>
      <w:r w:rsidR="00A3218D">
        <w:rPr>
          <w:snapToGrid w:val="0"/>
          <w:color w:val="000000"/>
          <w:sz w:val="22"/>
          <w:szCs w:val="22"/>
          <w:highlight w:val="yellow"/>
        </w:rPr>
        <w:t>0</w:t>
      </w:r>
      <w:r w:rsidR="000C575C" w:rsidRPr="00AE0B9C">
        <w:rPr>
          <w:snapToGrid w:val="0"/>
          <w:color w:val="000000"/>
          <w:sz w:val="22"/>
          <w:szCs w:val="22"/>
          <w:highlight w:val="yellow"/>
        </w:rPr>
        <w:t xml:space="preserve">:00 </w:t>
      </w:r>
      <w:r w:rsidR="007224B5" w:rsidRPr="00AE0B9C">
        <w:rPr>
          <w:snapToGrid w:val="0"/>
          <w:color w:val="000000"/>
          <w:sz w:val="22"/>
          <w:szCs w:val="22"/>
          <w:highlight w:val="yellow"/>
        </w:rPr>
        <w:t>–</w:t>
      </w:r>
      <w:r w:rsidR="004C6309" w:rsidRPr="00AE0B9C">
        <w:rPr>
          <w:snapToGrid w:val="0"/>
          <w:color w:val="000000"/>
          <w:sz w:val="22"/>
          <w:szCs w:val="22"/>
          <w:highlight w:val="yellow"/>
        </w:rPr>
        <w:t xml:space="preserve"> 1</w:t>
      </w:r>
      <w:r w:rsidR="00A3218D">
        <w:rPr>
          <w:snapToGrid w:val="0"/>
          <w:color w:val="000000"/>
          <w:sz w:val="22"/>
          <w:szCs w:val="22"/>
          <w:highlight w:val="yellow"/>
        </w:rPr>
        <w:t>0</w:t>
      </w:r>
      <w:r w:rsidR="00573F38" w:rsidRPr="00AE0B9C">
        <w:rPr>
          <w:snapToGrid w:val="0"/>
          <w:color w:val="000000"/>
          <w:sz w:val="22"/>
          <w:szCs w:val="22"/>
          <w:highlight w:val="yellow"/>
        </w:rPr>
        <w:t>:</w:t>
      </w:r>
      <w:r w:rsidR="004C6309" w:rsidRPr="00AE0B9C">
        <w:rPr>
          <w:snapToGrid w:val="0"/>
          <w:color w:val="000000"/>
          <w:sz w:val="22"/>
          <w:szCs w:val="22"/>
          <w:highlight w:val="yellow"/>
        </w:rPr>
        <w:t>50</w:t>
      </w:r>
      <w:r w:rsidR="00295F10" w:rsidRPr="00AE0B9C">
        <w:rPr>
          <w:snapToGrid w:val="0"/>
          <w:color w:val="000000"/>
          <w:sz w:val="22"/>
          <w:szCs w:val="22"/>
          <w:highlight w:val="yellow"/>
        </w:rPr>
        <w:t>P</w:t>
      </w:r>
      <w:r w:rsidR="004C6309" w:rsidRPr="00AE0B9C">
        <w:rPr>
          <w:snapToGrid w:val="0"/>
          <w:color w:val="000000"/>
          <w:sz w:val="22"/>
          <w:szCs w:val="22"/>
          <w:highlight w:val="yellow"/>
        </w:rPr>
        <w:t>M</w:t>
      </w:r>
      <w:r w:rsidR="007224B5" w:rsidRPr="005A702B">
        <w:rPr>
          <w:snapToGrid w:val="0"/>
          <w:color w:val="000000"/>
          <w:sz w:val="22"/>
          <w:szCs w:val="22"/>
        </w:rPr>
        <w:t xml:space="preserve">; </w:t>
      </w:r>
      <w:r w:rsidR="004C6309" w:rsidRPr="00AE0B9C">
        <w:rPr>
          <w:b/>
          <w:snapToGrid w:val="0"/>
          <w:color w:val="000000"/>
          <w:sz w:val="22"/>
          <w:szCs w:val="22"/>
          <w:highlight w:val="cyan"/>
        </w:rPr>
        <w:t xml:space="preserve">sect </w:t>
      </w:r>
      <w:r w:rsidR="00A3218D">
        <w:rPr>
          <w:b/>
          <w:snapToGrid w:val="0"/>
          <w:color w:val="000000"/>
          <w:sz w:val="22"/>
          <w:szCs w:val="22"/>
          <w:highlight w:val="cyan"/>
        </w:rPr>
        <w:t>12</w:t>
      </w:r>
      <w:r w:rsidR="004C6309" w:rsidRPr="00AE0B9C">
        <w:rPr>
          <w:b/>
          <w:snapToGrid w:val="0"/>
          <w:color w:val="000000"/>
          <w:sz w:val="22"/>
          <w:szCs w:val="22"/>
          <w:highlight w:val="cyan"/>
        </w:rPr>
        <w:t>:</w:t>
      </w:r>
      <w:r w:rsidR="004C6309" w:rsidRPr="00AE0B9C">
        <w:rPr>
          <w:snapToGrid w:val="0"/>
          <w:color w:val="000000"/>
          <w:sz w:val="22"/>
          <w:szCs w:val="22"/>
          <w:highlight w:val="cyan"/>
        </w:rPr>
        <w:t xml:space="preserve"> 1:00 – 1:50</w:t>
      </w:r>
      <w:r w:rsidR="00295F10" w:rsidRPr="00AE0B9C">
        <w:rPr>
          <w:snapToGrid w:val="0"/>
          <w:color w:val="000000"/>
          <w:sz w:val="22"/>
          <w:szCs w:val="22"/>
          <w:highlight w:val="cyan"/>
        </w:rPr>
        <w:t>P</w:t>
      </w:r>
      <w:r w:rsidR="004C6309" w:rsidRPr="00AE0B9C">
        <w:rPr>
          <w:snapToGrid w:val="0"/>
          <w:color w:val="000000"/>
          <w:sz w:val="22"/>
          <w:szCs w:val="22"/>
          <w:highlight w:val="cyan"/>
        </w:rPr>
        <w:t>M</w:t>
      </w:r>
    </w:p>
    <w:p w14:paraId="7EE341C4" w14:textId="77777777" w:rsidR="00DB027C" w:rsidRPr="005A702B" w:rsidRDefault="00DB027C" w:rsidP="002C50F8">
      <w:pPr>
        <w:tabs>
          <w:tab w:val="left" w:pos="5904"/>
          <w:tab w:val="left" w:pos="6480"/>
        </w:tabs>
        <w:rPr>
          <w:b/>
          <w:color w:val="000000"/>
          <w:sz w:val="22"/>
          <w:szCs w:val="22"/>
          <w:u w:val="single"/>
        </w:rPr>
      </w:pPr>
    </w:p>
    <w:p w14:paraId="6F5F040C" w14:textId="64968731" w:rsidR="008C3FA4" w:rsidRPr="005A702B" w:rsidRDefault="00B5373A" w:rsidP="002C50F8">
      <w:pPr>
        <w:tabs>
          <w:tab w:val="left" w:pos="5904"/>
          <w:tab w:val="left" w:pos="6480"/>
        </w:tabs>
        <w:rPr>
          <w:color w:val="000000"/>
          <w:sz w:val="22"/>
          <w:szCs w:val="22"/>
        </w:rPr>
      </w:pPr>
      <w:r w:rsidRPr="005A702B">
        <w:rPr>
          <w:b/>
          <w:color w:val="000000"/>
          <w:sz w:val="22"/>
          <w:szCs w:val="22"/>
          <w:u w:val="single"/>
        </w:rPr>
        <w:t xml:space="preserve">Course </w:t>
      </w:r>
      <w:r w:rsidR="00403875" w:rsidRPr="005A702B">
        <w:rPr>
          <w:b/>
          <w:color w:val="000000"/>
          <w:sz w:val="22"/>
          <w:szCs w:val="22"/>
          <w:u w:val="single"/>
        </w:rPr>
        <w:t>L</w:t>
      </w:r>
      <w:r w:rsidR="006B23EC" w:rsidRPr="005A702B">
        <w:rPr>
          <w:b/>
          <w:color w:val="000000"/>
          <w:sz w:val="22"/>
          <w:szCs w:val="22"/>
          <w:u w:val="single"/>
        </w:rPr>
        <w:t>ocation</w:t>
      </w:r>
      <w:r w:rsidR="002C50F8" w:rsidRPr="005A702B">
        <w:rPr>
          <w:b/>
          <w:color w:val="000000"/>
          <w:sz w:val="22"/>
          <w:szCs w:val="22"/>
        </w:rPr>
        <w:t>:</w:t>
      </w:r>
      <w:r w:rsidR="002D1423" w:rsidRPr="005A702B">
        <w:rPr>
          <w:b/>
          <w:color w:val="000000"/>
          <w:sz w:val="22"/>
          <w:szCs w:val="22"/>
        </w:rPr>
        <w:t xml:space="preserve"> </w:t>
      </w:r>
      <w:r w:rsidR="00AE0B9C" w:rsidRPr="00AE0B9C">
        <w:rPr>
          <w:b/>
          <w:snapToGrid w:val="0"/>
          <w:color w:val="000000"/>
          <w:sz w:val="22"/>
          <w:szCs w:val="22"/>
          <w:highlight w:val="yellow"/>
        </w:rPr>
        <w:t xml:space="preserve">sect </w:t>
      </w:r>
      <w:r w:rsidR="00A3218D">
        <w:rPr>
          <w:b/>
          <w:snapToGrid w:val="0"/>
          <w:color w:val="000000"/>
          <w:sz w:val="22"/>
          <w:szCs w:val="22"/>
          <w:highlight w:val="yellow"/>
        </w:rPr>
        <w:t>20</w:t>
      </w:r>
      <w:r w:rsidR="00AE0B9C" w:rsidRPr="00AE0B9C">
        <w:rPr>
          <w:b/>
          <w:snapToGrid w:val="0"/>
          <w:color w:val="000000"/>
          <w:sz w:val="22"/>
          <w:szCs w:val="22"/>
          <w:highlight w:val="yellow"/>
        </w:rPr>
        <w:t>:</w:t>
      </w:r>
      <w:r w:rsidR="00AE0B9C" w:rsidRPr="00AE0B9C">
        <w:rPr>
          <w:snapToGrid w:val="0"/>
          <w:color w:val="000000"/>
          <w:sz w:val="22"/>
          <w:szCs w:val="22"/>
          <w:highlight w:val="yellow"/>
        </w:rPr>
        <w:t xml:space="preserve"> </w:t>
      </w:r>
      <w:r w:rsidR="00AE0B9C" w:rsidRPr="00A3218D">
        <w:rPr>
          <w:snapToGrid w:val="0"/>
          <w:color w:val="000000"/>
          <w:sz w:val="22"/>
          <w:szCs w:val="22"/>
          <w:highlight w:val="yellow"/>
        </w:rPr>
        <w:t>2</w:t>
      </w:r>
      <w:r w:rsidR="00A3218D" w:rsidRPr="00A3218D">
        <w:rPr>
          <w:snapToGrid w:val="0"/>
          <w:color w:val="000000"/>
          <w:sz w:val="22"/>
          <w:szCs w:val="22"/>
          <w:highlight w:val="yellow"/>
        </w:rPr>
        <w:t>61</w:t>
      </w:r>
      <w:r w:rsidR="00AE0B9C" w:rsidRPr="00A3218D">
        <w:rPr>
          <w:snapToGrid w:val="0"/>
          <w:color w:val="000000"/>
          <w:sz w:val="22"/>
          <w:szCs w:val="22"/>
          <w:highlight w:val="yellow"/>
        </w:rPr>
        <w:t xml:space="preserve"> </w:t>
      </w:r>
      <w:proofErr w:type="spellStart"/>
      <w:r w:rsidR="00A3218D" w:rsidRPr="00A3218D">
        <w:rPr>
          <w:snapToGrid w:val="0"/>
          <w:color w:val="000000"/>
          <w:sz w:val="22"/>
          <w:szCs w:val="22"/>
          <w:highlight w:val="yellow"/>
        </w:rPr>
        <w:t>Padnos</w:t>
      </w:r>
      <w:proofErr w:type="spellEnd"/>
      <w:r w:rsidR="00AE0B9C" w:rsidRPr="005A702B">
        <w:rPr>
          <w:snapToGrid w:val="0"/>
          <w:color w:val="000000"/>
          <w:sz w:val="22"/>
          <w:szCs w:val="22"/>
        </w:rPr>
        <w:t xml:space="preserve">; </w:t>
      </w:r>
      <w:r w:rsidR="00AE0B9C" w:rsidRPr="00AE0B9C">
        <w:rPr>
          <w:b/>
          <w:snapToGrid w:val="0"/>
          <w:color w:val="000000"/>
          <w:sz w:val="22"/>
          <w:szCs w:val="22"/>
          <w:highlight w:val="cyan"/>
        </w:rPr>
        <w:t xml:space="preserve">sect </w:t>
      </w:r>
      <w:r w:rsidR="00A3218D">
        <w:rPr>
          <w:b/>
          <w:snapToGrid w:val="0"/>
          <w:color w:val="000000"/>
          <w:sz w:val="22"/>
          <w:szCs w:val="22"/>
          <w:highlight w:val="cyan"/>
        </w:rPr>
        <w:t>12</w:t>
      </w:r>
      <w:r w:rsidR="00AE0B9C" w:rsidRPr="00AE0B9C">
        <w:rPr>
          <w:b/>
          <w:snapToGrid w:val="0"/>
          <w:color w:val="000000"/>
          <w:sz w:val="22"/>
          <w:szCs w:val="22"/>
          <w:highlight w:val="cyan"/>
        </w:rPr>
        <w:t>:</w:t>
      </w:r>
      <w:r w:rsidR="00AE0B9C" w:rsidRPr="00AE0B9C">
        <w:rPr>
          <w:snapToGrid w:val="0"/>
          <w:color w:val="000000"/>
          <w:sz w:val="22"/>
          <w:szCs w:val="22"/>
          <w:highlight w:val="cyan"/>
        </w:rPr>
        <w:t xml:space="preserve"> 1204 AuSable</w:t>
      </w:r>
    </w:p>
    <w:p w14:paraId="2B2B2657" w14:textId="77777777" w:rsidR="00DB027C" w:rsidRPr="005A702B" w:rsidRDefault="00DB027C" w:rsidP="00226E3F">
      <w:pPr>
        <w:tabs>
          <w:tab w:val="left" w:pos="5904"/>
          <w:tab w:val="left" w:pos="6480"/>
        </w:tabs>
        <w:rPr>
          <w:b/>
          <w:color w:val="000000"/>
          <w:sz w:val="22"/>
          <w:szCs w:val="22"/>
          <w:u w:val="single"/>
        </w:rPr>
      </w:pPr>
    </w:p>
    <w:p w14:paraId="316A9353" w14:textId="77777777" w:rsidR="00226E3F" w:rsidRPr="005A702B" w:rsidRDefault="00226E3F" w:rsidP="00226E3F">
      <w:pPr>
        <w:tabs>
          <w:tab w:val="left" w:pos="5904"/>
          <w:tab w:val="left" w:pos="6480"/>
        </w:tabs>
        <w:rPr>
          <w:color w:val="000000"/>
          <w:sz w:val="22"/>
          <w:szCs w:val="22"/>
        </w:rPr>
      </w:pPr>
      <w:r w:rsidRPr="005A702B">
        <w:rPr>
          <w:b/>
          <w:color w:val="000000"/>
          <w:sz w:val="22"/>
          <w:szCs w:val="22"/>
          <w:u w:val="single"/>
        </w:rPr>
        <w:t>Prerequisites</w:t>
      </w:r>
      <w:r w:rsidR="004A3403" w:rsidRPr="005A702B">
        <w:rPr>
          <w:b/>
          <w:color w:val="000000"/>
          <w:sz w:val="22"/>
          <w:szCs w:val="22"/>
          <w:u w:val="single"/>
        </w:rPr>
        <w:t xml:space="preserve"> </w:t>
      </w:r>
      <w:r w:rsidR="004A3403" w:rsidRPr="005A702B">
        <w:rPr>
          <w:color w:val="000000"/>
          <w:sz w:val="22"/>
          <w:szCs w:val="22"/>
          <w:u w:val="single"/>
        </w:rPr>
        <w:t>(passed already)</w:t>
      </w:r>
      <w:r w:rsidRPr="005A702B">
        <w:rPr>
          <w:b/>
          <w:color w:val="000000"/>
          <w:sz w:val="22"/>
          <w:szCs w:val="22"/>
        </w:rPr>
        <w:t xml:space="preserve">: </w:t>
      </w:r>
      <w:r w:rsidR="00646502" w:rsidRPr="005A702B">
        <w:rPr>
          <w:color w:val="000000"/>
          <w:sz w:val="22"/>
          <w:szCs w:val="22"/>
        </w:rPr>
        <w:t>PSY101</w:t>
      </w:r>
      <w:r w:rsidR="004A3403" w:rsidRPr="005A702B">
        <w:rPr>
          <w:color w:val="000000"/>
          <w:sz w:val="22"/>
          <w:szCs w:val="22"/>
        </w:rPr>
        <w:t xml:space="preserve"> or HNR234</w:t>
      </w:r>
      <w:r w:rsidR="00997C6B" w:rsidRPr="005A702B">
        <w:rPr>
          <w:color w:val="000000"/>
          <w:sz w:val="22"/>
          <w:szCs w:val="22"/>
        </w:rPr>
        <w:t xml:space="preserve">, STA215 </w:t>
      </w:r>
      <w:r w:rsidR="004A3403" w:rsidRPr="005A702B">
        <w:rPr>
          <w:color w:val="000000"/>
          <w:sz w:val="22"/>
          <w:szCs w:val="22"/>
        </w:rPr>
        <w:t>or STA312, &amp; WRT150 (C or better</w:t>
      </w:r>
      <w:r w:rsidR="00997C6B" w:rsidRPr="005A702B">
        <w:rPr>
          <w:color w:val="000000"/>
          <w:sz w:val="22"/>
          <w:szCs w:val="22"/>
        </w:rPr>
        <w:t>)</w:t>
      </w:r>
    </w:p>
    <w:p w14:paraId="60A2A813" w14:textId="77777777" w:rsidR="00DB027C" w:rsidRPr="005A702B" w:rsidRDefault="00DB027C" w:rsidP="00336C38">
      <w:pPr>
        <w:outlineLvl w:val="0"/>
        <w:rPr>
          <w:b/>
          <w:sz w:val="22"/>
          <w:szCs w:val="22"/>
          <w:u w:val="single"/>
        </w:rPr>
      </w:pPr>
    </w:p>
    <w:p w14:paraId="5B16C155" w14:textId="77777777" w:rsidR="00336C38" w:rsidRPr="005A702B" w:rsidRDefault="00B034AA" w:rsidP="00336C38">
      <w:pPr>
        <w:outlineLvl w:val="0"/>
        <w:rPr>
          <w:sz w:val="22"/>
          <w:szCs w:val="22"/>
        </w:rPr>
      </w:pPr>
      <w:r w:rsidRPr="005A702B">
        <w:rPr>
          <w:b/>
          <w:sz w:val="22"/>
          <w:szCs w:val="22"/>
          <w:u w:val="single"/>
        </w:rPr>
        <w:t>Required t</w:t>
      </w:r>
      <w:r w:rsidR="00103ADE" w:rsidRPr="005A702B">
        <w:rPr>
          <w:b/>
          <w:sz w:val="22"/>
          <w:szCs w:val="22"/>
          <w:u w:val="single"/>
        </w:rPr>
        <w:t>ext:</w:t>
      </w:r>
      <w:r w:rsidR="00565A64" w:rsidRPr="005A702B">
        <w:rPr>
          <w:sz w:val="22"/>
          <w:szCs w:val="22"/>
        </w:rPr>
        <w:t xml:space="preserve"> </w:t>
      </w:r>
      <w:proofErr w:type="spellStart"/>
      <w:r w:rsidR="00295F10" w:rsidRPr="005A702B">
        <w:rPr>
          <w:sz w:val="22"/>
          <w:szCs w:val="22"/>
        </w:rPr>
        <w:t>Morling</w:t>
      </w:r>
      <w:proofErr w:type="spellEnd"/>
      <w:r w:rsidR="00295F10" w:rsidRPr="005A702B">
        <w:rPr>
          <w:sz w:val="22"/>
          <w:szCs w:val="22"/>
        </w:rPr>
        <w:t>, B. Research Methods in Psychology: Evaluating a World of Information (Fourth Edition, 2020) ISBN-13: 978-0393536263. Electronic versions of the book are fine. Either the 3</w:t>
      </w:r>
      <w:r w:rsidR="00295F10" w:rsidRPr="005A702B">
        <w:rPr>
          <w:sz w:val="22"/>
          <w:szCs w:val="22"/>
          <w:vertAlign w:val="superscript"/>
        </w:rPr>
        <w:t>rd</w:t>
      </w:r>
      <w:r w:rsidR="00295F10" w:rsidRPr="005A702B">
        <w:rPr>
          <w:sz w:val="22"/>
          <w:szCs w:val="22"/>
        </w:rPr>
        <w:t xml:space="preserve"> or 4</w:t>
      </w:r>
      <w:r w:rsidR="00295F10" w:rsidRPr="005A702B">
        <w:rPr>
          <w:sz w:val="22"/>
          <w:szCs w:val="22"/>
          <w:vertAlign w:val="superscript"/>
        </w:rPr>
        <w:t>th</w:t>
      </w:r>
      <w:r w:rsidR="00295F10" w:rsidRPr="005A702B">
        <w:rPr>
          <w:sz w:val="22"/>
          <w:szCs w:val="22"/>
        </w:rPr>
        <w:t xml:space="preserve"> edition is acceptable, but getting the 4</w:t>
      </w:r>
      <w:r w:rsidR="00295F10" w:rsidRPr="005A702B">
        <w:rPr>
          <w:sz w:val="22"/>
          <w:szCs w:val="22"/>
          <w:vertAlign w:val="superscript"/>
        </w:rPr>
        <w:t>th</w:t>
      </w:r>
      <w:r w:rsidR="00295F10" w:rsidRPr="005A702B">
        <w:rPr>
          <w:sz w:val="22"/>
          <w:szCs w:val="22"/>
        </w:rPr>
        <w:t xml:space="preserve"> edition is preferable.</w:t>
      </w:r>
      <w:bookmarkStart w:id="1" w:name="_Hlk80022572"/>
      <w:r w:rsidR="00295F10" w:rsidRPr="005A702B">
        <w:rPr>
          <w:sz w:val="22"/>
          <w:szCs w:val="22"/>
        </w:rPr>
        <w:t xml:space="preserve"> </w:t>
      </w:r>
      <w:r w:rsidR="00295F10" w:rsidRPr="00B20491">
        <w:rPr>
          <w:sz w:val="22"/>
          <w:szCs w:val="22"/>
          <w:u w:val="single"/>
        </w:rPr>
        <w:t xml:space="preserve">The most affordable and convenient way to get access is </w:t>
      </w:r>
      <w:r w:rsidR="001F7345">
        <w:rPr>
          <w:sz w:val="22"/>
          <w:szCs w:val="22"/>
          <w:u w:val="single"/>
        </w:rPr>
        <w:t>probably</w:t>
      </w:r>
      <w:r w:rsidR="00295F10" w:rsidRPr="00B20491">
        <w:rPr>
          <w:sz w:val="22"/>
          <w:szCs w:val="22"/>
          <w:u w:val="single"/>
        </w:rPr>
        <w:t xml:space="preserve"> through the GVSU Save program</w:t>
      </w:r>
      <w:r w:rsidR="00295F10" w:rsidRPr="005A702B">
        <w:rPr>
          <w:sz w:val="22"/>
          <w:szCs w:val="22"/>
        </w:rPr>
        <w:t>, which will allow digital access to the 4</w:t>
      </w:r>
      <w:r w:rsidR="00295F10" w:rsidRPr="005A702B">
        <w:rPr>
          <w:sz w:val="22"/>
          <w:szCs w:val="22"/>
          <w:vertAlign w:val="superscript"/>
        </w:rPr>
        <w:t>th</w:t>
      </w:r>
      <w:r w:rsidR="00295F10" w:rsidRPr="005A702B">
        <w:rPr>
          <w:sz w:val="22"/>
          <w:szCs w:val="22"/>
        </w:rPr>
        <w:t xml:space="preserve"> edition through Blackboard.</w:t>
      </w:r>
      <w:bookmarkEnd w:id="1"/>
    </w:p>
    <w:p w14:paraId="1303D151" w14:textId="77777777" w:rsidR="00DB027C" w:rsidRPr="005A702B" w:rsidRDefault="00DB027C" w:rsidP="002C50F8">
      <w:pPr>
        <w:tabs>
          <w:tab w:val="left" w:pos="5904"/>
          <w:tab w:val="left" w:pos="6480"/>
        </w:tabs>
        <w:rPr>
          <w:b/>
          <w:color w:val="000000"/>
          <w:sz w:val="22"/>
          <w:szCs w:val="22"/>
          <w:u w:val="single"/>
        </w:rPr>
      </w:pPr>
    </w:p>
    <w:p w14:paraId="1481D86F" w14:textId="2C5766BC" w:rsidR="00536D92" w:rsidRPr="005A702B" w:rsidRDefault="00930A94" w:rsidP="00930A94">
      <w:pPr>
        <w:tabs>
          <w:tab w:val="left" w:pos="5904"/>
          <w:tab w:val="left" w:pos="6480"/>
        </w:tabs>
        <w:rPr>
          <w:color w:val="000000"/>
          <w:sz w:val="22"/>
          <w:szCs w:val="22"/>
        </w:rPr>
      </w:pPr>
      <w:r w:rsidRPr="005A702B">
        <w:rPr>
          <w:b/>
          <w:color w:val="000000"/>
          <w:sz w:val="22"/>
          <w:szCs w:val="22"/>
          <w:u w:val="single"/>
        </w:rPr>
        <w:t>Required computer access:</w:t>
      </w:r>
      <w:r w:rsidRPr="005A702B">
        <w:rPr>
          <w:b/>
          <w:color w:val="000000"/>
          <w:sz w:val="22"/>
          <w:szCs w:val="22"/>
        </w:rPr>
        <w:t xml:space="preserve"> </w:t>
      </w:r>
      <w:r w:rsidR="00360455">
        <w:rPr>
          <w:color w:val="000000"/>
          <w:sz w:val="22"/>
          <w:szCs w:val="22"/>
        </w:rPr>
        <w:t>Several</w:t>
      </w:r>
      <w:r w:rsidRPr="005A702B">
        <w:rPr>
          <w:color w:val="000000"/>
          <w:sz w:val="22"/>
          <w:szCs w:val="22"/>
        </w:rPr>
        <w:t xml:space="preserve"> assignments will require access to the internet and Excel. </w:t>
      </w:r>
      <w:r w:rsidR="00536D92" w:rsidRPr="005A702B">
        <w:rPr>
          <w:color w:val="000000"/>
          <w:sz w:val="22"/>
          <w:szCs w:val="22"/>
        </w:rPr>
        <w:t>Having access to a good internet connection is important for many parts of this course, including watching narrated videos and participating in online synchronous meetings.</w:t>
      </w:r>
    </w:p>
    <w:p w14:paraId="5458E327" w14:textId="77777777" w:rsidR="00930A94" w:rsidRPr="005A702B" w:rsidRDefault="00930A94" w:rsidP="00930A94">
      <w:pPr>
        <w:tabs>
          <w:tab w:val="left" w:pos="5904"/>
          <w:tab w:val="left" w:pos="6480"/>
        </w:tabs>
        <w:rPr>
          <w:b/>
          <w:color w:val="000000"/>
          <w:sz w:val="22"/>
          <w:szCs w:val="22"/>
        </w:rPr>
      </w:pPr>
    </w:p>
    <w:p w14:paraId="710F3E49" w14:textId="77777777" w:rsidR="00536D92" w:rsidRPr="005A702B" w:rsidRDefault="003721D4" w:rsidP="003721D4">
      <w:pPr>
        <w:tabs>
          <w:tab w:val="left" w:pos="5904"/>
          <w:tab w:val="left" w:pos="6480"/>
        </w:tabs>
        <w:rPr>
          <w:b/>
          <w:color w:val="000000"/>
          <w:sz w:val="22"/>
          <w:szCs w:val="22"/>
        </w:rPr>
      </w:pPr>
      <w:r w:rsidRPr="005A702B">
        <w:rPr>
          <w:b/>
          <w:color w:val="000000"/>
          <w:sz w:val="22"/>
          <w:szCs w:val="22"/>
          <w:u w:val="single"/>
        </w:rPr>
        <w:t>Course Format:</w:t>
      </w:r>
      <w:r w:rsidRPr="005A702B">
        <w:rPr>
          <w:b/>
          <w:color w:val="000000"/>
          <w:sz w:val="22"/>
          <w:szCs w:val="22"/>
        </w:rPr>
        <w:t xml:space="preserve"> </w:t>
      </w:r>
    </w:p>
    <w:p w14:paraId="70D55EAB" w14:textId="77777777" w:rsidR="00536D92" w:rsidRPr="005A702B" w:rsidRDefault="00536D92" w:rsidP="00536D92">
      <w:pPr>
        <w:tabs>
          <w:tab w:val="left" w:pos="5904"/>
          <w:tab w:val="left" w:pos="6480"/>
        </w:tabs>
        <w:rPr>
          <w:color w:val="000000"/>
          <w:sz w:val="22"/>
          <w:szCs w:val="22"/>
        </w:rPr>
      </w:pPr>
      <w:r w:rsidRPr="005A702B">
        <w:rPr>
          <w:b/>
          <w:color w:val="000000"/>
          <w:sz w:val="22"/>
          <w:szCs w:val="22"/>
        </w:rPr>
        <w:t xml:space="preserve">We will be using a “flipped classroom” model. </w:t>
      </w:r>
      <w:r w:rsidRPr="005A702B">
        <w:rPr>
          <w:color w:val="000000"/>
          <w:sz w:val="22"/>
          <w:szCs w:val="22"/>
        </w:rPr>
        <w:t xml:space="preserve">This means: </w:t>
      </w:r>
    </w:p>
    <w:p w14:paraId="449DB28B" w14:textId="77777777" w:rsidR="00536D92" w:rsidRPr="005A702B" w:rsidRDefault="00DC5A9A" w:rsidP="00536D92">
      <w:pPr>
        <w:pStyle w:val="ListParagraph"/>
        <w:numPr>
          <w:ilvl w:val="0"/>
          <w:numId w:val="37"/>
        </w:numPr>
        <w:contextualSpacing/>
        <w:rPr>
          <w:rFonts w:eastAsia="CharisSIL"/>
          <w:sz w:val="22"/>
          <w:szCs w:val="22"/>
        </w:rPr>
      </w:pPr>
      <w:r w:rsidRPr="005A702B">
        <w:rPr>
          <w:rFonts w:eastAsia="CharisSIL"/>
          <w:sz w:val="22"/>
          <w:szCs w:val="22"/>
        </w:rPr>
        <w:t>The instructor</w:t>
      </w:r>
      <w:r w:rsidR="00536D92" w:rsidRPr="005A702B">
        <w:rPr>
          <w:rFonts w:eastAsia="CharisSIL"/>
          <w:sz w:val="22"/>
          <w:szCs w:val="22"/>
        </w:rPr>
        <w:t xml:space="preserve"> will post videos for all of the lectures, assignments, and labs. </w:t>
      </w:r>
    </w:p>
    <w:p w14:paraId="70D7520A" w14:textId="44620E94" w:rsidR="00536D92" w:rsidRPr="005A702B" w:rsidRDefault="00415C19" w:rsidP="00536D92">
      <w:pPr>
        <w:pStyle w:val="ListParagraph"/>
        <w:numPr>
          <w:ilvl w:val="0"/>
          <w:numId w:val="37"/>
        </w:numPr>
        <w:contextualSpacing/>
        <w:rPr>
          <w:rFonts w:eastAsia="CharisSIL"/>
          <w:sz w:val="22"/>
          <w:szCs w:val="22"/>
        </w:rPr>
      </w:pPr>
      <w:r w:rsidRPr="005A702B">
        <w:rPr>
          <w:rFonts w:eastAsia="CharisSIL"/>
          <w:sz w:val="22"/>
          <w:szCs w:val="22"/>
        </w:rPr>
        <w:t>Students</w:t>
      </w:r>
      <w:r w:rsidR="00536D92" w:rsidRPr="005A702B">
        <w:rPr>
          <w:rFonts w:eastAsia="CharisSIL"/>
          <w:sz w:val="22"/>
          <w:szCs w:val="22"/>
        </w:rPr>
        <w:t xml:space="preserve"> will watch these videos, and do required readings, prior to our synchronous</w:t>
      </w:r>
      <w:r w:rsidR="00360455">
        <w:rPr>
          <w:rFonts w:eastAsia="CharisSIL"/>
          <w:sz w:val="22"/>
          <w:szCs w:val="22"/>
        </w:rPr>
        <w:t>, in-class</w:t>
      </w:r>
      <w:r w:rsidR="00536D92" w:rsidRPr="005A702B">
        <w:rPr>
          <w:rFonts w:eastAsia="CharisSIL"/>
          <w:sz w:val="22"/>
          <w:szCs w:val="22"/>
        </w:rPr>
        <w:t xml:space="preserve"> sessions. </w:t>
      </w:r>
    </w:p>
    <w:p w14:paraId="14950E64" w14:textId="6FAD6C51" w:rsidR="00360455" w:rsidRDefault="00536D92" w:rsidP="00536D92">
      <w:pPr>
        <w:pStyle w:val="ListParagraph"/>
        <w:numPr>
          <w:ilvl w:val="0"/>
          <w:numId w:val="37"/>
        </w:numPr>
        <w:contextualSpacing/>
        <w:rPr>
          <w:rFonts w:eastAsia="CharisSIL"/>
          <w:sz w:val="22"/>
          <w:szCs w:val="22"/>
        </w:rPr>
      </w:pPr>
      <w:r w:rsidRPr="005A702B">
        <w:rPr>
          <w:rFonts w:eastAsia="CharisSIL"/>
          <w:sz w:val="22"/>
          <w:szCs w:val="22"/>
        </w:rPr>
        <w:t xml:space="preserve">The synchronous sessions will be highly interactive. </w:t>
      </w:r>
      <w:r w:rsidR="00C25F9B">
        <w:rPr>
          <w:rFonts w:eastAsia="CharisSIL"/>
          <w:sz w:val="22"/>
          <w:szCs w:val="22"/>
        </w:rPr>
        <w:t>The instructor</w:t>
      </w:r>
      <w:r w:rsidRPr="005A702B">
        <w:rPr>
          <w:rFonts w:eastAsia="CharisSIL"/>
          <w:sz w:val="22"/>
          <w:szCs w:val="22"/>
        </w:rPr>
        <w:t xml:space="preserve"> will review the key concepts and materials, ask </w:t>
      </w:r>
      <w:r w:rsidR="00C25F9B">
        <w:rPr>
          <w:rFonts w:eastAsia="CharisSIL"/>
          <w:sz w:val="22"/>
          <w:szCs w:val="22"/>
        </w:rPr>
        <w:t>students</w:t>
      </w:r>
      <w:r w:rsidRPr="005A702B">
        <w:rPr>
          <w:rFonts w:eastAsia="CharisSIL"/>
          <w:sz w:val="22"/>
          <w:szCs w:val="22"/>
        </w:rPr>
        <w:t xml:space="preserve"> to apply the concepts to new examples, answer questions, and facilitate interactions among students.</w:t>
      </w:r>
      <w:r w:rsidR="00360455">
        <w:rPr>
          <w:rFonts w:eastAsia="CharisSIL"/>
          <w:sz w:val="22"/>
          <w:szCs w:val="22"/>
        </w:rPr>
        <w:t xml:space="preserve"> </w:t>
      </w:r>
    </w:p>
    <w:p w14:paraId="0F7337C8" w14:textId="0CDBC3BC" w:rsidR="00536D92" w:rsidRPr="005A702B" w:rsidRDefault="00360455" w:rsidP="00536D92">
      <w:pPr>
        <w:pStyle w:val="ListParagraph"/>
        <w:numPr>
          <w:ilvl w:val="0"/>
          <w:numId w:val="37"/>
        </w:numPr>
        <w:contextualSpacing/>
        <w:rPr>
          <w:rFonts w:eastAsia="CharisSIL"/>
          <w:sz w:val="22"/>
          <w:szCs w:val="22"/>
        </w:rPr>
      </w:pPr>
      <w:r>
        <w:rPr>
          <w:rFonts w:eastAsia="CharisSIL"/>
          <w:sz w:val="22"/>
          <w:szCs w:val="22"/>
        </w:rPr>
        <w:t>We will frequently work in groups</w:t>
      </w:r>
      <w:r w:rsidR="00814E8E">
        <w:rPr>
          <w:rFonts w:eastAsia="CharisSIL"/>
          <w:sz w:val="22"/>
          <w:szCs w:val="22"/>
        </w:rPr>
        <w:t xml:space="preserve"> during synchronous sessions</w:t>
      </w:r>
      <w:r>
        <w:rPr>
          <w:rFonts w:eastAsia="CharisSIL"/>
          <w:sz w:val="22"/>
          <w:szCs w:val="22"/>
        </w:rPr>
        <w:t>. Working with your classmates will be an enjoyable and valuable aspect of this course. However, there are no assignments</w:t>
      </w:r>
      <w:r w:rsidR="00814E8E">
        <w:rPr>
          <w:rFonts w:eastAsia="CharisSIL"/>
          <w:sz w:val="22"/>
          <w:szCs w:val="22"/>
        </w:rPr>
        <w:t xml:space="preserve"> that </w:t>
      </w:r>
      <w:r w:rsidR="00C915B2">
        <w:rPr>
          <w:rFonts w:eastAsia="CharisSIL"/>
          <w:sz w:val="22"/>
          <w:szCs w:val="22"/>
        </w:rPr>
        <w:t xml:space="preserve">will </w:t>
      </w:r>
      <w:r w:rsidR="00814E8E">
        <w:rPr>
          <w:rFonts w:eastAsia="CharisSIL"/>
          <w:sz w:val="22"/>
          <w:szCs w:val="22"/>
        </w:rPr>
        <w:t>require working in groups.</w:t>
      </w:r>
    </w:p>
    <w:p w14:paraId="522FA7BB" w14:textId="480A88CA" w:rsidR="00536D92" w:rsidRPr="00F412E3" w:rsidRDefault="00536D92" w:rsidP="00536D92">
      <w:pPr>
        <w:pStyle w:val="ListParagraph"/>
        <w:numPr>
          <w:ilvl w:val="0"/>
          <w:numId w:val="37"/>
        </w:numPr>
        <w:contextualSpacing/>
        <w:rPr>
          <w:rFonts w:eastAsia="CharisSIL"/>
          <w:sz w:val="22"/>
          <w:szCs w:val="22"/>
        </w:rPr>
      </w:pPr>
      <w:r w:rsidRPr="005A702B">
        <w:rPr>
          <w:color w:val="000000"/>
          <w:sz w:val="22"/>
          <w:szCs w:val="22"/>
        </w:rPr>
        <w:t xml:space="preserve">After </w:t>
      </w:r>
      <w:r w:rsidR="001F7345">
        <w:rPr>
          <w:color w:val="000000"/>
          <w:sz w:val="22"/>
          <w:szCs w:val="22"/>
        </w:rPr>
        <w:t xml:space="preserve">some </w:t>
      </w:r>
      <w:r w:rsidRPr="005A702B">
        <w:rPr>
          <w:color w:val="000000"/>
          <w:sz w:val="22"/>
          <w:szCs w:val="22"/>
        </w:rPr>
        <w:t>synchronous meetings, students will have an opportunity to take a low-stakes extra credit quiz. Although these quizzes are not worth many points, they are a crucial way for students to gauge their understanding of the lectures and readings. The quizzes are also important part of preparing for the</w:t>
      </w:r>
      <w:r w:rsidR="00C915B2">
        <w:rPr>
          <w:color w:val="000000"/>
          <w:sz w:val="22"/>
          <w:szCs w:val="22"/>
        </w:rPr>
        <w:t xml:space="preserve"> exams</w:t>
      </w:r>
      <w:r w:rsidRPr="005A702B">
        <w:rPr>
          <w:color w:val="000000"/>
          <w:sz w:val="22"/>
          <w:szCs w:val="22"/>
        </w:rPr>
        <w:t>.</w:t>
      </w:r>
    </w:p>
    <w:p w14:paraId="0F8C31C2" w14:textId="4D007653" w:rsidR="001B2642" w:rsidRDefault="00F412E3" w:rsidP="001B2642">
      <w:pPr>
        <w:pStyle w:val="ListParagraph"/>
        <w:numPr>
          <w:ilvl w:val="0"/>
          <w:numId w:val="37"/>
        </w:numPr>
        <w:contextualSpacing/>
        <w:rPr>
          <w:rFonts w:eastAsia="CharisSIL"/>
          <w:sz w:val="22"/>
          <w:szCs w:val="22"/>
        </w:rPr>
      </w:pPr>
      <w:r>
        <w:rPr>
          <w:color w:val="000000"/>
          <w:sz w:val="22"/>
          <w:szCs w:val="22"/>
        </w:rPr>
        <w:lastRenderedPageBreak/>
        <w:t xml:space="preserve">Attendance is not required for </w:t>
      </w:r>
      <w:r w:rsidRPr="005A702B">
        <w:rPr>
          <w:rFonts w:eastAsia="CharisSIL"/>
          <w:sz w:val="22"/>
          <w:szCs w:val="22"/>
        </w:rPr>
        <w:t>our synchronous</w:t>
      </w:r>
      <w:r>
        <w:rPr>
          <w:rFonts w:eastAsia="CharisSIL"/>
          <w:sz w:val="22"/>
          <w:szCs w:val="22"/>
        </w:rPr>
        <w:t>, in-class</w:t>
      </w:r>
      <w:r w:rsidRPr="005A702B">
        <w:rPr>
          <w:rFonts w:eastAsia="CharisSIL"/>
          <w:sz w:val="22"/>
          <w:szCs w:val="22"/>
        </w:rPr>
        <w:t xml:space="preserve"> sessions</w:t>
      </w:r>
      <w:r>
        <w:rPr>
          <w:rFonts w:eastAsia="CharisSIL"/>
          <w:sz w:val="22"/>
          <w:szCs w:val="22"/>
        </w:rPr>
        <w:t xml:space="preserve">. However, </w:t>
      </w:r>
      <w:r w:rsidR="001B2642">
        <w:rPr>
          <w:rFonts w:eastAsia="CharisSIL"/>
          <w:sz w:val="22"/>
          <w:szCs w:val="22"/>
        </w:rPr>
        <w:t>the instructor will not record these in-class sessions</w:t>
      </w:r>
      <w:r w:rsidR="001536EC">
        <w:rPr>
          <w:rFonts w:eastAsia="CharisSIL"/>
          <w:sz w:val="22"/>
          <w:szCs w:val="22"/>
        </w:rPr>
        <w:t xml:space="preserve"> and does not give permission for students to record them. F</w:t>
      </w:r>
      <w:r w:rsidRPr="001B2642">
        <w:rPr>
          <w:rFonts w:eastAsia="CharisSIL"/>
          <w:sz w:val="22"/>
          <w:szCs w:val="22"/>
        </w:rPr>
        <w:t>ew students will be able to perform well without regularly attending</w:t>
      </w:r>
      <w:r w:rsidR="001536EC" w:rsidRPr="001536EC">
        <w:rPr>
          <w:rFonts w:eastAsia="CharisSIL"/>
          <w:sz w:val="22"/>
          <w:szCs w:val="22"/>
        </w:rPr>
        <w:t xml:space="preserve"> </w:t>
      </w:r>
      <w:r w:rsidR="001536EC" w:rsidRPr="005A702B">
        <w:rPr>
          <w:rFonts w:eastAsia="CharisSIL"/>
          <w:sz w:val="22"/>
          <w:szCs w:val="22"/>
        </w:rPr>
        <w:t>our synchronous</w:t>
      </w:r>
      <w:r w:rsidR="001536EC">
        <w:rPr>
          <w:rFonts w:eastAsia="CharisSIL"/>
          <w:sz w:val="22"/>
          <w:szCs w:val="22"/>
        </w:rPr>
        <w:t>, in-class</w:t>
      </w:r>
      <w:r w:rsidR="001536EC" w:rsidRPr="005A702B">
        <w:rPr>
          <w:rFonts w:eastAsia="CharisSIL"/>
          <w:sz w:val="22"/>
          <w:szCs w:val="22"/>
        </w:rPr>
        <w:t xml:space="preserve"> sessions</w:t>
      </w:r>
      <w:r w:rsidR="001536EC">
        <w:rPr>
          <w:rFonts w:eastAsia="CharisSIL"/>
          <w:sz w:val="22"/>
          <w:szCs w:val="22"/>
        </w:rPr>
        <w:t>.</w:t>
      </w:r>
      <w:r w:rsidRPr="001B2642">
        <w:rPr>
          <w:rFonts w:eastAsia="CharisSIL"/>
          <w:sz w:val="22"/>
          <w:szCs w:val="22"/>
        </w:rPr>
        <w:t xml:space="preserve"> If you do not think you can regularly attend these sessions, you should</w:t>
      </w:r>
      <w:r w:rsidR="001B2642" w:rsidRPr="001B2642">
        <w:rPr>
          <w:rFonts w:eastAsia="CharisSIL"/>
          <w:sz w:val="22"/>
          <w:szCs w:val="22"/>
        </w:rPr>
        <w:t xml:space="preserve"> probably</w:t>
      </w:r>
      <w:r w:rsidRPr="001B2642">
        <w:rPr>
          <w:rFonts w:eastAsia="CharisSIL"/>
          <w:sz w:val="22"/>
          <w:szCs w:val="22"/>
        </w:rPr>
        <w:t xml:space="preserve"> drop this course.</w:t>
      </w:r>
    </w:p>
    <w:p w14:paraId="27E9C8A8" w14:textId="7FCA50D7" w:rsidR="009E3181" w:rsidRPr="001B2642" w:rsidRDefault="003721D4" w:rsidP="001536EC">
      <w:pPr>
        <w:pStyle w:val="ListParagraph"/>
        <w:contextualSpacing/>
        <w:rPr>
          <w:rFonts w:eastAsia="CharisSIL"/>
          <w:sz w:val="22"/>
          <w:szCs w:val="22"/>
        </w:rPr>
      </w:pPr>
      <w:r w:rsidRPr="001B2642">
        <w:rPr>
          <w:sz w:val="22"/>
          <w:szCs w:val="22"/>
        </w:rPr>
        <w:tab/>
      </w:r>
    </w:p>
    <w:p w14:paraId="4EC39F0F" w14:textId="77777777" w:rsidR="00930A94" w:rsidRPr="005A702B" w:rsidRDefault="00930A94" w:rsidP="00415C19">
      <w:pPr>
        <w:tabs>
          <w:tab w:val="left" w:pos="720"/>
          <w:tab w:val="left" w:pos="5904"/>
          <w:tab w:val="left" w:pos="6480"/>
        </w:tabs>
        <w:rPr>
          <w:color w:val="000000"/>
          <w:sz w:val="22"/>
          <w:szCs w:val="22"/>
        </w:rPr>
      </w:pPr>
      <w:r w:rsidRPr="005A702B">
        <w:rPr>
          <w:b/>
          <w:bCs/>
          <w:color w:val="000000"/>
          <w:sz w:val="22"/>
          <w:szCs w:val="22"/>
          <w:u w:val="single"/>
        </w:rPr>
        <w:t>Course Description:</w:t>
      </w:r>
    </w:p>
    <w:p w14:paraId="5DF2B9F2" w14:textId="3DF1A96D" w:rsidR="00A775CA" w:rsidRPr="005A702B" w:rsidRDefault="00A775CA" w:rsidP="00A775CA">
      <w:pPr>
        <w:autoSpaceDE w:val="0"/>
        <w:autoSpaceDN w:val="0"/>
        <w:adjustRightInd w:val="0"/>
        <w:rPr>
          <w:color w:val="000000"/>
          <w:sz w:val="22"/>
          <w:szCs w:val="22"/>
        </w:rPr>
      </w:pPr>
      <w:r w:rsidRPr="00A775CA">
        <w:rPr>
          <w:color w:val="000000"/>
          <w:sz w:val="22"/>
          <w:szCs w:val="22"/>
        </w:rPr>
        <w:t>Examination of basic research methods in psychology. Emphasis on the logic</w:t>
      </w:r>
      <w:r>
        <w:rPr>
          <w:color w:val="000000"/>
          <w:sz w:val="22"/>
          <w:szCs w:val="22"/>
        </w:rPr>
        <w:t xml:space="preserve"> </w:t>
      </w:r>
      <w:r w:rsidRPr="00A775CA">
        <w:rPr>
          <w:color w:val="000000"/>
          <w:sz w:val="22"/>
          <w:szCs w:val="22"/>
        </w:rPr>
        <w:t>of psychological research, the formulation and testing of hypotheses,</w:t>
      </w:r>
      <w:r>
        <w:rPr>
          <w:color w:val="000000"/>
          <w:sz w:val="22"/>
          <w:szCs w:val="22"/>
        </w:rPr>
        <w:t xml:space="preserve"> </w:t>
      </w:r>
      <w:r w:rsidRPr="00A775CA">
        <w:rPr>
          <w:color w:val="000000"/>
          <w:sz w:val="22"/>
          <w:szCs w:val="22"/>
        </w:rPr>
        <w:t>research design, sampling procedures, and the ethics of conducting research.</w:t>
      </w:r>
    </w:p>
    <w:p w14:paraId="14EB3609" w14:textId="77777777" w:rsidR="00930A94" w:rsidRPr="005A702B" w:rsidRDefault="00930A94" w:rsidP="00930A94">
      <w:pPr>
        <w:autoSpaceDE w:val="0"/>
        <w:autoSpaceDN w:val="0"/>
        <w:adjustRightInd w:val="0"/>
        <w:ind w:firstLine="720"/>
        <w:rPr>
          <w:color w:val="000000"/>
          <w:sz w:val="22"/>
          <w:szCs w:val="22"/>
        </w:rPr>
      </w:pPr>
      <w:r w:rsidRPr="005A702B">
        <w:rPr>
          <w:color w:val="000000"/>
          <w:sz w:val="22"/>
          <w:szCs w:val="22"/>
        </w:rPr>
        <w:t xml:space="preserve">This course is designated SWS. Completion of WRT 150 with a grade of C or better (not C-) is a prerequisite. SWS credit will not be given to a student who completes this course before completing the prerequisite. SWS courses adhere to certain guidelines. Students turn in a total of at least 3000 words of writing. Part of that total may be essay exams, but a substantial amount of it is made up of essays, reports, or research papers. The instructor works with the students on revising drafts of papers, rather than simply grading the finished piece of writing. At least four hours of class time will be devoted to writing instruction. At least one third of the final grade in the course is based on the writing assignments. </w:t>
      </w:r>
      <w:r w:rsidRPr="005A702B">
        <w:rPr>
          <w:color w:val="000000"/>
          <w:sz w:val="22"/>
          <w:szCs w:val="22"/>
          <w:u w:val="single"/>
        </w:rPr>
        <w:t>Students must complete the course with a grade of "C" or better in order to receive SWS credit for taking the course</w:t>
      </w:r>
      <w:r w:rsidRPr="005A702B">
        <w:rPr>
          <w:color w:val="000000"/>
          <w:sz w:val="22"/>
          <w:szCs w:val="22"/>
        </w:rPr>
        <w:t xml:space="preserve">.  </w:t>
      </w:r>
    </w:p>
    <w:p w14:paraId="1E84C32D" w14:textId="31A2B93B" w:rsidR="00930A94" w:rsidRPr="005A702B" w:rsidRDefault="00930A94" w:rsidP="00930A94">
      <w:pPr>
        <w:autoSpaceDE w:val="0"/>
        <w:autoSpaceDN w:val="0"/>
        <w:adjustRightInd w:val="0"/>
        <w:ind w:firstLine="720"/>
        <w:rPr>
          <w:color w:val="000000"/>
          <w:sz w:val="22"/>
          <w:szCs w:val="22"/>
        </w:rPr>
      </w:pPr>
      <w:r w:rsidRPr="005A702B">
        <w:rPr>
          <w:color w:val="000000"/>
          <w:sz w:val="22"/>
          <w:szCs w:val="22"/>
        </w:rPr>
        <w:t xml:space="preserve">In this course, there will be at </w:t>
      </w:r>
      <w:r w:rsidR="00C00738" w:rsidRPr="005A702B">
        <w:rPr>
          <w:color w:val="000000"/>
          <w:sz w:val="22"/>
          <w:szCs w:val="22"/>
        </w:rPr>
        <w:t xml:space="preserve">least </w:t>
      </w:r>
      <w:r w:rsidR="00730D96">
        <w:rPr>
          <w:color w:val="000000"/>
          <w:sz w:val="22"/>
          <w:szCs w:val="22"/>
        </w:rPr>
        <w:t>four</w:t>
      </w:r>
      <w:r w:rsidR="00C00738" w:rsidRPr="005A702B">
        <w:rPr>
          <w:color w:val="000000"/>
          <w:sz w:val="22"/>
          <w:szCs w:val="22"/>
        </w:rPr>
        <w:t xml:space="preserve"> sessions</w:t>
      </w:r>
      <w:r w:rsidRPr="005A702B">
        <w:rPr>
          <w:color w:val="000000"/>
          <w:sz w:val="22"/>
          <w:szCs w:val="22"/>
        </w:rPr>
        <w:t xml:space="preserve"> focused on writing instruction and t</w:t>
      </w:r>
      <w:r w:rsidR="00C00738" w:rsidRPr="005A702B">
        <w:rPr>
          <w:color w:val="000000"/>
          <w:sz w:val="22"/>
          <w:szCs w:val="22"/>
        </w:rPr>
        <w:t xml:space="preserve">wo periods of </w:t>
      </w:r>
      <w:r w:rsidRPr="005A702B">
        <w:rPr>
          <w:color w:val="000000"/>
          <w:sz w:val="22"/>
          <w:szCs w:val="22"/>
        </w:rPr>
        <w:t xml:space="preserve">peer review. Most writing in this course will involve writing </w:t>
      </w:r>
      <w:r w:rsidR="00375A9C" w:rsidRPr="005A702B">
        <w:rPr>
          <w:color w:val="000000"/>
          <w:sz w:val="22"/>
          <w:szCs w:val="22"/>
        </w:rPr>
        <w:t>lab</w:t>
      </w:r>
      <w:r w:rsidRPr="005A702B">
        <w:rPr>
          <w:color w:val="000000"/>
          <w:sz w:val="22"/>
          <w:szCs w:val="22"/>
        </w:rPr>
        <w:t xml:space="preserve"> reports and </w:t>
      </w:r>
      <w:r w:rsidR="00375A9C" w:rsidRPr="005A702B">
        <w:rPr>
          <w:color w:val="000000"/>
          <w:sz w:val="22"/>
          <w:szCs w:val="22"/>
        </w:rPr>
        <w:t>sections of the Research P</w:t>
      </w:r>
      <w:r w:rsidRPr="005A702B">
        <w:rPr>
          <w:color w:val="000000"/>
          <w:sz w:val="22"/>
          <w:szCs w:val="22"/>
        </w:rPr>
        <w:t>aper. Students will have the opportunity to revise each section of their Research Paper</w:t>
      </w:r>
      <w:r w:rsidR="00730D96">
        <w:rPr>
          <w:color w:val="000000"/>
          <w:sz w:val="22"/>
          <w:szCs w:val="22"/>
        </w:rPr>
        <w:t xml:space="preserve"> after receiving feedback</w:t>
      </w:r>
      <w:r w:rsidRPr="005A702B">
        <w:rPr>
          <w:color w:val="000000"/>
          <w:sz w:val="22"/>
          <w:szCs w:val="22"/>
        </w:rPr>
        <w:t xml:space="preserve">. </w:t>
      </w:r>
      <w:r w:rsidR="00730D96">
        <w:rPr>
          <w:color w:val="000000"/>
          <w:sz w:val="22"/>
          <w:szCs w:val="22"/>
        </w:rPr>
        <w:t xml:space="preserve">On their </w:t>
      </w:r>
      <w:r w:rsidR="00730D96" w:rsidRPr="005A702B">
        <w:rPr>
          <w:color w:val="000000"/>
          <w:sz w:val="22"/>
          <w:szCs w:val="22"/>
        </w:rPr>
        <w:t>Research Paper</w:t>
      </w:r>
      <w:r w:rsidR="00730D96">
        <w:rPr>
          <w:color w:val="000000"/>
          <w:sz w:val="22"/>
          <w:szCs w:val="22"/>
        </w:rPr>
        <w:t>, students</w:t>
      </w:r>
      <w:r w:rsidRPr="005A702B">
        <w:rPr>
          <w:color w:val="000000"/>
          <w:sz w:val="22"/>
          <w:szCs w:val="22"/>
        </w:rPr>
        <w:t xml:space="preserve"> will receive feedback on </w:t>
      </w:r>
      <w:r w:rsidR="00D56A3A">
        <w:rPr>
          <w:color w:val="000000"/>
          <w:sz w:val="22"/>
          <w:szCs w:val="22"/>
        </w:rPr>
        <w:t>all section</w:t>
      </w:r>
      <w:r w:rsidR="00730D96">
        <w:rPr>
          <w:color w:val="000000"/>
          <w:sz w:val="22"/>
          <w:szCs w:val="22"/>
        </w:rPr>
        <w:t xml:space="preserve">s </w:t>
      </w:r>
      <w:r w:rsidR="00D56A3A">
        <w:rPr>
          <w:color w:val="000000"/>
          <w:sz w:val="22"/>
          <w:szCs w:val="22"/>
        </w:rPr>
        <w:t xml:space="preserve">from their instructor and </w:t>
      </w:r>
      <w:r w:rsidR="004C071E" w:rsidRPr="005A702B">
        <w:rPr>
          <w:color w:val="000000"/>
          <w:sz w:val="22"/>
          <w:szCs w:val="22"/>
        </w:rPr>
        <w:t xml:space="preserve">most </w:t>
      </w:r>
      <w:r w:rsidRPr="005A702B">
        <w:rPr>
          <w:color w:val="000000"/>
          <w:sz w:val="22"/>
          <w:szCs w:val="22"/>
        </w:rPr>
        <w:t>section</w:t>
      </w:r>
      <w:r w:rsidR="004C071E" w:rsidRPr="005A702B">
        <w:rPr>
          <w:color w:val="000000"/>
          <w:sz w:val="22"/>
          <w:szCs w:val="22"/>
        </w:rPr>
        <w:t>s</w:t>
      </w:r>
      <w:r w:rsidRPr="005A702B">
        <w:rPr>
          <w:color w:val="000000"/>
          <w:sz w:val="22"/>
          <w:szCs w:val="22"/>
        </w:rPr>
        <w:t xml:space="preserve"> from their peers.</w:t>
      </w:r>
    </w:p>
    <w:p w14:paraId="664048E5" w14:textId="77777777" w:rsidR="00930A94" w:rsidRPr="005A702B" w:rsidRDefault="00930A94" w:rsidP="00930A94">
      <w:pPr>
        <w:autoSpaceDE w:val="0"/>
        <w:autoSpaceDN w:val="0"/>
        <w:adjustRightInd w:val="0"/>
        <w:rPr>
          <w:color w:val="000000"/>
          <w:sz w:val="22"/>
          <w:szCs w:val="22"/>
        </w:rPr>
      </w:pPr>
    </w:p>
    <w:p w14:paraId="4B397832" w14:textId="77777777" w:rsidR="00930A94" w:rsidRPr="005A702B" w:rsidRDefault="00930A94" w:rsidP="00930A94">
      <w:pPr>
        <w:autoSpaceDE w:val="0"/>
        <w:autoSpaceDN w:val="0"/>
        <w:adjustRightInd w:val="0"/>
        <w:rPr>
          <w:b/>
          <w:color w:val="000000"/>
          <w:sz w:val="22"/>
          <w:szCs w:val="22"/>
          <w:u w:val="single"/>
        </w:rPr>
      </w:pPr>
      <w:r w:rsidRPr="005A702B">
        <w:rPr>
          <w:b/>
          <w:color w:val="000000"/>
          <w:sz w:val="22"/>
          <w:szCs w:val="22"/>
          <w:u w:val="single"/>
        </w:rPr>
        <w:t>Syllabus of Record Objectives</w:t>
      </w:r>
    </w:p>
    <w:p w14:paraId="76C4EB6E" w14:textId="77777777" w:rsidR="00930A94" w:rsidRPr="005A702B" w:rsidRDefault="00930A94" w:rsidP="00930A94">
      <w:pPr>
        <w:autoSpaceDE w:val="0"/>
        <w:autoSpaceDN w:val="0"/>
        <w:adjustRightInd w:val="0"/>
        <w:rPr>
          <w:color w:val="000000"/>
          <w:sz w:val="22"/>
          <w:szCs w:val="22"/>
        </w:rPr>
      </w:pPr>
      <w:r w:rsidRPr="005A702B">
        <w:rPr>
          <w:color w:val="000000"/>
          <w:sz w:val="22"/>
          <w:szCs w:val="22"/>
        </w:rPr>
        <w:t>Every course at Grand Valley State University has certain core learning objectives, described in the “Syllabus of Record.” Every topic covered in this course will include elements directly relevant to meeting these objectives.</w:t>
      </w:r>
    </w:p>
    <w:p w14:paraId="7B88CFEC" w14:textId="77777777" w:rsidR="00930A94" w:rsidRPr="005A702B" w:rsidRDefault="00930A94" w:rsidP="00930A94">
      <w:pPr>
        <w:autoSpaceDE w:val="0"/>
        <w:autoSpaceDN w:val="0"/>
        <w:adjustRightInd w:val="0"/>
        <w:rPr>
          <w:color w:val="000000"/>
          <w:sz w:val="22"/>
          <w:szCs w:val="22"/>
        </w:rPr>
      </w:pPr>
      <w:r w:rsidRPr="005A702B">
        <w:rPr>
          <w:color w:val="000000"/>
          <w:sz w:val="22"/>
          <w:szCs w:val="22"/>
        </w:rPr>
        <w:t>The aim of this course is to acquaint students with basic research methods in psychology while exploring practical, theoretical, and ethical issues regarding research design and its implementation in psychology. Upon successful completion of this course students will be able to:</w:t>
      </w:r>
    </w:p>
    <w:p w14:paraId="24D66DD2" w14:textId="77777777" w:rsidR="00C915B2" w:rsidRPr="00C915B2" w:rsidRDefault="00C915B2" w:rsidP="00C915B2">
      <w:pPr>
        <w:autoSpaceDE w:val="0"/>
        <w:autoSpaceDN w:val="0"/>
        <w:adjustRightInd w:val="0"/>
        <w:rPr>
          <w:color w:val="000000"/>
          <w:sz w:val="22"/>
          <w:szCs w:val="22"/>
        </w:rPr>
      </w:pPr>
      <w:r w:rsidRPr="00C915B2">
        <w:rPr>
          <w:color w:val="000000"/>
          <w:sz w:val="22"/>
          <w:szCs w:val="22"/>
        </w:rPr>
        <w:t>1) Comprehension/Describe: Describe the details of and summarize the essence of research articles.</w:t>
      </w:r>
    </w:p>
    <w:p w14:paraId="1694A311" w14:textId="0FE3018D" w:rsidR="00C915B2" w:rsidRPr="00C915B2" w:rsidRDefault="00C915B2" w:rsidP="00C915B2">
      <w:pPr>
        <w:autoSpaceDE w:val="0"/>
        <w:autoSpaceDN w:val="0"/>
        <w:adjustRightInd w:val="0"/>
        <w:rPr>
          <w:color w:val="000000"/>
          <w:sz w:val="22"/>
          <w:szCs w:val="22"/>
        </w:rPr>
      </w:pPr>
      <w:r w:rsidRPr="00C915B2">
        <w:rPr>
          <w:color w:val="000000"/>
          <w:sz w:val="22"/>
          <w:szCs w:val="22"/>
        </w:rPr>
        <w:t>2) Application/Write:</w:t>
      </w:r>
      <w:r>
        <w:rPr>
          <w:color w:val="000000"/>
          <w:sz w:val="22"/>
          <w:szCs w:val="22"/>
        </w:rPr>
        <w:t xml:space="preserve"> </w:t>
      </w:r>
      <w:r w:rsidRPr="00C915B2">
        <w:rPr>
          <w:color w:val="000000"/>
          <w:sz w:val="22"/>
          <w:szCs w:val="22"/>
        </w:rPr>
        <w:t>Write clearly and cogently in a scientific way.</w:t>
      </w:r>
    </w:p>
    <w:p w14:paraId="49DD9644" w14:textId="4E6374DC" w:rsidR="00C915B2" w:rsidRPr="00C915B2" w:rsidRDefault="00C915B2" w:rsidP="00C915B2">
      <w:pPr>
        <w:autoSpaceDE w:val="0"/>
        <w:autoSpaceDN w:val="0"/>
        <w:adjustRightInd w:val="0"/>
        <w:rPr>
          <w:color w:val="000000"/>
          <w:sz w:val="22"/>
          <w:szCs w:val="22"/>
        </w:rPr>
      </w:pPr>
      <w:r w:rsidRPr="00C915B2">
        <w:rPr>
          <w:color w:val="000000"/>
          <w:sz w:val="22"/>
          <w:szCs w:val="22"/>
        </w:rPr>
        <w:t>3) Evaluation/Evaluate:</w:t>
      </w:r>
      <w:r>
        <w:rPr>
          <w:color w:val="000000"/>
          <w:sz w:val="22"/>
          <w:szCs w:val="22"/>
        </w:rPr>
        <w:t xml:space="preserve"> </w:t>
      </w:r>
      <w:r w:rsidRPr="00C915B2">
        <w:rPr>
          <w:color w:val="000000"/>
          <w:sz w:val="22"/>
          <w:szCs w:val="22"/>
        </w:rPr>
        <w:t>Evaluate strengths and weaknesses of empirical studies consistent with the</w:t>
      </w:r>
    </w:p>
    <w:p w14:paraId="46429EC4" w14:textId="54DA95E1" w:rsidR="00930A94" w:rsidRPr="005A702B" w:rsidRDefault="00C915B2" w:rsidP="00C915B2">
      <w:pPr>
        <w:autoSpaceDE w:val="0"/>
        <w:autoSpaceDN w:val="0"/>
        <w:adjustRightInd w:val="0"/>
        <w:rPr>
          <w:color w:val="000000"/>
          <w:sz w:val="22"/>
          <w:szCs w:val="22"/>
        </w:rPr>
      </w:pPr>
      <w:r w:rsidRPr="00C915B2">
        <w:rPr>
          <w:color w:val="000000"/>
          <w:sz w:val="22"/>
          <w:szCs w:val="22"/>
        </w:rPr>
        <w:t>standards of psychological science.</w:t>
      </w:r>
    </w:p>
    <w:p w14:paraId="04D1AABC" w14:textId="7AFD93FC" w:rsidR="00930A94" w:rsidRDefault="00930A94" w:rsidP="00930A94">
      <w:pPr>
        <w:outlineLvl w:val="0"/>
        <w:rPr>
          <w:b/>
          <w:sz w:val="22"/>
          <w:szCs w:val="22"/>
          <w:u w:val="single"/>
        </w:rPr>
      </w:pPr>
    </w:p>
    <w:p w14:paraId="5D9EC0A5" w14:textId="77777777" w:rsidR="00A775CA" w:rsidRPr="005A702B" w:rsidRDefault="00A775CA" w:rsidP="00930A94">
      <w:pPr>
        <w:outlineLvl w:val="0"/>
        <w:rPr>
          <w:b/>
          <w:sz w:val="22"/>
          <w:szCs w:val="22"/>
          <w:u w:val="single"/>
        </w:rPr>
      </w:pPr>
    </w:p>
    <w:p w14:paraId="7A8FA67D" w14:textId="77777777" w:rsidR="00930A94" w:rsidRPr="005A702B" w:rsidRDefault="00930A94" w:rsidP="00930A94">
      <w:pPr>
        <w:outlineLvl w:val="0"/>
        <w:rPr>
          <w:sz w:val="22"/>
          <w:szCs w:val="22"/>
        </w:rPr>
      </w:pPr>
      <w:r w:rsidRPr="005A702B">
        <w:rPr>
          <w:b/>
          <w:sz w:val="22"/>
          <w:szCs w:val="22"/>
          <w:u w:val="single"/>
        </w:rPr>
        <w:t>Basis for Grading:</w:t>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u w:val="single"/>
        </w:rPr>
        <w:t>Grading Scale</w:t>
      </w:r>
    </w:p>
    <w:p w14:paraId="73F31273" w14:textId="77777777" w:rsidR="00930A94" w:rsidRPr="005A702B" w:rsidRDefault="00930A94" w:rsidP="00930A94">
      <w:pPr>
        <w:jc w:val="both"/>
        <w:rPr>
          <w:sz w:val="22"/>
          <w:szCs w:val="22"/>
        </w:rPr>
      </w:pP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b/>
          <w:sz w:val="22"/>
          <w:szCs w:val="22"/>
        </w:rPr>
        <w:t>9</w:t>
      </w:r>
      <w:r w:rsidR="00B06361" w:rsidRPr="005A702B">
        <w:rPr>
          <w:b/>
          <w:sz w:val="22"/>
          <w:szCs w:val="22"/>
        </w:rPr>
        <w:t>5</w:t>
      </w:r>
      <w:r w:rsidR="00830204" w:rsidRPr="005A702B">
        <w:rPr>
          <w:b/>
          <w:sz w:val="22"/>
          <w:szCs w:val="22"/>
        </w:rPr>
        <w:t xml:space="preserve"> &amp;</w:t>
      </w:r>
      <w:r w:rsidRPr="005A702B">
        <w:rPr>
          <w:b/>
          <w:sz w:val="22"/>
          <w:szCs w:val="22"/>
        </w:rPr>
        <w:t xml:space="preserve"> above</w:t>
      </w:r>
      <w:r w:rsidRPr="005A702B">
        <w:rPr>
          <w:sz w:val="22"/>
          <w:szCs w:val="22"/>
        </w:rPr>
        <w:tab/>
        <w:t>A</w:t>
      </w:r>
    </w:p>
    <w:p w14:paraId="4F17CE85" w14:textId="77777777" w:rsidR="00930A94" w:rsidRPr="005A702B" w:rsidRDefault="00930A94" w:rsidP="00930A94">
      <w:pPr>
        <w:jc w:val="both"/>
        <w:rPr>
          <w:sz w:val="22"/>
          <w:szCs w:val="22"/>
        </w:rPr>
      </w:pPr>
      <w:r w:rsidRPr="005A702B">
        <w:rPr>
          <w:sz w:val="22"/>
          <w:szCs w:val="22"/>
          <w:u w:val="single"/>
        </w:rPr>
        <w:t>Potential Points</w:t>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t>90 - 9</w:t>
      </w:r>
      <w:r w:rsidR="00B06361" w:rsidRPr="005A702B">
        <w:rPr>
          <w:sz w:val="22"/>
          <w:szCs w:val="22"/>
        </w:rPr>
        <w:t>4</w:t>
      </w:r>
      <w:r w:rsidRPr="005A702B">
        <w:rPr>
          <w:sz w:val="22"/>
          <w:szCs w:val="22"/>
        </w:rPr>
        <w:t>.99</w:t>
      </w:r>
      <w:r w:rsidRPr="005A702B">
        <w:rPr>
          <w:sz w:val="22"/>
          <w:szCs w:val="22"/>
        </w:rPr>
        <w:tab/>
        <w:t>A-</w:t>
      </w:r>
    </w:p>
    <w:p w14:paraId="5F5AB130" w14:textId="77777777" w:rsidR="00930A94" w:rsidRPr="005A702B" w:rsidRDefault="00B06361" w:rsidP="00930A94">
      <w:pPr>
        <w:jc w:val="both"/>
        <w:rPr>
          <w:sz w:val="22"/>
          <w:szCs w:val="22"/>
        </w:rPr>
      </w:pPr>
      <w:r w:rsidRPr="005A702B">
        <w:rPr>
          <w:sz w:val="22"/>
          <w:szCs w:val="22"/>
        </w:rPr>
        <w:t>Course Connection</w:t>
      </w:r>
      <w:r w:rsidR="00930A94" w:rsidRPr="005A702B">
        <w:rPr>
          <w:sz w:val="22"/>
          <w:szCs w:val="22"/>
        </w:rPr>
        <w:tab/>
        <w:t xml:space="preserve">    </w:t>
      </w:r>
      <w:r w:rsidR="00930A94" w:rsidRPr="005A702B">
        <w:rPr>
          <w:sz w:val="22"/>
          <w:szCs w:val="22"/>
        </w:rPr>
        <w:tab/>
        <w:t xml:space="preserve">   5</w:t>
      </w:r>
      <w:r w:rsidR="00930A94" w:rsidRPr="005A702B">
        <w:rPr>
          <w:sz w:val="22"/>
          <w:szCs w:val="22"/>
        </w:rPr>
        <w:tab/>
      </w:r>
      <w:r w:rsidR="00930A94" w:rsidRPr="005A702B">
        <w:rPr>
          <w:sz w:val="22"/>
          <w:szCs w:val="22"/>
        </w:rPr>
        <w:tab/>
      </w:r>
      <w:r w:rsidR="00930A94" w:rsidRPr="005A702B">
        <w:rPr>
          <w:sz w:val="22"/>
          <w:szCs w:val="22"/>
        </w:rPr>
        <w:tab/>
      </w:r>
      <w:r w:rsidR="00930A94" w:rsidRPr="005A702B">
        <w:rPr>
          <w:sz w:val="22"/>
          <w:szCs w:val="22"/>
        </w:rPr>
        <w:tab/>
      </w:r>
      <w:r w:rsidR="00930A94" w:rsidRPr="005A702B">
        <w:rPr>
          <w:sz w:val="22"/>
          <w:szCs w:val="22"/>
        </w:rPr>
        <w:tab/>
      </w:r>
      <w:r w:rsidR="00930A94" w:rsidRPr="005A702B">
        <w:rPr>
          <w:sz w:val="22"/>
          <w:szCs w:val="22"/>
        </w:rPr>
        <w:tab/>
        <w:t>87 - 89.99</w:t>
      </w:r>
      <w:r w:rsidR="00930A94" w:rsidRPr="005A702B">
        <w:rPr>
          <w:sz w:val="22"/>
          <w:szCs w:val="22"/>
        </w:rPr>
        <w:tab/>
        <w:t>B+</w:t>
      </w:r>
    </w:p>
    <w:p w14:paraId="354C555B" w14:textId="089E5401" w:rsidR="00930A94" w:rsidRPr="005A702B" w:rsidRDefault="00930A94" w:rsidP="00930A94">
      <w:pPr>
        <w:jc w:val="both"/>
        <w:rPr>
          <w:sz w:val="22"/>
          <w:szCs w:val="22"/>
        </w:rPr>
      </w:pPr>
      <w:r w:rsidRPr="005A702B">
        <w:rPr>
          <w:sz w:val="22"/>
          <w:szCs w:val="22"/>
        </w:rPr>
        <w:t>Computer Labs</w:t>
      </w:r>
      <w:r w:rsidRPr="005A702B">
        <w:rPr>
          <w:sz w:val="22"/>
          <w:szCs w:val="22"/>
        </w:rPr>
        <w:tab/>
      </w:r>
      <w:r w:rsidRPr="005A702B">
        <w:rPr>
          <w:sz w:val="22"/>
          <w:szCs w:val="22"/>
        </w:rPr>
        <w:tab/>
      </w:r>
      <w:r w:rsidR="002C532B" w:rsidRPr="005A702B">
        <w:rPr>
          <w:sz w:val="22"/>
          <w:szCs w:val="22"/>
        </w:rPr>
        <w:tab/>
      </w:r>
      <w:r w:rsidR="00360455">
        <w:rPr>
          <w:sz w:val="22"/>
          <w:szCs w:val="22"/>
        </w:rPr>
        <w:t>60</w:t>
      </w:r>
      <w:r w:rsidRPr="005A702B">
        <w:rPr>
          <w:sz w:val="22"/>
          <w:szCs w:val="22"/>
        </w:rPr>
        <w:t xml:space="preserve"> (3 Labs, </w:t>
      </w:r>
      <w:r w:rsidR="00360455">
        <w:rPr>
          <w:sz w:val="22"/>
          <w:szCs w:val="22"/>
        </w:rPr>
        <w:t>20</w:t>
      </w:r>
      <w:r w:rsidRPr="005A702B">
        <w:rPr>
          <w:sz w:val="22"/>
          <w:szCs w:val="22"/>
        </w:rPr>
        <w:t xml:space="preserve"> each)</w:t>
      </w:r>
      <w:r w:rsidRPr="005A702B">
        <w:rPr>
          <w:sz w:val="22"/>
          <w:szCs w:val="22"/>
        </w:rPr>
        <w:tab/>
      </w:r>
      <w:r w:rsidRPr="005A702B">
        <w:rPr>
          <w:sz w:val="22"/>
          <w:szCs w:val="22"/>
        </w:rPr>
        <w:tab/>
      </w:r>
      <w:r w:rsidRPr="005A702B">
        <w:rPr>
          <w:sz w:val="22"/>
          <w:szCs w:val="22"/>
        </w:rPr>
        <w:tab/>
      </w:r>
      <w:r w:rsidR="002C532B" w:rsidRPr="005A702B">
        <w:rPr>
          <w:sz w:val="22"/>
          <w:szCs w:val="22"/>
        </w:rPr>
        <w:tab/>
      </w:r>
      <w:r w:rsidRPr="005A702B">
        <w:rPr>
          <w:sz w:val="22"/>
          <w:szCs w:val="22"/>
        </w:rPr>
        <w:t>83 - 86.99</w:t>
      </w:r>
      <w:r w:rsidRPr="005A702B">
        <w:rPr>
          <w:sz w:val="22"/>
          <w:szCs w:val="22"/>
        </w:rPr>
        <w:tab/>
        <w:t>B</w:t>
      </w:r>
    </w:p>
    <w:p w14:paraId="4C735282" w14:textId="297AEC05" w:rsidR="00930A94" w:rsidRPr="005A702B" w:rsidRDefault="00930A94" w:rsidP="00930A94">
      <w:pPr>
        <w:jc w:val="both"/>
        <w:rPr>
          <w:sz w:val="22"/>
          <w:szCs w:val="22"/>
        </w:rPr>
      </w:pPr>
      <w:r w:rsidRPr="005A702B">
        <w:rPr>
          <w:sz w:val="22"/>
          <w:szCs w:val="22"/>
        </w:rPr>
        <w:t>Res</w:t>
      </w:r>
      <w:r w:rsidR="00414E55" w:rsidRPr="005A702B">
        <w:rPr>
          <w:sz w:val="22"/>
          <w:szCs w:val="22"/>
        </w:rPr>
        <w:t>earch P</w:t>
      </w:r>
      <w:r w:rsidR="00360455">
        <w:rPr>
          <w:sz w:val="22"/>
          <w:szCs w:val="22"/>
        </w:rPr>
        <w:t>roject</w:t>
      </w:r>
      <w:r w:rsidR="00414E55" w:rsidRPr="005A702B">
        <w:rPr>
          <w:sz w:val="22"/>
          <w:szCs w:val="22"/>
        </w:rPr>
        <w:tab/>
      </w:r>
      <w:r w:rsidR="00414E55" w:rsidRPr="005A702B">
        <w:rPr>
          <w:sz w:val="22"/>
          <w:szCs w:val="22"/>
        </w:rPr>
        <w:tab/>
        <w:t>1</w:t>
      </w:r>
      <w:r w:rsidR="00360455">
        <w:rPr>
          <w:sz w:val="22"/>
          <w:szCs w:val="22"/>
        </w:rPr>
        <w:t>35</w:t>
      </w:r>
      <w:r w:rsidR="00414E55" w:rsidRPr="005A702B">
        <w:rPr>
          <w:sz w:val="22"/>
          <w:szCs w:val="22"/>
        </w:rPr>
        <w:t xml:space="preserve"> (all parts</w:t>
      </w:r>
      <w:r w:rsidR="00730D96">
        <w:rPr>
          <w:sz w:val="22"/>
          <w:szCs w:val="22"/>
        </w:rPr>
        <w:t>; 85 final draft</w:t>
      </w:r>
      <w:r w:rsidRPr="005A702B">
        <w:rPr>
          <w:sz w:val="22"/>
          <w:szCs w:val="22"/>
        </w:rPr>
        <w:t>)</w:t>
      </w:r>
      <w:r w:rsidRPr="005A702B">
        <w:rPr>
          <w:sz w:val="22"/>
          <w:szCs w:val="22"/>
        </w:rPr>
        <w:tab/>
      </w:r>
      <w:r w:rsidRPr="005A702B">
        <w:rPr>
          <w:sz w:val="22"/>
          <w:szCs w:val="22"/>
        </w:rPr>
        <w:tab/>
      </w:r>
      <w:r w:rsidRPr="005A702B">
        <w:rPr>
          <w:sz w:val="22"/>
          <w:szCs w:val="22"/>
        </w:rPr>
        <w:tab/>
        <w:t>80 - 82.99</w:t>
      </w:r>
      <w:r w:rsidRPr="005A702B">
        <w:rPr>
          <w:sz w:val="22"/>
          <w:szCs w:val="22"/>
        </w:rPr>
        <w:tab/>
        <w:t>B-</w:t>
      </w:r>
    </w:p>
    <w:p w14:paraId="7F3125E1" w14:textId="008B7568" w:rsidR="00930A94" w:rsidRPr="005A702B" w:rsidRDefault="00930A94" w:rsidP="00930A94">
      <w:pPr>
        <w:jc w:val="both"/>
        <w:rPr>
          <w:sz w:val="22"/>
          <w:szCs w:val="22"/>
        </w:rPr>
      </w:pPr>
      <w:r w:rsidRPr="005A702B">
        <w:rPr>
          <w:sz w:val="22"/>
          <w:szCs w:val="22"/>
        </w:rPr>
        <w:t>Exam</w:t>
      </w:r>
      <w:r w:rsidR="00360455">
        <w:rPr>
          <w:sz w:val="22"/>
          <w:szCs w:val="22"/>
        </w:rPr>
        <w:t>s</w:t>
      </w:r>
      <w:r w:rsidR="00360455">
        <w:rPr>
          <w:sz w:val="22"/>
          <w:szCs w:val="22"/>
        </w:rPr>
        <w:tab/>
      </w:r>
      <w:r w:rsidRPr="005A702B">
        <w:rPr>
          <w:sz w:val="22"/>
          <w:szCs w:val="22"/>
        </w:rPr>
        <w:tab/>
      </w:r>
      <w:r w:rsidRPr="005A702B">
        <w:rPr>
          <w:sz w:val="22"/>
          <w:szCs w:val="22"/>
        </w:rPr>
        <w:tab/>
      </w:r>
      <w:r w:rsidRPr="005A702B">
        <w:rPr>
          <w:sz w:val="22"/>
          <w:szCs w:val="22"/>
        </w:rPr>
        <w:tab/>
      </w:r>
      <w:r w:rsidR="00360455">
        <w:rPr>
          <w:sz w:val="22"/>
          <w:szCs w:val="22"/>
        </w:rPr>
        <w:t>3</w:t>
      </w:r>
      <w:r w:rsidRPr="005A702B">
        <w:rPr>
          <w:sz w:val="22"/>
          <w:szCs w:val="22"/>
        </w:rPr>
        <w:t>00</w:t>
      </w:r>
      <w:r w:rsidR="00360455">
        <w:rPr>
          <w:sz w:val="22"/>
          <w:szCs w:val="22"/>
        </w:rPr>
        <w:t xml:space="preserve"> (3 Exams, 100 each)</w:t>
      </w:r>
      <w:r w:rsidRPr="005A702B">
        <w:rPr>
          <w:sz w:val="22"/>
          <w:szCs w:val="22"/>
        </w:rPr>
        <w:tab/>
      </w:r>
      <w:r w:rsidRPr="005A702B">
        <w:rPr>
          <w:sz w:val="22"/>
          <w:szCs w:val="22"/>
        </w:rPr>
        <w:tab/>
      </w:r>
      <w:r w:rsidRPr="005A702B">
        <w:rPr>
          <w:sz w:val="22"/>
          <w:szCs w:val="22"/>
        </w:rPr>
        <w:tab/>
        <w:t>77 - 79.99</w:t>
      </w:r>
      <w:r w:rsidRPr="005A702B">
        <w:rPr>
          <w:sz w:val="22"/>
          <w:szCs w:val="22"/>
        </w:rPr>
        <w:tab/>
        <w:t>C+</w:t>
      </w:r>
    </w:p>
    <w:p w14:paraId="1B873515" w14:textId="4978BA56" w:rsidR="00930A94" w:rsidRPr="005A702B" w:rsidRDefault="00360455" w:rsidP="00930A94">
      <w:pPr>
        <w:jc w:val="both"/>
        <w:rPr>
          <w:sz w:val="22"/>
          <w:szCs w:val="22"/>
        </w:rPr>
      </w:pPr>
      <w:r>
        <w:rPr>
          <w:sz w:val="22"/>
          <w:szCs w:val="22"/>
        </w:rPr>
        <w:tab/>
      </w:r>
      <w:r>
        <w:rPr>
          <w:sz w:val="22"/>
          <w:szCs w:val="22"/>
        </w:rPr>
        <w:tab/>
      </w:r>
      <w:r w:rsidR="00930A94" w:rsidRPr="005A702B">
        <w:rPr>
          <w:sz w:val="22"/>
          <w:szCs w:val="22"/>
        </w:rPr>
        <w:tab/>
      </w:r>
      <w:r w:rsidR="00930A94" w:rsidRPr="005A702B">
        <w:rPr>
          <w:sz w:val="22"/>
          <w:szCs w:val="22"/>
        </w:rPr>
        <w:tab/>
      </w:r>
      <w:r w:rsidR="00930A94" w:rsidRPr="005A702B">
        <w:rPr>
          <w:sz w:val="22"/>
          <w:szCs w:val="22"/>
        </w:rPr>
        <w:tab/>
      </w:r>
      <w:r w:rsidR="00930A94" w:rsidRPr="005A702B">
        <w:rPr>
          <w:sz w:val="22"/>
          <w:szCs w:val="22"/>
        </w:rPr>
        <w:tab/>
      </w:r>
      <w:r w:rsidR="00930A94" w:rsidRPr="005A702B">
        <w:rPr>
          <w:sz w:val="22"/>
          <w:szCs w:val="22"/>
        </w:rPr>
        <w:tab/>
      </w:r>
      <w:r w:rsidR="00930A94" w:rsidRPr="005A702B">
        <w:rPr>
          <w:sz w:val="22"/>
          <w:szCs w:val="22"/>
        </w:rPr>
        <w:tab/>
      </w:r>
      <w:r w:rsidR="00930A94" w:rsidRPr="005A702B">
        <w:rPr>
          <w:sz w:val="22"/>
          <w:szCs w:val="22"/>
        </w:rPr>
        <w:tab/>
        <w:t xml:space="preserve">  </w:t>
      </w:r>
      <w:r w:rsidR="00930A94" w:rsidRPr="005A702B">
        <w:rPr>
          <w:sz w:val="22"/>
          <w:szCs w:val="22"/>
        </w:rPr>
        <w:tab/>
        <w:t>73 - 76.99</w:t>
      </w:r>
      <w:r w:rsidR="00930A94" w:rsidRPr="005A702B">
        <w:rPr>
          <w:sz w:val="22"/>
          <w:szCs w:val="22"/>
        </w:rPr>
        <w:tab/>
        <w:t>C</w:t>
      </w:r>
    </w:p>
    <w:p w14:paraId="2D0C2259" w14:textId="43FE8EA2" w:rsidR="00930A94" w:rsidRPr="005A702B" w:rsidRDefault="00930A94" w:rsidP="00930A94">
      <w:pPr>
        <w:jc w:val="both"/>
        <w:rPr>
          <w:sz w:val="22"/>
          <w:szCs w:val="22"/>
        </w:rPr>
      </w:pPr>
      <w:r w:rsidRPr="005A702B">
        <w:rPr>
          <w:sz w:val="22"/>
          <w:szCs w:val="22"/>
        </w:rPr>
        <w:t>Total Points Possible =</w:t>
      </w:r>
      <w:r w:rsidRPr="005A702B">
        <w:rPr>
          <w:sz w:val="22"/>
          <w:szCs w:val="22"/>
        </w:rPr>
        <w:tab/>
      </w:r>
      <w:r w:rsidRPr="005A702B">
        <w:rPr>
          <w:sz w:val="22"/>
          <w:szCs w:val="22"/>
        </w:rPr>
        <w:tab/>
      </w:r>
      <w:r w:rsidR="00360455">
        <w:rPr>
          <w:sz w:val="22"/>
          <w:szCs w:val="22"/>
        </w:rPr>
        <w:t>500</w:t>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t>70 - 72.99</w:t>
      </w:r>
      <w:r w:rsidRPr="005A702B">
        <w:rPr>
          <w:sz w:val="22"/>
          <w:szCs w:val="22"/>
        </w:rPr>
        <w:tab/>
        <w:t>C-</w:t>
      </w:r>
    </w:p>
    <w:p w14:paraId="458E8141" w14:textId="77777777" w:rsidR="00930A94" w:rsidRPr="005A702B" w:rsidRDefault="00930A94" w:rsidP="00930A94">
      <w:pPr>
        <w:jc w:val="both"/>
        <w:rPr>
          <w:sz w:val="22"/>
          <w:szCs w:val="22"/>
        </w:rPr>
      </w:pPr>
      <w:r w:rsidRPr="005A702B">
        <w:rPr>
          <w:sz w:val="22"/>
          <w:szCs w:val="22"/>
        </w:rPr>
        <w:t>(See below for details on extra credit)</w:t>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t>67 - 69.99</w:t>
      </w:r>
      <w:r w:rsidRPr="005A702B">
        <w:rPr>
          <w:sz w:val="22"/>
          <w:szCs w:val="22"/>
        </w:rPr>
        <w:tab/>
        <w:t>D+</w:t>
      </w:r>
    </w:p>
    <w:p w14:paraId="07017B0D" w14:textId="77777777" w:rsidR="00930A94" w:rsidRPr="005A702B" w:rsidRDefault="00930A94" w:rsidP="00930A94">
      <w:pPr>
        <w:jc w:val="both"/>
        <w:rPr>
          <w:sz w:val="22"/>
          <w:szCs w:val="22"/>
        </w:rPr>
      </w:pP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r>
      <w:r w:rsidRPr="005A702B">
        <w:rPr>
          <w:sz w:val="22"/>
          <w:szCs w:val="22"/>
        </w:rPr>
        <w:tab/>
        <w:t>60 - 66.99</w:t>
      </w:r>
      <w:r w:rsidRPr="005A702B">
        <w:rPr>
          <w:sz w:val="22"/>
          <w:szCs w:val="22"/>
        </w:rPr>
        <w:tab/>
        <w:t>D</w:t>
      </w:r>
    </w:p>
    <w:p w14:paraId="5EDA4C6E" w14:textId="7D110A6C" w:rsidR="00930A94" w:rsidRPr="005A702B" w:rsidRDefault="00930A94" w:rsidP="00930A94">
      <w:pPr>
        <w:jc w:val="both"/>
        <w:rPr>
          <w:sz w:val="22"/>
          <w:szCs w:val="22"/>
        </w:rPr>
      </w:pPr>
      <w:r w:rsidRPr="005A702B">
        <w:rPr>
          <w:sz w:val="22"/>
          <w:szCs w:val="22"/>
        </w:rPr>
        <w:t>Number Grade = Earned points/</w:t>
      </w:r>
      <w:r w:rsidR="00360455">
        <w:rPr>
          <w:sz w:val="22"/>
          <w:szCs w:val="22"/>
        </w:rPr>
        <w:t>500</w:t>
      </w:r>
      <w:r w:rsidRPr="005A702B">
        <w:rPr>
          <w:sz w:val="22"/>
          <w:szCs w:val="22"/>
        </w:rPr>
        <w:t xml:space="preserve"> x 100 (no rounding up!)</w:t>
      </w:r>
      <w:r w:rsidRPr="005A702B">
        <w:rPr>
          <w:b/>
          <w:i/>
          <w:sz w:val="22"/>
          <w:szCs w:val="22"/>
        </w:rPr>
        <w:tab/>
      </w:r>
      <w:r w:rsidRPr="005A702B">
        <w:rPr>
          <w:sz w:val="22"/>
          <w:szCs w:val="22"/>
        </w:rPr>
        <w:tab/>
      </w:r>
      <w:r w:rsidRPr="005A702B">
        <w:rPr>
          <w:sz w:val="22"/>
          <w:szCs w:val="22"/>
        </w:rPr>
        <w:tab/>
        <w:t>59.99 &amp; below</w:t>
      </w:r>
      <w:r w:rsidRPr="005A702B">
        <w:rPr>
          <w:sz w:val="22"/>
          <w:szCs w:val="22"/>
        </w:rPr>
        <w:tab/>
        <w:t>F</w:t>
      </w:r>
    </w:p>
    <w:p w14:paraId="77B30654" w14:textId="77777777" w:rsidR="00930A94" w:rsidRPr="005A702B" w:rsidRDefault="00930A94" w:rsidP="00930A94">
      <w:pPr>
        <w:jc w:val="both"/>
        <w:rPr>
          <w:b/>
          <w:sz w:val="22"/>
          <w:szCs w:val="22"/>
          <w:u w:val="single"/>
        </w:rPr>
      </w:pPr>
    </w:p>
    <w:p w14:paraId="2A06B3B6" w14:textId="105D9774" w:rsidR="00B06361" w:rsidRDefault="00B06361" w:rsidP="00930A94">
      <w:pPr>
        <w:jc w:val="both"/>
        <w:rPr>
          <w:b/>
          <w:sz w:val="22"/>
          <w:szCs w:val="22"/>
          <w:u w:val="single"/>
        </w:rPr>
      </w:pPr>
    </w:p>
    <w:p w14:paraId="7187E48D" w14:textId="0557E3E5" w:rsidR="001B2642" w:rsidRDefault="001B2642" w:rsidP="00930A94">
      <w:pPr>
        <w:jc w:val="both"/>
        <w:rPr>
          <w:b/>
          <w:sz w:val="22"/>
          <w:szCs w:val="22"/>
          <w:u w:val="single"/>
        </w:rPr>
      </w:pPr>
    </w:p>
    <w:p w14:paraId="17CE869C" w14:textId="690ECDE9" w:rsidR="001B2642" w:rsidRDefault="001B2642" w:rsidP="00930A94">
      <w:pPr>
        <w:jc w:val="both"/>
        <w:rPr>
          <w:b/>
          <w:sz w:val="22"/>
          <w:szCs w:val="22"/>
          <w:u w:val="single"/>
        </w:rPr>
      </w:pPr>
    </w:p>
    <w:p w14:paraId="77FE492B" w14:textId="7149FB8B" w:rsidR="001B2642" w:rsidRDefault="001B2642" w:rsidP="00930A94">
      <w:pPr>
        <w:jc w:val="both"/>
        <w:rPr>
          <w:b/>
          <w:sz w:val="22"/>
          <w:szCs w:val="22"/>
          <w:u w:val="single"/>
        </w:rPr>
      </w:pPr>
    </w:p>
    <w:p w14:paraId="3E43E654" w14:textId="77777777" w:rsidR="001B2642" w:rsidRPr="005A702B" w:rsidRDefault="001B2642" w:rsidP="00930A94">
      <w:pPr>
        <w:jc w:val="both"/>
        <w:rPr>
          <w:b/>
          <w:sz w:val="22"/>
          <w:szCs w:val="22"/>
          <w:u w:val="single"/>
        </w:rPr>
      </w:pPr>
    </w:p>
    <w:p w14:paraId="7830CE52" w14:textId="77777777" w:rsidR="00C25F9B" w:rsidRDefault="00C25F9B" w:rsidP="00B06361">
      <w:pPr>
        <w:rPr>
          <w:b/>
          <w:sz w:val="22"/>
          <w:szCs w:val="22"/>
          <w:u w:val="single"/>
        </w:rPr>
      </w:pPr>
    </w:p>
    <w:p w14:paraId="5E2915DF" w14:textId="68C3BE16" w:rsidR="00B06361" w:rsidRPr="005A702B" w:rsidRDefault="00B06361" w:rsidP="00B06361">
      <w:pPr>
        <w:rPr>
          <w:b/>
          <w:sz w:val="22"/>
          <w:szCs w:val="22"/>
          <w:u w:val="single"/>
        </w:rPr>
      </w:pPr>
      <w:r w:rsidRPr="005A702B">
        <w:rPr>
          <w:b/>
          <w:sz w:val="22"/>
          <w:szCs w:val="22"/>
          <w:u w:val="single"/>
        </w:rPr>
        <w:t>Course Connection (5 pts)</w:t>
      </w:r>
    </w:p>
    <w:p w14:paraId="6938F429" w14:textId="29866AAC" w:rsidR="00B06361" w:rsidRPr="005A702B" w:rsidRDefault="00B06361" w:rsidP="00B06361">
      <w:pPr>
        <w:pStyle w:val="ListParagraph"/>
        <w:numPr>
          <w:ilvl w:val="0"/>
          <w:numId w:val="38"/>
        </w:numPr>
        <w:rPr>
          <w:sz w:val="22"/>
          <w:szCs w:val="22"/>
        </w:rPr>
      </w:pPr>
      <w:r w:rsidRPr="005A702B">
        <w:rPr>
          <w:i/>
          <w:sz w:val="22"/>
          <w:szCs w:val="22"/>
        </w:rPr>
        <w:t>Description</w:t>
      </w:r>
      <w:r w:rsidRPr="005A702B">
        <w:rPr>
          <w:sz w:val="22"/>
          <w:szCs w:val="22"/>
        </w:rPr>
        <w:t xml:space="preserve"> – Your first assignment is to </w:t>
      </w:r>
      <w:r w:rsidR="00C25F9B">
        <w:rPr>
          <w:sz w:val="22"/>
          <w:szCs w:val="22"/>
        </w:rPr>
        <w:t>consider</w:t>
      </w:r>
      <w:r w:rsidRPr="005A702B">
        <w:rPr>
          <w:sz w:val="22"/>
          <w:szCs w:val="22"/>
        </w:rPr>
        <w:t xml:space="preserve"> your personal connection to this course. To earn all 5 points, you must complete this assignmen</w:t>
      </w:r>
      <w:r w:rsidRPr="00C05942">
        <w:rPr>
          <w:sz w:val="22"/>
          <w:szCs w:val="22"/>
        </w:rPr>
        <w:t xml:space="preserve">t by </w:t>
      </w:r>
      <w:r w:rsidR="001B2642" w:rsidRPr="00C05942">
        <w:rPr>
          <w:sz w:val="22"/>
          <w:szCs w:val="22"/>
        </w:rPr>
        <w:t>Fri</w:t>
      </w:r>
      <w:r w:rsidRPr="00C05942">
        <w:rPr>
          <w:sz w:val="22"/>
          <w:szCs w:val="22"/>
        </w:rPr>
        <w:t xml:space="preserve">day </w:t>
      </w:r>
      <w:r w:rsidR="00C05942" w:rsidRPr="00C05942">
        <w:rPr>
          <w:sz w:val="22"/>
          <w:szCs w:val="22"/>
        </w:rPr>
        <w:t>January</w:t>
      </w:r>
      <w:r w:rsidR="00814E8E" w:rsidRPr="00C05942">
        <w:rPr>
          <w:sz w:val="22"/>
          <w:szCs w:val="22"/>
        </w:rPr>
        <w:t xml:space="preserve"> </w:t>
      </w:r>
      <w:r w:rsidR="00C05942" w:rsidRPr="00C05942">
        <w:rPr>
          <w:sz w:val="22"/>
          <w:szCs w:val="22"/>
        </w:rPr>
        <w:t>13</w:t>
      </w:r>
      <w:r w:rsidR="00814E8E" w:rsidRPr="00C05942">
        <w:rPr>
          <w:sz w:val="22"/>
          <w:szCs w:val="22"/>
        </w:rPr>
        <w:t xml:space="preserve"> </w:t>
      </w:r>
      <w:r w:rsidRPr="00C05942">
        <w:rPr>
          <w:sz w:val="22"/>
          <w:szCs w:val="22"/>
        </w:rPr>
        <w:t xml:space="preserve">at midnight. In </w:t>
      </w:r>
      <w:r w:rsidR="00B7785E" w:rsidRPr="00C05942">
        <w:rPr>
          <w:sz w:val="22"/>
          <w:szCs w:val="22"/>
        </w:rPr>
        <w:t>80</w:t>
      </w:r>
      <w:r w:rsidRPr="00C05942">
        <w:rPr>
          <w:sz w:val="22"/>
          <w:szCs w:val="22"/>
        </w:rPr>
        <w:t xml:space="preserve"> – </w:t>
      </w:r>
      <w:r w:rsidR="00861210" w:rsidRPr="00C05942">
        <w:rPr>
          <w:sz w:val="22"/>
          <w:szCs w:val="22"/>
        </w:rPr>
        <w:t>150</w:t>
      </w:r>
      <w:r w:rsidRPr="00C05942">
        <w:rPr>
          <w:sz w:val="22"/>
          <w:szCs w:val="22"/>
        </w:rPr>
        <w:t xml:space="preserve"> words, please tell me:</w:t>
      </w:r>
    </w:p>
    <w:p w14:paraId="48FBB52A" w14:textId="77777777" w:rsidR="001F7345" w:rsidRPr="001F7345" w:rsidRDefault="001F7345" w:rsidP="001F7345">
      <w:pPr>
        <w:pStyle w:val="ListParagraph"/>
        <w:numPr>
          <w:ilvl w:val="1"/>
          <w:numId w:val="39"/>
        </w:numPr>
        <w:ind w:left="1512"/>
        <w:rPr>
          <w:sz w:val="22"/>
          <w:szCs w:val="22"/>
        </w:rPr>
      </w:pPr>
      <w:r w:rsidRPr="001F7345">
        <w:rPr>
          <w:sz w:val="22"/>
          <w:szCs w:val="22"/>
        </w:rPr>
        <w:t>Your year and major(s)</w:t>
      </w:r>
    </w:p>
    <w:p w14:paraId="7B61F827" w14:textId="21FA1D7A" w:rsidR="001F7345" w:rsidRPr="001F7345" w:rsidRDefault="001F7345" w:rsidP="001F7345">
      <w:pPr>
        <w:pStyle w:val="ListParagraph"/>
        <w:numPr>
          <w:ilvl w:val="0"/>
          <w:numId w:val="39"/>
        </w:numPr>
        <w:ind w:left="1512"/>
        <w:rPr>
          <w:sz w:val="22"/>
          <w:szCs w:val="22"/>
        </w:rPr>
      </w:pPr>
      <w:r w:rsidRPr="001F7345">
        <w:rPr>
          <w:sz w:val="22"/>
          <w:szCs w:val="22"/>
        </w:rPr>
        <w:t>Two or three things of personal interest, such as a job, hobby, pet, unusual talent, disability, living situation</w:t>
      </w:r>
      <w:r w:rsidR="00C05942">
        <w:rPr>
          <w:sz w:val="22"/>
          <w:szCs w:val="22"/>
        </w:rPr>
        <w:t xml:space="preserve"> or</w:t>
      </w:r>
      <w:r w:rsidRPr="001F7345">
        <w:rPr>
          <w:sz w:val="22"/>
          <w:szCs w:val="22"/>
        </w:rPr>
        <w:t xml:space="preserve"> family situation.</w:t>
      </w:r>
    </w:p>
    <w:p w14:paraId="7879DF95" w14:textId="77777777" w:rsidR="001F7345" w:rsidRPr="001F7345" w:rsidRDefault="001F7345" w:rsidP="001F7345">
      <w:pPr>
        <w:pStyle w:val="ListParagraph"/>
        <w:numPr>
          <w:ilvl w:val="0"/>
          <w:numId w:val="39"/>
        </w:numPr>
        <w:ind w:left="1512"/>
        <w:rPr>
          <w:sz w:val="22"/>
          <w:szCs w:val="22"/>
        </w:rPr>
      </w:pPr>
      <w:r w:rsidRPr="001F7345">
        <w:rPr>
          <w:sz w:val="22"/>
          <w:szCs w:val="22"/>
        </w:rPr>
        <w:t>Something about this course that concerns you or that you are curious about.</w:t>
      </w:r>
    </w:p>
    <w:p w14:paraId="284FA2E7" w14:textId="5ABD5A04" w:rsidR="001F7345" w:rsidRPr="001F7345" w:rsidRDefault="001F7345" w:rsidP="001F7345">
      <w:pPr>
        <w:pStyle w:val="ListParagraph"/>
        <w:numPr>
          <w:ilvl w:val="0"/>
          <w:numId w:val="39"/>
        </w:numPr>
        <w:ind w:left="1512"/>
        <w:rPr>
          <w:sz w:val="22"/>
          <w:szCs w:val="22"/>
        </w:rPr>
      </w:pPr>
      <w:r w:rsidRPr="001F7345">
        <w:rPr>
          <w:sz w:val="22"/>
          <w:szCs w:val="22"/>
        </w:rPr>
        <w:t>Discuss how what you anticipate learning in this course might be relevant to your other courses or your life outside of GVSU (e.g., job, family</w:t>
      </w:r>
      <w:r w:rsidR="00B7785E">
        <w:rPr>
          <w:sz w:val="22"/>
          <w:szCs w:val="22"/>
        </w:rPr>
        <w:t>, hobbies</w:t>
      </w:r>
      <w:r w:rsidRPr="001F7345">
        <w:rPr>
          <w:sz w:val="22"/>
          <w:szCs w:val="22"/>
        </w:rPr>
        <w:t>).</w:t>
      </w:r>
    </w:p>
    <w:p w14:paraId="122941E0" w14:textId="6182DC39" w:rsidR="001F7345" w:rsidRDefault="001F7345" w:rsidP="001F7345">
      <w:pPr>
        <w:pStyle w:val="ListParagraph"/>
        <w:numPr>
          <w:ilvl w:val="0"/>
          <w:numId w:val="39"/>
        </w:numPr>
        <w:ind w:left="1512"/>
        <w:rPr>
          <w:sz w:val="22"/>
          <w:szCs w:val="22"/>
        </w:rPr>
      </w:pPr>
      <w:r w:rsidRPr="001F7345">
        <w:rPr>
          <w:sz w:val="22"/>
          <w:szCs w:val="22"/>
        </w:rPr>
        <w:t xml:space="preserve">A </w:t>
      </w:r>
      <w:r w:rsidR="00814E8E">
        <w:rPr>
          <w:sz w:val="22"/>
          <w:szCs w:val="22"/>
        </w:rPr>
        <w:t xml:space="preserve">large </w:t>
      </w:r>
      <w:r w:rsidRPr="001F7345">
        <w:rPr>
          <w:sz w:val="22"/>
          <w:szCs w:val="22"/>
        </w:rPr>
        <w:t xml:space="preserve">photo that clearly shows your face. </w:t>
      </w:r>
    </w:p>
    <w:p w14:paraId="53D0EC91" w14:textId="77777777" w:rsidR="001F7345" w:rsidRPr="005A702B" w:rsidRDefault="001F7345" w:rsidP="00930A94">
      <w:pPr>
        <w:jc w:val="both"/>
        <w:rPr>
          <w:b/>
          <w:sz w:val="22"/>
          <w:szCs w:val="22"/>
          <w:u w:val="single"/>
        </w:rPr>
      </w:pPr>
    </w:p>
    <w:p w14:paraId="11104760" w14:textId="77777777" w:rsidR="00930A94" w:rsidRPr="005A702B" w:rsidRDefault="00930A94" w:rsidP="00930A94">
      <w:pPr>
        <w:outlineLvl w:val="0"/>
        <w:rPr>
          <w:b/>
          <w:sz w:val="22"/>
          <w:szCs w:val="22"/>
          <w:u w:val="single"/>
        </w:rPr>
      </w:pPr>
      <w:r w:rsidRPr="005A702B">
        <w:rPr>
          <w:b/>
          <w:sz w:val="22"/>
          <w:szCs w:val="22"/>
          <w:u w:val="single"/>
        </w:rPr>
        <w:t>Computer Labs (3 labs, 20 pts each = 60 pts):</w:t>
      </w:r>
    </w:p>
    <w:p w14:paraId="388EF967" w14:textId="77777777" w:rsidR="00930A94" w:rsidRPr="005A702B" w:rsidRDefault="00930A94" w:rsidP="00E95FDD">
      <w:pPr>
        <w:numPr>
          <w:ilvl w:val="0"/>
          <w:numId w:val="5"/>
        </w:numPr>
        <w:tabs>
          <w:tab w:val="clear" w:pos="720"/>
          <w:tab w:val="num" w:pos="360"/>
        </w:tabs>
        <w:ind w:left="360"/>
        <w:rPr>
          <w:sz w:val="22"/>
          <w:szCs w:val="22"/>
        </w:rPr>
      </w:pPr>
      <w:r w:rsidRPr="005A702B">
        <w:rPr>
          <w:i/>
          <w:sz w:val="22"/>
          <w:szCs w:val="22"/>
          <w:u w:val="single"/>
        </w:rPr>
        <w:t>Description:</w:t>
      </w:r>
      <w:r w:rsidRPr="005A702B">
        <w:rPr>
          <w:sz w:val="22"/>
          <w:szCs w:val="22"/>
        </w:rPr>
        <w:t xml:space="preserve">  There will be </w:t>
      </w:r>
      <w:r w:rsidR="00E95FDD" w:rsidRPr="005A702B">
        <w:rPr>
          <w:sz w:val="22"/>
          <w:szCs w:val="22"/>
        </w:rPr>
        <w:t>three computer labs that will require to students to</w:t>
      </w:r>
      <w:r w:rsidRPr="005A702B">
        <w:rPr>
          <w:sz w:val="22"/>
          <w:szCs w:val="22"/>
        </w:rPr>
        <w:t xml:space="preserve"> complete a series of tasks involving</w:t>
      </w:r>
      <w:r w:rsidR="003741EB" w:rsidRPr="005A702B">
        <w:rPr>
          <w:sz w:val="22"/>
          <w:szCs w:val="22"/>
        </w:rPr>
        <w:t xml:space="preserve"> data analysis and written presentation</w:t>
      </w:r>
      <w:r w:rsidRPr="005A702B">
        <w:rPr>
          <w:sz w:val="22"/>
          <w:szCs w:val="22"/>
        </w:rPr>
        <w:t>. These labs are designed to help students analyze their data and present their findings for the Research Paper</w:t>
      </w:r>
      <w:r w:rsidR="007A2DA4" w:rsidRPr="005A702B">
        <w:rPr>
          <w:sz w:val="22"/>
          <w:szCs w:val="22"/>
        </w:rPr>
        <w:t xml:space="preserve"> (see below)</w:t>
      </w:r>
      <w:r w:rsidRPr="005A702B">
        <w:rPr>
          <w:sz w:val="22"/>
          <w:szCs w:val="22"/>
        </w:rPr>
        <w:t xml:space="preserve">. </w:t>
      </w:r>
      <w:r w:rsidR="007A2DA4" w:rsidRPr="005A702B">
        <w:rPr>
          <w:sz w:val="22"/>
          <w:szCs w:val="22"/>
        </w:rPr>
        <w:t>For each lab, there will be one or more</w:t>
      </w:r>
      <w:r w:rsidR="00E95FDD" w:rsidRPr="005A702B">
        <w:rPr>
          <w:sz w:val="22"/>
          <w:szCs w:val="22"/>
        </w:rPr>
        <w:t xml:space="preserve"> written document</w:t>
      </w:r>
      <w:r w:rsidR="007A2DA4" w:rsidRPr="005A702B">
        <w:rPr>
          <w:sz w:val="22"/>
          <w:szCs w:val="22"/>
        </w:rPr>
        <w:t>s</w:t>
      </w:r>
      <w:r w:rsidR="00E95FDD" w:rsidRPr="005A702B">
        <w:rPr>
          <w:sz w:val="22"/>
          <w:szCs w:val="22"/>
        </w:rPr>
        <w:t xml:space="preserve"> and a narrated </w:t>
      </w:r>
      <w:r w:rsidR="007F7171" w:rsidRPr="005A702B">
        <w:rPr>
          <w:sz w:val="22"/>
          <w:szCs w:val="22"/>
        </w:rPr>
        <w:t xml:space="preserve">video </w:t>
      </w:r>
      <w:r w:rsidR="00E95FDD" w:rsidRPr="005A702B">
        <w:rPr>
          <w:sz w:val="22"/>
          <w:szCs w:val="22"/>
        </w:rPr>
        <w:t>presentation showing how to co</w:t>
      </w:r>
      <w:r w:rsidR="00C00738" w:rsidRPr="005A702B">
        <w:rPr>
          <w:sz w:val="22"/>
          <w:szCs w:val="22"/>
        </w:rPr>
        <w:t>mplete</w:t>
      </w:r>
      <w:r w:rsidR="00E95FDD" w:rsidRPr="005A702B">
        <w:rPr>
          <w:sz w:val="22"/>
          <w:szCs w:val="22"/>
        </w:rPr>
        <w:t xml:space="preserve"> the tasks. Most tasks will involve working in Excel. </w:t>
      </w:r>
      <w:r w:rsidRPr="005A702B">
        <w:rPr>
          <w:sz w:val="22"/>
          <w:szCs w:val="22"/>
        </w:rPr>
        <w:t>The word count</w:t>
      </w:r>
      <w:r w:rsidR="007A4FFA" w:rsidRPr="005A702B">
        <w:rPr>
          <w:sz w:val="22"/>
          <w:szCs w:val="22"/>
        </w:rPr>
        <w:t xml:space="preserve"> for each lab will be roughly </w:t>
      </w:r>
      <w:r w:rsidR="00C00738" w:rsidRPr="005A702B">
        <w:rPr>
          <w:sz w:val="22"/>
          <w:szCs w:val="22"/>
        </w:rPr>
        <w:t>15</w:t>
      </w:r>
      <w:r w:rsidR="007A4FFA" w:rsidRPr="005A702B">
        <w:rPr>
          <w:sz w:val="22"/>
          <w:szCs w:val="22"/>
        </w:rPr>
        <w:t xml:space="preserve">0 – </w:t>
      </w:r>
      <w:r w:rsidR="00C00738" w:rsidRPr="005A702B">
        <w:rPr>
          <w:sz w:val="22"/>
          <w:szCs w:val="22"/>
        </w:rPr>
        <w:t>3</w:t>
      </w:r>
      <w:r w:rsidRPr="005A702B">
        <w:rPr>
          <w:sz w:val="22"/>
          <w:szCs w:val="22"/>
        </w:rPr>
        <w:t>00 words.</w:t>
      </w:r>
    </w:p>
    <w:p w14:paraId="6002C1DA" w14:textId="77777777" w:rsidR="00930A94" w:rsidRPr="005A702B" w:rsidRDefault="00930A94" w:rsidP="00930A94">
      <w:pPr>
        <w:rPr>
          <w:sz w:val="22"/>
          <w:szCs w:val="22"/>
        </w:rPr>
      </w:pPr>
    </w:p>
    <w:p w14:paraId="64D3B570" w14:textId="49A9BFA9" w:rsidR="00930A94" w:rsidRPr="005A702B" w:rsidRDefault="00930A94" w:rsidP="00930A94">
      <w:pPr>
        <w:outlineLvl w:val="0"/>
        <w:rPr>
          <w:b/>
          <w:sz w:val="22"/>
          <w:szCs w:val="22"/>
          <w:u w:val="single"/>
        </w:rPr>
      </w:pPr>
      <w:r w:rsidRPr="005A702B">
        <w:rPr>
          <w:b/>
          <w:sz w:val="22"/>
          <w:szCs w:val="22"/>
          <w:u w:val="single"/>
        </w:rPr>
        <w:t>Research Paper (1</w:t>
      </w:r>
      <w:r w:rsidR="001B2642">
        <w:rPr>
          <w:b/>
          <w:sz w:val="22"/>
          <w:szCs w:val="22"/>
          <w:u w:val="single"/>
        </w:rPr>
        <w:t>3</w:t>
      </w:r>
      <w:r w:rsidRPr="005A702B">
        <w:rPr>
          <w:b/>
          <w:sz w:val="22"/>
          <w:szCs w:val="22"/>
          <w:u w:val="single"/>
        </w:rPr>
        <w:t>5 pts):</w:t>
      </w:r>
    </w:p>
    <w:p w14:paraId="28E48373" w14:textId="77777777" w:rsidR="00E95FDD" w:rsidRPr="005A702B" w:rsidRDefault="00930A94" w:rsidP="00930A94">
      <w:pPr>
        <w:numPr>
          <w:ilvl w:val="0"/>
          <w:numId w:val="5"/>
        </w:numPr>
        <w:tabs>
          <w:tab w:val="clear" w:pos="720"/>
          <w:tab w:val="num" w:pos="360"/>
        </w:tabs>
        <w:ind w:left="360"/>
        <w:rPr>
          <w:sz w:val="22"/>
          <w:szCs w:val="22"/>
        </w:rPr>
      </w:pPr>
      <w:r w:rsidRPr="005A702B">
        <w:rPr>
          <w:i/>
          <w:sz w:val="22"/>
          <w:szCs w:val="22"/>
          <w:u w:val="single"/>
        </w:rPr>
        <w:t>Description</w:t>
      </w:r>
      <w:r w:rsidRPr="005A702B">
        <w:rPr>
          <w:sz w:val="22"/>
          <w:szCs w:val="22"/>
        </w:rPr>
        <w:t>: Each student will complete a Research Paper during the semester. The Paper will have a traditional scientific organization (</w:t>
      </w:r>
      <w:r w:rsidR="00E95FDD" w:rsidRPr="005A702B">
        <w:rPr>
          <w:sz w:val="22"/>
          <w:szCs w:val="22"/>
        </w:rPr>
        <w:t xml:space="preserve">e.g., </w:t>
      </w:r>
      <w:r w:rsidRPr="005A702B">
        <w:rPr>
          <w:sz w:val="22"/>
          <w:szCs w:val="22"/>
        </w:rPr>
        <w:t>Introduction, Methods, Results, Discussion) and be written in APA style.</w:t>
      </w:r>
      <w:r w:rsidR="00E95FDD" w:rsidRPr="005A702B">
        <w:rPr>
          <w:sz w:val="22"/>
          <w:szCs w:val="22"/>
        </w:rPr>
        <w:t xml:space="preserve"> The instructor will provide several research topics, although there will be some scope for student creativity. Students will a</w:t>
      </w:r>
      <w:r w:rsidR="007A2DA4" w:rsidRPr="005A702B">
        <w:rPr>
          <w:sz w:val="22"/>
          <w:szCs w:val="22"/>
        </w:rPr>
        <w:t xml:space="preserve">nalyze </w:t>
      </w:r>
      <w:r w:rsidR="007F7171" w:rsidRPr="005A702B">
        <w:rPr>
          <w:sz w:val="22"/>
          <w:szCs w:val="22"/>
        </w:rPr>
        <w:t xml:space="preserve">and interpret </w:t>
      </w:r>
      <w:r w:rsidR="007A2DA4" w:rsidRPr="005A702B">
        <w:rPr>
          <w:sz w:val="22"/>
          <w:szCs w:val="22"/>
        </w:rPr>
        <w:t>data for this project. Students</w:t>
      </w:r>
      <w:r w:rsidR="00E95FDD" w:rsidRPr="005A702B">
        <w:rPr>
          <w:sz w:val="22"/>
          <w:szCs w:val="22"/>
        </w:rPr>
        <w:t xml:space="preserve"> will be required to help in acquiring the data.</w:t>
      </w:r>
    </w:p>
    <w:p w14:paraId="61938C9F" w14:textId="77777777" w:rsidR="00E95FDD" w:rsidRPr="005A702B" w:rsidRDefault="00930A94" w:rsidP="00930A94">
      <w:pPr>
        <w:numPr>
          <w:ilvl w:val="0"/>
          <w:numId w:val="5"/>
        </w:numPr>
        <w:tabs>
          <w:tab w:val="clear" w:pos="720"/>
          <w:tab w:val="num" w:pos="360"/>
        </w:tabs>
        <w:ind w:left="360"/>
        <w:rPr>
          <w:sz w:val="22"/>
          <w:szCs w:val="22"/>
        </w:rPr>
      </w:pPr>
      <w:r w:rsidRPr="005A702B">
        <w:rPr>
          <w:sz w:val="22"/>
          <w:szCs w:val="22"/>
        </w:rPr>
        <w:t>Students may perform</w:t>
      </w:r>
      <w:r w:rsidR="004E0A50" w:rsidRPr="005A702B">
        <w:rPr>
          <w:sz w:val="22"/>
          <w:szCs w:val="22"/>
        </w:rPr>
        <w:t xml:space="preserve"> some of</w:t>
      </w:r>
      <w:r w:rsidRPr="005A702B">
        <w:rPr>
          <w:sz w:val="22"/>
          <w:szCs w:val="22"/>
        </w:rPr>
        <w:t xml:space="preserve"> th</w:t>
      </w:r>
      <w:r w:rsidR="00E95FDD" w:rsidRPr="005A702B">
        <w:rPr>
          <w:sz w:val="22"/>
          <w:szCs w:val="22"/>
        </w:rPr>
        <w:t>eir analyses in groups, but each student will</w:t>
      </w:r>
      <w:r w:rsidRPr="005A702B">
        <w:rPr>
          <w:sz w:val="22"/>
          <w:szCs w:val="22"/>
        </w:rPr>
        <w:t xml:space="preserve"> write their papers individually. </w:t>
      </w:r>
    </w:p>
    <w:p w14:paraId="7486924A" w14:textId="683F985A" w:rsidR="00930A94" w:rsidRPr="005A702B" w:rsidRDefault="00930A94" w:rsidP="00930A94">
      <w:pPr>
        <w:numPr>
          <w:ilvl w:val="0"/>
          <w:numId w:val="5"/>
        </w:numPr>
        <w:tabs>
          <w:tab w:val="clear" w:pos="720"/>
          <w:tab w:val="num" w:pos="360"/>
        </w:tabs>
        <w:ind w:left="360"/>
        <w:rPr>
          <w:sz w:val="22"/>
          <w:szCs w:val="22"/>
        </w:rPr>
      </w:pPr>
      <w:r w:rsidRPr="005A702B">
        <w:rPr>
          <w:sz w:val="22"/>
          <w:szCs w:val="22"/>
        </w:rPr>
        <w:t xml:space="preserve">An annotated bibliography and rough drafts of the </w:t>
      </w:r>
      <w:r w:rsidR="00E95FDD" w:rsidRPr="005A702B">
        <w:rPr>
          <w:sz w:val="22"/>
          <w:szCs w:val="22"/>
        </w:rPr>
        <w:t xml:space="preserve">Research </w:t>
      </w:r>
      <w:r w:rsidRPr="005A702B">
        <w:rPr>
          <w:sz w:val="22"/>
          <w:szCs w:val="22"/>
        </w:rPr>
        <w:t xml:space="preserve">Paper’s major components will be required (see syllabus for </w:t>
      </w:r>
      <w:r w:rsidR="001F7345">
        <w:rPr>
          <w:sz w:val="22"/>
          <w:szCs w:val="22"/>
        </w:rPr>
        <w:t xml:space="preserve">approximate </w:t>
      </w:r>
      <w:r w:rsidRPr="005A702B">
        <w:rPr>
          <w:sz w:val="22"/>
          <w:szCs w:val="22"/>
        </w:rPr>
        <w:t xml:space="preserve">dates). Rough drafts will be peer-reviewed, and the instructor will also provide feedback. Part of your grade will involve peer-reviewing the work of others. The word count for this project </w:t>
      </w:r>
      <w:r w:rsidR="003741EB" w:rsidRPr="005A702B">
        <w:rPr>
          <w:sz w:val="22"/>
          <w:szCs w:val="22"/>
        </w:rPr>
        <w:t>will be roughly 2</w:t>
      </w:r>
      <w:r w:rsidR="00357DF9">
        <w:rPr>
          <w:sz w:val="22"/>
          <w:szCs w:val="22"/>
        </w:rPr>
        <w:t>,</w:t>
      </w:r>
      <w:r w:rsidR="003741EB" w:rsidRPr="005A702B">
        <w:rPr>
          <w:sz w:val="22"/>
          <w:szCs w:val="22"/>
        </w:rPr>
        <w:t>5</w:t>
      </w:r>
      <w:r w:rsidRPr="005A702B">
        <w:rPr>
          <w:sz w:val="22"/>
          <w:szCs w:val="22"/>
        </w:rPr>
        <w:t xml:space="preserve">00 – </w:t>
      </w:r>
      <w:r w:rsidR="00357DF9">
        <w:rPr>
          <w:sz w:val="22"/>
          <w:szCs w:val="22"/>
        </w:rPr>
        <w:t>3,</w:t>
      </w:r>
      <w:r w:rsidRPr="005A702B">
        <w:rPr>
          <w:sz w:val="22"/>
          <w:szCs w:val="22"/>
        </w:rPr>
        <w:t>000 words.</w:t>
      </w:r>
    </w:p>
    <w:p w14:paraId="69A71B9D" w14:textId="77777777" w:rsidR="00930A94" w:rsidRPr="005A702B" w:rsidRDefault="00930A94" w:rsidP="00930A94">
      <w:pPr>
        <w:rPr>
          <w:sz w:val="22"/>
          <w:szCs w:val="22"/>
        </w:rPr>
      </w:pPr>
    </w:p>
    <w:p w14:paraId="4ADB4441" w14:textId="45EC93B9" w:rsidR="00930A94" w:rsidRPr="005A702B" w:rsidRDefault="00930A94" w:rsidP="00930A94">
      <w:pPr>
        <w:jc w:val="both"/>
        <w:rPr>
          <w:b/>
          <w:sz w:val="22"/>
          <w:szCs w:val="22"/>
          <w:u w:val="single"/>
        </w:rPr>
      </w:pPr>
      <w:r w:rsidRPr="005A702B">
        <w:rPr>
          <w:b/>
          <w:sz w:val="22"/>
          <w:szCs w:val="22"/>
          <w:u w:val="single"/>
        </w:rPr>
        <w:t>Exams (</w:t>
      </w:r>
      <w:r w:rsidR="00B7785E">
        <w:rPr>
          <w:b/>
          <w:sz w:val="22"/>
          <w:szCs w:val="22"/>
          <w:u w:val="single"/>
        </w:rPr>
        <w:t>3</w:t>
      </w:r>
      <w:r w:rsidRPr="005A702B">
        <w:rPr>
          <w:b/>
          <w:sz w:val="22"/>
          <w:szCs w:val="22"/>
          <w:u w:val="single"/>
        </w:rPr>
        <w:t xml:space="preserve"> exams, 100 pts each = </w:t>
      </w:r>
      <w:r w:rsidR="00B7785E">
        <w:rPr>
          <w:b/>
          <w:sz w:val="22"/>
          <w:szCs w:val="22"/>
          <w:u w:val="single"/>
        </w:rPr>
        <w:t>3</w:t>
      </w:r>
      <w:r w:rsidRPr="005A702B">
        <w:rPr>
          <w:b/>
          <w:sz w:val="22"/>
          <w:szCs w:val="22"/>
          <w:u w:val="single"/>
        </w:rPr>
        <w:t>00 pts)</w:t>
      </w:r>
    </w:p>
    <w:p w14:paraId="58D652DE" w14:textId="28F48723" w:rsidR="007A2DA4" w:rsidRPr="005A702B" w:rsidRDefault="00930A94" w:rsidP="007A2DA4">
      <w:pPr>
        <w:numPr>
          <w:ilvl w:val="0"/>
          <w:numId w:val="4"/>
        </w:numPr>
        <w:tabs>
          <w:tab w:val="clear" w:pos="720"/>
          <w:tab w:val="num" w:pos="360"/>
        </w:tabs>
        <w:ind w:left="360"/>
        <w:rPr>
          <w:sz w:val="22"/>
          <w:szCs w:val="22"/>
        </w:rPr>
      </w:pPr>
      <w:r w:rsidRPr="005A702B">
        <w:rPr>
          <w:i/>
          <w:sz w:val="22"/>
          <w:szCs w:val="22"/>
          <w:u w:val="single"/>
        </w:rPr>
        <w:t>Exam format</w:t>
      </w:r>
      <w:r w:rsidRPr="005A702B">
        <w:rPr>
          <w:sz w:val="22"/>
          <w:szCs w:val="22"/>
        </w:rPr>
        <w:t xml:space="preserve">: There will be </w:t>
      </w:r>
      <w:r w:rsidR="00B7785E">
        <w:rPr>
          <w:sz w:val="22"/>
          <w:szCs w:val="22"/>
        </w:rPr>
        <w:t>three</w:t>
      </w:r>
      <w:r w:rsidRPr="005A702B">
        <w:rPr>
          <w:sz w:val="22"/>
          <w:szCs w:val="22"/>
        </w:rPr>
        <w:t xml:space="preserve"> exams, </w:t>
      </w:r>
      <w:r w:rsidR="00B7785E">
        <w:rPr>
          <w:sz w:val="22"/>
          <w:szCs w:val="22"/>
        </w:rPr>
        <w:t xml:space="preserve">one exam after </w:t>
      </w:r>
      <w:r w:rsidR="00F412E3">
        <w:rPr>
          <w:sz w:val="22"/>
          <w:szCs w:val="22"/>
        </w:rPr>
        <w:t xml:space="preserve">roughly </w:t>
      </w:r>
      <w:r w:rsidR="00B7785E">
        <w:rPr>
          <w:sz w:val="22"/>
          <w:szCs w:val="22"/>
        </w:rPr>
        <w:t xml:space="preserve">5 weeks, one exam after </w:t>
      </w:r>
      <w:r w:rsidR="00F412E3">
        <w:rPr>
          <w:sz w:val="22"/>
          <w:szCs w:val="22"/>
        </w:rPr>
        <w:t xml:space="preserve">roughly </w:t>
      </w:r>
      <w:r w:rsidR="00B7785E">
        <w:rPr>
          <w:sz w:val="22"/>
          <w:szCs w:val="22"/>
        </w:rPr>
        <w:t>10 weeks, and one exam after 14 weeks (given during</w:t>
      </w:r>
      <w:r w:rsidRPr="005A702B">
        <w:rPr>
          <w:sz w:val="22"/>
          <w:szCs w:val="22"/>
        </w:rPr>
        <w:t xml:space="preserve"> Final</w:t>
      </w:r>
      <w:r w:rsidR="00B7785E">
        <w:rPr>
          <w:sz w:val="22"/>
          <w:szCs w:val="22"/>
        </w:rPr>
        <w:t xml:space="preserve"> Exam period)</w:t>
      </w:r>
      <w:r w:rsidRPr="005A702B">
        <w:rPr>
          <w:sz w:val="22"/>
          <w:szCs w:val="22"/>
        </w:rPr>
        <w:t>.</w:t>
      </w:r>
      <w:r w:rsidR="00F412E3">
        <w:rPr>
          <w:sz w:val="22"/>
          <w:szCs w:val="22"/>
        </w:rPr>
        <w:t xml:space="preserve"> The third exam </w:t>
      </w:r>
      <w:r w:rsidR="00F412E3" w:rsidRPr="00F412E3">
        <w:rPr>
          <w:sz w:val="22"/>
          <w:szCs w:val="22"/>
          <w:u w:val="single"/>
        </w:rPr>
        <w:t>will be</w:t>
      </w:r>
      <w:r w:rsidR="00F412E3">
        <w:rPr>
          <w:sz w:val="22"/>
          <w:szCs w:val="22"/>
        </w:rPr>
        <w:t xml:space="preserve"> partly cumulative.</w:t>
      </w:r>
      <w:r w:rsidRPr="005A702B">
        <w:rPr>
          <w:sz w:val="22"/>
          <w:szCs w:val="22"/>
        </w:rPr>
        <w:t xml:space="preserve"> Exams will consist of multiple</w:t>
      </w:r>
      <w:r w:rsidR="00F412E3">
        <w:rPr>
          <w:sz w:val="22"/>
          <w:szCs w:val="22"/>
        </w:rPr>
        <w:t>-</w:t>
      </w:r>
      <w:r w:rsidRPr="005A702B">
        <w:rPr>
          <w:sz w:val="22"/>
          <w:szCs w:val="22"/>
        </w:rPr>
        <w:t xml:space="preserve">choice questions. Questions will be drawn from the textbook, lectures, </w:t>
      </w:r>
      <w:r w:rsidR="00357DF9">
        <w:rPr>
          <w:sz w:val="22"/>
          <w:szCs w:val="22"/>
        </w:rPr>
        <w:t xml:space="preserve">and </w:t>
      </w:r>
      <w:r w:rsidR="00DE7F56">
        <w:rPr>
          <w:sz w:val="22"/>
          <w:szCs w:val="22"/>
        </w:rPr>
        <w:t xml:space="preserve">other </w:t>
      </w:r>
      <w:r w:rsidR="00357DF9">
        <w:rPr>
          <w:sz w:val="22"/>
          <w:szCs w:val="22"/>
        </w:rPr>
        <w:t xml:space="preserve">readings </w:t>
      </w:r>
      <w:r w:rsidR="00DE7F56">
        <w:rPr>
          <w:sz w:val="22"/>
          <w:szCs w:val="22"/>
        </w:rPr>
        <w:t xml:space="preserve">we have </w:t>
      </w:r>
      <w:r w:rsidR="00357DF9">
        <w:rPr>
          <w:sz w:val="22"/>
          <w:szCs w:val="22"/>
        </w:rPr>
        <w:t>discussed</w:t>
      </w:r>
      <w:r w:rsidRPr="005A702B">
        <w:rPr>
          <w:sz w:val="22"/>
          <w:szCs w:val="22"/>
        </w:rPr>
        <w:t>.</w:t>
      </w:r>
    </w:p>
    <w:p w14:paraId="1FC00061" w14:textId="44638B40" w:rsidR="00F412E3" w:rsidRPr="00357DF9" w:rsidRDefault="007A2DA4" w:rsidP="00357DF9">
      <w:pPr>
        <w:numPr>
          <w:ilvl w:val="0"/>
          <w:numId w:val="4"/>
        </w:numPr>
        <w:tabs>
          <w:tab w:val="clear" w:pos="720"/>
          <w:tab w:val="num" w:pos="360"/>
        </w:tabs>
        <w:ind w:left="360"/>
        <w:rPr>
          <w:sz w:val="22"/>
          <w:szCs w:val="22"/>
        </w:rPr>
      </w:pPr>
      <w:r w:rsidRPr="005A702B">
        <w:rPr>
          <w:i/>
          <w:sz w:val="22"/>
          <w:szCs w:val="22"/>
          <w:u w:val="single"/>
        </w:rPr>
        <w:t>Exam location and timing</w:t>
      </w:r>
      <w:r w:rsidRPr="005A702B">
        <w:rPr>
          <w:sz w:val="22"/>
          <w:szCs w:val="22"/>
        </w:rPr>
        <w:t xml:space="preserve">: Students will take their exams </w:t>
      </w:r>
      <w:r w:rsidR="00F412E3">
        <w:rPr>
          <w:sz w:val="22"/>
          <w:szCs w:val="22"/>
        </w:rPr>
        <w:t xml:space="preserve">in our classroom </w:t>
      </w:r>
      <w:r w:rsidR="00357DF9">
        <w:rPr>
          <w:sz w:val="22"/>
          <w:szCs w:val="22"/>
        </w:rPr>
        <w:t xml:space="preserve">(or a DSR space) </w:t>
      </w:r>
      <w:r w:rsidR="00F412E3">
        <w:rPr>
          <w:sz w:val="22"/>
          <w:szCs w:val="22"/>
        </w:rPr>
        <w:t>during regular class time.</w:t>
      </w:r>
      <w:r w:rsidR="00357DF9">
        <w:rPr>
          <w:sz w:val="22"/>
          <w:szCs w:val="22"/>
        </w:rPr>
        <w:t xml:space="preserve"> </w:t>
      </w:r>
      <w:r w:rsidR="00357DF9" w:rsidRPr="00357DF9">
        <w:rPr>
          <w:b/>
          <w:bCs/>
          <w:sz w:val="22"/>
          <w:szCs w:val="22"/>
        </w:rPr>
        <w:t xml:space="preserve">Exams </w:t>
      </w:r>
      <w:r w:rsidR="001B2642">
        <w:rPr>
          <w:b/>
          <w:bCs/>
          <w:sz w:val="22"/>
          <w:szCs w:val="22"/>
        </w:rPr>
        <w:t>can</w:t>
      </w:r>
      <w:r w:rsidR="00357DF9" w:rsidRPr="00357DF9">
        <w:rPr>
          <w:b/>
          <w:bCs/>
          <w:sz w:val="22"/>
          <w:szCs w:val="22"/>
        </w:rPr>
        <w:t>not be taken online</w:t>
      </w:r>
      <w:r w:rsidR="00357DF9">
        <w:rPr>
          <w:sz w:val="22"/>
          <w:szCs w:val="22"/>
        </w:rPr>
        <w:t>.</w:t>
      </w:r>
    </w:p>
    <w:p w14:paraId="00916222" w14:textId="44F5EB37" w:rsidR="00930A94" w:rsidRPr="005A702B" w:rsidRDefault="00930A94" w:rsidP="00930A94">
      <w:pPr>
        <w:numPr>
          <w:ilvl w:val="0"/>
          <w:numId w:val="4"/>
        </w:numPr>
        <w:tabs>
          <w:tab w:val="clear" w:pos="720"/>
          <w:tab w:val="num" w:pos="360"/>
        </w:tabs>
        <w:ind w:left="360"/>
        <w:rPr>
          <w:sz w:val="22"/>
          <w:szCs w:val="22"/>
        </w:rPr>
      </w:pPr>
      <w:r w:rsidRPr="005A702B">
        <w:rPr>
          <w:i/>
          <w:sz w:val="22"/>
          <w:szCs w:val="22"/>
          <w:u w:val="single"/>
        </w:rPr>
        <w:t>Make-up exams</w:t>
      </w:r>
      <w:r w:rsidRPr="005A702B">
        <w:rPr>
          <w:sz w:val="22"/>
          <w:szCs w:val="22"/>
        </w:rPr>
        <w:t>: If you miss an exam due to illness</w:t>
      </w:r>
      <w:r w:rsidR="00357DF9">
        <w:rPr>
          <w:sz w:val="22"/>
          <w:szCs w:val="22"/>
        </w:rPr>
        <w:t xml:space="preserve"> or a death in your immediate family</w:t>
      </w:r>
      <w:r w:rsidRPr="005A702B">
        <w:rPr>
          <w:sz w:val="22"/>
          <w:szCs w:val="22"/>
        </w:rPr>
        <w:t xml:space="preserve">, you must provide </w:t>
      </w:r>
      <w:r w:rsidR="00357DF9">
        <w:rPr>
          <w:sz w:val="22"/>
          <w:szCs w:val="22"/>
        </w:rPr>
        <w:t xml:space="preserve">written documentation </w:t>
      </w:r>
      <w:r w:rsidRPr="005A702B">
        <w:rPr>
          <w:sz w:val="22"/>
          <w:szCs w:val="22"/>
        </w:rPr>
        <w:t xml:space="preserve">within 24 hours following the scheduled exam time. If you must miss an exam for any </w:t>
      </w:r>
      <w:r w:rsidR="00357DF9">
        <w:rPr>
          <w:sz w:val="22"/>
          <w:szCs w:val="22"/>
        </w:rPr>
        <w:t xml:space="preserve">other </w:t>
      </w:r>
      <w:r w:rsidRPr="005A702B">
        <w:rPr>
          <w:sz w:val="22"/>
          <w:szCs w:val="22"/>
        </w:rPr>
        <w:t xml:space="preserve">reason, you MUST email </w:t>
      </w:r>
      <w:r w:rsidR="00C25F9B">
        <w:rPr>
          <w:sz w:val="22"/>
          <w:szCs w:val="22"/>
        </w:rPr>
        <w:t>the instructor</w:t>
      </w:r>
      <w:r w:rsidRPr="005A702B">
        <w:rPr>
          <w:sz w:val="22"/>
          <w:szCs w:val="22"/>
        </w:rPr>
        <w:t xml:space="preserve"> with a valid excuse </w:t>
      </w:r>
      <w:r w:rsidRPr="005A702B">
        <w:rPr>
          <w:i/>
          <w:sz w:val="22"/>
          <w:szCs w:val="22"/>
          <w:u w:val="single"/>
        </w:rPr>
        <w:t>24 hours in advance</w:t>
      </w:r>
      <w:r w:rsidRPr="005A702B">
        <w:rPr>
          <w:sz w:val="22"/>
          <w:szCs w:val="22"/>
        </w:rPr>
        <w:t xml:space="preserve"> to schedule a make-up exam. Failure to notify me in advance will result in a zero on the exam. Because make-up exams are difficult to create, schedule, and administer, at the instructor’s discretion, the student’s score for the exam may be reduced by up to 20%.</w:t>
      </w:r>
    </w:p>
    <w:p w14:paraId="646E58F0" w14:textId="77777777" w:rsidR="00930A94" w:rsidRPr="005A702B" w:rsidRDefault="00930A94" w:rsidP="00930A94">
      <w:pPr>
        <w:rPr>
          <w:b/>
          <w:sz w:val="22"/>
          <w:szCs w:val="22"/>
          <w:u w:val="single"/>
        </w:rPr>
      </w:pPr>
    </w:p>
    <w:p w14:paraId="7856DDEE" w14:textId="77777777" w:rsidR="00930A94" w:rsidRPr="005A702B" w:rsidRDefault="00930A94" w:rsidP="00930A94">
      <w:pPr>
        <w:outlineLvl w:val="0"/>
        <w:rPr>
          <w:b/>
          <w:sz w:val="22"/>
          <w:szCs w:val="22"/>
          <w:u w:val="single"/>
        </w:rPr>
      </w:pPr>
      <w:r w:rsidRPr="005A702B">
        <w:rPr>
          <w:b/>
          <w:sz w:val="22"/>
          <w:szCs w:val="22"/>
          <w:u w:val="single"/>
        </w:rPr>
        <w:t>Quizzes (0 pts; up to 24 pts extra credit):</w:t>
      </w:r>
    </w:p>
    <w:p w14:paraId="378CEA99" w14:textId="65A9DDE0" w:rsidR="00ED6086" w:rsidRPr="005A702B" w:rsidRDefault="00930A94" w:rsidP="00ED6086">
      <w:pPr>
        <w:numPr>
          <w:ilvl w:val="0"/>
          <w:numId w:val="36"/>
        </w:numPr>
        <w:ind w:left="360"/>
        <w:rPr>
          <w:sz w:val="22"/>
          <w:szCs w:val="22"/>
        </w:rPr>
      </w:pPr>
      <w:r w:rsidRPr="005A702B">
        <w:rPr>
          <w:i/>
          <w:sz w:val="22"/>
          <w:szCs w:val="22"/>
          <w:u w:val="single"/>
        </w:rPr>
        <w:t>Description</w:t>
      </w:r>
      <w:r w:rsidRPr="005A702B">
        <w:rPr>
          <w:sz w:val="22"/>
          <w:szCs w:val="22"/>
        </w:rPr>
        <w:t xml:space="preserve">: There will be 12 </w:t>
      </w:r>
      <w:r w:rsidR="007A2DA4" w:rsidRPr="005A702B">
        <w:rPr>
          <w:sz w:val="22"/>
          <w:szCs w:val="22"/>
        </w:rPr>
        <w:t xml:space="preserve">brief </w:t>
      </w:r>
      <w:r w:rsidRPr="005A702B">
        <w:rPr>
          <w:sz w:val="22"/>
          <w:szCs w:val="22"/>
        </w:rPr>
        <w:t>multiple</w:t>
      </w:r>
      <w:r w:rsidR="004E0A50" w:rsidRPr="005A702B">
        <w:rPr>
          <w:sz w:val="22"/>
          <w:szCs w:val="22"/>
        </w:rPr>
        <w:t>-</w:t>
      </w:r>
      <w:r w:rsidRPr="005A702B">
        <w:rPr>
          <w:sz w:val="22"/>
          <w:szCs w:val="22"/>
        </w:rPr>
        <w:t xml:space="preserve">choice quizzes. These are for extra credit. </w:t>
      </w:r>
      <w:r w:rsidRPr="005A702B">
        <w:rPr>
          <w:sz w:val="22"/>
          <w:szCs w:val="22"/>
          <w:u w:val="single"/>
        </w:rPr>
        <w:t xml:space="preserve">Quizzes will be </w:t>
      </w:r>
      <w:r w:rsidR="009F4FD8" w:rsidRPr="005A702B">
        <w:rPr>
          <w:sz w:val="22"/>
          <w:szCs w:val="22"/>
          <w:u w:val="single"/>
        </w:rPr>
        <w:t>the</w:t>
      </w:r>
      <w:r w:rsidRPr="005A702B">
        <w:rPr>
          <w:sz w:val="22"/>
          <w:szCs w:val="22"/>
          <w:u w:val="single"/>
        </w:rPr>
        <w:t xml:space="preserve"> only opportunity for earning extra credit</w:t>
      </w:r>
      <w:r w:rsidRPr="005A702B">
        <w:rPr>
          <w:sz w:val="22"/>
          <w:szCs w:val="22"/>
        </w:rPr>
        <w:t xml:space="preserve">. The quizzes will mainly address assigned textbook </w:t>
      </w:r>
      <w:r w:rsidRPr="005A702B">
        <w:rPr>
          <w:sz w:val="22"/>
          <w:szCs w:val="22"/>
        </w:rPr>
        <w:lastRenderedPageBreak/>
        <w:t>readings</w:t>
      </w:r>
      <w:r w:rsidR="007A2DA4" w:rsidRPr="005A702B">
        <w:rPr>
          <w:sz w:val="22"/>
          <w:szCs w:val="22"/>
        </w:rPr>
        <w:t xml:space="preserve"> and narrated lectures,</w:t>
      </w:r>
      <w:r w:rsidRPr="005A702B">
        <w:rPr>
          <w:sz w:val="22"/>
          <w:szCs w:val="22"/>
        </w:rPr>
        <w:t xml:space="preserve"> but </w:t>
      </w:r>
      <w:r w:rsidR="007A2DA4" w:rsidRPr="005A702B">
        <w:rPr>
          <w:sz w:val="22"/>
          <w:szCs w:val="22"/>
        </w:rPr>
        <w:t xml:space="preserve">they </w:t>
      </w:r>
      <w:r w:rsidRPr="005A702B">
        <w:rPr>
          <w:sz w:val="22"/>
          <w:szCs w:val="22"/>
        </w:rPr>
        <w:t xml:space="preserve">may cover information from labs, in-class activities, and writing workshops. Quizzes will be given </w:t>
      </w:r>
      <w:r w:rsidR="007A2DA4" w:rsidRPr="005A702B">
        <w:rPr>
          <w:sz w:val="22"/>
          <w:szCs w:val="22"/>
        </w:rPr>
        <w:t xml:space="preserve">through Blackboard. </w:t>
      </w:r>
      <w:r w:rsidR="00DE7F56">
        <w:rPr>
          <w:sz w:val="22"/>
          <w:szCs w:val="22"/>
        </w:rPr>
        <w:t>Q</w:t>
      </w:r>
      <w:r w:rsidR="00ED6086" w:rsidRPr="005A702B">
        <w:rPr>
          <w:sz w:val="22"/>
          <w:szCs w:val="22"/>
        </w:rPr>
        <w:t xml:space="preserve">uizzes will be open book, open internet, and open notes, but students may not consult with any person, including peers. </w:t>
      </w:r>
    </w:p>
    <w:p w14:paraId="3410C23B" w14:textId="2E7654FE" w:rsidR="00ED6086" w:rsidRPr="005A702B" w:rsidRDefault="00ED6086" w:rsidP="00ED6086">
      <w:pPr>
        <w:numPr>
          <w:ilvl w:val="0"/>
          <w:numId w:val="36"/>
        </w:numPr>
        <w:ind w:left="360"/>
        <w:rPr>
          <w:sz w:val="22"/>
          <w:szCs w:val="22"/>
        </w:rPr>
      </w:pPr>
      <w:r w:rsidRPr="005A702B">
        <w:rPr>
          <w:i/>
          <w:sz w:val="22"/>
          <w:szCs w:val="22"/>
          <w:u w:val="single"/>
        </w:rPr>
        <w:t>Availability</w:t>
      </w:r>
      <w:r w:rsidRPr="005A702B">
        <w:rPr>
          <w:sz w:val="22"/>
          <w:szCs w:val="22"/>
        </w:rPr>
        <w:t>: Quizzes will be available for a limited time on the day</w:t>
      </w:r>
      <w:r w:rsidR="001F7345">
        <w:rPr>
          <w:sz w:val="22"/>
          <w:szCs w:val="22"/>
        </w:rPr>
        <w:t xml:space="preserve"> (M</w:t>
      </w:r>
      <w:r w:rsidR="00DE7F56">
        <w:rPr>
          <w:sz w:val="22"/>
          <w:szCs w:val="22"/>
        </w:rPr>
        <w:t>, W, or F</w:t>
      </w:r>
      <w:r w:rsidR="001F7345">
        <w:rPr>
          <w:sz w:val="22"/>
          <w:szCs w:val="22"/>
        </w:rPr>
        <w:t>)</w:t>
      </w:r>
      <w:r w:rsidRPr="005A702B">
        <w:rPr>
          <w:sz w:val="22"/>
          <w:szCs w:val="22"/>
        </w:rPr>
        <w:t xml:space="preserve"> when we have </w:t>
      </w:r>
      <w:r w:rsidR="00DE7F56">
        <w:rPr>
          <w:sz w:val="22"/>
          <w:szCs w:val="22"/>
        </w:rPr>
        <w:t>had a discussion that</w:t>
      </w:r>
      <w:r w:rsidR="001F7345">
        <w:rPr>
          <w:sz w:val="22"/>
          <w:szCs w:val="22"/>
        </w:rPr>
        <w:t xml:space="preserve"> focuses on a particular textbook chapter</w:t>
      </w:r>
      <w:r w:rsidRPr="005A702B">
        <w:rPr>
          <w:sz w:val="22"/>
          <w:szCs w:val="22"/>
        </w:rPr>
        <w:t xml:space="preserve">. </w:t>
      </w:r>
      <w:r w:rsidR="001F7345">
        <w:rPr>
          <w:sz w:val="22"/>
          <w:szCs w:val="22"/>
        </w:rPr>
        <w:t xml:space="preserve">The </w:t>
      </w:r>
      <w:r w:rsidRPr="005A702B">
        <w:rPr>
          <w:sz w:val="22"/>
          <w:szCs w:val="22"/>
        </w:rPr>
        <w:t xml:space="preserve">quiz will be available on Blackboard from </w:t>
      </w:r>
      <w:r w:rsidR="004E0A50" w:rsidRPr="005A702B">
        <w:rPr>
          <w:sz w:val="22"/>
          <w:szCs w:val="22"/>
        </w:rPr>
        <w:t>noon</w:t>
      </w:r>
      <w:r w:rsidRPr="005A702B">
        <w:rPr>
          <w:sz w:val="22"/>
          <w:szCs w:val="22"/>
        </w:rPr>
        <w:t xml:space="preserve"> until midnight that evening, a 1</w:t>
      </w:r>
      <w:r w:rsidR="004E0A50" w:rsidRPr="005A702B">
        <w:rPr>
          <w:sz w:val="22"/>
          <w:szCs w:val="22"/>
        </w:rPr>
        <w:t>2</w:t>
      </w:r>
      <w:r w:rsidR="001B2642">
        <w:rPr>
          <w:sz w:val="22"/>
          <w:szCs w:val="22"/>
        </w:rPr>
        <w:t>-</w:t>
      </w:r>
      <w:r w:rsidRPr="005A702B">
        <w:rPr>
          <w:sz w:val="22"/>
          <w:szCs w:val="22"/>
        </w:rPr>
        <w:t>hour window. Once a student begins the quiz, however, they will only have a few minutes to complete it.</w:t>
      </w:r>
    </w:p>
    <w:p w14:paraId="01F81253" w14:textId="00065590" w:rsidR="009F4FD8" w:rsidRPr="005A702B" w:rsidRDefault="00930A94" w:rsidP="00930A94">
      <w:pPr>
        <w:numPr>
          <w:ilvl w:val="0"/>
          <w:numId w:val="36"/>
        </w:numPr>
        <w:ind w:left="360"/>
        <w:rPr>
          <w:sz w:val="22"/>
          <w:szCs w:val="22"/>
        </w:rPr>
      </w:pPr>
      <w:r w:rsidRPr="005A702B">
        <w:rPr>
          <w:b/>
          <w:sz w:val="22"/>
          <w:szCs w:val="22"/>
          <w:u w:val="single"/>
        </w:rPr>
        <w:t>Quizzes cannot be made up. If you have a great excuse for missing a quiz (even if excused by the University</w:t>
      </w:r>
      <w:r w:rsidR="00170A81">
        <w:rPr>
          <w:b/>
          <w:sz w:val="22"/>
          <w:szCs w:val="22"/>
          <w:u w:val="single"/>
        </w:rPr>
        <w:t xml:space="preserve"> or a physician</w:t>
      </w:r>
      <w:r w:rsidRPr="005A702B">
        <w:rPr>
          <w:b/>
          <w:sz w:val="22"/>
          <w:szCs w:val="22"/>
          <w:u w:val="single"/>
        </w:rPr>
        <w:t>), you still cannot make up a q</w:t>
      </w:r>
      <w:r w:rsidRPr="00FC045C">
        <w:rPr>
          <w:b/>
          <w:sz w:val="22"/>
          <w:szCs w:val="22"/>
          <w:u w:val="single"/>
        </w:rPr>
        <w:t>uiz</w:t>
      </w:r>
      <w:r w:rsidR="000A0E9E" w:rsidRPr="00FC045C">
        <w:rPr>
          <w:sz w:val="22"/>
          <w:szCs w:val="22"/>
        </w:rPr>
        <w:t>!</w:t>
      </w:r>
      <w:r w:rsidR="00FC045C" w:rsidRPr="00FC045C">
        <w:rPr>
          <w:sz w:val="22"/>
          <w:szCs w:val="22"/>
        </w:rPr>
        <w:t xml:space="preserve"> You don’t need to bother asking the instructor for an exception; the answer will definitely be “no, you cannot make up a quiz.”</w:t>
      </w:r>
    </w:p>
    <w:p w14:paraId="24E3B92B" w14:textId="58EE3175" w:rsidR="00930A94" w:rsidRPr="005A702B" w:rsidRDefault="00930A94" w:rsidP="00930A94">
      <w:pPr>
        <w:numPr>
          <w:ilvl w:val="0"/>
          <w:numId w:val="36"/>
        </w:numPr>
        <w:ind w:left="360"/>
        <w:rPr>
          <w:sz w:val="22"/>
          <w:szCs w:val="22"/>
        </w:rPr>
      </w:pPr>
      <w:r w:rsidRPr="005A702B">
        <w:rPr>
          <w:sz w:val="22"/>
          <w:szCs w:val="22"/>
        </w:rPr>
        <w:t>Most quizzes will have 5 questions, each worth 0.4 points (2 points max per quiz). There will be a total of 24 quiz points available during the semester. This is enough to boost your overall course grade. For example, a student who answers an average of 3 out of 5 questions correctly on 9 quizzes would e</w:t>
      </w:r>
      <w:r w:rsidR="00ED6086" w:rsidRPr="005A702B">
        <w:rPr>
          <w:sz w:val="22"/>
          <w:szCs w:val="22"/>
        </w:rPr>
        <w:t>arn an extra 10.8</w:t>
      </w:r>
      <w:r w:rsidRPr="005A702B">
        <w:rPr>
          <w:sz w:val="22"/>
          <w:szCs w:val="22"/>
        </w:rPr>
        <w:t xml:space="preserve"> points, which would raise the</w:t>
      </w:r>
      <w:r w:rsidR="00ED6086" w:rsidRPr="005A702B">
        <w:rPr>
          <w:sz w:val="22"/>
          <w:szCs w:val="22"/>
        </w:rPr>
        <w:t xml:space="preserve">ir overall course average by about </w:t>
      </w:r>
      <w:r w:rsidR="00DE7F56">
        <w:rPr>
          <w:sz w:val="22"/>
          <w:szCs w:val="22"/>
        </w:rPr>
        <w:t>2</w:t>
      </w:r>
      <w:r w:rsidR="00ED6086" w:rsidRPr="005A702B">
        <w:rPr>
          <w:sz w:val="22"/>
          <w:szCs w:val="22"/>
        </w:rPr>
        <w:t xml:space="preserve"> points; this </w:t>
      </w:r>
      <w:r w:rsidR="00DE7F56">
        <w:rPr>
          <w:sz w:val="22"/>
          <w:szCs w:val="22"/>
        </w:rPr>
        <w:t>c</w:t>
      </w:r>
      <w:r w:rsidR="00ED6086" w:rsidRPr="005A702B">
        <w:rPr>
          <w:sz w:val="22"/>
          <w:szCs w:val="22"/>
        </w:rPr>
        <w:t>ould</w:t>
      </w:r>
      <w:r w:rsidRPr="005A702B">
        <w:rPr>
          <w:sz w:val="22"/>
          <w:szCs w:val="22"/>
        </w:rPr>
        <w:t xml:space="preserve"> be enough to push a B average to a B+.</w:t>
      </w:r>
      <w:r w:rsidR="00DE7F56">
        <w:rPr>
          <w:sz w:val="22"/>
          <w:szCs w:val="22"/>
        </w:rPr>
        <w:t xml:space="preserve"> In previous semesters, </w:t>
      </w:r>
      <w:r w:rsidR="00170A81">
        <w:rPr>
          <w:sz w:val="22"/>
          <w:szCs w:val="22"/>
        </w:rPr>
        <w:t>several</w:t>
      </w:r>
      <w:r w:rsidR="00DE7F56">
        <w:rPr>
          <w:sz w:val="22"/>
          <w:szCs w:val="22"/>
        </w:rPr>
        <w:t xml:space="preserve"> students have earned more than 20 points of extra credit</w:t>
      </w:r>
      <w:r w:rsidR="001B2642">
        <w:rPr>
          <w:sz w:val="22"/>
          <w:szCs w:val="22"/>
        </w:rPr>
        <w:t xml:space="preserve"> on these quizzes</w:t>
      </w:r>
      <w:r w:rsidR="00DE7F56">
        <w:rPr>
          <w:sz w:val="22"/>
          <w:szCs w:val="22"/>
        </w:rPr>
        <w:t>.</w:t>
      </w:r>
    </w:p>
    <w:p w14:paraId="4F43773F" w14:textId="77777777" w:rsidR="009F4FD8" w:rsidRPr="005A702B" w:rsidRDefault="009F4FD8" w:rsidP="00930A94">
      <w:pPr>
        <w:rPr>
          <w:b/>
          <w:sz w:val="22"/>
          <w:szCs w:val="22"/>
          <w:u w:val="single"/>
        </w:rPr>
      </w:pPr>
    </w:p>
    <w:p w14:paraId="6A428772" w14:textId="77777777" w:rsidR="00930A94" w:rsidRPr="005A702B" w:rsidRDefault="00930A94" w:rsidP="00930A94">
      <w:pPr>
        <w:rPr>
          <w:sz w:val="22"/>
          <w:szCs w:val="22"/>
        </w:rPr>
      </w:pPr>
      <w:r w:rsidRPr="005A702B">
        <w:rPr>
          <w:b/>
          <w:sz w:val="22"/>
          <w:szCs w:val="22"/>
          <w:u w:val="single"/>
        </w:rPr>
        <w:t>Blackboard:</w:t>
      </w:r>
    </w:p>
    <w:p w14:paraId="15531F45" w14:textId="77777777" w:rsidR="00ED6086" w:rsidRPr="005A702B" w:rsidRDefault="00ED6086" w:rsidP="00930A94">
      <w:pPr>
        <w:spacing w:before="26"/>
        <w:outlineLvl w:val="0"/>
        <w:rPr>
          <w:sz w:val="22"/>
          <w:szCs w:val="22"/>
        </w:rPr>
      </w:pPr>
      <w:r w:rsidRPr="005A702B">
        <w:rPr>
          <w:sz w:val="22"/>
          <w:szCs w:val="22"/>
        </w:rPr>
        <w:t xml:space="preserve">Almost all aspects of this course will require that students have access to Blackboard. If you </w:t>
      </w:r>
      <w:r w:rsidR="00965156" w:rsidRPr="005A702B">
        <w:rPr>
          <w:sz w:val="22"/>
          <w:szCs w:val="22"/>
        </w:rPr>
        <w:t xml:space="preserve">have </w:t>
      </w:r>
      <w:r w:rsidRPr="005A702B">
        <w:rPr>
          <w:sz w:val="22"/>
          <w:szCs w:val="22"/>
        </w:rPr>
        <w:t xml:space="preserve">questions about your access, contact information technology staff: </w:t>
      </w:r>
      <w:hyperlink r:id="rId8" w:history="1">
        <w:r w:rsidRPr="005A702B">
          <w:rPr>
            <w:rStyle w:val="Hyperlink"/>
            <w:sz w:val="22"/>
            <w:szCs w:val="22"/>
          </w:rPr>
          <w:t>https://www.gvsu.edu/it/</w:t>
        </w:r>
      </w:hyperlink>
    </w:p>
    <w:p w14:paraId="30E36166" w14:textId="77777777" w:rsidR="00930A94" w:rsidRPr="005A702B" w:rsidRDefault="00930A94" w:rsidP="00ED6086">
      <w:pPr>
        <w:spacing w:before="26"/>
        <w:outlineLvl w:val="0"/>
        <w:rPr>
          <w:sz w:val="22"/>
          <w:szCs w:val="22"/>
        </w:rPr>
      </w:pPr>
    </w:p>
    <w:p w14:paraId="1E1C5CE6" w14:textId="77777777" w:rsidR="00930A94" w:rsidRPr="005A702B" w:rsidRDefault="00930A94" w:rsidP="00930A94">
      <w:pPr>
        <w:rPr>
          <w:b/>
          <w:sz w:val="22"/>
          <w:szCs w:val="22"/>
        </w:rPr>
      </w:pPr>
      <w:r w:rsidRPr="005A702B">
        <w:rPr>
          <w:b/>
          <w:sz w:val="22"/>
          <w:szCs w:val="22"/>
          <w:u w:val="single"/>
        </w:rPr>
        <w:t>Communication</w:t>
      </w:r>
    </w:p>
    <w:p w14:paraId="4124AB09" w14:textId="77777777" w:rsidR="00930A94" w:rsidRPr="005A702B" w:rsidRDefault="00930A94" w:rsidP="00930A94">
      <w:pPr>
        <w:rPr>
          <w:sz w:val="22"/>
          <w:szCs w:val="22"/>
        </w:rPr>
      </w:pPr>
      <w:r w:rsidRPr="005A702B">
        <w:rPr>
          <w:sz w:val="22"/>
          <w:szCs w:val="22"/>
        </w:rPr>
        <w:t xml:space="preserve">The instructor will communicate all class announcements in class and via Blackboard email. </w:t>
      </w:r>
      <w:r w:rsidRPr="005A702B">
        <w:rPr>
          <w:sz w:val="22"/>
          <w:szCs w:val="22"/>
          <w:u w:val="single"/>
        </w:rPr>
        <w:t>You are expected to check your email regularly</w:t>
      </w:r>
      <w:r w:rsidRPr="005A702B">
        <w:rPr>
          <w:sz w:val="22"/>
          <w:szCs w:val="22"/>
        </w:rPr>
        <w:t xml:space="preserve">. </w:t>
      </w:r>
      <w:r w:rsidRPr="005A702B">
        <w:rPr>
          <w:sz w:val="22"/>
          <w:szCs w:val="22"/>
          <w:u w:val="single"/>
        </w:rPr>
        <w:t>Announcements will generally remain on Bb throughout the semester</w:t>
      </w:r>
      <w:r w:rsidRPr="005A702B">
        <w:rPr>
          <w:sz w:val="22"/>
          <w:szCs w:val="22"/>
        </w:rPr>
        <w:t>. They should be considered as official amendments to the syllabus. Please read the relevant announcement before emailing a question to the instructor.</w:t>
      </w:r>
    </w:p>
    <w:p w14:paraId="36C25D0D" w14:textId="77777777" w:rsidR="00930A94" w:rsidRPr="005A702B" w:rsidRDefault="00930A94" w:rsidP="00930A94">
      <w:pPr>
        <w:rPr>
          <w:sz w:val="22"/>
          <w:szCs w:val="22"/>
        </w:rPr>
      </w:pPr>
    </w:p>
    <w:p w14:paraId="59787AF6" w14:textId="77777777" w:rsidR="00930A94" w:rsidRPr="005A702B" w:rsidRDefault="00930A94" w:rsidP="00930A94">
      <w:pPr>
        <w:outlineLvl w:val="0"/>
        <w:rPr>
          <w:b/>
          <w:sz w:val="22"/>
          <w:szCs w:val="22"/>
        </w:rPr>
      </w:pPr>
      <w:r w:rsidRPr="005A702B">
        <w:rPr>
          <w:b/>
          <w:sz w:val="22"/>
          <w:szCs w:val="22"/>
          <w:u w:val="single"/>
        </w:rPr>
        <w:t>Accommodations for Students with Disabilities:</w:t>
      </w:r>
    </w:p>
    <w:p w14:paraId="7E1214E4" w14:textId="77777777" w:rsidR="00930A94" w:rsidRPr="005A702B" w:rsidRDefault="00930A94" w:rsidP="00930A94">
      <w:pPr>
        <w:rPr>
          <w:sz w:val="22"/>
          <w:szCs w:val="22"/>
          <w:u w:val="single"/>
        </w:rPr>
      </w:pPr>
      <w:r w:rsidRPr="005A702B">
        <w:rPr>
          <w:sz w:val="22"/>
          <w:szCs w:val="22"/>
        </w:rPr>
        <w:t xml:space="preserve">If there is any student in this class who has special needs because of learning, physical or other disability, please contact </w:t>
      </w:r>
      <w:r w:rsidR="001F7345">
        <w:rPr>
          <w:sz w:val="22"/>
          <w:szCs w:val="22"/>
        </w:rPr>
        <w:t>the instructor</w:t>
      </w:r>
      <w:r w:rsidRPr="005A702B">
        <w:rPr>
          <w:sz w:val="22"/>
          <w:szCs w:val="22"/>
        </w:rPr>
        <w:t xml:space="preserve"> </w:t>
      </w:r>
      <w:r w:rsidR="001F7345">
        <w:rPr>
          <w:sz w:val="22"/>
          <w:szCs w:val="22"/>
        </w:rPr>
        <w:t>and</w:t>
      </w:r>
      <w:r w:rsidRPr="005A702B">
        <w:rPr>
          <w:sz w:val="22"/>
          <w:szCs w:val="22"/>
        </w:rPr>
        <w:t xml:space="preserve"> Disability Support R</w:t>
      </w:r>
      <w:r w:rsidR="00586D14" w:rsidRPr="005A702B">
        <w:rPr>
          <w:sz w:val="22"/>
          <w:szCs w:val="22"/>
        </w:rPr>
        <w:t>esources (DSR) at 616.331.2490.</w:t>
      </w:r>
    </w:p>
    <w:p w14:paraId="16B873C1" w14:textId="77777777" w:rsidR="00930A94" w:rsidRPr="005A702B" w:rsidRDefault="00930A94" w:rsidP="00930A94">
      <w:pPr>
        <w:outlineLvl w:val="0"/>
        <w:rPr>
          <w:b/>
          <w:sz w:val="22"/>
          <w:szCs w:val="22"/>
          <w:u w:val="single"/>
        </w:rPr>
      </w:pPr>
    </w:p>
    <w:p w14:paraId="3D3D6F95" w14:textId="7FB2A0D3" w:rsidR="00930A94" w:rsidRPr="005A702B" w:rsidRDefault="00FE590C" w:rsidP="00930A94">
      <w:pPr>
        <w:outlineLvl w:val="0"/>
        <w:rPr>
          <w:b/>
          <w:sz w:val="22"/>
          <w:szCs w:val="22"/>
          <w:u w:val="single"/>
        </w:rPr>
      </w:pPr>
      <w:r>
        <w:rPr>
          <w:b/>
          <w:sz w:val="22"/>
          <w:szCs w:val="22"/>
          <w:u w:val="single"/>
        </w:rPr>
        <w:t xml:space="preserve">Policies, </w:t>
      </w:r>
      <w:r w:rsidR="00930A94" w:rsidRPr="005A702B">
        <w:rPr>
          <w:b/>
          <w:sz w:val="22"/>
          <w:szCs w:val="22"/>
          <w:u w:val="single"/>
        </w:rPr>
        <w:t>The Student Code, Academic Dishonesty, and Plagiarism:</w:t>
      </w:r>
    </w:p>
    <w:p w14:paraId="78EE7101" w14:textId="5E0ADBF8" w:rsidR="00930A94" w:rsidRPr="005A702B" w:rsidRDefault="00930A94" w:rsidP="00930A94">
      <w:pPr>
        <w:rPr>
          <w:sz w:val="22"/>
          <w:szCs w:val="22"/>
        </w:rPr>
      </w:pPr>
      <w:r w:rsidRPr="005A702B">
        <w:rPr>
          <w:sz w:val="22"/>
          <w:szCs w:val="22"/>
        </w:rPr>
        <w:t xml:space="preserve">This course is subject to </w:t>
      </w:r>
      <w:r w:rsidR="00FE590C">
        <w:rPr>
          <w:sz w:val="22"/>
          <w:szCs w:val="22"/>
        </w:rPr>
        <w:t xml:space="preserve">all </w:t>
      </w:r>
      <w:r w:rsidRPr="005A702B">
        <w:rPr>
          <w:sz w:val="22"/>
          <w:szCs w:val="22"/>
        </w:rPr>
        <w:t>GVSU policies: www.gvsu.edu/coursepolicies.</w:t>
      </w:r>
    </w:p>
    <w:p w14:paraId="6E72374F" w14:textId="77777777" w:rsidR="00930A94" w:rsidRPr="005A702B" w:rsidRDefault="00930A94" w:rsidP="00930A94">
      <w:pPr>
        <w:rPr>
          <w:color w:val="000000"/>
          <w:sz w:val="22"/>
          <w:szCs w:val="22"/>
          <w:shd w:val="clear" w:color="auto" w:fill="FFFFFF"/>
        </w:rPr>
      </w:pPr>
    </w:p>
    <w:p w14:paraId="2EC0CCF5" w14:textId="77777777" w:rsidR="00930A94" w:rsidRPr="005A702B" w:rsidRDefault="00930A94" w:rsidP="00930A94">
      <w:pPr>
        <w:rPr>
          <w:color w:val="000000"/>
          <w:sz w:val="22"/>
          <w:szCs w:val="22"/>
          <w:shd w:val="clear" w:color="auto" w:fill="FFFFFF"/>
        </w:rPr>
      </w:pPr>
      <w:r w:rsidRPr="005A702B">
        <w:rPr>
          <w:color w:val="000000"/>
          <w:sz w:val="22"/>
          <w:szCs w:val="22"/>
          <w:shd w:val="clear" w:color="auto" w:fill="FFFFFF"/>
        </w:rPr>
        <w:t>Students are responsible for upholding ALL aspects of the Student Code: https://www.gvsu.edu/studentcode/</w:t>
      </w:r>
    </w:p>
    <w:p w14:paraId="5DF309DA" w14:textId="77777777" w:rsidR="00FE590C" w:rsidRPr="005A702B" w:rsidRDefault="00FE590C" w:rsidP="00930A94">
      <w:pPr>
        <w:rPr>
          <w:color w:val="000000"/>
          <w:sz w:val="22"/>
          <w:szCs w:val="22"/>
          <w:shd w:val="clear" w:color="auto" w:fill="FFFFFF"/>
        </w:rPr>
      </w:pPr>
    </w:p>
    <w:p w14:paraId="16657956" w14:textId="77777777" w:rsidR="00930A94" w:rsidRPr="005A702B" w:rsidRDefault="00930A94" w:rsidP="00930A94">
      <w:pPr>
        <w:rPr>
          <w:color w:val="000000"/>
          <w:sz w:val="22"/>
          <w:szCs w:val="22"/>
          <w:shd w:val="clear" w:color="auto" w:fill="FFFFFF"/>
        </w:rPr>
      </w:pPr>
      <w:r w:rsidRPr="005A702B">
        <w:rPr>
          <w:color w:val="000000"/>
          <w:sz w:val="22"/>
          <w:szCs w:val="22"/>
          <w:shd w:val="clear" w:color="auto" w:fill="FFFFFF"/>
        </w:rPr>
        <w:t>For example,</w:t>
      </w:r>
      <w:r w:rsidRPr="005A702B">
        <w:rPr>
          <w:b/>
          <w:color w:val="000000"/>
          <w:sz w:val="22"/>
          <w:szCs w:val="22"/>
          <w:shd w:val="clear" w:color="auto" w:fill="FFFFFF"/>
        </w:rPr>
        <w:t xml:space="preserve"> </w:t>
      </w:r>
      <w:r w:rsidRPr="005A702B">
        <w:rPr>
          <w:b/>
          <w:color w:val="000000"/>
          <w:sz w:val="22"/>
          <w:szCs w:val="22"/>
          <w:u w:val="single"/>
          <w:shd w:val="clear" w:color="auto" w:fill="FFFFFF"/>
        </w:rPr>
        <w:t>lying to a professor is a violation of the Code</w:t>
      </w:r>
      <w:r w:rsidRPr="005A702B">
        <w:rPr>
          <w:color w:val="000000"/>
          <w:sz w:val="22"/>
          <w:szCs w:val="22"/>
          <w:shd w:val="clear" w:color="auto" w:fill="FFFFFF"/>
        </w:rPr>
        <w:t>. Here are some more details:</w:t>
      </w:r>
    </w:p>
    <w:p w14:paraId="4DEC899F" w14:textId="77777777" w:rsidR="00930A94" w:rsidRPr="005A702B" w:rsidRDefault="00930A94" w:rsidP="00930A94">
      <w:pPr>
        <w:rPr>
          <w:color w:val="000000"/>
          <w:sz w:val="22"/>
          <w:szCs w:val="22"/>
          <w:shd w:val="clear" w:color="auto" w:fill="FFFFFF"/>
        </w:rPr>
      </w:pPr>
      <w:r w:rsidRPr="005A702B">
        <w:rPr>
          <w:sz w:val="22"/>
          <w:szCs w:val="22"/>
        </w:rPr>
        <w:t xml:space="preserve">As described by the GVSU Student Code, </w:t>
      </w:r>
      <w:r w:rsidRPr="005A702B">
        <w:rPr>
          <w:color w:val="000000"/>
          <w:sz w:val="22"/>
          <w:szCs w:val="22"/>
          <w:shd w:val="clear" w:color="auto" w:fill="FFFFFF"/>
        </w:rPr>
        <w:t>“Academic dishonesty is defined as actions or behaviors that misrepresent one’s contributions to or the results of any scholarly product submitted for credit, evaluation, or dissemination.”</w:t>
      </w:r>
    </w:p>
    <w:p w14:paraId="06686724" w14:textId="77777777" w:rsidR="00930A94" w:rsidRPr="005A702B" w:rsidRDefault="00930A94" w:rsidP="00930A94">
      <w:pPr>
        <w:rPr>
          <w:sz w:val="22"/>
          <w:szCs w:val="22"/>
        </w:rPr>
      </w:pPr>
      <w:r w:rsidRPr="005A702B">
        <w:rPr>
          <w:sz w:val="22"/>
          <w:szCs w:val="22"/>
        </w:rPr>
        <w:t xml:space="preserve">As described by the GVSU Student Code, “Offering the work of someone else as one's own is plagiarism….” “Any ideas or material taken from another source for either written or oral presentation must be fully acknowledged.”  “Depending on the instructor's judgment of the particular case, he/she may…give a failing grade for the … entire course.”  </w:t>
      </w:r>
    </w:p>
    <w:p w14:paraId="6E498367" w14:textId="77777777" w:rsidR="00930A94" w:rsidRPr="005A702B" w:rsidRDefault="00930A94" w:rsidP="00930A94">
      <w:pPr>
        <w:rPr>
          <w:sz w:val="22"/>
          <w:szCs w:val="22"/>
        </w:rPr>
      </w:pPr>
      <w:r w:rsidRPr="005A702B">
        <w:rPr>
          <w:sz w:val="22"/>
          <w:szCs w:val="22"/>
        </w:rPr>
        <w:t xml:space="preserve">Simply rearranging the words or substituting synonyms in the original source is still plagiarism. </w:t>
      </w:r>
    </w:p>
    <w:p w14:paraId="1542F085" w14:textId="5AF1F226" w:rsidR="00930A94" w:rsidRDefault="00930A94" w:rsidP="00930A94">
      <w:pPr>
        <w:rPr>
          <w:sz w:val="22"/>
          <w:szCs w:val="22"/>
        </w:rPr>
      </w:pPr>
    </w:p>
    <w:p w14:paraId="0EE37B44" w14:textId="47FCA2EA" w:rsidR="00D15E14" w:rsidRDefault="00D15E14" w:rsidP="00930A94">
      <w:pPr>
        <w:rPr>
          <w:sz w:val="22"/>
          <w:szCs w:val="22"/>
        </w:rPr>
      </w:pPr>
    </w:p>
    <w:p w14:paraId="4202C239" w14:textId="7EE1EF07" w:rsidR="00D15E14" w:rsidRDefault="00D15E14" w:rsidP="00930A94">
      <w:pPr>
        <w:rPr>
          <w:sz w:val="22"/>
          <w:szCs w:val="22"/>
        </w:rPr>
      </w:pPr>
    </w:p>
    <w:p w14:paraId="3C9BD614" w14:textId="4170A4E4" w:rsidR="00D15E14" w:rsidRDefault="00D15E14" w:rsidP="00930A94">
      <w:pPr>
        <w:rPr>
          <w:sz w:val="22"/>
          <w:szCs w:val="22"/>
        </w:rPr>
      </w:pPr>
    </w:p>
    <w:p w14:paraId="1972A0B0" w14:textId="5D8B3BF4" w:rsidR="00D15E14" w:rsidRDefault="00D15E14" w:rsidP="00930A94">
      <w:pPr>
        <w:rPr>
          <w:sz w:val="22"/>
          <w:szCs w:val="22"/>
        </w:rPr>
      </w:pPr>
    </w:p>
    <w:p w14:paraId="4187EC70" w14:textId="168654A4" w:rsidR="00D15E14" w:rsidRDefault="00D15E14" w:rsidP="00930A94">
      <w:pPr>
        <w:rPr>
          <w:sz w:val="22"/>
          <w:szCs w:val="22"/>
        </w:rPr>
      </w:pPr>
    </w:p>
    <w:p w14:paraId="3A69C3C9" w14:textId="0688D64E" w:rsidR="00D15E14" w:rsidRDefault="00D15E14" w:rsidP="00930A94">
      <w:pPr>
        <w:rPr>
          <w:sz w:val="22"/>
          <w:szCs w:val="22"/>
        </w:rPr>
      </w:pPr>
    </w:p>
    <w:p w14:paraId="4A923179" w14:textId="6580BF34" w:rsidR="00D15E14" w:rsidRDefault="00D15E14" w:rsidP="00930A94">
      <w:pPr>
        <w:rPr>
          <w:sz w:val="22"/>
          <w:szCs w:val="22"/>
        </w:rPr>
      </w:pPr>
    </w:p>
    <w:p w14:paraId="17341C56" w14:textId="452FDF0A" w:rsidR="00D15E14" w:rsidRDefault="00D15E14" w:rsidP="00930A94">
      <w:pPr>
        <w:rPr>
          <w:sz w:val="22"/>
          <w:szCs w:val="22"/>
        </w:rPr>
      </w:pPr>
    </w:p>
    <w:p w14:paraId="588C6DA1" w14:textId="1E56A204" w:rsidR="00D15E14" w:rsidRDefault="00D15E14" w:rsidP="00930A94">
      <w:pPr>
        <w:rPr>
          <w:sz w:val="22"/>
          <w:szCs w:val="22"/>
        </w:rPr>
      </w:pPr>
    </w:p>
    <w:p w14:paraId="7C9235D6" w14:textId="10285066" w:rsidR="00D15E14" w:rsidRDefault="00D15E14" w:rsidP="00930A94">
      <w:pPr>
        <w:rPr>
          <w:sz w:val="22"/>
          <w:szCs w:val="22"/>
        </w:rPr>
      </w:pPr>
    </w:p>
    <w:p w14:paraId="75A1240E" w14:textId="41F12678" w:rsidR="00D15E14" w:rsidRDefault="00D15E14" w:rsidP="00930A94">
      <w:pPr>
        <w:rPr>
          <w:sz w:val="22"/>
          <w:szCs w:val="22"/>
        </w:rPr>
      </w:pPr>
    </w:p>
    <w:p w14:paraId="7034504F" w14:textId="77777777" w:rsidR="00D56A3A" w:rsidRPr="005A702B" w:rsidRDefault="00D56A3A" w:rsidP="00D56A3A">
      <w:pPr>
        <w:rPr>
          <w:b/>
          <w:sz w:val="22"/>
          <w:szCs w:val="22"/>
          <w:u w:val="single"/>
        </w:rPr>
      </w:pPr>
      <w:r w:rsidRPr="00D56A3A">
        <w:rPr>
          <w:b/>
          <w:sz w:val="22"/>
          <w:szCs w:val="22"/>
          <w:u w:val="single"/>
        </w:rPr>
        <w:t>Writing Center and Library Knowledge Market</w:t>
      </w:r>
      <w:r w:rsidRPr="005A702B">
        <w:rPr>
          <w:b/>
          <w:sz w:val="22"/>
          <w:szCs w:val="22"/>
          <w:u w:val="single"/>
        </w:rPr>
        <w:t>:</w:t>
      </w:r>
    </w:p>
    <w:p w14:paraId="5B5DAD52" w14:textId="2A4F7FF9" w:rsidR="00D15E14" w:rsidRDefault="00D15E14" w:rsidP="00930A94">
      <w:pPr>
        <w:rPr>
          <w:sz w:val="22"/>
          <w:szCs w:val="22"/>
        </w:rPr>
      </w:pPr>
      <w:r w:rsidRPr="00D15E14">
        <w:rPr>
          <w:sz w:val="22"/>
          <w:szCs w:val="22"/>
        </w:rPr>
        <w:t xml:space="preserve">The Fred Meijer Center for Writing, with locations at the Allendale and Pew/Downtown Grand Rapids campuses, is a peer service available to assist you with writing for any of your classes. Writing consultants, who are fellow GVSU students, are trained to help you with all stages of your writing process, from brainstorming to organizing to editing your papers. Simply bring an idea, prompt, or draft of your paper along with the assignment sheet to any of the Center's locations. Also, through your Gmail account, you have access to online consultations through Google Docs. The Center's services are </w:t>
      </w:r>
      <w:proofErr w:type="gramStart"/>
      <w:r w:rsidRPr="00D15E14">
        <w:rPr>
          <w:sz w:val="22"/>
          <w:szCs w:val="22"/>
        </w:rPr>
        <w:t>free</w:t>
      </w:r>
      <w:proofErr w:type="gramEnd"/>
      <w:r w:rsidRPr="00D15E14">
        <w:rPr>
          <w:sz w:val="22"/>
          <w:szCs w:val="22"/>
        </w:rPr>
        <w:t xml:space="preserve"> and you can drop in and work with a consultant or make an appointment, either through our website or by calling the Center (331-2922). Peer support is available for research and speech/presentation through the Knowledge Market, where the Writing Center partners with the Speech Lab and the Peer Research Center. Additional information about the Knowledge Market and Writing Center services and locations can be found on our website.</w:t>
      </w:r>
    </w:p>
    <w:p w14:paraId="1E227E25" w14:textId="77777777" w:rsidR="00586D14" w:rsidRPr="005A702B" w:rsidRDefault="00586D14" w:rsidP="00B45209">
      <w:pPr>
        <w:outlineLvl w:val="0"/>
        <w:rPr>
          <w:sz w:val="22"/>
          <w:szCs w:val="22"/>
        </w:rPr>
      </w:pPr>
    </w:p>
    <w:p w14:paraId="2C4E042B" w14:textId="77777777" w:rsidR="00B45209" w:rsidRPr="005A702B" w:rsidRDefault="00B45209" w:rsidP="00B45209">
      <w:pPr>
        <w:outlineLvl w:val="0"/>
        <w:rPr>
          <w:b/>
          <w:sz w:val="22"/>
          <w:szCs w:val="22"/>
          <w:u w:val="single"/>
        </w:rPr>
      </w:pPr>
      <w:r w:rsidRPr="005A702B">
        <w:rPr>
          <w:b/>
          <w:sz w:val="22"/>
          <w:szCs w:val="22"/>
          <w:u w:val="single"/>
        </w:rPr>
        <w:t xml:space="preserve">Library </w:t>
      </w:r>
      <w:proofErr w:type="spellStart"/>
      <w:r w:rsidRPr="005A702B">
        <w:rPr>
          <w:b/>
          <w:sz w:val="22"/>
          <w:szCs w:val="22"/>
          <w:u w:val="single"/>
        </w:rPr>
        <w:t>Liason</w:t>
      </w:r>
      <w:proofErr w:type="spellEnd"/>
      <w:r w:rsidRPr="005A702B">
        <w:rPr>
          <w:b/>
          <w:sz w:val="22"/>
          <w:szCs w:val="22"/>
          <w:u w:val="single"/>
        </w:rPr>
        <w:t>:</w:t>
      </w:r>
    </w:p>
    <w:p w14:paraId="4802BE56" w14:textId="3CFF9560" w:rsidR="00B45209" w:rsidRPr="005A702B" w:rsidRDefault="00586D14" w:rsidP="0063089F">
      <w:pPr>
        <w:rPr>
          <w:sz w:val="22"/>
          <w:szCs w:val="22"/>
        </w:rPr>
      </w:pPr>
      <w:r w:rsidRPr="007171B3">
        <w:rPr>
          <w:sz w:val="22"/>
          <w:szCs w:val="22"/>
        </w:rPr>
        <w:t xml:space="preserve">“Each department has a designated librarian to support your research needs. </w:t>
      </w:r>
      <w:r w:rsidR="007171B3" w:rsidRPr="007171B3">
        <w:rPr>
          <w:sz w:val="22"/>
          <w:szCs w:val="22"/>
        </w:rPr>
        <w:t xml:space="preserve">Christy </w:t>
      </w:r>
      <w:proofErr w:type="spellStart"/>
      <w:r w:rsidR="007171B3" w:rsidRPr="007171B3">
        <w:rPr>
          <w:sz w:val="22"/>
          <w:szCs w:val="22"/>
        </w:rPr>
        <w:t>Malmsen</w:t>
      </w:r>
      <w:proofErr w:type="spellEnd"/>
      <w:r w:rsidRPr="007171B3">
        <w:rPr>
          <w:sz w:val="22"/>
          <w:szCs w:val="22"/>
        </w:rPr>
        <w:t xml:space="preserve"> is our liaison librarian for Psychology. Her email is</w:t>
      </w:r>
      <w:r w:rsidR="007171B3" w:rsidRPr="007171B3">
        <w:rPr>
          <w:sz w:val="22"/>
          <w:szCs w:val="22"/>
        </w:rPr>
        <w:t xml:space="preserve"> malmstec@gvsu.edu</w:t>
      </w:r>
      <w:r w:rsidRPr="007171B3">
        <w:rPr>
          <w:sz w:val="22"/>
          <w:szCs w:val="22"/>
        </w:rPr>
        <w:t xml:space="preserve"> and she is available for online consultations</w:t>
      </w:r>
      <w:r w:rsidR="007171B3">
        <w:rPr>
          <w:sz w:val="22"/>
          <w:szCs w:val="22"/>
        </w:rPr>
        <w:t xml:space="preserve"> via </w:t>
      </w:r>
      <w:r w:rsidRPr="007171B3">
        <w:rPr>
          <w:sz w:val="22"/>
          <w:szCs w:val="22"/>
        </w:rPr>
        <w:t>Zoom or email. You can also check out the Psychology Subject Guide, which is a great place to start your library research.”</w:t>
      </w:r>
    </w:p>
    <w:p w14:paraId="5F906271" w14:textId="77777777" w:rsidR="00257253" w:rsidRDefault="00257253" w:rsidP="00965156">
      <w:pPr>
        <w:rPr>
          <w:sz w:val="22"/>
          <w:szCs w:val="22"/>
        </w:rPr>
      </w:pPr>
    </w:p>
    <w:p w14:paraId="089875DE" w14:textId="500B60E0" w:rsidR="00B45209" w:rsidRPr="00257253" w:rsidRDefault="00B45209" w:rsidP="00965156">
      <w:pPr>
        <w:rPr>
          <w:sz w:val="22"/>
          <w:szCs w:val="22"/>
        </w:rPr>
      </w:pPr>
      <w:r w:rsidRPr="00536D92">
        <w:rPr>
          <w:b/>
          <w:sz w:val="22"/>
          <w:szCs w:val="22"/>
          <w:u w:val="single"/>
        </w:rPr>
        <w:t>Course Schedule:</w:t>
      </w:r>
    </w:p>
    <w:p w14:paraId="5BEE797F" w14:textId="77777777" w:rsidR="00897137" w:rsidRPr="00536D92" w:rsidRDefault="00897137" w:rsidP="00965156">
      <w:pPr>
        <w:rPr>
          <w:b/>
          <w:sz w:val="22"/>
          <w:szCs w:val="22"/>
          <w:u w:val="single"/>
        </w:rPr>
      </w:pPr>
    </w:p>
    <w:p w14:paraId="38D44050" w14:textId="7D1B879A" w:rsidR="00257253" w:rsidRDefault="00B45209" w:rsidP="00257253">
      <w:pPr>
        <w:rPr>
          <w:sz w:val="22"/>
          <w:szCs w:val="22"/>
        </w:rPr>
      </w:pPr>
      <w:r w:rsidRPr="00536D92">
        <w:rPr>
          <w:sz w:val="22"/>
          <w:szCs w:val="22"/>
          <w:u w:val="single"/>
        </w:rPr>
        <w:t xml:space="preserve">Below is a </w:t>
      </w:r>
      <w:r w:rsidRPr="00257253">
        <w:rPr>
          <w:b/>
          <w:bCs/>
          <w:sz w:val="22"/>
          <w:szCs w:val="22"/>
          <w:highlight w:val="yellow"/>
          <w:u w:val="single"/>
        </w:rPr>
        <w:t>provisional schedule</w:t>
      </w:r>
      <w:r w:rsidRPr="00536D92">
        <w:rPr>
          <w:sz w:val="22"/>
          <w:szCs w:val="22"/>
        </w:rPr>
        <w:t>, meaning dates will change based on time constraints, unanticipated events, and the instructor’s discretion. However, every effort will be made to make sure there will be no changes to the exam dates, assignment due dates, the grading scheme, or the topics covered. When the instructor makes changes, he will communicate them in class and via announcements on Bb.</w:t>
      </w:r>
    </w:p>
    <w:p w14:paraId="5183E09A" w14:textId="411D6690" w:rsidR="00257253" w:rsidRDefault="00257253">
      <w:pPr>
        <w:rPr>
          <w:sz w:val="22"/>
          <w:szCs w:val="22"/>
        </w:rPr>
      </w:pPr>
      <w:r>
        <w:rPr>
          <w:sz w:val="22"/>
          <w:szCs w:val="22"/>
        </w:rPr>
        <w:br w:type="page"/>
      </w:r>
    </w:p>
    <w:p w14:paraId="1FF4702A" w14:textId="77777777" w:rsidR="00F34812" w:rsidRPr="00257253" w:rsidRDefault="00F34812" w:rsidP="00257253">
      <w:pPr>
        <w:rPr>
          <w:sz w:val="22"/>
          <w:szCs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400"/>
        <w:gridCol w:w="4345"/>
        <w:gridCol w:w="3170"/>
      </w:tblGrid>
      <w:tr w:rsidR="00F34812" w:rsidRPr="00026D74" w14:paraId="5C392689" w14:textId="77777777" w:rsidTr="007F147C">
        <w:trPr>
          <w:trHeight w:val="231"/>
          <w:jc w:val="center"/>
        </w:trPr>
        <w:tc>
          <w:tcPr>
            <w:tcW w:w="1400" w:type="dxa"/>
          </w:tcPr>
          <w:p w14:paraId="4B4C58E0" w14:textId="77777777" w:rsidR="00F34812" w:rsidRPr="00026D74" w:rsidRDefault="00F34812" w:rsidP="007F147C">
            <w:pPr>
              <w:jc w:val="center"/>
              <w:rPr>
                <w:rFonts w:ascii="Arial" w:hAnsi="Arial" w:cs="Arial"/>
                <w:sz w:val="18"/>
                <w:szCs w:val="18"/>
              </w:rPr>
            </w:pPr>
            <w:r w:rsidRPr="00026D74">
              <w:rPr>
                <w:rFonts w:ascii="Arial" w:hAnsi="Arial" w:cs="Arial"/>
                <w:sz w:val="18"/>
                <w:szCs w:val="18"/>
              </w:rPr>
              <w:t>DATE</w:t>
            </w:r>
          </w:p>
        </w:tc>
        <w:tc>
          <w:tcPr>
            <w:tcW w:w="4345" w:type="dxa"/>
          </w:tcPr>
          <w:p w14:paraId="4AFA568D" w14:textId="77777777" w:rsidR="00F34812" w:rsidRPr="00026D74" w:rsidRDefault="00F34812" w:rsidP="007F147C">
            <w:pPr>
              <w:jc w:val="center"/>
              <w:rPr>
                <w:rFonts w:ascii="Arial" w:hAnsi="Arial" w:cs="Arial"/>
                <w:sz w:val="18"/>
                <w:szCs w:val="18"/>
              </w:rPr>
            </w:pPr>
            <w:r w:rsidRPr="00026D74">
              <w:rPr>
                <w:rFonts w:ascii="Arial" w:hAnsi="Arial" w:cs="Arial"/>
                <w:sz w:val="18"/>
                <w:szCs w:val="18"/>
              </w:rPr>
              <w:t>READING DUE AND ACTIVITY</w:t>
            </w:r>
          </w:p>
        </w:tc>
        <w:tc>
          <w:tcPr>
            <w:tcW w:w="3170" w:type="dxa"/>
          </w:tcPr>
          <w:p w14:paraId="00D73C83" w14:textId="77777777" w:rsidR="00F34812" w:rsidRPr="00026D74" w:rsidRDefault="00F34812" w:rsidP="007F147C">
            <w:pPr>
              <w:jc w:val="center"/>
              <w:rPr>
                <w:rFonts w:ascii="Arial" w:hAnsi="Arial" w:cs="Arial"/>
                <w:sz w:val="18"/>
                <w:szCs w:val="18"/>
              </w:rPr>
            </w:pPr>
            <w:r w:rsidRPr="00026D74">
              <w:rPr>
                <w:rFonts w:ascii="Arial" w:hAnsi="Arial" w:cs="Arial"/>
                <w:sz w:val="18"/>
                <w:szCs w:val="18"/>
              </w:rPr>
              <w:t>OTHER ASSIGNMENTS DUE</w:t>
            </w:r>
          </w:p>
        </w:tc>
      </w:tr>
      <w:tr w:rsidR="00F34812" w:rsidRPr="00026D74" w14:paraId="75D8D7C8" w14:textId="77777777" w:rsidTr="007F147C">
        <w:trPr>
          <w:trHeight w:val="231"/>
          <w:jc w:val="center"/>
        </w:trPr>
        <w:tc>
          <w:tcPr>
            <w:tcW w:w="1400" w:type="dxa"/>
          </w:tcPr>
          <w:p w14:paraId="17883169" w14:textId="3C2E85BD" w:rsidR="00F34812" w:rsidRPr="00026D74" w:rsidRDefault="00D97524" w:rsidP="007F147C">
            <w:pPr>
              <w:rPr>
                <w:rFonts w:ascii="Arial" w:hAnsi="Arial" w:cs="Arial"/>
                <w:sz w:val="18"/>
                <w:szCs w:val="18"/>
              </w:rPr>
            </w:pPr>
            <w:r>
              <w:rPr>
                <w:rFonts w:ascii="Arial" w:hAnsi="Arial" w:cs="Arial"/>
                <w:sz w:val="18"/>
                <w:szCs w:val="18"/>
              </w:rPr>
              <w:t xml:space="preserve">Jan </w:t>
            </w:r>
            <w:r w:rsidR="00F34812">
              <w:rPr>
                <w:rFonts w:ascii="Arial" w:hAnsi="Arial" w:cs="Arial"/>
                <w:sz w:val="18"/>
                <w:szCs w:val="18"/>
              </w:rPr>
              <w:t>9</w:t>
            </w:r>
            <w:r w:rsidR="00F34812" w:rsidRPr="00026D74">
              <w:rPr>
                <w:rFonts w:ascii="Arial" w:hAnsi="Arial" w:cs="Arial"/>
                <w:sz w:val="18"/>
                <w:szCs w:val="18"/>
              </w:rPr>
              <w:t xml:space="preserve"> - M</w:t>
            </w:r>
          </w:p>
        </w:tc>
        <w:tc>
          <w:tcPr>
            <w:tcW w:w="4345" w:type="dxa"/>
          </w:tcPr>
          <w:p w14:paraId="5EDC4DB4" w14:textId="77777777" w:rsidR="00F34812" w:rsidRPr="00026D74" w:rsidRDefault="00F34812" w:rsidP="007F147C">
            <w:pPr>
              <w:rPr>
                <w:rFonts w:ascii="Arial" w:hAnsi="Arial" w:cs="Arial"/>
                <w:b/>
                <w:sz w:val="18"/>
                <w:szCs w:val="18"/>
              </w:rPr>
            </w:pPr>
            <w:r w:rsidRPr="00026D74">
              <w:rPr>
                <w:rFonts w:ascii="Arial" w:hAnsi="Arial" w:cs="Arial"/>
                <w:sz w:val="18"/>
                <w:szCs w:val="18"/>
              </w:rPr>
              <w:t>Course overview; Discussion of a reading</w:t>
            </w:r>
          </w:p>
        </w:tc>
        <w:tc>
          <w:tcPr>
            <w:tcW w:w="3170" w:type="dxa"/>
          </w:tcPr>
          <w:p w14:paraId="449DD3F3" w14:textId="77777777" w:rsidR="00F34812" w:rsidRPr="00026D74" w:rsidRDefault="00F34812" w:rsidP="007F147C">
            <w:pPr>
              <w:rPr>
                <w:rFonts w:ascii="Arial" w:hAnsi="Arial" w:cs="Arial"/>
                <w:sz w:val="18"/>
                <w:szCs w:val="18"/>
              </w:rPr>
            </w:pPr>
          </w:p>
        </w:tc>
      </w:tr>
      <w:tr w:rsidR="00F34812" w:rsidRPr="00026D74" w14:paraId="31AC46FE" w14:textId="77777777" w:rsidTr="007F147C">
        <w:tblPrEx>
          <w:shd w:val="pct25" w:color="808000" w:fill="FFFFFF"/>
        </w:tblPrEx>
        <w:trPr>
          <w:trHeight w:val="223"/>
          <w:jc w:val="center"/>
        </w:trPr>
        <w:tc>
          <w:tcPr>
            <w:tcW w:w="1400" w:type="dxa"/>
            <w:shd w:val="clear" w:color="808000" w:fill="FFFFFF"/>
          </w:tcPr>
          <w:p w14:paraId="1ADB10F0" w14:textId="3EED8FA9" w:rsidR="00F34812" w:rsidRPr="00026D74" w:rsidRDefault="00D97524" w:rsidP="007F147C">
            <w:pPr>
              <w:rPr>
                <w:rFonts w:ascii="Arial" w:hAnsi="Arial" w:cs="Arial"/>
                <w:sz w:val="18"/>
                <w:szCs w:val="18"/>
              </w:rPr>
            </w:pPr>
            <w:r>
              <w:rPr>
                <w:rFonts w:ascii="Arial" w:hAnsi="Arial" w:cs="Arial"/>
                <w:sz w:val="18"/>
                <w:szCs w:val="18"/>
              </w:rPr>
              <w:t>Jan 11</w:t>
            </w:r>
            <w:r w:rsidR="00F34812" w:rsidRPr="00026D74">
              <w:rPr>
                <w:rFonts w:ascii="Arial" w:hAnsi="Arial" w:cs="Arial"/>
                <w:sz w:val="18"/>
                <w:szCs w:val="18"/>
              </w:rPr>
              <w:t xml:space="preserve"> - W</w:t>
            </w:r>
          </w:p>
        </w:tc>
        <w:tc>
          <w:tcPr>
            <w:tcW w:w="4345" w:type="dxa"/>
            <w:shd w:val="clear" w:color="808000" w:fill="FFFFFF"/>
          </w:tcPr>
          <w:p w14:paraId="612595A3" w14:textId="77777777" w:rsidR="00F34812" w:rsidRPr="00026D74" w:rsidRDefault="00F34812" w:rsidP="007F147C">
            <w:pPr>
              <w:rPr>
                <w:rFonts w:ascii="Arial" w:hAnsi="Arial" w:cs="Arial"/>
                <w:sz w:val="18"/>
                <w:szCs w:val="18"/>
              </w:rPr>
            </w:pPr>
            <w:r w:rsidRPr="00026D74">
              <w:rPr>
                <w:rFonts w:ascii="Arial" w:hAnsi="Arial" w:cs="Arial"/>
                <w:sz w:val="18"/>
                <w:szCs w:val="18"/>
              </w:rPr>
              <w:t>Discussion of a reading</w:t>
            </w:r>
          </w:p>
        </w:tc>
        <w:tc>
          <w:tcPr>
            <w:tcW w:w="3170" w:type="dxa"/>
            <w:shd w:val="clear" w:color="808000" w:fill="FFFFFF"/>
          </w:tcPr>
          <w:p w14:paraId="79EA6EDE" w14:textId="77777777" w:rsidR="00F34812" w:rsidRPr="00026D74" w:rsidRDefault="00F34812" w:rsidP="007F147C">
            <w:pPr>
              <w:rPr>
                <w:rFonts w:ascii="Arial" w:hAnsi="Arial" w:cs="Arial"/>
                <w:sz w:val="18"/>
                <w:szCs w:val="18"/>
              </w:rPr>
            </w:pPr>
          </w:p>
        </w:tc>
      </w:tr>
      <w:tr w:rsidR="00F34812" w:rsidRPr="00026D74" w14:paraId="66F2AABA" w14:textId="77777777" w:rsidTr="007F147C">
        <w:trPr>
          <w:trHeight w:val="231"/>
          <w:jc w:val="center"/>
        </w:trPr>
        <w:tc>
          <w:tcPr>
            <w:tcW w:w="1400" w:type="dxa"/>
          </w:tcPr>
          <w:p w14:paraId="392C39FE" w14:textId="11BA08F5" w:rsidR="00F34812" w:rsidRPr="00026D74" w:rsidRDefault="00D97524" w:rsidP="007F147C">
            <w:pPr>
              <w:rPr>
                <w:rFonts w:ascii="Arial" w:hAnsi="Arial" w:cs="Arial"/>
                <w:sz w:val="18"/>
                <w:szCs w:val="18"/>
              </w:rPr>
            </w:pPr>
            <w:r>
              <w:rPr>
                <w:rFonts w:ascii="Arial" w:hAnsi="Arial" w:cs="Arial"/>
                <w:sz w:val="18"/>
                <w:szCs w:val="18"/>
              </w:rPr>
              <w:t>Jan 13</w:t>
            </w:r>
            <w:r w:rsidR="00F34812" w:rsidRPr="00026D74">
              <w:rPr>
                <w:rFonts w:ascii="Arial" w:hAnsi="Arial" w:cs="Arial"/>
                <w:sz w:val="18"/>
                <w:szCs w:val="18"/>
              </w:rPr>
              <w:t xml:space="preserve"> - F</w:t>
            </w:r>
          </w:p>
        </w:tc>
        <w:tc>
          <w:tcPr>
            <w:tcW w:w="4345" w:type="dxa"/>
          </w:tcPr>
          <w:p w14:paraId="70B99631" w14:textId="77777777" w:rsidR="00F34812" w:rsidRPr="00026D74" w:rsidRDefault="00F34812"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w:t>
            </w:r>
            <w:r>
              <w:rPr>
                <w:rFonts w:ascii="Arial" w:hAnsi="Arial" w:cs="Arial"/>
                <w:sz w:val="18"/>
                <w:szCs w:val="18"/>
              </w:rPr>
              <w:t xml:space="preserve">1; last day to register; </w:t>
            </w:r>
            <w:r w:rsidRPr="00143DD3">
              <w:rPr>
                <w:rFonts w:ascii="Arial" w:hAnsi="Arial" w:cs="Arial"/>
                <w:b/>
                <w:bCs/>
                <w:sz w:val="18"/>
                <w:szCs w:val="18"/>
              </w:rPr>
              <w:t>100% Refund deadline</w:t>
            </w:r>
          </w:p>
        </w:tc>
        <w:tc>
          <w:tcPr>
            <w:tcW w:w="3170" w:type="dxa"/>
          </w:tcPr>
          <w:p w14:paraId="1AC3DC99" w14:textId="77777777" w:rsidR="00F34812" w:rsidRPr="00026D74" w:rsidRDefault="00F34812" w:rsidP="007F147C">
            <w:pPr>
              <w:rPr>
                <w:rFonts w:ascii="Arial" w:hAnsi="Arial" w:cs="Arial"/>
                <w:sz w:val="18"/>
                <w:szCs w:val="18"/>
              </w:rPr>
            </w:pPr>
            <w:r>
              <w:rPr>
                <w:rFonts w:ascii="Arial" w:hAnsi="Arial" w:cs="Arial"/>
                <w:sz w:val="18"/>
                <w:szCs w:val="18"/>
              </w:rPr>
              <w:t>Course Connection</w:t>
            </w:r>
          </w:p>
        </w:tc>
      </w:tr>
      <w:tr w:rsidR="00F34812" w:rsidRPr="00026D74" w14:paraId="1547A712" w14:textId="77777777" w:rsidTr="007F147C">
        <w:tblPrEx>
          <w:shd w:val="pct25" w:color="808000" w:fill="FFFFFF"/>
        </w:tblPrEx>
        <w:trPr>
          <w:trHeight w:val="231"/>
          <w:jc w:val="center"/>
        </w:trPr>
        <w:tc>
          <w:tcPr>
            <w:tcW w:w="1400" w:type="dxa"/>
            <w:shd w:val="clear" w:color="808000" w:fill="FFFFFF"/>
          </w:tcPr>
          <w:p w14:paraId="068C96E9" w14:textId="73072650" w:rsidR="00F34812" w:rsidRPr="00026D74" w:rsidRDefault="00330A13" w:rsidP="007F147C">
            <w:pPr>
              <w:rPr>
                <w:rFonts w:ascii="Arial" w:hAnsi="Arial" w:cs="Arial"/>
                <w:sz w:val="18"/>
                <w:szCs w:val="18"/>
              </w:rPr>
            </w:pPr>
            <w:r>
              <w:rPr>
                <w:rFonts w:ascii="Arial" w:hAnsi="Arial" w:cs="Arial"/>
                <w:sz w:val="18"/>
                <w:szCs w:val="18"/>
              </w:rPr>
              <w:t>Jan</w:t>
            </w:r>
            <w:r w:rsidR="00F34812" w:rsidRPr="00026D74">
              <w:rPr>
                <w:rFonts w:ascii="Arial" w:hAnsi="Arial" w:cs="Arial"/>
                <w:sz w:val="18"/>
                <w:szCs w:val="18"/>
              </w:rPr>
              <w:t xml:space="preserve"> </w:t>
            </w:r>
            <w:r>
              <w:rPr>
                <w:rFonts w:ascii="Arial" w:hAnsi="Arial" w:cs="Arial"/>
                <w:sz w:val="18"/>
                <w:szCs w:val="18"/>
              </w:rPr>
              <w:t>16</w:t>
            </w:r>
            <w:r w:rsidR="00F34812" w:rsidRPr="00026D74">
              <w:rPr>
                <w:rFonts w:ascii="Arial" w:hAnsi="Arial" w:cs="Arial"/>
                <w:sz w:val="18"/>
                <w:szCs w:val="18"/>
              </w:rPr>
              <w:t xml:space="preserve"> - M</w:t>
            </w:r>
          </w:p>
        </w:tc>
        <w:tc>
          <w:tcPr>
            <w:tcW w:w="4345" w:type="dxa"/>
            <w:shd w:val="clear" w:color="808000" w:fill="FFFFFF"/>
          </w:tcPr>
          <w:p w14:paraId="5A862D5A" w14:textId="5412B426" w:rsidR="00F34812" w:rsidRPr="00026D74" w:rsidRDefault="00D97524" w:rsidP="007F147C">
            <w:pPr>
              <w:rPr>
                <w:rFonts w:ascii="Arial" w:hAnsi="Arial" w:cs="Arial"/>
                <w:sz w:val="18"/>
                <w:szCs w:val="18"/>
              </w:rPr>
            </w:pPr>
            <w:r>
              <w:rPr>
                <w:rFonts w:ascii="Arial" w:hAnsi="Arial" w:cs="Arial"/>
                <w:b/>
                <w:sz w:val="18"/>
                <w:szCs w:val="18"/>
              </w:rPr>
              <w:t>MLK</w:t>
            </w:r>
            <w:r w:rsidR="00F34812" w:rsidRPr="00026D74">
              <w:rPr>
                <w:rFonts w:ascii="Arial" w:hAnsi="Arial" w:cs="Arial"/>
                <w:b/>
                <w:sz w:val="18"/>
                <w:szCs w:val="18"/>
              </w:rPr>
              <w:t xml:space="preserve"> Day - </w:t>
            </w:r>
            <w:r w:rsidR="00FE7019">
              <w:rPr>
                <w:rFonts w:ascii="Arial" w:hAnsi="Arial" w:cs="Arial"/>
                <w:b/>
                <w:sz w:val="18"/>
                <w:szCs w:val="18"/>
              </w:rPr>
              <w:t>N</w:t>
            </w:r>
            <w:r w:rsidR="00F34812" w:rsidRPr="00026D74">
              <w:rPr>
                <w:rFonts w:ascii="Arial" w:hAnsi="Arial" w:cs="Arial"/>
                <w:b/>
                <w:sz w:val="18"/>
                <w:szCs w:val="18"/>
              </w:rPr>
              <w:t xml:space="preserve">o </w:t>
            </w:r>
            <w:r w:rsidR="00FE7019">
              <w:rPr>
                <w:rFonts w:ascii="Arial" w:hAnsi="Arial" w:cs="Arial"/>
                <w:b/>
                <w:sz w:val="18"/>
                <w:szCs w:val="18"/>
              </w:rPr>
              <w:t>C</w:t>
            </w:r>
            <w:r w:rsidR="00F34812" w:rsidRPr="00026D74">
              <w:rPr>
                <w:rFonts w:ascii="Arial" w:hAnsi="Arial" w:cs="Arial"/>
                <w:b/>
                <w:sz w:val="18"/>
                <w:szCs w:val="18"/>
              </w:rPr>
              <w:t>lass</w:t>
            </w:r>
          </w:p>
        </w:tc>
        <w:tc>
          <w:tcPr>
            <w:tcW w:w="3170" w:type="dxa"/>
            <w:shd w:val="clear" w:color="808000" w:fill="FFFFFF"/>
          </w:tcPr>
          <w:p w14:paraId="6886C530" w14:textId="77777777" w:rsidR="00F34812" w:rsidRPr="00026D74" w:rsidRDefault="00F34812" w:rsidP="007F147C">
            <w:pPr>
              <w:rPr>
                <w:rFonts w:ascii="Arial" w:hAnsi="Arial" w:cs="Arial"/>
                <w:sz w:val="18"/>
                <w:szCs w:val="18"/>
              </w:rPr>
            </w:pPr>
          </w:p>
        </w:tc>
      </w:tr>
      <w:tr w:rsidR="00F34812" w:rsidRPr="00026D74" w14:paraId="5E877ABE" w14:textId="77777777" w:rsidTr="007F147C">
        <w:tblPrEx>
          <w:shd w:val="pct25" w:color="808000" w:fill="FFFFFF"/>
        </w:tblPrEx>
        <w:trPr>
          <w:trHeight w:val="223"/>
          <w:jc w:val="center"/>
        </w:trPr>
        <w:tc>
          <w:tcPr>
            <w:tcW w:w="1400" w:type="dxa"/>
            <w:shd w:val="clear" w:color="808000" w:fill="FFFFFF"/>
          </w:tcPr>
          <w:p w14:paraId="78E10ED7" w14:textId="2418C059" w:rsidR="00F34812" w:rsidRPr="00026D74" w:rsidRDefault="00330A13" w:rsidP="007F147C">
            <w:pPr>
              <w:rPr>
                <w:rFonts w:ascii="Arial" w:hAnsi="Arial" w:cs="Arial"/>
                <w:sz w:val="18"/>
                <w:szCs w:val="18"/>
              </w:rPr>
            </w:pPr>
            <w:r>
              <w:rPr>
                <w:rFonts w:ascii="Arial" w:hAnsi="Arial" w:cs="Arial"/>
                <w:sz w:val="18"/>
                <w:szCs w:val="18"/>
              </w:rPr>
              <w:t>Jan</w:t>
            </w:r>
            <w:r w:rsidR="00F34812" w:rsidRPr="00026D74">
              <w:rPr>
                <w:rFonts w:ascii="Arial" w:hAnsi="Arial" w:cs="Arial"/>
                <w:sz w:val="18"/>
                <w:szCs w:val="18"/>
              </w:rPr>
              <w:t xml:space="preserve"> </w:t>
            </w:r>
            <w:r>
              <w:rPr>
                <w:rFonts w:ascii="Arial" w:hAnsi="Arial" w:cs="Arial"/>
                <w:sz w:val="18"/>
                <w:szCs w:val="18"/>
              </w:rPr>
              <w:t>18</w:t>
            </w:r>
            <w:r w:rsidR="00F34812" w:rsidRPr="00026D74">
              <w:rPr>
                <w:rFonts w:ascii="Arial" w:hAnsi="Arial" w:cs="Arial"/>
                <w:sz w:val="18"/>
                <w:szCs w:val="18"/>
              </w:rPr>
              <w:t xml:space="preserve"> - W</w:t>
            </w:r>
          </w:p>
        </w:tc>
        <w:tc>
          <w:tcPr>
            <w:tcW w:w="4345" w:type="dxa"/>
            <w:shd w:val="clear" w:color="808000" w:fill="FFFFFF"/>
          </w:tcPr>
          <w:p w14:paraId="6D033BDF" w14:textId="77777777" w:rsidR="00F34812" w:rsidRPr="00026D74" w:rsidRDefault="00F34812" w:rsidP="007F147C">
            <w:pPr>
              <w:rPr>
                <w:rFonts w:ascii="Arial" w:hAnsi="Arial" w:cs="Arial"/>
                <w:b/>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2</w:t>
            </w:r>
          </w:p>
        </w:tc>
        <w:tc>
          <w:tcPr>
            <w:tcW w:w="3170" w:type="dxa"/>
            <w:shd w:val="clear" w:color="808000" w:fill="FFFFFF"/>
          </w:tcPr>
          <w:p w14:paraId="301CDE43" w14:textId="77777777" w:rsidR="00F34812" w:rsidRPr="00026D74" w:rsidRDefault="00F34812" w:rsidP="007F147C">
            <w:pPr>
              <w:rPr>
                <w:rFonts w:ascii="Arial" w:hAnsi="Arial" w:cs="Arial"/>
                <w:sz w:val="18"/>
                <w:szCs w:val="18"/>
              </w:rPr>
            </w:pPr>
          </w:p>
        </w:tc>
      </w:tr>
      <w:tr w:rsidR="00F34812" w:rsidRPr="00026D74" w14:paraId="2CE7523E" w14:textId="77777777" w:rsidTr="007F147C">
        <w:trPr>
          <w:trHeight w:val="231"/>
          <w:jc w:val="center"/>
        </w:trPr>
        <w:tc>
          <w:tcPr>
            <w:tcW w:w="1400" w:type="dxa"/>
          </w:tcPr>
          <w:p w14:paraId="0E7CB307" w14:textId="4A0D53D4" w:rsidR="00F34812" w:rsidRPr="00026D74" w:rsidRDefault="00330A13" w:rsidP="007F147C">
            <w:pPr>
              <w:rPr>
                <w:rFonts w:ascii="Arial" w:hAnsi="Arial" w:cs="Arial"/>
                <w:sz w:val="18"/>
                <w:szCs w:val="18"/>
              </w:rPr>
            </w:pPr>
            <w:r>
              <w:rPr>
                <w:rFonts w:ascii="Arial" w:hAnsi="Arial" w:cs="Arial"/>
                <w:sz w:val="18"/>
                <w:szCs w:val="18"/>
              </w:rPr>
              <w:t>Jan 20</w:t>
            </w:r>
            <w:r w:rsidR="00F34812" w:rsidRPr="00026D74">
              <w:rPr>
                <w:rFonts w:ascii="Arial" w:hAnsi="Arial" w:cs="Arial"/>
                <w:sz w:val="18"/>
                <w:szCs w:val="18"/>
              </w:rPr>
              <w:t xml:space="preserve"> - F</w:t>
            </w:r>
          </w:p>
        </w:tc>
        <w:tc>
          <w:tcPr>
            <w:tcW w:w="4345" w:type="dxa"/>
          </w:tcPr>
          <w:p w14:paraId="60ECCB83" w14:textId="7B1BF19A" w:rsidR="00F34812" w:rsidRPr="00026D74" w:rsidRDefault="00AC1D0A"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w:t>
            </w:r>
            <w:r>
              <w:rPr>
                <w:rFonts w:ascii="Arial" w:hAnsi="Arial" w:cs="Arial"/>
                <w:sz w:val="18"/>
                <w:szCs w:val="18"/>
              </w:rPr>
              <w:t>3</w:t>
            </w:r>
          </w:p>
        </w:tc>
        <w:tc>
          <w:tcPr>
            <w:tcW w:w="3170" w:type="dxa"/>
          </w:tcPr>
          <w:p w14:paraId="774854BA" w14:textId="2891B739" w:rsidR="00F34812" w:rsidRPr="00026D74" w:rsidRDefault="005C5FE1" w:rsidP="007F147C">
            <w:pPr>
              <w:rPr>
                <w:rFonts w:ascii="Arial" w:hAnsi="Arial" w:cs="Arial"/>
                <w:sz w:val="18"/>
                <w:szCs w:val="18"/>
              </w:rPr>
            </w:pPr>
            <w:r>
              <w:rPr>
                <w:rFonts w:ascii="Arial" w:hAnsi="Arial" w:cs="Arial"/>
                <w:sz w:val="18"/>
                <w:szCs w:val="18"/>
              </w:rPr>
              <w:t>Survey Recruitment</w:t>
            </w:r>
          </w:p>
        </w:tc>
      </w:tr>
      <w:tr w:rsidR="00F34812" w:rsidRPr="00026D74" w14:paraId="4268E147" w14:textId="77777777" w:rsidTr="007F147C">
        <w:trPr>
          <w:trHeight w:val="231"/>
          <w:jc w:val="center"/>
        </w:trPr>
        <w:tc>
          <w:tcPr>
            <w:tcW w:w="1400" w:type="dxa"/>
          </w:tcPr>
          <w:p w14:paraId="414AD2F0" w14:textId="22CA58ED" w:rsidR="00F34812" w:rsidRPr="00026D74" w:rsidRDefault="00330A13" w:rsidP="007F147C">
            <w:pPr>
              <w:rPr>
                <w:rFonts w:ascii="Arial" w:hAnsi="Arial" w:cs="Arial"/>
                <w:sz w:val="18"/>
                <w:szCs w:val="18"/>
              </w:rPr>
            </w:pPr>
            <w:r>
              <w:rPr>
                <w:rFonts w:ascii="Arial" w:hAnsi="Arial" w:cs="Arial"/>
                <w:sz w:val="18"/>
                <w:szCs w:val="18"/>
              </w:rPr>
              <w:t>Jan</w:t>
            </w:r>
            <w:r w:rsidR="00F34812" w:rsidRPr="00026D74">
              <w:rPr>
                <w:rFonts w:ascii="Arial" w:hAnsi="Arial" w:cs="Arial"/>
                <w:sz w:val="18"/>
                <w:szCs w:val="18"/>
              </w:rPr>
              <w:t xml:space="preserve"> </w:t>
            </w:r>
            <w:r>
              <w:rPr>
                <w:rFonts w:ascii="Arial" w:hAnsi="Arial" w:cs="Arial"/>
                <w:sz w:val="18"/>
                <w:szCs w:val="18"/>
              </w:rPr>
              <w:t>23</w:t>
            </w:r>
            <w:r w:rsidR="00F34812" w:rsidRPr="00026D74">
              <w:rPr>
                <w:rFonts w:ascii="Arial" w:hAnsi="Arial" w:cs="Arial"/>
                <w:sz w:val="18"/>
                <w:szCs w:val="18"/>
              </w:rPr>
              <w:t xml:space="preserve"> - M</w:t>
            </w:r>
          </w:p>
        </w:tc>
        <w:tc>
          <w:tcPr>
            <w:tcW w:w="4345" w:type="dxa"/>
          </w:tcPr>
          <w:p w14:paraId="6E8B26CA" w14:textId="635F7958" w:rsidR="00F34812" w:rsidRPr="00026D74" w:rsidRDefault="005C5FE1" w:rsidP="007F147C">
            <w:pPr>
              <w:rPr>
                <w:rFonts w:ascii="Arial" w:hAnsi="Arial" w:cs="Arial"/>
                <w:b/>
                <w:sz w:val="18"/>
                <w:szCs w:val="18"/>
              </w:rPr>
            </w:pPr>
            <w:r w:rsidRPr="00AC1D0A">
              <w:rPr>
                <w:rFonts w:ascii="Arial" w:hAnsi="Arial" w:cs="Arial"/>
                <w:bCs/>
                <w:sz w:val="18"/>
                <w:szCs w:val="18"/>
              </w:rPr>
              <w:t>R</w:t>
            </w:r>
            <w:r>
              <w:rPr>
                <w:rFonts w:ascii="Arial" w:hAnsi="Arial" w:cs="Arial"/>
                <w:bCs/>
                <w:sz w:val="18"/>
                <w:szCs w:val="18"/>
              </w:rPr>
              <w:t xml:space="preserve">esearch </w:t>
            </w:r>
            <w:r w:rsidRPr="00AC1D0A">
              <w:rPr>
                <w:rFonts w:ascii="Arial" w:hAnsi="Arial" w:cs="Arial"/>
                <w:bCs/>
                <w:sz w:val="18"/>
                <w:szCs w:val="18"/>
              </w:rPr>
              <w:t>P</w:t>
            </w:r>
            <w:r>
              <w:rPr>
                <w:rFonts w:ascii="Arial" w:hAnsi="Arial" w:cs="Arial"/>
                <w:bCs/>
                <w:sz w:val="18"/>
                <w:szCs w:val="18"/>
              </w:rPr>
              <w:t>roject (RP)</w:t>
            </w:r>
            <w:r w:rsidRPr="00AC1D0A">
              <w:rPr>
                <w:rFonts w:ascii="Arial" w:hAnsi="Arial" w:cs="Arial"/>
                <w:bCs/>
                <w:sz w:val="18"/>
                <w:szCs w:val="18"/>
              </w:rPr>
              <w:t xml:space="preserve"> </w:t>
            </w:r>
            <w:r w:rsidRPr="00026D74">
              <w:rPr>
                <w:rFonts w:ascii="Arial" w:hAnsi="Arial" w:cs="Arial"/>
                <w:b/>
                <w:sz w:val="18"/>
                <w:szCs w:val="18"/>
              </w:rPr>
              <w:t>–</w:t>
            </w:r>
            <w:r>
              <w:rPr>
                <w:rFonts w:ascii="Arial" w:hAnsi="Arial" w:cs="Arial"/>
                <w:b/>
                <w:sz w:val="18"/>
                <w:szCs w:val="18"/>
              </w:rPr>
              <w:t xml:space="preserve"> </w:t>
            </w:r>
            <w:r>
              <w:rPr>
                <w:rFonts w:ascii="Arial" w:hAnsi="Arial" w:cs="Arial"/>
                <w:sz w:val="18"/>
                <w:szCs w:val="18"/>
              </w:rPr>
              <w:t>B</w:t>
            </w:r>
            <w:r w:rsidRPr="00026D74">
              <w:rPr>
                <w:rFonts w:ascii="Arial" w:hAnsi="Arial" w:cs="Arial"/>
                <w:sz w:val="18"/>
                <w:szCs w:val="18"/>
              </w:rPr>
              <w:t>egin</w:t>
            </w:r>
            <w:r>
              <w:rPr>
                <w:rFonts w:ascii="Arial" w:hAnsi="Arial" w:cs="Arial"/>
                <w:sz w:val="18"/>
                <w:szCs w:val="18"/>
              </w:rPr>
              <w:t xml:space="preserve"> researching topic</w:t>
            </w:r>
          </w:p>
        </w:tc>
        <w:tc>
          <w:tcPr>
            <w:tcW w:w="3170" w:type="dxa"/>
          </w:tcPr>
          <w:p w14:paraId="6B5BF8E9" w14:textId="41A66C33" w:rsidR="00F34812" w:rsidRPr="00026D74" w:rsidRDefault="00F34812" w:rsidP="007F147C">
            <w:pPr>
              <w:rPr>
                <w:rFonts w:ascii="Arial" w:hAnsi="Arial" w:cs="Arial"/>
                <w:sz w:val="18"/>
                <w:szCs w:val="18"/>
              </w:rPr>
            </w:pPr>
          </w:p>
        </w:tc>
      </w:tr>
      <w:tr w:rsidR="00F34812" w:rsidRPr="00026D74" w14:paraId="21A85BC1" w14:textId="77777777" w:rsidTr="007F147C">
        <w:trPr>
          <w:trHeight w:val="223"/>
          <w:jc w:val="center"/>
        </w:trPr>
        <w:tc>
          <w:tcPr>
            <w:tcW w:w="1400" w:type="dxa"/>
          </w:tcPr>
          <w:p w14:paraId="4C974A84" w14:textId="77648E88" w:rsidR="00F34812" w:rsidRPr="00026D74" w:rsidRDefault="00330A13" w:rsidP="007F147C">
            <w:pPr>
              <w:rPr>
                <w:rFonts w:ascii="Arial" w:hAnsi="Arial" w:cs="Arial"/>
                <w:sz w:val="18"/>
                <w:szCs w:val="18"/>
              </w:rPr>
            </w:pPr>
            <w:r>
              <w:rPr>
                <w:rFonts w:ascii="Arial" w:hAnsi="Arial" w:cs="Arial"/>
                <w:sz w:val="18"/>
                <w:szCs w:val="18"/>
              </w:rPr>
              <w:t>Jan 25</w:t>
            </w:r>
            <w:r w:rsidR="00F34812" w:rsidRPr="00026D74">
              <w:rPr>
                <w:rFonts w:ascii="Arial" w:hAnsi="Arial" w:cs="Arial"/>
                <w:sz w:val="18"/>
                <w:szCs w:val="18"/>
              </w:rPr>
              <w:t xml:space="preserve"> – W</w:t>
            </w:r>
          </w:p>
        </w:tc>
        <w:tc>
          <w:tcPr>
            <w:tcW w:w="4345" w:type="dxa"/>
          </w:tcPr>
          <w:p w14:paraId="63128F1B" w14:textId="60BF077F" w:rsidR="00F34812" w:rsidRPr="00026D74" w:rsidRDefault="005C5FE1"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3</w:t>
            </w:r>
          </w:p>
        </w:tc>
        <w:tc>
          <w:tcPr>
            <w:tcW w:w="3170" w:type="dxa"/>
          </w:tcPr>
          <w:p w14:paraId="5A08E0E3" w14:textId="21982421" w:rsidR="00F34812" w:rsidRPr="00026D74" w:rsidRDefault="00F34812" w:rsidP="007F147C">
            <w:pPr>
              <w:rPr>
                <w:rFonts w:ascii="Arial" w:hAnsi="Arial" w:cs="Arial"/>
                <w:sz w:val="18"/>
                <w:szCs w:val="18"/>
              </w:rPr>
            </w:pPr>
          </w:p>
        </w:tc>
      </w:tr>
      <w:tr w:rsidR="00F34812" w:rsidRPr="00026D74" w14:paraId="396B2E65" w14:textId="77777777" w:rsidTr="007F147C">
        <w:tblPrEx>
          <w:shd w:val="pct25" w:color="808000" w:fill="FFFFFF"/>
        </w:tblPrEx>
        <w:trPr>
          <w:trHeight w:val="231"/>
          <w:jc w:val="center"/>
        </w:trPr>
        <w:tc>
          <w:tcPr>
            <w:tcW w:w="1400" w:type="dxa"/>
            <w:shd w:val="clear" w:color="808000" w:fill="FFFFFF"/>
          </w:tcPr>
          <w:p w14:paraId="52D4B52F" w14:textId="3A205BB2" w:rsidR="00F34812" w:rsidRPr="00026D74" w:rsidRDefault="00330A13" w:rsidP="007F147C">
            <w:pPr>
              <w:rPr>
                <w:rFonts w:ascii="Arial" w:hAnsi="Arial" w:cs="Arial"/>
                <w:sz w:val="18"/>
                <w:szCs w:val="18"/>
              </w:rPr>
            </w:pPr>
            <w:r>
              <w:rPr>
                <w:rFonts w:ascii="Arial" w:hAnsi="Arial" w:cs="Arial"/>
                <w:sz w:val="18"/>
                <w:szCs w:val="18"/>
              </w:rPr>
              <w:t>Jan</w:t>
            </w:r>
            <w:r w:rsidR="00F34812" w:rsidRPr="00026D74">
              <w:rPr>
                <w:rFonts w:ascii="Arial" w:hAnsi="Arial" w:cs="Arial"/>
                <w:sz w:val="18"/>
                <w:szCs w:val="18"/>
              </w:rPr>
              <w:t xml:space="preserve"> </w:t>
            </w:r>
            <w:r>
              <w:rPr>
                <w:rFonts w:ascii="Arial" w:hAnsi="Arial" w:cs="Arial"/>
                <w:sz w:val="18"/>
                <w:szCs w:val="18"/>
              </w:rPr>
              <w:t>27</w:t>
            </w:r>
            <w:r w:rsidR="00F34812" w:rsidRPr="00026D74">
              <w:rPr>
                <w:rFonts w:ascii="Arial" w:hAnsi="Arial" w:cs="Arial"/>
                <w:sz w:val="18"/>
                <w:szCs w:val="18"/>
              </w:rPr>
              <w:t xml:space="preserve"> - F</w:t>
            </w:r>
          </w:p>
        </w:tc>
        <w:tc>
          <w:tcPr>
            <w:tcW w:w="4345" w:type="dxa"/>
            <w:shd w:val="clear" w:color="808000" w:fill="FFFFFF"/>
          </w:tcPr>
          <w:p w14:paraId="45379D26" w14:textId="3D08B1F2" w:rsidR="00F34812" w:rsidRPr="000A0E9E" w:rsidRDefault="00FE7019" w:rsidP="007F147C">
            <w:pPr>
              <w:rPr>
                <w:rFonts w:ascii="Arial" w:hAnsi="Arial" w:cs="Arial"/>
                <w:b/>
                <w:sz w:val="18"/>
                <w:szCs w:val="18"/>
              </w:rPr>
            </w:pPr>
            <w:proofErr w:type="spellStart"/>
            <w:r w:rsidRPr="000A0E9E">
              <w:rPr>
                <w:rFonts w:ascii="Arial" w:hAnsi="Arial" w:cs="Arial"/>
                <w:sz w:val="18"/>
                <w:szCs w:val="18"/>
              </w:rPr>
              <w:t>Chpt</w:t>
            </w:r>
            <w:proofErr w:type="spellEnd"/>
            <w:r w:rsidRPr="000A0E9E">
              <w:rPr>
                <w:rFonts w:ascii="Arial" w:hAnsi="Arial" w:cs="Arial"/>
                <w:sz w:val="18"/>
                <w:szCs w:val="18"/>
              </w:rPr>
              <w:t xml:space="preserve"> 4</w:t>
            </w:r>
          </w:p>
        </w:tc>
        <w:tc>
          <w:tcPr>
            <w:tcW w:w="3170" w:type="dxa"/>
            <w:shd w:val="clear" w:color="808000" w:fill="FFFFFF"/>
          </w:tcPr>
          <w:p w14:paraId="019482D1" w14:textId="77777777" w:rsidR="00F34812" w:rsidRPr="00026D74" w:rsidRDefault="00F34812" w:rsidP="007F147C">
            <w:pPr>
              <w:rPr>
                <w:rFonts w:ascii="Arial" w:hAnsi="Arial" w:cs="Arial"/>
                <w:sz w:val="18"/>
                <w:szCs w:val="18"/>
              </w:rPr>
            </w:pPr>
          </w:p>
        </w:tc>
      </w:tr>
      <w:tr w:rsidR="00F34812" w:rsidRPr="00026D74" w14:paraId="773BD34B" w14:textId="77777777" w:rsidTr="007F147C">
        <w:trPr>
          <w:trHeight w:val="231"/>
          <w:jc w:val="center"/>
        </w:trPr>
        <w:tc>
          <w:tcPr>
            <w:tcW w:w="1400" w:type="dxa"/>
          </w:tcPr>
          <w:p w14:paraId="5FDFA172" w14:textId="524B94B0" w:rsidR="00F34812" w:rsidRPr="00026D74" w:rsidRDefault="00330A13" w:rsidP="007F147C">
            <w:pPr>
              <w:rPr>
                <w:rFonts w:ascii="Arial" w:hAnsi="Arial" w:cs="Arial"/>
                <w:sz w:val="18"/>
                <w:szCs w:val="18"/>
              </w:rPr>
            </w:pPr>
            <w:r>
              <w:rPr>
                <w:rFonts w:ascii="Arial" w:hAnsi="Arial" w:cs="Arial"/>
                <w:sz w:val="18"/>
                <w:szCs w:val="18"/>
              </w:rPr>
              <w:t>Jan 30</w:t>
            </w:r>
            <w:r w:rsidR="00F34812" w:rsidRPr="00026D74">
              <w:rPr>
                <w:rFonts w:ascii="Arial" w:hAnsi="Arial" w:cs="Arial"/>
                <w:sz w:val="18"/>
                <w:szCs w:val="18"/>
              </w:rPr>
              <w:t xml:space="preserve"> – M</w:t>
            </w:r>
          </w:p>
        </w:tc>
        <w:tc>
          <w:tcPr>
            <w:tcW w:w="4345" w:type="dxa"/>
          </w:tcPr>
          <w:p w14:paraId="21418608" w14:textId="77777777" w:rsidR="00F34812" w:rsidRPr="000A0E9E" w:rsidRDefault="00F34812" w:rsidP="007F147C">
            <w:pPr>
              <w:rPr>
                <w:rFonts w:ascii="Arial" w:hAnsi="Arial" w:cs="Arial"/>
                <w:sz w:val="18"/>
                <w:szCs w:val="18"/>
              </w:rPr>
            </w:pPr>
            <w:proofErr w:type="spellStart"/>
            <w:r w:rsidRPr="000A0E9E">
              <w:rPr>
                <w:rFonts w:ascii="Arial" w:hAnsi="Arial" w:cs="Arial"/>
                <w:sz w:val="18"/>
                <w:szCs w:val="18"/>
              </w:rPr>
              <w:t>Chpt</w:t>
            </w:r>
            <w:proofErr w:type="spellEnd"/>
            <w:r w:rsidRPr="000A0E9E">
              <w:rPr>
                <w:rFonts w:ascii="Arial" w:hAnsi="Arial" w:cs="Arial"/>
                <w:sz w:val="18"/>
                <w:szCs w:val="18"/>
              </w:rPr>
              <w:t xml:space="preserve"> 4</w:t>
            </w:r>
          </w:p>
        </w:tc>
        <w:tc>
          <w:tcPr>
            <w:tcW w:w="3170" w:type="dxa"/>
          </w:tcPr>
          <w:p w14:paraId="69BF9ECB" w14:textId="77777777" w:rsidR="00F34812" w:rsidRPr="00026D74" w:rsidRDefault="00F34812" w:rsidP="007F147C">
            <w:pPr>
              <w:rPr>
                <w:rFonts w:ascii="Arial" w:hAnsi="Arial" w:cs="Arial"/>
                <w:sz w:val="18"/>
                <w:szCs w:val="18"/>
              </w:rPr>
            </w:pPr>
          </w:p>
        </w:tc>
      </w:tr>
      <w:tr w:rsidR="00F34812" w:rsidRPr="00026D74" w14:paraId="00D29FBB" w14:textId="77777777" w:rsidTr="007F147C">
        <w:tblPrEx>
          <w:shd w:val="pct25" w:color="808000" w:fill="FFFFFF"/>
        </w:tblPrEx>
        <w:trPr>
          <w:trHeight w:val="223"/>
          <w:jc w:val="center"/>
        </w:trPr>
        <w:tc>
          <w:tcPr>
            <w:tcW w:w="1400" w:type="dxa"/>
            <w:shd w:val="clear" w:color="808000" w:fill="FFFFFF"/>
          </w:tcPr>
          <w:p w14:paraId="4D25E69F" w14:textId="02A13370"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sidR="005F7891">
              <w:rPr>
                <w:rFonts w:ascii="Arial" w:hAnsi="Arial" w:cs="Arial"/>
                <w:sz w:val="18"/>
                <w:szCs w:val="18"/>
              </w:rPr>
              <w:t>1</w:t>
            </w:r>
            <w:r w:rsidR="00F34812" w:rsidRPr="00026D74">
              <w:rPr>
                <w:rFonts w:ascii="Arial" w:hAnsi="Arial" w:cs="Arial"/>
                <w:sz w:val="18"/>
                <w:szCs w:val="18"/>
              </w:rPr>
              <w:t xml:space="preserve"> – W</w:t>
            </w:r>
          </w:p>
        </w:tc>
        <w:tc>
          <w:tcPr>
            <w:tcW w:w="4345" w:type="dxa"/>
            <w:shd w:val="clear" w:color="808000" w:fill="FFFFFF"/>
          </w:tcPr>
          <w:p w14:paraId="420D3DB3" w14:textId="1C59F539" w:rsidR="00F34812" w:rsidRPr="000A0E9E" w:rsidRDefault="00FE7019" w:rsidP="007F147C">
            <w:pPr>
              <w:rPr>
                <w:rFonts w:ascii="Arial" w:hAnsi="Arial" w:cs="Arial"/>
                <w:sz w:val="18"/>
                <w:szCs w:val="18"/>
              </w:rPr>
            </w:pPr>
            <w:r w:rsidRPr="000A0E9E">
              <w:rPr>
                <w:rFonts w:ascii="Arial" w:hAnsi="Arial" w:cs="Arial"/>
                <w:sz w:val="18"/>
                <w:szCs w:val="18"/>
              </w:rPr>
              <w:t>RP - Workshop Intro</w:t>
            </w:r>
            <w:r w:rsidR="00024E03" w:rsidRPr="000A0E9E">
              <w:rPr>
                <w:rFonts w:ascii="Arial" w:hAnsi="Arial" w:cs="Arial"/>
                <w:sz w:val="18"/>
                <w:szCs w:val="18"/>
              </w:rPr>
              <w:t xml:space="preserve"> I</w:t>
            </w:r>
          </w:p>
        </w:tc>
        <w:tc>
          <w:tcPr>
            <w:tcW w:w="3170" w:type="dxa"/>
            <w:shd w:val="clear" w:color="808000" w:fill="FFFFFF"/>
          </w:tcPr>
          <w:p w14:paraId="1104D100" w14:textId="77777777" w:rsidR="00F34812" w:rsidRPr="00026D74" w:rsidRDefault="00F34812" w:rsidP="007F147C">
            <w:pPr>
              <w:rPr>
                <w:rFonts w:ascii="Arial" w:hAnsi="Arial" w:cs="Arial"/>
                <w:sz w:val="18"/>
                <w:szCs w:val="18"/>
              </w:rPr>
            </w:pPr>
          </w:p>
        </w:tc>
      </w:tr>
      <w:tr w:rsidR="00F34812" w:rsidRPr="00026D74" w14:paraId="068B3AB9" w14:textId="77777777" w:rsidTr="007F147C">
        <w:trPr>
          <w:trHeight w:val="231"/>
          <w:jc w:val="center"/>
        </w:trPr>
        <w:tc>
          <w:tcPr>
            <w:tcW w:w="1400" w:type="dxa"/>
          </w:tcPr>
          <w:p w14:paraId="2B467B49" w14:textId="40E4CF1F"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sidR="005F7891">
              <w:rPr>
                <w:rFonts w:ascii="Arial" w:hAnsi="Arial" w:cs="Arial"/>
                <w:sz w:val="18"/>
                <w:szCs w:val="18"/>
              </w:rPr>
              <w:t>3</w:t>
            </w:r>
            <w:r w:rsidR="00F34812" w:rsidRPr="00026D74">
              <w:rPr>
                <w:rFonts w:ascii="Arial" w:hAnsi="Arial" w:cs="Arial"/>
                <w:sz w:val="18"/>
                <w:szCs w:val="18"/>
              </w:rPr>
              <w:t xml:space="preserve"> - F</w:t>
            </w:r>
          </w:p>
        </w:tc>
        <w:tc>
          <w:tcPr>
            <w:tcW w:w="4345" w:type="dxa"/>
          </w:tcPr>
          <w:p w14:paraId="49F47BC2" w14:textId="099AC225" w:rsidR="00F34812" w:rsidRPr="000A0E9E" w:rsidRDefault="00FE7019" w:rsidP="007F147C">
            <w:pPr>
              <w:rPr>
                <w:rFonts w:ascii="Arial" w:hAnsi="Arial" w:cs="Arial"/>
                <w:sz w:val="18"/>
                <w:szCs w:val="18"/>
              </w:rPr>
            </w:pPr>
            <w:proofErr w:type="spellStart"/>
            <w:r w:rsidRPr="000A0E9E">
              <w:rPr>
                <w:rFonts w:ascii="Arial" w:hAnsi="Arial" w:cs="Arial"/>
                <w:sz w:val="18"/>
                <w:szCs w:val="18"/>
              </w:rPr>
              <w:t>Chpt</w:t>
            </w:r>
            <w:proofErr w:type="spellEnd"/>
            <w:r w:rsidRPr="000A0E9E">
              <w:rPr>
                <w:rFonts w:ascii="Arial" w:hAnsi="Arial" w:cs="Arial"/>
                <w:sz w:val="18"/>
                <w:szCs w:val="18"/>
              </w:rPr>
              <w:t xml:space="preserve"> 5;</w:t>
            </w:r>
            <w:r w:rsidR="00AC1D0A" w:rsidRPr="000A0E9E">
              <w:rPr>
                <w:rFonts w:ascii="Arial" w:hAnsi="Arial" w:cs="Arial"/>
                <w:b/>
                <w:bCs/>
                <w:sz w:val="18"/>
                <w:szCs w:val="18"/>
              </w:rPr>
              <w:t xml:space="preserve"> </w:t>
            </w:r>
            <w:r w:rsidR="00F34812" w:rsidRPr="000A0E9E">
              <w:rPr>
                <w:rFonts w:ascii="Arial" w:hAnsi="Arial" w:cs="Arial"/>
                <w:b/>
                <w:bCs/>
                <w:sz w:val="18"/>
                <w:szCs w:val="18"/>
              </w:rPr>
              <w:t>75% Refund deadline</w:t>
            </w:r>
          </w:p>
        </w:tc>
        <w:tc>
          <w:tcPr>
            <w:tcW w:w="3170" w:type="dxa"/>
          </w:tcPr>
          <w:p w14:paraId="433C9775" w14:textId="77777777" w:rsidR="00F34812" w:rsidRPr="00026D74" w:rsidRDefault="00F34812" w:rsidP="007F147C">
            <w:pPr>
              <w:rPr>
                <w:rFonts w:ascii="Arial" w:hAnsi="Arial" w:cs="Arial"/>
                <w:sz w:val="18"/>
                <w:szCs w:val="18"/>
              </w:rPr>
            </w:pPr>
          </w:p>
        </w:tc>
      </w:tr>
      <w:tr w:rsidR="00F34812" w:rsidRPr="00026D74" w14:paraId="2CB259A1" w14:textId="77777777" w:rsidTr="007F147C">
        <w:tblPrEx>
          <w:shd w:val="pct25" w:color="808000" w:fill="FFFFFF"/>
        </w:tblPrEx>
        <w:trPr>
          <w:trHeight w:val="231"/>
          <w:jc w:val="center"/>
        </w:trPr>
        <w:tc>
          <w:tcPr>
            <w:tcW w:w="1400" w:type="dxa"/>
            <w:shd w:val="clear" w:color="808000" w:fill="FFFFFF"/>
          </w:tcPr>
          <w:p w14:paraId="26588F2B" w14:textId="118F0E39"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sidR="005F7891">
              <w:rPr>
                <w:rFonts w:ascii="Arial" w:hAnsi="Arial" w:cs="Arial"/>
                <w:sz w:val="18"/>
                <w:szCs w:val="18"/>
              </w:rPr>
              <w:t>6</w:t>
            </w:r>
            <w:r w:rsidR="00F34812" w:rsidRPr="00026D74">
              <w:rPr>
                <w:rFonts w:ascii="Arial" w:hAnsi="Arial" w:cs="Arial"/>
                <w:sz w:val="18"/>
                <w:szCs w:val="18"/>
              </w:rPr>
              <w:t xml:space="preserve"> – M</w:t>
            </w:r>
          </w:p>
        </w:tc>
        <w:tc>
          <w:tcPr>
            <w:tcW w:w="4345" w:type="dxa"/>
            <w:shd w:val="clear" w:color="808000" w:fill="FFFFFF"/>
          </w:tcPr>
          <w:p w14:paraId="2E7934CC" w14:textId="218A8E83" w:rsidR="00F34812" w:rsidRPr="000A0E9E" w:rsidRDefault="00AC1D0A" w:rsidP="007F147C">
            <w:pPr>
              <w:rPr>
                <w:rFonts w:ascii="Arial" w:hAnsi="Arial" w:cs="Arial"/>
                <w:sz w:val="18"/>
                <w:szCs w:val="18"/>
              </w:rPr>
            </w:pPr>
            <w:proofErr w:type="spellStart"/>
            <w:r w:rsidRPr="000A0E9E">
              <w:rPr>
                <w:rFonts w:ascii="Arial" w:hAnsi="Arial" w:cs="Arial"/>
                <w:sz w:val="18"/>
                <w:szCs w:val="18"/>
              </w:rPr>
              <w:t>Chpt</w:t>
            </w:r>
            <w:proofErr w:type="spellEnd"/>
            <w:r w:rsidRPr="000A0E9E">
              <w:rPr>
                <w:rFonts w:ascii="Arial" w:hAnsi="Arial" w:cs="Arial"/>
                <w:sz w:val="18"/>
                <w:szCs w:val="18"/>
              </w:rPr>
              <w:t xml:space="preserve"> 5</w:t>
            </w:r>
          </w:p>
        </w:tc>
        <w:tc>
          <w:tcPr>
            <w:tcW w:w="3170" w:type="dxa"/>
            <w:shd w:val="clear" w:color="808000" w:fill="FFFFFF"/>
          </w:tcPr>
          <w:p w14:paraId="7AEB3738" w14:textId="77777777" w:rsidR="00F34812" w:rsidRPr="00026D74" w:rsidRDefault="00F34812" w:rsidP="007F147C">
            <w:pPr>
              <w:rPr>
                <w:rFonts w:ascii="Arial" w:hAnsi="Arial" w:cs="Arial"/>
                <w:sz w:val="18"/>
                <w:szCs w:val="18"/>
              </w:rPr>
            </w:pPr>
            <w:r>
              <w:rPr>
                <w:rFonts w:ascii="Arial" w:hAnsi="Arial" w:cs="Arial"/>
                <w:sz w:val="18"/>
                <w:szCs w:val="18"/>
              </w:rPr>
              <w:t>Annotated Bibliography</w:t>
            </w:r>
          </w:p>
        </w:tc>
      </w:tr>
      <w:tr w:rsidR="00F34812" w:rsidRPr="00026D74" w14:paraId="2E432DD8" w14:textId="77777777" w:rsidTr="007F147C">
        <w:trPr>
          <w:trHeight w:val="223"/>
          <w:jc w:val="center"/>
        </w:trPr>
        <w:tc>
          <w:tcPr>
            <w:tcW w:w="1400" w:type="dxa"/>
          </w:tcPr>
          <w:p w14:paraId="512539BF" w14:textId="382A79F0"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sidR="005F7891">
              <w:rPr>
                <w:rFonts w:ascii="Arial" w:hAnsi="Arial" w:cs="Arial"/>
                <w:sz w:val="18"/>
                <w:szCs w:val="18"/>
              </w:rPr>
              <w:t>8</w:t>
            </w:r>
            <w:r w:rsidR="00F34812" w:rsidRPr="00026D74">
              <w:rPr>
                <w:rFonts w:ascii="Arial" w:hAnsi="Arial" w:cs="Arial"/>
                <w:sz w:val="18"/>
                <w:szCs w:val="18"/>
              </w:rPr>
              <w:t xml:space="preserve"> – W</w:t>
            </w:r>
          </w:p>
        </w:tc>
        <w:tc>
          <w:tcPr>
            <w:tcW w:w="4345" w:type="dxa"/>
          </w:tcPr>
          <w:p w14:paraId="1C254070" w14:textId="4426B879" w:rsidR="00F34812" w:rsidRPr="00026D74" w:rsidRDefault="00E65CF0" w:rsidP="007F147C">
            <w:pPr>
              <w:rPr>
                <w:rFonts w:ascii="Arial" w:hAnsi="Arial" w:cs="Arial"/>
                <w:sz w:val="18"/>
                <w:szCs w:val="18"/>
              </w:rPr>
            </w:pPr>
            <w:r w:rsidRPr="00026D74">
              <w:rPr>
                <w:rFonts w:ascii="Arial" w:hAnsi="Arial" w:cs="Arial"/>
                <w:sz w:val="18"/>
                <w:szCs w:val="18"/>
              </w:rPr>
              <w:t>Exam Review</w:t>
            </w:r>
          </w:p>
        </w:tc>
        <w:tc>
          <w:tcPr>
            <w:tcW w:w="3170" w:type="dxa"/>
          </w:tcPr>
          <w:p w14:paraId="5C25B951" w14:textId="77777777" w:rsidR="00F34812" w:rsidRPr="00026D74" w:rsidRDefault="00F34812" w:rsidP="007F147C">
            <w:pPr>
              <w:rPr>
                <w:rFonts w:ascii="Arial" w:hAnsi="Arial" w:cs="Arial"/>
                <w:sz w:val="18"/>
                <w:szCs w:val="18"/>
              </w:rPr>
            </w:pPr>
          </w:p>
        </w:tc>
      </w:tr>
      <w:tr w:rsidR="00F34812" w:rsidRPr="00026D74" w14:paraId="31D81172" w14:textId="77777777" w:rsidTr="007F147C">
        <w:tblPrEx>
          <w:shd w:val="pct25" w:color="808000" w:fill="FFFFFF"/>
        </w:tblPrEx>
        <w:trPr>
          <w:trHeight w:val="231"/>
          <w:jc w:val="center"/>
        </w:trPr>
        <w:tc>
          <w:tcPr>
            <w:tcW w:w="1400" w:type="dxa"/>
            <w:shd w:val="clear" w:color="808000" w:fill="FFFFFF"/>
          </w:tcPr>
          <w:p w14:paraId="62429401" w14:textId="0777AE01" w:rsidR="00F34812" w:rsidRPr="00026D74" w:rsidRDefault="00330A13" w:rsidP="007F147C">
            <w:pPr>
              <w:rPr>
                <w:rFonts w:ascii="Arial" w:hAnsi="Arial" w:cs="Arial"/>
                <w:sz w:val="18"/>
                <w:szCs w:val="18"/>
              </w:rPr>
            </w:pPr>
            <w:r>
              <w:rPr>
                <w:rFonts w:ascii="Arial" w:hAnsi="Arial" w:cs="Arial"/>
                <w:sz w:val="18"/>
                <w:szCs w:val="18"/>
              </w:rPr>
              <w:t>Feb</w:t>
            </w:r>
            <w:r w:rsidR="00F34812">
              <w:rPr>
                <w:rFonts w:ascii="Arial" w:hAnsi="Arial" w:cs="Arial"/>
                <w:sz w:val="18"/>
                <w:szCs w:val="18"/>
              </w:rPr>
              <w:t xml:space="preserve"> </w:t>
            </w:r>
            <w:r>
              <w:rPr>
                <w:rFonts w:ascii="Arial" w:hAnsi="Arial" w:cs="Arial"/>
                <w:sz w:val="18"/>
                <w:szCs w:val="18"/>
              </w:rPr>
              <w:t>1</w:t>
            </w:r>
            <w:r w:rsidR="005F7891">
              <w:rPr>
                <w:rFonts w:ascii="Arial" w:hAnsi="Arial" w:cs="Arial"/>
                <w:sz w:val="18"/>
                <w:szCs w:val="18"/>
              </w:rPr>
              <w:t>0</w:t>
            </w:r>
            <w:r w:rsidR="00F34812" w:rsidRPr="00026D74">
              <w:rPr>
                <w:rFonts w:ascii="Arial" w:hAnsi="Arial" w:cs="Arial"/>
                <w:sz w:val="18"/>
                <w:szCs w:val="18"/>
              </w:rPr>
              <w:t xml:space="preserve"> – F</w:t>
            </w:r>
          </w:p>
        </w:tc>
        <w:tc>
          <w:tcPr>
            <w:tcW w:w="4345" w:type="dxa"/>
            <w:shd w:val="clear" w:color="808000" w:fill="FFFFFF"/>
          </w:tcPr>
          <w:p w14:paraId="2F34D0B7" w14:textId="2439EB17" w:rsidR="00F34812" w:rsidRPr="00026D74" w:rsidRDefault="00E65CF0" w:rsidP="007F147C">
            <w:pPr>
              <w:rPr>
                <w:rFonts w:ascii="Arial" w:hAnsi="Arial" w:cs="Arial"/>
                <w:b/>
                <w:sz w:val="18"/>
                <w:szCs w:val="18"/>
              </w:rPr>
            </w:pPr>
            <w:r>
              <w:rPr>
                <w:rFonts w:ascii="Arial" w:hAnsi="Arial" w:cs="Arial"/>
                <w:b/>
                <w:sz w:val="18"/>
                <w:szCs w:val="18"/>
              </w:rPr>
              <w:t>Exam 1</w:t>
            </w:r>
            <w:r w:rsidR="00AC1D0A">
              <w:rPr>
                <w:rFonts w:ascii="Arial" w:hAnsi="Arial" w:cs="Arial"/>
                <w:b/>
                <w:sz w:val="18"/>
                <w:szCs w:val="18"/>
              </w:rPr>
              <w:t xml:space="preserve"> (</w:t>
            </w:r>
            <w:proofErr w:type="spellStart"/>
            <w:r w:rsidR="00AC1D0A">
              <w:rPr>
                <w:rFonts w:ascii="Arial" w:hAnsi="Arial" w:cs="Arial"/>
                <w:b/>
                <w:sz w:val="18"/>
                <w:szCs w:val="18"/>
              </w:rPr>
              <w:t>Chpts</w:t>
            </w:r>
            <w:proofErr w:type="spellEnd"/>
            <w:r w:rsidR="00AC1D0A">
              <w:rPr>
                <w:rFonts w:ascii="Arial" w:hAnsi="Arial" w:cs="Arial"/>
                <w:b/>
                <w:sz w:val="18"/>
                <w:szCs w:val="18"/>
              </w:rPr>
              <w:t xml:space="preserve"> 1 – 5)</w:t>
            </w:r>
          </w:p>
        </w:tc>
        <w:tc>
          <w:tcPr>
            <w:tcW w:w="3170" w:type="dxa"/>
            <w:shd w:val="clear" w:color="808000" w:fill="FFFFFF"/>
          </w:tcPr>
          <w:p w14:paraId="1837DAF8" w14:textId="77777777" w:rsidR="00F34812" w:rsidRPr="00026D74" w:rsidRDefault="00F34812" w:rsidP="007F147C">
            <w:pPr>
              <w:rPr>
                <w:rFonts w:ascii="Arial" w:hAnsi="Arial" w:cs="Arial"/>
                <w:sz w:val="18"/>
                <w:szCs w:val="18"/>
              </w:rPr>
            </w:pPr>
          </w:p>
        </w:tc>
      </w:tr>
      <w:tr w:rsidR="00F34812" w:rsidRPr="00026D74" w14:paraId="50F1CB1E" w14:textId="77777777" w:rsidTr="007F147C">
        <w:tblPrEx>
          <w:shd w:val="pct25" w:color="808000" w:fill="FFFFFF"/>
        </w:tblPrEx>
        <w:trPr>
          <w:trHeight w:val="231"/>
          <w:jc w:val="center"/>
        </w:trPr>
        <w:tc>
          <w:tcPr>
            <w:tcW w:w="1400" w:type="dxa"/>
            <w:shd w:val="clear" w:color="808000" w:fill="FFFFFF"/>
          </w:tcPr>
          <w:p w14:paraId="4922027A" w14:textId="0F3CAE36" w:rsidR="00F34812" w:rsidRPr="00026D74" w:rsidRDefault="00330A13" w:rsidP="007F147C">
            <w:pPr>
              <w:rPr>
                <w:rFonts w:ascii="Arial" w:hAnsi="Arial" w:cs="Arial"/>
                <w:sz w:val="18"/>
                <w:szCs w:val="18"/>
              </w:rPr>
            </w:pPr>
            <w:r>
              <w:rPr>
                <w:rFonts w:ascii="Arial" w:hAnsi="Arial" w:cs="Arial"/>
                <w:sz w:val="18"/>
                <w:szCs w:val="18"/>
              </w:rPr>
              <w:t>Feb</w:t>
            </w:r>
            <w:r w:rsidR="00F34812">
              <w:rPr>
                <w:rFonts w:ascii="Arial" w:hAnsi="Arial" w:cs="Arial"/>
                <w:sz w:val="18"/>
                <w:szCs w:val="18"/>
              </w:rPr>
              <w:t xml:space="preserve"> </w:t>
            </w:r>
            <w:r>
              <w:rPr>
                <w:rFonts w:ascii="Arial" w:hAnsi="Arial" w:cs="Arial"/>
                <w:sz w:val="18"/>
                <w:szCs w:val="18"/>
              </w:rPr>
              <w:t>13</w:t>
            </w:r>
            <w:r w:rsidR="00F34812" w:rsidRPr="00026D74">
              <w:rPr>
                <w:rFonts w:ascii="Arial" w:hAnsi="Arial" w:cs="Arial"/>
                <w:sz w:val="18"/>
                <w:szCs w:val="18"/>
              </w:rPr>
              <w:t xml:space="preserve"> – M</w:t>
            </w:r>
          </w:p>
        </w:tc>
        <w:tc>
          <w:tcPr>
            <w:tcW w:w="4345" w:type="dxa"/>
            <w:shd w:val="clear" w:color="808000" w:fill="FFFFFF"/>
          </w:tcPr>
          <w:p w14:paraId="38C5E7C6" w14:textId="1BBEA1EF" w:rsidR="00F34812" w:rsidRPr="00026D74" w:rsidRDefault="00AC1D0A" w:rsidP="007F147C">
            <w:pPr>
              <w:rPr>
                <w:rFonts w:ascii="Arial" w:hAnsi="Arial" w:cs="Arial"/>
                <w:sz w:val="18"/>
                <w:szCs w:val="18"/>
              </w:rPr>
            </w:pPr>
            <w:r>
              <w:rPr>
                <w:rFonts w:ascii="Arial" w:hAnsi="Arial" w:cs="Arial"/>
                <w:sz w:val="18"/>
                <w:szCs w:val="18"/>
              </w:rPr>
              <w:t xml:space="preserve">RP - </w:t>
            </w:r>
            <w:r w:rsidR="00F34812" w:rsidRPr="00026D74">
              <w:rPr>
                <w:rFonts w:ascii="Arial" w:hAnsi="Arial" w:cs="Arial"/>
                <w:sz w:val="18"/>
                <w:szCs w:val="18"/>
              </w:rPr>
              <w:t>Workshop Intros II</w:t>
            </w:r>
          </w:p>
        </w:tc>
        <w:tc>
          <w:tcPr>
            <w:tcW w:w="3170" w:type="dxa"/>
            <w:shd w:val="clear" w:color="808000" w:fill="FFFFFF"/>
          </w:tcPr>
          <w:p w14:paraId="1B596E86" w14:textId="77777777" w:rsidR="00F34812" w:rsidRPr="00026D74" w:rsidRDefault="00F34812" w:rsidP="007F147C">
            <w:pPr>
              <w:rPr>
                <w:rFonts w:ascii="Arial" w:hAnsi="Arial" w:cs="Arial"/>
                <w:sz w:val="18"/>
                <w:szCs w:val="18"/>
              </w:rPr>
            </w:pPr>
          </w:p>
        </w:tc>
      </w:tr>
      <w:tr w:rsidR="00F34812" w:rsidRPr="00026D74" w14:paraId="0CE43032" w14:textId="77777777" w:rsidTr="007F147C">
        <w:trPr>
          <w:trHeight w:val="223"/>
          <w:jc w:val="center"/>
        </w:trPr>
        <w:tc>
          <w:tcPr>
            <w:tcW w:w="1400" w:type="dxa"/>
          </w:tcPr>
          <w:p w14:paraId="670A1FD4" w14:textId="660A8AE0"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Pr>
                <w:rFonts w:ascii="Arial" w:hAnsi="Arial" w:cs="Arial"/>
                <w:sz w:val="18"/>
                <w:szCs w:val="18"/>
              </w:rPr>
              <w:t>1</w:t>
            </w:r>
            <w:r w:rsidR="005F7891">
              <w:rPr>
                <w:rFonts w:ascii="Arial" w:hAnsi="Arial" w:cs="Arial"/>
                <w:sz w:val="18"/>
                <w:szCs w:val="18"/>
              </w:rPr>
              <w:t>5</w:t>
            </w:r>
            <w:r w:rsidR="00F34812" w:rsidRPr="00026D74">
              <w:rPr>
                <w:rFonts w:ascii="Arial" w:hAnsi="Arial" w:cs="Arial"/>
                <w:sz w:val="18"/>
                <w:szCs w:val="18"/>
              </w:rPr>
              <w:t xml:space="preserve"> – W</w:t>
            </w:r>
          </w:p>
        </w:tc>
        <w:tc>
          <w:tcPr>
            <w:tcW w:w="4345" w:type="dxa"/>
          </w:tcPr>
          <w:p w14:paraId="0A73F15E" w14:textId="77777777" w:rsidR="00F34812" w:rsidRPr="00026D74" w:rsidRDefault="00F34812"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6</w:t>
            </w:r>
          </w:p>
        </w:tc>
        <w:tc>
          <w:tcPr>
            <w:tcW w:w="3170" w:type="dxa"/>
          </w:tcPr>
          <w:p w14:paraId="1CFF6576" w14:textId="77777777" w:rsidR="00F34812" w:rsidRPr="00026D74" w:rsidRDefault="00F34812" w:rsidP="007F147C">
            <w:pPr>
              <w:rPr>
                <w:rFonts w:ascii="Arial" w:hAnsi="Arial" w:cs="Arial"/>
                <w:sz w:val="18"/>
                <w:szCs w:val="18"/>
              </w:rPr>
            </w:pPr>
            <w:r w:rsidRPr="00026D74">
              <w:rPr>
                <w:rFonts w:ascii="Arial" w:hAnsi="Arial" w:cs="Arial"/>
                <w:sz w:val="18"/>
                <w:szCs w:val="18"/>
              </w:rPr>
              <w:t>Draft Intro</w:t>
            </w:r>
          </w:p>
        </w:tc>
      </w:tr>
      <w:tr w:rsidR="00F34812" w:rsidRPr="00026D74" w14:paraId="3934669B" w14:textId="77777777" w:rsidTr="007F147C">
        <w:tblPrEx>
          <w:shd w:val="pct25" w:color="808000" w:fill="FFFFFF"/>
        </w:tblPrEx>
        <w:trPr>
          <w:trHeight w:val="58"/>
          <w:jc w:val="center"/>
        </w:trPr>
        <w:tc>
          <w:tcPr>
            <w:tcW w:w="1400" w:type="dxa"/>
            <w:shd w:val="clear" w:color="808000" w:fill="FFFFFF"/>
          </w:tcPr>
          <w:p w14:paraId="291996DA" w14:textId="40E55A40"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Pr>
                <w:rFonts w:ascii="Arial" w:hAnsi="Arial" w:cs="Arial"/>
                <w:sz w:val="18"/>
                <w:szCs w:val="18"/>
              </w:rPr>
              <w:t>1</w:t>
            </w:r>
            <w:r w:rsidR="005F7891">
              <w:rPr>
                <w:rFonts w:ascii="Arial" w:hAnsi="Arial" w:cs="Arial"/>
                <w:sz w:val="18"/>
                <w:szCs w:val="18"/>
              </w:rPr>
              <w:t>7</w:t>
            </w:r>
            <w:r w:rsidR="00F34812" w:rsidRPr="00026D74">
              <w:rPr>
                <w:rFonts w:ascii="Arial" w:hAnsi="Arial" w:cs="Arial"/>
                <w:sz w:val="18"/>
                <w:szCs w:val="18"/>
              </w:rPr>
              <w:t xml:space="preserve"> – F</w:t>
            </w:r>
          </w:p>
        </w:tc>
        <w:tc>
          <w:tcPr>
            <w:tcW w:w="4345" w:type="dxa"/>
            <w:shd w:val="clear" w:color="808000" w:fill="FFFFFF"/>
          </w:tcPr>
          <w:p w14:paraId="55BCF4DF" w14:textId="059CBF9D" w:rsidR="00F34812" w:rsidRPr="00026D74" w:rsidRDefault="00C440B7" w:rsidP="007F147C">
            <w:pPr>
              <w:rPr>
                <w:rFonts w:ascii="Arial" w:hAnsi="Arial" w:cs="Arial"/>
                <w:sz w:val="18"/>
                <w:szCs w:val="18"/>
              </w:rPr>
            </w:pPr>
            <w:r>
              <w:rPr>
                <w:rFonts w:ascii="Arial" w:hAnsi="Arial" w:cs="Arial"/>
                <w:sz w:val="18"/>
                <w:szCs w:val="18"/>
              </w:rPr>
              <w:t xml:space="preserve">RP - </w:t>
            </w:r>
            <w:r w:rsidR="00F34812" w:rsidRPr="00026D74">
              <w:rPr>
                <w:rFonts w:ascii="Arial" w:hAnsi="Arial" w:cs="Arial"/>
                <w:sz w:val="18"/>
                <w:szCs w:val="18"/>
              </w:rPr>
              <w:t>Peer Review Intros</w:t>
            </w:r>
          </w:p>
        </w:tc>
        <w:tc>
          <w:tcPr>
            <w:tcW w:w="3170" w:type="dxa"/>
            <w:shd w:val="clear" w:color="808000" w:fill="FFFFFF"/>
          </w:tcPr>
          <w:p w14:paraId="4D0AFA62" w14:textId="77777777" w:rsidR="00F34812" w:rsidRPr="00026D74" w:rsidRDefault="00F34812" w:rsidP="007F147C">
            <w:pPr>
              <w:rPr>
                <w:rFonts w:ascii="Arial" w:hAnsi="Arial" w:cs="Arial"/>
                <w:sz w:val="18"/>
                <w:szCs w:val="18"/>
              </w:rPr>
            </w:pPr>
          </w:p>
        </w:tc>
      </w:tr>
      <w:tr w:rsidR="00F34812" w:rsidRPr="00026D74" w14:paraId="7F1AC6EE" w14:textId="77777777" w:rsidTr="007F147C">
        <w:tblPrEx>
          <w:shd w:val="pct25" w:color="808000" w:fill="FFFFFF"/>
        </w:tblPrEx>
        <w:trPr>
          <w:trHeight w:val="58"/>
          <w:jc w:val="center"/>
        </w:trPr>
        <w:tc>
          <w:tcPr>
            <w:tcW w:w="1400" w:type="dxa"/>
            <w:shd w:val="clear" w:color="808000" w:fill="FFFFFF"/>
          </w:tcPr>
          <w:p w14:paraId="2A511C74" w14:textId="6516DD71"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Pr>
                <w:rFonts w:ascii="Arial" w:hAnsi="Arial" w:cs="Arial"/>
                <w:sz w:val="18"/>
                <w:szCs w:val="18"/>
              </w:rPr>
              <w:t>2</w:t>
            </w:r>
            <w:r w:rsidR="005F7891">
              <w:rPr>
                <w:rFonts w:ascii="Arial" w:hAnsi="Arial" w:cs="Arial"/>
                <w:sz w:val="18"/>
                <w:szCs w:val="18"/>
              </w:rPr>
              <w:t>0</w:t>
            </w:r>
            <w:r w:rsidR="00F34812" w:rsidRPr="00026D74">
              <w:rPr>
                <w:rFonts w:ascii="Arial" w:hAnsi="Arial" w:cs="Arial"/>
                <w:sz w:val="18"/>
                <w:szCs w:val="18"/>
              </w:rPr>
              <w:t xml:space="preserve"> – M</w:t>
            </w:r>
          </w:p>
        </w:tc>
        <w:tc>
          <w:tcPr>
            <w:tcW w:w="4345" w:type="dxa"/>
            <w:shd w:val="clear" w:color="808000" w:fill="FFFFFF"/>
          </w:tcPr>
          <w:p w14:paraId="04BD674F" w14:textId="5BAEE5EE" w:rsidR="00F34812" w:rsidRPr="00026D74" w:rsidRDefault="00F34812"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w:t>
            </w:r>
            <w:r w:rsidR="000302D1">
              <w:rPr>
                <w:rFonts w:ascii="Arial" w:hAnsi="Arial" w:cs="Arial"/>
                <w:sz w:val="18"/>
                <w:szCs w:val="18"/>
              </w:rPr>
              <w:t>6</w:t>
            </w:r>
          </w:p>
        </w:tc>
        <w:tc>
          <w:tcPr>
            <w:tcW w:w="3170" w:type="dxa"/>
            <w:shd w:val="clear" w:color="808000" w:fill="FFFFFF"/>
          </w:tcPr>
          <w:p w14:paraId="7130FB04" w14:textId="092AE103" w:rsidR="00F34812" w:rsidRPr="00026D74" w:rsidRDefault="00F34812" w:rsidP="007F147C">
            <w:pPr>
              <w:rPr>
                <w:rFonts w:ascii="Arial" w:hAnsi="Arial" w:cs="Arial"/>
                <w:sz w:val="18"/>
                <w:szCs w:val="18"/>
              </w:rPr>
            </w:pPr>
          </w:p>
        </w:tc>
      </w:tr>
      <w:tr w:rsidR="00F34812" w:rsidRPr="00026D74" w14:paraId="2AC0C869" w14:textId="77777777" w:rsidTr="007F147C">
        <w:trPr>
          <w:trHeight w:val="223"/>
          <w:jc w:val="center"/>
        </w:trPr>
        <w:tc>
          <w:tcPr>
            <w:tcW w:w="1400" w:type="dxa"/>
          </w:tcPr>
          <w:p w14:paraId="414E89AE" w14:textId="0C7A39C6"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Pr>
                <w:rFonts w:ascii="Arial" w:hAnsi="Arial" w:cs="Arial"/>
                <w:sz w:val="18"/>
                <w:szCs w:val="18"/>
              </w:rPr>
              <w:t>2</w:t>
            </w:r>
            <w:r w:rsidR="005F7891">
              <w:rPr>
                <w:rFonts w:ascii="Arial" w:hAnsi="Arial" w:cs="Arial"/>
                <w:sz w:val="18"/>
                <w:szCs w:val="18"/>
              </w:rPr>
              <w:t>2</w:t>
            </w:r>
            <w:r w:rsidR="00F34812" w:rsidRPr="00026D74">
              <w:rPr>
                <w:rFonts w:ascii="Arial" w:hAnsi="Arial" w:cs="Arial"/>
                <w:sz w:val="18"/>
                <w:szCs w:val="18"/>
              </w:rPr>
              <w:t xml:space="preserve"> – W</w:t>
            </w:r>
          </w:p>
        </w:tc>
        <w:tc>
          <w:tcPr>
            <w:tcW w:w="4345" w:type="dxa"/>
          </w:tcPr>
          <w:p w14:paraId="7D049D5E" w14:textId="6FEC8261" w:rsidR="00F34812" w:rsidRPr="00026D74" w:rsidRDefault="00143DD3"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w:t>
            </w:r>
            <w:r w:rsidR="00A775CA">
              <w:rPr>
                <w:rFonts w:ascii="Arial" w:hAnsi="Arial" w:cs="Arial"/>
                <w:sz w:val="18"/>
                <w:szCs w:val="18"/>
              </w:rPr>
              <w:t>7</w:t>
            </w:r>
          </w:p>
        </w:tc>
        <w:tc>
          <w:tcPr>
            <w:tcW w:w="3170" w:type="dxa"/>
          </w:tcPr>
          <w:p w14:paraId="35161217" w14:textId="4D06EE34" w:rsidR="00F34812" w:rsidRPr="00026D74" w:rsidRDefault="00A775CA" w:rsidP="007F147C">
            <w:pPr>
              <w:rPr>
                <w:rFonts w:ascii="Arial" w:hAnsi="Arial" w:cs="Arial"/>
                <w:sz w:val="18"/>
                <w:szCs w:val="18"/>
              </w:rPr>
            </w:pPr>
            <w:r w:rsidRPr="00026D74">
              <w:rPr>
                <w:rFonts w:ascii="Arial" w:hAnsi="Arial" w:cs="Arial"/>
                <w:sz w:val="18"/>
                <w:szCs w:val="18"/>
              </w:rPr>
              <w:t>Lab 1</w:t>
            </w:r>
          </w:p>
        </w:tc>
      </w:tr>
      <w:tr w:rsidR="00F34812" w:rsidRPr="00026D74" w14:paraId="69967F9F" w14:textId="77777777" w:rsidTr="007F147C">
        <w:tblPrEx>
          <w:shd w:val="pct25" w:color="808000" w:fill="FFFFFF"/>
        </w:tblPrEx>
        <w:trPr>
          <w:trHeight w:val="231"/>
          <w:jc w:val="center"/>
        </w:trPr>
        <w:tc>
          <w:tcPr>
            <w:tcW w:w="1400" w:type="dxa"/>
            <w:shd w:val="clear" w:color="808000" w:fill="FFFFFF"/>
          </w:tcPr>
          <w:p w14:paraId="40D525A2" w14:textId="0AAC4DA2"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Pr>
                <w:rFonts w:ascii="Arial" w:hAnsi="Arial" w:cs="Arial"/>
                <w:sz w:val="18"/>
                <w:szCs w:val="18"/>
              </w:rPr>
              <w:t>2</w:t>
            </w:r>
            <w:r w:rsidR="005F7891">
              <w:rPr>
                <w:rFonts w:ascii="Arial" w:hAnsi="Arial" w:cs="Arial"/>
                <w:sz w:val="18"/>
                <w:szCs w:val="18"/>
              </w:rPr>
              <w:t>4</w:t>
            </w:r>
            <w:r w:rsidR="00F34812" w:rsidRPr="00026D74">
              <w:rPr>
                <w:rFonts w:ascii="Arial" w:hAnsi="Arial" w:cs="Arial"/>
                <w:sz w:val="18"/>
                <w:szCs w:val="18"/>
              </w:rPr>
              <w:t xml:space="preserve"> - F</w:t>
            </w:r>
          </w:p>
        </w:tc>
        <w:tc>
          <w:tcPr>
            <w:tcW w:w="4345" w:type="dxa"/>
            <w:shd w:val="clear" w:color="808000" w:fill="FFFFFF"/>
          </w:tcPr>
          <w:p w14:paraId="4C118840" w14:textId="2770A89A" w:rsidR="00F34812" w:rsidRPr="00026D74" w:rsidRDefault="00143DD3"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w:t>
            </w:r>
            <w:r w:rsidR="000302D1">
              <w:rPr>
                <w:rFonts w:ascii="Arial" w:hAnsi="Arial" w:cs="Arial"/>
                <w:sz w:val="18"/>
                <w:szCs w:val="18"/>
              </w:rPr>
              <w:t>7</w:t>
            </w:r>
          </w:p>
        </w:tc>
        <w:tc>
          <w:tcPr>
            <w:tcW w:w="3170" w:type="dxa"/>
            <w:shd w:val="clear" w:color="808000" w:fill="FFFFFF"/>
          </w:tcPr>
          <w:p w14:paraId="57A4D544" w14:textId="77777777" w:rsidR="00F34812" w:rsidRPr="00026D74" w:rsidRDefault="00F34812" w:rsidP="007F147C">
            <w:pPr>
              <w:rPr>
                <w:rFonts w:ascii="Arial" w:hAnsi="Arial" w:cs="Arial"/>
                <w:sz w:val="18"/>
                <w:szCs w:val="18"/>
              </w:rPr>
            </w:pPr>
          </w:p>
        </w:tc>
      </w:tr>
      <w:tr w:rsidR="00F34812" w:rsidRPr="00026D74" w14:paraId="08A87F13" w14:textId="77777777" w:rsidTr="007F147C">
        <w:trPr>
          <w:trHeight w:val="231"/>
          <w:jc w:val="center"/>
        </w:trPr>
        <w:tc>
          <w:tcPr>
            <w:tcW w:w="1400" w:type="dxa"/>
          </w:tcPr>
          <w:p w14:paraId="4DAAE282" w14:textId="14BEB75B" w:rsidR="00F34812" w:rsidRPr="00026D74" w:rsidRDefault="00330A13" w:rsidP="007F147C">
            <w:pPr>
              <w:rPr>
                <w:rFonts w:ascii="Arial" w:hAnsi="Arial" w:cs="Arial"/>
                <w:sz w:val="18"/>
                <w:szCs w:val="18"/>
              </w:rPr>
            </w:pPr>
            <w:r>
              <w:rPr>
                <w:rFonts w:ascii="Arial" w:hAnsi="Arial" w:cs="Arial"/>
                <w:sz w:val="18"/>
                <w:szCs w:val="18"/>
              </w:rPr>
              <w:t>Feb</w:t>
            </w:r>
            <w:r w:rsidR="00F34812" w:rsidRPr="00026D74">
              <w:rPr>
                <w:rFonts w:ascii="Arial" w:hAnsi="Arial" w:cs="Arial"/>
                <w:sz w:val="18"/>
                <w:szCs w:val="18"/>
              </w:rPr>
              <w:t xml:space="preserve"> </w:t>
            </w:r>
            <w:r>
              <w:rPr>
                <w:rFonts w:ascii="Arial" w:hAnsi="Arial" w:cs="Arial"/>
                <w:sz w:val="18"/>
                <w:szCs w:val="18"/>
              </w:rPr>
              <w:t>2</w:t>
            </w:r>
            <w:r w:rsidR="005F7891">
              <w:rPr>
                <w:rFonts w:ascii="Arial" w:hAnsi="Arial" w:cs="Arial"/>
                <w:sz w:val="18"/>
                <w:szCs w:val="18"/>
              </w:rPr>
              <w:t>7</w:t>
            </w:r>
            <w:r w:rsidR="00F34812" w:rsidRPr="00026D74">
              <w:rPr>
                <w:rFonts w:ascii="Arial" w:hAnsi="Arial" w:cs="Arial"/>
                <w:sz w:val="18"/>
                <w:szCs w:val="18"/>
              </w:rPr>
              <w:t xml:space="preserve"> – M</w:t>
            </w:r>
          </w:p>
        </w:tc>
        <w:tc>
          <w:tcPr>
            <w:tcW w:w="4345" w:type="dxa"/>
          </w:tcPr>
          <w:p w14:paraId="2FC076B6" w14:textId="62223AF5" w:rsidR="00F34812" w:rsidRPr="00026D74" w:rsidRDefault="00A775CA" w:rsidP="007F147C">
            <w:pPr>
              <w:rPr>
                <w:rFonts w:ascii="Arial" w:hAnsi="Arial" w:cs="Arial"/>
                <w:sz w:val="18"/>
                <w:szCs w:val="18"/>
              </w:rPr>
            </w:pPr>
            <w:r>
              <w:rPr>
                <w:rFonts w:ascii="Arial" w:hAnsi="Arial" w:cs="Arial"/>
                <w:sz w:val="18"/>
                <w:szCs w:val="18"/>
              </w:rPr>
              <w:t xml:space="preserve">RP - </w:t>
            </w:r>
            <w:r w:rsidR="00143DD3" w:rsidRPr="00026D74">
              <w:rPr>
                <w:rFonts w:ascii="Arial" w:hAnsi="Arial" w:cs="Arial"/>
                <w:sz w:val="18"/>
                <w:szCs w:val="18"/>
              </w:rPr>
              <w:t>Workshop Methods</w:t>
            </w:r>
          </w:p>
        </w:tc>
        <w:tc>
          <w:tcPr>
            <w:tcW w:w="3170" w:type="dxa"/>
          </w:tcPr>
          <w:p w14:paraId="0596E3A9" w14:textId="77777777" w:rsidR="00F34812" w:rsidRPr="00026D74" w:rsidRDefault="00F34812" w:rsidP="007F147C">
            <w:pPr>
              <w:rPr>
                <w:rFonts w:ascii="Arial" w:hAnsi="Arial" w:cs="Arial"/>
                <w:sz w:val="18"/>
                <w:szCs w:val="18"/>
              </w:rPr>
            </w:pPr>
          </w:p>
        </w:tc>
      </w:tr>
      <w:tr w:rsidR="00F34812" w:rsidRPr="00026D74" w14:paraId="79F540A8" w14:textId="77777777" w:rsidTr="007F147C">
        <w:tblPrEx>
          <w:shd w:val="pct25" w:color="808000" w:fill="FFFFFF"/>
        </w:tblPrEx>
        <w:trPr>
          <w:trHeight w:val="223"/>
          <w:jc w:val="center"/>
        </w:trPr>
        <w:tc>
          <w:tcPr>
            <w:tcW w:w="1400" w:type="dxa"/>
            <w:shd w:val="clear" w:color="808000" w:fill="FFFFFF"/>
          </w:tcPr>
          <w:p w14:paraId="431FA39D" w14:textId="40BA1ED0" w:rsidR="00F34812" w:rsidRPr="00026D74" w:rsidRDefault="00330A13" w:rsidP="007F147C">
            <w:pPr>
              <w:rPr>
                <w:rFonts w:ascii="Arial" w:hAnsi="Arial" w:cs="Arial"/>
                <w:sz w:val="18"/>
                <w:szCs w:val="18"/>
              </w:rPr>
            </w:pPr>
            <w:r>
              <w:rPr>
                <w:rFonts w:ascii="Arial" w:hAnsi="Arial" w:cs="Arial"/>
                <w:sz w:val="18"/>
                <w:szCs w:val="18"/>
              </w:rPr>
              <w:t>Mar</w:t>
            </w:r>
            <w:r w:rsidR="00F34812" w:rsidRPr="00026D74">
              <w:rPr>
                <w:rFonts w:ascii="Arial" w:hAnsi="Arial" w:cs="Arial"/>
                <w:sz w:val="18"/>
                <w:szCs w:val="18"/>
              </w:rPr>
              <w:t xml:space="preserve"> </w:t>
            </w:r>
            <w:r w:rsidR="005F7891">
              <w:rPr>
                <w:rFonts w:ascii="Arial" w:hAnsi="Arial" w:cs="Arial"/>
                <w:sz w:val="18"/>
                <w:szCs w:val="18"/>
              </w:rPr>
              <w:t>1</w:t>
            </w:r>
            <w:r>
              <w:rPr>
                <w:rFonts w:ascii="Arial" w:hAnsi="Arial" w:cs="Arial"/>
                <w:sz w:val="18"/>
                <w:szCs w:val="18"/>
              </w:rPr>
              <w:t xml:space="preserve"> </w:t>
            </w:r>
            <w:r w:rsidR="00F34812" w:rsidRPr="00026D74">
              <w:rPr>
                <w:rFonts w:ascii="Arial" w:hAnsi="Arial" w:cs="Arial"/>
                <w:sz w:val="18"/>
                <w:szCs w:val="18"/>
              </w:rPr>
              <w:t>– W</w:t>
            </w:r>
          </w:p>
        </w:tc>
        <w:tc>
          <w:tcPr>
            <w:tcW w:w="4345" w:type="dxa"/>
            <w:shd w:val="clear" w:color="808000" w:fill="FFFFFF"/>
          </w:tcPr>
          <w:p w14:paraId="2FD4A237" w14:textId="020F830E" w:rsidR="00F34812" w:rsidRPr="00026D74" w:rsidRDefault="00A775CA" w:rsidP="007F147C">
            <w:pPr>
              <w:rPr>
                <w:rFonts w:ascii="Arial" w:hAnsi="Arial" w:cs="Arial"/>
                <w:b/>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8</w:t>
            </w:r>
          </w:p>
        </w:tc>
        <w:tc>
          <w:tcPr>
            <w:tcW w:w="3170" w:type="dxa"/>
            <w:shd w:val="clear" w:color="808000" w:fill="FFFFFF"/>
          </w:tcPr>
          <w:p w14:paraId="0B5FEC34" w14:textId="77777777" w:rsidR="00F34812" w:rsidRPr="00026D74" w:rsidRDefault="00F34812" w:rsidP="007F147C">
            <w:pPr>
              <w:rPr>
                <w:rFonts w:ascii="Arial" w:hAnsi="Arial" w:cs="Arial"/>
                <w:sz w:val="18"/>
                <w:szCs w:val="18"/>
              </w:rPr>
            </w:pPr>
          </w:p>
        </w:tc>
      </w:tr>
      <w:tr w:rsidR="00F34812" w:rsidRPr="00026D74" w14:paraId="30184638" w14:textId="77777777" w:rsidTr="007F147C">
        <w:trPr>
          <w:trHeight w:val="231"/>
          <w:jc w:val="center"/>
        </w:trPr>
        <w:tc>
          <w:tcPr>
            <w:tcW w:w="1400" w:type="dxa"/>
          </w:tcPr>
          <w:p w14:paraId="50BE6EF5" w14:textId="05B23326" w:rsidR="00F34812" w:rsidRPr="00026D74" w:rsidRDefault="00330A13" w:rsidP="007F147C">
            <w:pPr>
              <w:rPr>
                <w:rFonts w:ascii="Arial" w:hAnsi="Arial" w:cs="Arial"/>
                <w:sz w:val="18"/>
                <w:szCs w:val="18"/>
              </w:rPr>
            </w:pPr>
            <w:r>
              <w:rPr>
                <w:rFonts w:ascii="Arial" w:hAnsi="Arial" w:cs="Arial"/>
                <w:sz w:val="18"/>
                <w:szCs w:val="18"/>
              </w:rPr>
              <w:t>Mar</w:t>
            </w:r>
            <w:r w:rsidR="00F34812" w:rsidRPr="00026D74">
              <w:rPr>
                <w:rFonts w:ascii="Arial" w:hAnsi="Arial" w:cs="Arial"/>
                <w:sz w:val="18"/>
                <w:szCs w:val="18"/>
              </w:rPr>
              <w:t xml:space="preserve"> </w:t>
            </w:r>
            <w:r>
              <w:rPr>
                <w:rFonts w:ascii="Arial" w:hAnsi="Arial" w:cs="Arial"/>
                <w:sz w:val="18"/>
                <w:szCs w:val="18"/>
              </w:rPr>
              <w:t>3</w:t>
            </w:r>
            <w:r w:rsidR="00F34812" w:rsidRPr="00026D74">
              <w:rPr>
                <w:rFonts w:ascii="Arial" w:hAnsi="Arial" w:cs="Arial"/>
                <w:sz w:val="18"/>
                <w:szCs w:val="18"/>
              </w:rPr>
              <w:t xml:space="preserve"> – F</w:t>
            </w:r>
          </w:p>
        </w:tc>
        <w:tc>
          <w:tcPr>
            <w:tcW w:w="4345" w:type="dxa"/>
          </w:tcPr>
          <w:p w14:paraId="34B385A5" w14:textId="218DD136" w:rsidR="00F34812" w:rsidRPr="00026D74" w:rsidRDefault="000302D1" w:rsidP="007F147C">
            <w:pPr>
              <w:rPr>
                <w:rFonts w:ascii="Arial" w:hAnsi="Arial" w:cs="Arial"/>
                <w:b/>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8</w:t>
            </w:r>
          </w:p>
        </w:tc>
        <w:tc>
          <w:tcPr>
            <w:tcW w:w="3170" w:type="dxa"/>
          </w:tcPr>
          <w:p w14:paraId="661AE035" w14:textId="288564B4" w:rsidR="00F34812" w:rsidRPr="00026D74" w:rsidRDefault="000302D1" w:rsidP="007F147C">
            <w:pPr>
              <w:rPr>
                <w:rFonts w:ascii="Arial" w:hAnsi="Arial" w:cs="Arial"/>
                <w:sz w:val="18"/>
                <w:szCs w:val="18"/>
              </w:rPr>
            </w:pPr>
            <w:r w:rsidRPr="00026D74">
              <w:rPr>
                <w:rFonts w:ascii="Arial" w:hAnsi="Arial" w:cs="Arial"/>
                <w:sz w:val="18"/>
                <w:szCs w:val="18"/>
              </w:rPr>
              <w:t>Draft Methods</w:t>
            </w:r>
          </w:p>
        </w:tc>
      </w:tr>
      <w:tr w:rsidR="00F34812" w:rsidRPr="00026D74" w14:paraId="2BD6B105" w14:textId="77777777" w:rsidTr="007F147C">
        <w:tblPrEx>
          <w:shd w:val="pct25" w:color="808000" w:fill="FFFFFF"/>
        </w:tblPrEx>
        <w:trPr>
          <w:trHeight w:val="231"/>
          <w:jc w:val="center"/>
        </w:trPr>
        <w:tc>
          <w:tcPr>
            <w:tcW w:w="1400" w:type="dxa"/>
            <w:shd w:val="clear" w:color="808000" w:fill="FFFFFF"/>
          </w:tcPr>
          <w:p w14:paraId="2E4A9A93" w14:textId="2297C60A" w:rsidR="00F34812" w:rsidRPr="00196EFB" w:rsidRDefault="00330A13" w:rsidP="007F147C">
            <w:pPr>
              <w:rPr>
                <w:rFonts w:ascii="Arial" w:hAnsi="Arial" w:cs="Arial"/>
                <w:sz w:val="18"/>
                <w:szCs w:val="18"/>
              </w:rPr>
            </w:pPr>
            <w:r w:rsidRPr="00196EFB">
              <w:rPr>
                <w:rFonts w:ascii="Arial" w:hAnsi="Arial" w:cs="Arial"/>
                <w:sz w:val="18"/>
                <w:szCs w:val="18"/>
              </w:rPr>
              <w:t>Mar</w:t>
            </w:r>
            <w:r w:rsidR="00F34812" w:rsidRPr="00196EFB">
              <w:rPr>
                <w:rFonts w:ascii="Arial" w:hAnsi="Arial" w:cs="Arial"/>
                <w:sz w:val="18"/>
                <w:szCs w:val="18"/>
              </w:rPr>
              <w:t xml:space="preserve"> </w:t>
            </w:r>
            <w:r w:rsidRPr="00196EFB">
              <w:rPr>
                <w:rFonts w:ascii="Arial" w:hAnsi="Arial" w:cs="Arial"/>
                <w:sz w:val="18"/>
                <w:szCs w:val="18"/>
              </w:rPr>
              <w:t>6</w:t>
            </w:r>
            <w:r w:rsidR="00F34812" w:rsidRPr="00196EFB">
              <w:rPr>
                <w:rFonts w:ascii="Arial" w:hAnsi="Arial" w:cs="Arial"/>
                <w:sz w:val="18"/>
                <w:szCs w:val="18"/>
              </w:rPr>
              <w:t xml:space="preserve"> – M</w:t>
            </w:r>
          </w:p>
        </w:tc>
        <w:tc>
          <w:tcPr>
            <w:tcW w:w="4345" w:type="dxa"/>
            <w:shd w:val="clear" w:color="808000" w:fill="FFFFFF"/>
          </w:tcPr>
          <w:p w14:paraId="7F18D722" w14:textId="1058E4C8" w:rsidR="00F34812" w:rsidRPr="00026D74" w:rsidRDefault="00C05942" w:rsidP="007F147C">
            <w:pPr>
              <w:rPr>
                <w:rFonts w:ascii="Arial" w:hAnsi="Arial" w:cs="Arial"/>
                <w:b/>
                <w:sz w:val="18"/>
                <w:szCs w:val="18"/>
              </w:rPr>
            </w:pPr>
            <w:r>
              <w:rPr>
                <w:rFonts w:ascii="Arial" w:hAnsi="Arial" w:cs="Arial"/>
                <w:b/>
                <w:sz w:val="18"/>
                <w:szCs w:val="18"/>
              </w:rPr>
              <w:t>Spring Break</w:t>
            </w:r>
          </w:p>
        </w:tc>
        <w:tc>
          <w:tcPr>
            <w:tcW w:w="3170" w:type="dxa"/>
            <w:shd w:val="clear" w:color="808000" w:fill="FFFFFF"/>
          </w:tcPr>
          <w:p w14:paraId="77023C78" w14:textId="77777777" w:rsidR="00F34812" w:rsidRPr="00026D74" w:rsidRDefault="00F34812" w:rsidP="007F147C">
            <w:pPr>
              <w:rPr>
                <w:rFonts w:ascii="Arial" w:hAnsi="Arial" w:cs="Arial"/>
                <w:sz w:val="18"/>
                <w:szCs w:val="18"/>
              </w:rPr>
            </w:pPr>
          </w:p>
        </w:tc>
      </w:tr>
      <w:tr w:rsidR="00F34812" w:rsidRPr="00026D74" w14:paraId="78DD1058" w14:textId="77777777" w:rsidTr="007F147C">
        <w:trPr>
          <w:trHeight w:val="223"/>
          <w:jc w:val="center"/>
        </w:trPr>
        <w:tc>
          <w:tcPr>
            <w:tcW w:w="1400" w:type="dxa"/>
          </w:tcPr>
          <w:p w14:paraId="6651D62B" w14:textId="2F96376F" w:rsidR="00F34812" w:rsidRPr="00196EFB" w:rsidRDefault="00330A13" w:rsidP="007F147C">
            <w:pPr>
              <w:rPr>
                <w:rFonts w:ascii="Arial" w:hAnsi="Arial" w:cs="Arial"/>
                <w:sz w:val="18"/>
                <w:szCs w:val="18"/>
              </w:rPr>
            </w:pPr>
            <w:r w:rsidRPr="00196EFB">
              <w:rPr>
                <w:rFonts w:ascii="Arial" w:hAnsi="Arial" w:cs="Arial"/>
                <w:sz w:val="18"/>
                <w:szCs w:val="18"/>
              </w:rPr>
              <w:t>Mar</w:t>
            </w:r>
            <w:r w:rsidR="00F34812" w:rsidRPr="00196EFB">
              <w:rPr>
                <w:rFonts w:ascii="Arial" w:hAnsi="Arial" w:cs="Arial"/>
                <w:sz w:val="18"/>
                <w:szCs w:val="18"/>
              </w:rPr>
              <w:t xml:space="preserve"> </w:t>
            </w:r>
            <w:r w:rsidRPr="00196EFB">
              <w:rPr>
                <w:rFonts w:ascii="Arial" w:hAnsi="Arial" w:cs="Arial"/>
                <w:sz w:val="18"/>
                <w:szCs w:val="18"/>
              </w:rPr>
              <w:t>8</w:t>
            </w:r>
            <w:r w:rsidR="00F34812" w:rsidRPr="00196EFB">
              <w:rPr>
                <w:rFonts w:ascii="Arial" w:hAnsi="Arial" w:cs="Arial"/>
                <w:sz w:val="18"/>
                <w:szCs w:val="18"/>
              </w:rPr>
              <w:t xml:space="preserve"> – W</w:t>
            </w:r>
          </w:p>
        </w:tc>
        <w:tc>
          <w:tcPr>
            <w:tcW w:w="4345" w:type="dxa"/>
          </w:tcPr>
          <w:p w14:paraId="6C922927" w14:textId="6A4F02AC" w:rsidR="00F34812" w:rsidRPr="00026D74" w:rsidRDefault="00C05942" w:rsidP="007F147C">
            <w:pPr>
              <w:rPr>
                <w:rFonts w:ascii="Arial" w:hAnsi="Arial" w:cs="Arial"/>
                <w:sz w:val="18"/>
                <w:szCs w:val="18"/>
              </w:rPr>
            </w:pPr>
            <w:r>
              <w:rPr>
                <w:rFonts w:ascii="Arial" w:hAnsi="Arial" w:cs="Arial"/>
                <w:b/>
                <w:sz w:val="18"/>
                <w:szCs w:val="18"/>
              </w:rPr>
              <w:t>Spring Break</w:t>
            </w:r>
          </w:p>
        </w:tc>
        <w:tc>
          <w:tcPr>
            <w:tcW w:w="3170" w:type="dxa"/>
          </w:tcPr>
          <w:p w14:paraId="3E41AED6" w14:textId="77777777" w:rsidR="00F34812" w:rsidRPr="00026D74" w:rsidRDefault="00F34812" w:rsidP="007F147C">
            <w:pPr>
              <w:rPr>
                <w:rFonts w:ascii="Arial" w:hAnsi="Arial" w:cs="Arial"/>
                <w:sz w:val="18"/>
                <w:szCs w:val="18"/>
              </w:rPr>
            </w:pPr>
          </w:p>
        </w:tc>
      </w:tr>
      <w:tr w:rsidR="00F34812" w:rsidRPr="00026D74" w14:paraId="45FE2D79" w14:textId="77777777" w:rsidTr="007F147C">
        <w:tblPrEx>
          <w:shd w:val="pct25" w:color="808000" w:fill="FFFFFF"/>
        </w:tblPrEx>
        <w:trPr>
          <w:trHeight w:val="231"/>
          <w:jc w:val="center"/>
        </w:trPr>
        <w:tc>
          <w:tcPr>
            <w:tcW w:w="1400" w:type="dxa"/>
            <w:shd w:val="clear" w:color="808000" w:fill="FFFFFF"/>
          </w:tcPr>
          <w:p w14:paraId="53C9008B" w14:textId="220B0B13" w:rsidR="00F34812" w:rsidRPr="00196EFB" w:rsidRDefault="00330A13" w:rsidP="007F147C">
            <w:pPr>
              <w:rPr>
                <w:rFonts w:ascii="Arial" w:hAnsi="Arial" w:cs="Arial"/>
                <w:sz w:val="18"/>
                <w:szCs w:val="18"/>
              </w:rPr>
            </w:pPr>
            <w:r w:rsidRPr="00196EFB">
              <w:rPr>
                <w:rFonts w:ascii="Arial" w:hAnsi="Arial" w:cs="Arial"/>
                <w:sz w:val="18"/>
                <w:szCs w:val="18"/>
              </w:rPr>
              <w:t>Mar</w:t>
            </w:r>
            <w:r w:rsidR="00F34812" w:rsidRPr="00196EFB">
              <w:rPr>
                <w:rFonts w:ascii="Arial" w:hAnsi="Arial" w:cs="Arial"/>
                <w:sz w:val="18"/>
                <w:szCs w:val="18"/>
              </w:rPr>
              <w:t xml:space="preserve"> </w:t>
            </w:r>
            <w:r w:rsidRPr="00196EFB">
              <w:rPr>
                <w:rFonts w:ascii="Arial" w:hAnsi="Arial" w:cs="Arial"/>
                <w:sz w:val="18"/>
                <w:szCs w:val="18"/>
              </w:rPr>
              <w:t>10</w:t>
            </w:r>
            <w:r w:rsidR="00F34812" w:rsidRPr="00196EFB">
              <w:rPr>
                <w:rFonts w:ascii="Arial" w:hAnsi="Arial" w:cs="Arial"/>
                <w:sz w:val="18"/>
                <w:szCs w:val="18"/>
              </w:rPr>
              <w:t xml:space="preserve"> – F</w:t>
            </w:r>
          </w:p>
        </w:tc>
        <w:tc>
          <w:tcPr>
            <w:tcW w:w="4345" w:type="dxa"/>
            <w:shd w:val="clear" w:color="808000" w:fill="FFFFFF"/>
          </w:tcPr>
          <w:p w14:paraId="6126C902" w14:textId="344F9742" w:rsidR="00F34812" w:rsidRPr="00026D74" w:rsidRDefault="00C05942" w:rsidP="007F147C">
            <w:pPr>
              <w:rPr>
                <w:rFonts w:ascii="Arial" w:hAnsi="Arial" w:cs="Arial"/>
                <w:b/>
                <w:sz w:val="18"/>
                <w:szCs w:val="18"/>
              </w:rPr>
            </w:pPr>
            <w:r>
              <w:rPr>
                <w:rFonts w:ascii="Arial" w:hAnsi="Arial" w:cs="Arial"/>
                <w:b/>
                <w:sz w:val="18"/>
                <w:szCs w:val="18"/>
              </w:rPr>
              <w:t>Spring Break</w:t>
            </w:r>
            <w:r w:rsidR="000A0E9E" w:rsidRPr="000A0E9E">
              <w:rPr>
                <w:rFonts w:ascii="Arial" w:hAnsi="Arial" w:cs="Arial"/>
                <w:b/>
                <w:sz w:val="18"/>
                <w:szCs w:val="18"/>
              </w:rPr>
              <w:t xml:space="preserve">; </w:t>
            </w:r>
            <w:r w:rsidR="000A0E9E" w:rsidRPr="000A0E9E">
              <w:rPr>
                <w:rFonts w:ascii="Arial" w:hAnsi="Arial" w:cs="Arial"/>
                <w:b/>
                <w:bCs/>
                <w:sz w:val="18"/>
                <w:szCs w:val="18"/>
              </w:rPr>
              <w:t>Drop with "W" deadline</w:t>
            </w:r>
          </w:p>
        </w:tc>
        <w:tc>
          <w:tcPr>
            <w:tcW w:w="3170" w:type="dxa"/>
            <w:shd w:val="clear" w:color="808000" w:fill="FFFFFF"/>
          </w:tcPr>
          <w:p w14:paraId="27FA3CE0" w14:textId="77777777" w:rsidR="00F34812" w:rsidRPr="00026D74" w:rsidRDefault="00F34812" w:rsidP="007F147C">
            <w:pPr>
              <w:rPr>
                <w:rFonts w:ascii="Arial" w:hAnsi="Arial" w:cs="Arial"/>
                <w:sz w:val="18"/>
                <w:szCs w:val="18"/>
              </w:rPr>
            </w:pPr>
          </w:p>
        </w:tc>
      </w:tr>
      <w:tr w:rsidR="00C05942" w:rsidRPr="00026D74" w14:paraId="59C925A1" w14:textId="77777777" w:rsidTr="007F147C">
        <w:trPr>
          <w:trHeight w:val="231"/>
          <w:jc w:val="center"/>
        </w:trPr>
        <w:tc>
          <w:tcPr>
            <w:tcW w:w="1400" w:type="dxa"/>
          </w:tcPr>
          <w:p w14:paraId="43235B77" w14:textId="2D6AD95C" w:rsidR="00C05942" w:rsidRPr="00026D74" w:rsidRDefault="00C05942" w:rsidP="00C05942">
            <w:pPr>
              <w:rPr>
                <w:rFonts w:ascii="Arial" w:hAnsi="Arial" w:cs="Arial"/>
                <w:sz w:val="18"/>
                <w:szCs w:val="18"/>
              </w:rPr>
            </w:pPr>
            <w:r>
              <w:rPr>
                <w:rFonts w:ascii="Arial" w:hAnsi="Arial" w:cs="Arial"/>
                <w:sz w:val="18"/>
                <w:szCs w:val="18"/>
              </w:rPr>
              <w:t>Mar 13</w:t>
            </w:r>
            <w:r w:rsidRPr="00026D74">
              <w:rPr>
                <w:rFonts w:ascii="Arial" w:hAnsi="Arial" w:cs="Arial"/>
                <w:sz w:val="18"/>
                <w:szCs w:val="18"/>
              </w:rPr>
              <w:t xml:space="preserve"> - M</w:t>
            </w:r>
          </w:p>
        </w:tc>
        <w:tc>
          <w:tcPr>
            <w:tcW w:w="4345" w:type="dxa"/>
          </w:tcPr>
          <w:p w14:paraId="3E78BC46" w14:textId="7E282C16" w:rsidR="00C05942" w:rsidRPr="00026D74" w:rsidRDefault="00C05942" w:rsidP="00C05942">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9</w:t>
            </w:r>
          </w:p>
        </w:tc>
        <w:tc>
          <w:tcPr>
            <w:tcW w:w="3170" w:type="dxa"/>
          </w:tcPr>
          <w:p w14:paraId="38DB8D51" w14:textId="77777777" w:rsidR="00C05942" w:rsidRPr="00026D74" w:rsidRDefault="00C05942" w:rsidP="00C05942">
            <w:pPr>
              <w:rPr>
                <w:rFonts w:ascii="Arial" w:hAnsi="Arial" w:cs="Arial"/>
                <w:sz w:val="18"/>
                <w:szCs w:val="18"/>
              </w:rPr>
            </w:pPr>
          </w:p>
        </w:tc>
      </w:tr>
      <w:tr w:rsidR="00C05942" w:rsidRPr="00026D74" w14:paraId="6D74344B" w14:textId="77777777" w:rsidTr="007F147C">
        <w:tblPrEx>
          <w:shd w:val="pct25" w:color="808000" w:fill="FFFFFF"/>
        </w:tblPrEx>
        <w:trPr>
          <w:trHeight w:val="64"/>
          <w:jc w:val="center"/>
        </w:trPr>
        <w:tc>
          <w:tcPr>
            <w:tcW w:w="1400" w:type="dxa"/>
            <w:shd w:val="clear" w:color="808000" w:fill="FFFFFF"/>
          </w:tcPr>
          <w:p w14:paraId="14B57D17" w14:textId="77AED479" w:rsidR="00C05942" w:rsidRPr="00026D74" w:rsidRDefault="00C05942" w:rsidP="00C05942">
            <w:pPr>
              <w:rPr>
                <w:rFonts w:ascii="Arial" w:hAnsi="Arial" w:cs="Arial"/>
                <w:sz w:val="18"/>
                <w:szCs w:val="18"/>
              </w:rPr>
            </w:pPr>
            <w:r>
              <w:rPr>
                <w:rFonts w:ascii="Arial" w:hAnsi="Arial" w:cs="Arial"/>
                <w:sz w:val="18"/>
                <w:szCs w:val="18"/>
              </w:rPr>
              <w:t>Mar 15</w:t>
            </w:r>
            <w:r w:rsidRPr="00026D74">
              <w:rPr>
                <w:rFonts w:ascii="Arial" w:hAnsi="Arial" w:cs="Arial"/>
                <w:sz w:val="18"/>
                <w:szCs w:val="18"/>
              </w:rPr>
              <w:t xml:space="preserve"> – W</w:t>
            </w:r>
          </w:p>
        </w:tc>
        <w:tc>
          <w:tcPr>
            <w:tcW w:w="4345" w:type="dxa"/>
            <w:shd w:val="clear" w:color="808000" w:fill="FFFFFF"/>
          </w:tcPr>
          <w:p w14:paraId="118C888A" w14:textId="5134474C" w:rsidR="00C05942" w:rsidRPr="00026D74" w:rsidRDefault="00C05942" w:rsidP="00C05942">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9</w:t>
            </w:r>
            <w:r>
              <w:rPr>
                <w:rFonts w:ascii="Arial" w:hAnsi="Arial" w:cs="Arial"/>
                <w:sz w:val="18"/>
                <w:szCs w:val="18"/>
              </w:rPr>
              <w:t xml:space="preserve">; </w:t>
            </w:r>
          </w:p>
        </w:tc>
        <w:tc>
          <w:tcPr>
            <w:tcW w:w="3170" w:type="dxa"/>
            <w:shd w:val="clear" w:color="808000" w:fill="FFFFFF"/>
          </w:tcPr>
          <w:p w14:paraId="575EDDEA" w14:textId="77777777" w:rsidR="00C05942" w:rsidRPr="00026D74" w:rsidRDefault="00C05942" w:rsidP="00C05942">
            <w:pPr>
              <w:rPr>
                <w:rFonts w:ascii="Arial" w:hAnsi="Arial" w:cs="Arial"/>
                <w:sz w:val="18"/>
                <w:szCs w:val="18"/>
              </w:rPr>
            </w:pPr>
          </w:p>
        </w:tc>
      </w:tr>
      <w:tr w:rsidR="00C05942" w:rsidRPr="00026D74" w14:paraId="2473FE13" w14:textId="77777777" w:rsidTr="007F147C">
        <w:trPr>
          <w:trHeight w:val="231"/>
          <w:jc w:val="center"/>
        </w:trPr>
        <w:tc>
          <w:tcPr>
            <w:tcW w:w="1400" w:type="dxa"/>
          </w:tcPr>
          <w:p w14:paraId="1E071CBB" w14:textId="3379719F" w:rsidR="00C05942" w:rsidRPr="00026D74" w:rsidRDefault="00C05942" w:rsidP="00C05942">
            <w:pPr>
              <w:rPr>
                <w:rFonts w:ascii="Arial" w:hAnsi="Arial" w:cs="Arial"/>
                <w:sz w:val="18"/>
                <w:szCs w:val="18"/>
              </w:rPr>
            </w:pPr>
            <w:r>
              <w:rPr>
                <w:rFonts w:ascii="Arial" w:hAnsi="Arial" w:cs="Arial"/>
                <w:sz w:val="18"/>
                <w:szCs w:val="18"/>
              </w:rPr>
              <w:t>Mar</w:t>
            </w:r>
            <w:r w:rsidRPr="00026D74">
              <w:rPr>
                <w:rFonts w:ascii="Arial" w:hAnsi="Arial" w:cs="Arial"/>
                <w:sz w:val="18"/>
                <w:szCs w:val="18"/>
              </w:rPr>
              <w:t xml:space="preserve"> </w:t>
            </w:r>
            <w:r>
              <w:rPr>
                <w:rFonts w:ascii="Arial" w:hAnsi="Arial" w:cs="Arial"/>
                <w:sz w:val="18"/>
                <w:szCs w:val="18"/>
              </w:rPr>
              <w:t>17</w:t>
            </w:r>
            <w:r w:rsidRPr="00026D74">
              <w:rPr>
                <w:rFonts w:ascii="Arial" w:hAnsi="Arial" w:cs="Arial"/>
                <w:sz w:val="18"/>
                <w:szCs w:val="18"/>
              </w:rPr>
              <w:t xml:space="preserve"> - F</w:t>
            </w:r>
          </w:p>
        </w:tc>
        <w:tc>
          <w:tcPr>
            <w:tcW w:w="4345" w:type="dxa"/>
          </w:tcPr>
          <w:p w14:paraId="11E5F29A" w14:textId="34369FD3" w:rsidR="00C05942" w:rsidRPr="00026D74" w:rsidRDefault="00C05942" w:rsidP="00C05942">
            <w:pPr>
              <w:rPr>
                <w:rFonts w:ascii="Arial" w:hAnsi="Arial" w:cs="Arial"/>
                <w:sz w:val="18"/>
                <w:szCs w:val="18"/>
              </w:rPr>
            </w:pPr>
            <w:r w:rsidRPr="00026D74">
              <w:rPr>
                <w:rFonts w:ascii="Arial" w:hAnsi="Arial" w:cs="Arial"/>
                <w:sz w:val="18"/>
                <w:szCs w:val="18"/>
              </w:rPr>
              <w:t>Workshop Results &amp; Discussion</w:t>
            </w:r>
            <w:r>
              <w:rPr>
                <w:rFonts w:ascii="Arial" w:hAnsi="Arial" w:cs="Arial"/>
                <w:sz w:val="18"/>
                <w:szCs w:val="18"/>
              </w:rPr>
              <w:t xml:space="preserve"> I</w:t>
            </w:r>
          </w:p>
        </w:tc>
        <w:tc>
          <w:tcPr>
            <w:tcW w:w="3170" w:type="dxa"/>
          </w:tcPr>
          <w:p w14:paraId="3D98A80E" w14:textId="2D441925" w:rsidR="00C05942" w:rsidRPr="00026D74" w:rsidRDefault="00C05942" w:rsidP="00C05942">
            <w:pPr>
              <w:rPr>
                <w:rFonts w:ascii="Arial" w:hAnsi="Arial" w:cs="Arial"/>
                <w:sz w:val="18"/>
                <w:szCs w:val="18"/>
              </w:rPr>
            </w:pPr>
          </w:p>
        </w:tc>
      </w:tr>
      <w:tr w:rsidR="00C05942" w:rsidRPr="00026D74" w14:paraId="2F7CDAAF" w14:textId="77777777" w:rsidTr="007F147C">
        <w:trPr>
          <w:trHeight w:val="231"/>
          <w:jc w:val="center"/>
        </w:trPr>
        <w:tc>
          <w:tcPr>
            <w:tcW w:w="1400" w:type="dxa"/>
          </w:tcPr>
          <w:p w14:paraId="10E6E257" w14:textId="6B16CBBD" w:rsidR="00C05942" w:rsidRPr="00026D74" w:rsidRDefault="00C05942" w:rsidP="00C05942">
            <w:pPr>
              <w:rPr>
                <w:rFonts w:ascii="Arial" w:hAnsi="Arial" w:cs="Arial"/>
                <w:bCs/>
                <w:color w:val="000000"/>
                <w:sz w:val="18"/>
                <w:szCs w:val="18"/>
              </w:rPr>
            </w:pPr>
            <w:r>
              <w:rPr>
                <w:rFonts w:ascii="Arial" w:hAnsi="Arial" w:cs="Arial"/>
                <w:sz w:val="18"/>
                <w:szCs w:val="18"/>
              </w:rPr>
              <w:t>Mar</w:t>
            </w:r>
            <w:r w:rsidRPr="00026D74">
              <w:rPr>
                <w:rFonts w:ascii="Arial" w:hAnsi="Arial" w:cs="Arial"/>
                <w:sz w:val="18"/>
                <w:szCs w:val="18"/>
              </w:rPr>
              <w:t xml:space="preserve"> </w:t>
            </w:r>
            <w:r>
              <w:rPr>
                <w:rFonts w:ascii="Arial" w:hAnsi="Arial" w:cs="Arial"/>
                <w:sz w:val="18"/>
                <w:szCs w:val="18"/>
              </w:rPr>
              <w:t>20</w:t>
            </w:r>
            <w:r w:rsidRPr="00026D74">
              <w:rPr>
                <w:rFonts w:ascii="Arial" w:hAnsi="Arial" w:cs="Arial"/>
                <w:sz w:val="18"/>
                <w:szCs w:val="18"/>
              </w:rPr>
              <w:t xml:space="preserve"> -</w:t>
            </w:r>
            <w:r w:rsidRPr="00026D74">
              <w:rPr>
                <w:rFonts w:ascii="Arial" w:hAnsi="Arial" w:cs="Arial"/>
                <w:bCs/>
                <w:color w:val="000000"/>
                <w:sz w:val="18"/>
                <w:szCs w:val="18"/>
              </w:rPr>
              <w:t xml:space="preserve"> M</w:t>
            </w:r>
          </w:p>
        </w:tc>
        <w:tc>
          <w:tcPr>
            <w:tcW w:w="4345" w:type="dxa"/>
          </w:tcPr>
          <w:p w14:paraId="0485E95E" w14:textId="05FE723A" w:rsidR="00C05942" w:rsidRPr="00026D74" w:rsidRDefault="00C05942" w:rsidP="00C05942">
            <w:pPr>
              <w:rPr>
                <w:rFonts w:ascii="Arial" w:hAnsi="Arial" w:cs="Arial"/>
                <w:sz w:val="18"/>
                <w:szCs w:val="18"/>
              </w:rPr>
            </w:pPr>
            <w:r w:rsidRPr="00026D74">
              <w:rPr>
                <w:rFonts w:ascii="Arial" w:hAnsi="Arial" w:cs="Arial"/>
                <w:sz w:val="18"/>
                <w:szCs w:val="18"/>
              </w:rPr>
              <w:t>Exam Review</w:t>
            </w:r>
          </w:p>
        </w:tc>
        <w:tc>
          <w:tcPr>
            <w:tcW w:w="3170" w:type="dxa"/>
          </w:tcPr>
          <w:p w14:paraId="205672BF" w14:textId="77777777" w:rsidR="00C05942" w:rsidRPr="00026D74" w:rsidRDefault="00C05942" w:rsidP="00C05942">
            <w:pPr>
              <w:rPr>
                <w:rFonts w:ascii="Arial" w:hAnsi="Arial" w:cs="Arial"/>
                <w:sz w:val="18"/>
                <w:szCs w:val="18"/>
              </w:rPr>
            </w:pPr>
          </w:p>
        </w:tc>
      </w:tr>
      <w:tr w:rsidR="00C05942" w:rsidRPr="00026D74" w14:paraId="25563EFC" w14:textId="77777777" w:rsidTr="007F147C">
        <w:trPr>
          <w:trHeight w:val="223"/>
          <w:jc w:val="center"/>
        </w:trPr>
        <w:tc>
          <w:tcPr>
            <w:tcW w:w="1400" w:type="dxa"/>
          </w:tcPr>
          <w:p w14:paraId="63DE487C" w14:textId="141F31F6" w:rsidR="00C05942" w:rsidRPr="00026D74" w:rsidRDefault="00C05942" w:rsidP="00C05942">
            <w:pPr>
              <w:rPr>
                <w:rFonts w:ascii="Arial" w:hAnsi="Arial" w:cs="Arial"/>
                <w:bCs/>
                <w:color w:val="000000"/>
                <w:sz w:val="18"/>
                <w:szCs w:val="18"/>
              </w:rPr>
            </w:pPr>
            <w:r>
              <w:rPr>
                <w:rFonts w:ascii="Arial" w:hAnsi="Arial" w:cs="Arial"/>
                <w:sz w:val="18"/>
                <w:szCs w:val="18"/>
              </w:rPr>
              <w:t>Mar</w:t>
            </w:r>
            <w:r w:rsidRPr="00026D74">
              <w:rPr>
                <w:rFonts w:ascii="Arial" w:hAnsi="Arial" w:cs="Arial"/>
                <w:sz w:val="18"/>
                <w:szCs w:val="18"/>
              </w:rPr>
              <w:t xml:space="preserve"> </w:t>
            </w:r>
            <w:r>
              <w:rPr>
                <w:rFonts w:ascii="Arial" w:hAnsi="Arial" w:cs="Arial"/>
                <w:sz w:val="18"/>
                <w:szCs w:val="18"/>
              </w:rPr>
              <w:t>22</w:t>
            </w:r>
            <w:r w:rsidRPr="00026D74">
              <w:rPr>
                <w:rFonts w:ascii="Arial" w:hAnsi="Arial" w:cs="Arial"/>
                <w:sz w:val="18"/>
                <w:szCs w:val="18"/>
              </w:rPr>
              <w:t xml:space="preserve"> </w:t>
            </w:r>
            <w:r w:rsidRPr="00026D74">
              <w:rPr>
                <w:rFonts w:ascii="Arial" w:hAnsi="Arial" w:cs="Arial"/>
                <w:bCs/>
                <w:color w:val="000000"/>
                <w:sz w:val="18"/>
                <w:szCs w:val="18"/>
              </w:rPr>
              <w:t>– W</w:t>
            </w:r>
          </w:p>
        </w:tc>
        <w:tc>
          <w:tcPr>
            <w:tcW w:w="4345" w:type="dxa"/>
          </w:tcPr>
          <w:p w14:paraId="618F9FE0" w14:textId="3C3A9C53" w:rsidR="00C05942" w:rsidRPr="00026D74" w:rsidRDefault="00C05942" w:rsidP="00C05942">
            <w:pPr>
              <w:rPr>
                <w:rFonts w:ascii="Arial" w:hAnsi="Arial" w:cs="Arial"/>
                <w:sz w:val="18"/>
                <w:szCs w:val="18"/>
              </w:rPr>
            </w:pPr>
            <w:r>
              <w:rPr>
                <w:rFonts w:ascii="Arial" w:hAnsi="Arial" w:cs="Arial"/>
                <w:b/>
                <w:sz w:val="18"/>
                <w:szCs w:val="18"/>
              </w:rPr>
              <w:t>Exam 2 (</w:t>
            </w:r>
            <w:proofErr w:type="spellStart"/>
            <w:r>
              <w:rPr>
                <w:rFonts w:ascii="Arial" w:hAnsi="Arial" w:cs="Arial"/>
                <w:b/>
                <w:sz w:val="18"/>
                <w:szCs w:val="18"/>
              </w:rPr>
              <w:t>Chpts</w:t>
            </w:r>
            <w:proofErr w:type="spellEnd"/>
            <w:r>
              <w:rPr>
                <w:rFonts w:ascii="Arial" w:hAnsi="Arial" w:cs="Arial"/>
                <w:b/>
                <w:sz w:val="18"/>
                <w:szCs w:val="18"/>
              </w:rPr>
              <w:t xml:space="preserve"> 6 – 9)</w:t>
            </w:r>
          </w:p>
        </w:tc>
        <w:tc>
          <w:tcPr>
            <w:tcW w:w="3170" w:type="dxa"/>
          </w:tcPr>
          <w:p w14:paraId="5DF5449E" w14:textId="03BE6A06" w:rsidR="00C05942" w:rsidRPr="00026D74" w:rsidRDefault="00C05942" w:rsidP="00C05942">
            <w:pPr>
              <w:rPr>
                <w:rFonts w:ascii="Arial" w:hAnsi="Arial" w:cs="Arial"/>
                <w:sz w:val="18"/>
                <w:szCs w:val="18"/>
              </w:rPr>
            </w:pPr>
          </w:p>
        </w:tc>
      </w:tr>
      <w:tr w:rsidR="00C05942" w:rsidRPr="00026D74" w14:paraId="571D26D1" w14:textId="77777777" w:rsidTr="007F147C">
        <w:trPr>
          <w:trHeight w:val="231"/>
          <w:jc w:val="center"/>
        </w:trPr>
        <w:tc>
          <w:tcPr>
            <w:tcW w:w="1400" w:type="dxa"/>
          </w:tcPr>
          <w:p w14:paraId="78BB1E5D" w14:textId="29D669FB" w:rsidR="00C05942" w:rsidRPr="00026D74" w:rsidRDefault="00C05942" w:rsidP="00C05942">
            <w:pPr>
              <w:rPr>
                <w:rFonts w:ascii="Arial" w:hAnsi="Arial" w:cs="Arial"/>
                <w:bCs/>
                <w:color w:val="000000"/>
                <w:sz w:val="18"/>
                <w:szCs w:val="18"/>
              </w:rPr>
            </w:pPr>
            <w:r>
              <w:rPr>
                <w:rFonts w:ascii="Arial" w:hAnsi="Arial" w:cs="Arial"/>
                <w:sz w:val="18"/>
                <w:szCs w:val="18"/>
              </w:rPr>
              <w:t>Mar</w:t>
            </w:r>
            <w:r w:rsidRPr="00026D74">
              <w:rPr>
                <w:rFonts w:ascii="Arial" w:hAnsi="Arial" w:cs="Arial"/>
                <w:sz w:val="18"/>
                <w:szCs w:val="18"/>
              </w:rPr>
              <w:t xml:space="preserve"> </w:t>
            </w:r>
            <w:r>
              <w:rPr>
                <w:rFonts w:ascii="Arial" w:hAnsi="Arial" w:cs="Arial"/>
                <w:sz w:val="18"/>
                <w:szCs w:val="18"/>
              </w:rPr>
              <w:t>24</w:t>
            </w:r>
            <w:r w:rsidRPr="00026D74">
              <w:rPr>
                <w:rFonts w:ascii="Arial" w:hAnsi="Arial" w:cs="Arial"/>
                <w:sz w:val="18"/>
                <w:szCs w:val="18"/>
              </w:rPr>
              <w:t xml:space="preserve"> </w:t>
            </w:r>
            <w:r w:rsidRPr="00026D74">
              <w:rPr>
                <w:rFonts w:ascii="Arial" w:hAnsi="Arial" w:cs="Arial"/>
                <w:bCs/>
                <w:color w:val="000000"/>
                <w:sz w:val="18"/>
                <w:szCs w:val="18"/>
              </w:rPr>
              <w:t>- F</w:t>
            </w:r>
          </w:p>
        </w:tc>
        <w:tc>
          <w:tcPr>
            <w:tcW w:w="4345" w:type="dxa"/>
          </w:tcPr>
          <w:p w14:paraId="3D88C74D" w14:textId="2671AE12" w:rsidR="00C05942" w:rsidRPr="00026D74" w:rsidRDefault="00C05942" w:rsidP="00C05942">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10</w:t>
            </w:r>
          </w:p>
        </w:tc>
        <w:tc>
          <w:tcPr>
            <w:tcW w:w="3170" w:type="dxa"/>
          </w:tcPr>
          <w:p w14:paraId="4352B601" w14:textId="5E2FA30A" w:rsidR="00C05942" w:rsidRPr="00026D74" w:rsidRDefault="00C05942" w:rsidP="00C05942">
            <w:pPr>
              <w:rPr>
                <w:rFonts w:ascii="Arial" w:hAnsi="Arial" w:cs="Arial"/>
                <w:sz w:val="18"/>
                <w:szCs w:val="18"/>
              </w:rPr>
            </w:pPr>
            <w:r w:rsidRPr="00026D74">
              <w:rPr>
                <w:rFonts w:ascii="Arial" w:hAnsi="Arial" w:cs="Arial"/>
                <w:sz w:val="18"/>
                <w:szCs w:val="18"/>
              </w:rPr>
              <w:t>Lab 2</w:t>
            </w:r>
          </w:p>
        </w:tc>
      </w:tr>
      <w:tr w:rsidR="00C05942" w:rsidRPr="00026D74" w14:paraId="3101A296" w14:textId="77777777" w:rsidTr="007F147C">
        <w:trPr>
          <w:trHeight w:val="231"/>
          <w:jc w:val="center"/>
        </w:trPr>
        <w:tc>
          <w:tcPr>
            <w:tcW w:w="1400" w:type="dxa"/>
          </w:tcPr>
          <w:p w14:paraId="146713B1" w14:textId="05B626A0" w:rsidR="00C05942" w:rsidRPr="00026D74" w:rsidRDefault="00C05942" w:rsidP="00C05942">
            <w:pPr>
              <w:rPr>
                <w:rFonts w:ascii="Arial" w:hAnsi="Arial" w:cs="Arial"/>
                <w:bCs/>
                <w:color w:val="000000"/>
                <w:sz w:val="18"/>
                <w:szCs w:val="18"/>
              </w:rPr>
            </w:pPr>
            <w:r>
              <w:rPr>
                <w:rFonts w:ascii="Arial" w:hAnsi="Arial" w:cs="Arial"/>
                <w:sz w:val="18"/>
                <w:szCs w:val="18"/>
              </w:rPr>
              <w:t>Mar</w:t>
            </w:r>
            <w:r w:rsidRPr="00026D74">
              <w:rPr>
                <w:rFonts w:ascii="Arial" w:hAnsi="Arial" w:cs="Arial"/>
                <w:sz w:val="18"/>
                <w:szCs w:val="18"/>
              </w:rPr>
              <w:t xml:space="preserve"> </w:t>
            </w:r>
            <w:r>
              <w:rPr>
                <w:rFonts w:ascii="Arial" w:hAnsi="Arial" w:cs="Arial"/>
                <w:sz w:val="18"/>
                <w:szCs w:val="18"/>
              </w:rPr>
              <w:t>27</w:t>
            </w:r>
            <w:r w:rsidRPr="00026D74">
              <w:rPr>
                <w:rFonts w:ascii="Arial" w:hAnsi="Arial" w:cs="Arial"/>
                <w:sz w:val="18"/>
                <w:szCs w:val="18"/>
              </w:rPr>
              <w:t xml:space="preserve"> </w:t>
            </w:r>
            <w:r w:rsidRPr="00026D74">
              <w:rPr>
                <w:rFonts w:ascii="Arial" w:hAnsi="Arial" w:cs="Arial"/>
                <w:bCs/>
                <w:color w:val="000000"/>
                <w:sz w:val="18"/>
                <w:szCs w:val="18"/>
              </w:rPr>
              <w:t>– M</w:t>
            </w:r>
          </w:p>
        </w:tc>
        <w:tc>
          <w:tcPr>
            <w:tcW w:w="4345" w:type="dxa"/>
          </w:tcPr>
          <w:p w14:paraId="516B3921" w14:textId="28CE8820" w:rsidR="00C05942" w:rsidRPr="00026D74" w:rsidRDefault="00C05942" w:rsidP="00C05942">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10</w:t>
            </w:r>
          </w:p>
        </w:tc>
        <w:tc>
          <w:tcPr>
            <w:tcW w:w="3170" w:type="dxa"/>
          </w:tcPr>
          <w:p w14:paraId="197B79F0" w14:textId="101DB183" w:rsidR="00C05942" w:rsidRPr="00026D74" w:rsidRDefault="00C05942" w:rsidP="00C05942">
            <w:pPr>
              <w:rPr>
                <w:rFonts w:ascii="Arial" w:hAnsi="Arial" w:cs="Arial"/>
                <w:sz w:val="18"/>
                <w:szCs w:val="18"/>
              </w:rPr>
            </w:pPr>
          </w:p>
        </w:tc>
      </w:tr>
      <w:tr w:rsidR="00C05942" w:rsidRPr="00026D74" w14:paraId="06A5DDE2" w14:textId="77777777" w:rsidTr="007F147C">
        <w:trPr>
          <w:trHeight w:val="223"/>
          <w:jc w:val="center"/>
        </w:trPr>
        <w:tc>
          <w:tcPr>
            <w:tcW w:w="1400" w:type="dxa"/>
          </w:tcPr>
          <w:p w14:paraId="26C72963" w14:textId="768926FC" w:rsidR="00C05942" w:rsidRPr="00026D74" w:rsidRDefault="00C05942" w:rsidP="00C05942">
            <w:pPr>
              <w:rPr>
                <w:rFonts w:ascii="Arial" w:hAnsi="Arial" w:cs="Arial"/>
                <w:bCs/>
                <w:color w:val="000000"/>
                <w:sz w:val="18"/>
                <w:szCs w:val="18"/>
              </w:rPr>
            </w:pPr>
            <w:r>
              <w:rPr>
                <w:rFonts w:ascii="Arial" w:hAnsi="Arial" w:cs="Arial"/>
                <w:sz w:val="18"/>
                <w:szCs w:val="18"/>
              </w:rPr>
              <w:t>Mar</w:t>
            </w:r>
            <w:r w:rsidRPr="00026D74">
              <w:rPr>
                <w:rFonts w:ascii="Arial" w:hAnsi="Arial" w:cs="Arial"/>
                <w:sz w:val="18"/>
                <w:szCs w:val="18"/>
              </w:rPr>
              <w:t xml:space="preserve"> </w:t>
            </w:r>
            <w:r>
              <w:rPr>
                <w:rFonts w:ascii="Arial" w:hAnsi="Arial" w:cs="Arial"/>
                <w:sz w:val="18"/>
                <w:szCs w:val="18"/>
              </w:rPr>
              <w:t>29</w:t>
            </w:r>
            <w:r w:rsidRPr="00026D74">
              <w:rPr>
                <w:rFonts w:ascii="Arial" w:hAnsi="Arial" w:cs="Arial"/>
                <w:sz w:val="18"/>
                <w:szCs w:val="18"/>
              </w:rPr>
              <w:t xml:space="preserve"> </w:t>
            </w:r>
            <w:r w:rsidRPr="00026D74">
              <w:rPr>
                <w:rFonts w:ascii="Arial" w:hAnsi="Arial" w:cs="Arial"/>
                <w:bCs/>
                <w:color w:val="000000"/>
                <w:sz w:val="18"/>
                <w:szCs w:val="18"/>
              </w:rPr>
              <w:t>– W</w:t>
            </w:r>
          </w:p>
        </w:tc>
        <w:tc>
          <w:tcPr>
            <w:tcW w:w="4345" w:type="dxa"/>
          </w:tcPr>
          <w:p w14:paraId="418B8D16" w14:textId="08E47EF2" w:rsidR="00C05942" w:rsidRPr="00026D74" w:rsidRDefault="00C05942" w:rsidP="00C05942">
            <w:pPr>
              <w:rPr>
                <w:rFonts w:ascii="Arial" w:hAnsi="Arial" w:cs="Arial"/>
                <w:sz w:val="18"/>
                <w:szCs w:val="18"/>
              </w:rPr>
            </w:pPr>
            <w:r w:rsidRPr="00026D74">
              <w:rPr>
                <w:rFonts w:ascii="Arial" w:hAnsi="Arial" w:cs="Arial"/>
                <w:sz w:val="18"/>
                <w:szCs w:val="18"/>
              </w:rPr>
              <w:t>Workshop Results &amp; Discussion</w:t>
            </w:r>
            <w:r>
              <w:rPr>
                <w:rFonts w:ascii="Arial" w:hAnsi="Arial" w:cs="Arial"/>
                <w:sz w:val="18"/>
                <w:szCs w:val="18"/>
              </w:rPr>
              <w:t xml:space="preserve"> II</w:t>
            </w:r>
          </w:p>
        </w:tc>
        <w:tc>
          <w:tcPr>
            <w:tcW w:w="3170" w:type="dxa"/>
          </w:tcPr>
          <w:p w14:paraId="21B061D5" w14:textId="6837655F" w:rsidR="00C05942" w:rsidRPr="00026D74" w:rsidRDefault="00C05942" w:rsidP="00C05942">
            <w:pPr>
              <w:rPr>
                <w:rFonts w:ascii="Arial" w:hAnsi="Arial" w:cs="Arial"/>
                <w:sz w:val="18"/>
                <w:szCs w:val="18"/>
              </w:rPr>
            </w:pPr>
            <w:r w:rsidRPr="00026D74">
              <w:rPr>
                <w:rFonts w:ascii="Arial" w:hAnsi="Arial" w:cs="Arial"/>
                <w:sz w:val="18"/>
                <w:szCs w:val="18"/>
              </w:rPr>
              <w:t>Lab 3</w:t>
            </w:r>
          </w:p>
        </w:tc>
      </w:tr>
      <w:tr w:rsidR="00C05942" w:rsidRPr="00026D74" w14:paraId="6D08A087" w14:textId="77777777" w:rsidTr="007F147C">
        <w:trPr>
          <w:trHeight w:val="231"/>
          <w:jc w:val="center"/>
        </w:trPr>
        <w:tc>
          <w:tcPr>
            <w:tcW w:w="1400" w:type="dxa"/>
          </w:tcPr>
          <w:p w14:paraId="243DCEBE" w14:textId="41D393A4" w:rsidR="00C05942" w:rsidRPr="00026D74" w:rsidRDefault="00C05942" w:rsidP="00C05942">
            <w:pPr>
              <w:rPr>
                <w:rFonts w:ascii="Arial" w:hAnsi="Arial" w:cs="Arial"/>
                <w:bCs/>
                <w:color w:val="000000"/>
                <w:sz w:val="18"/>
                <w:szCs w:val="18"/>
              </w:rPr>
            </w:pPr>
            <w:r>
              <w:rPr>
                <w:rFonts w:ascii="Arial" w:hAnsi="Arial" w:cs="Arial"/>
                <w:sz w:val="18"/>
                <w:szCs w:val="18"/>
              </w:rPr>
              <w:t>Mar</w:t>
            </w:r>
            <w:r w:rsidRPr="00026D74">
              <w:rPr>
                <w:rFonts w:ascii="Arial" w:hAnsi="Arial" w:cs="Arial"/>
                <w:sz w:val="18"/>
                <w:szCs w:val="18"/>
              </w:rPr>
              <w:t xml:space="preserve"> </w:t>
            </w:r>
            <w:r>
              <w:rPr>
                <w:rFonts w:ascii="Arial" w:hAnsi="Arial" w:cs="Arial"/>
                <w:sz w:val="18"/>
                <w:szCs w:val="18"/>
              </w:rPr>
              <w:t>31</w:t>
            </w:r>
            <w:r w:rsidRPr="00026D74">
              <w:rPr>
                <w:rFonts w:ascii="Arial" w:hAnsi="Arial" w:cs="Arial"/>
                <w:sz w:val="18"/>
                <w:szCs w:val="18"/>
              </w:rPr>
              <w:t xml:space="preserve"> </w:t>
            </w:r>
            <w:r w:rsidRPr="00026D74">
              <w:rPr>
                <w:rFonts w:ascii="Arial" w:hAnsi="Arial" w:cs="Arial"/>
                <w:bCs/>
                <w:color w:val="000000"/>
                <w:sz w:val="18"/>
                <w:szCs w:val="18"/>
              </w:rPr>
              <w:t>- F</w:t>
            </w:r>
          </w:p>
        </w:tc>
        <w:tc>
          <w:tcPr>
            <w:tcW w:w="4345" w:type="dxa"/>
          </w:tcPr>
          <w:p w14:paraId="723105DE" w14:textId="6DA94642" w:rsidR="00C05942" w:rsidRPr="00026D74" w:rsidRDefault="00C05942" w:rsidP="00C05942">
            <w:pPr>
              <w:rPr>
                <w:rFonts w:ascii="Arial" w:hAnsi="Arial" w:cs="Arial"/>
                <w:b/>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w:t>
            </w:r>
            <w:r>
              <w:rPr>
                <w:rFonts w:ascii="Arial" w:hAnsi="Arial" w:cs="Arial"/>
                <w:sz w:val="18"/>
                <w:szCs w:val="18"/>
              </w:rPr>
              <w:t>1</w:t>
            </w:r>
          </w:p>
        </w:tc>
        <w:tc>
          <w:tcPr>
            <w:tcW w:w="3170" w:type="dxa"/>
          </w:tcPr>
          <w:p w14:paraId="5DBB145A" w14:textId="51A5BC23" w:rsidR="00C05942" w:rsidRPr="00026D74" w:rsidRDefault="00C05942" w:rsidP="00C05942">
            <w:pPr>
              <w:rPr>
                <w:rFonts w:ascii="Arial" w:hAnsi="Arial" w:cs="Arial"/>
                <w:sz w:val="18"/>
                <w:szCs w:val="18"/>
              </w:rPr>
            </w:pPr>
          </w:p>
        </w:tc>
      </w:tr>
      <w:tr w:rsidR="00C05942" w:rsidRPr="00026D74" w14:paraId="76FA98B7" w14:textId="77777777" w:rsidTr="007F147C">
        <w:trPr>
          <w:trHeight w:val="223"/>
          <w:jc w:val="center"/>
        </w:trPr>
        <w:tc>
          <w:tcPr>
            <w:tcW w:w="1400" w:type="dxa"/>
          </w:tcPr>
          <w:p w14:paraId="7F034117" w14:textId="3A7F5E74" w:rsidR="00C05942" w:rsidRPr="00026D74" w:rsidRDefault="00C05942" w:rsidP="00C05942">
            <w:pPr>
              <w:rPr>
                <w:rFonts w:ascii="Arial" w:hAnsi="Arial" w:cs="Arial"/>
                <w:bCs/>
                <w:color w:val="000000"/>
                <w:sz w:val="18"/>
                <w:szCs w:val="18"/>
              </w:rPr>
            </w:pPr>
            <w:r>
              <w:rPr>
                <w:rFonts w:ascii="Arial" w:hAnsi="Arial" w:cs="Arial"/>
                <w:sz w:val="18"/>
                <w:szCs w:val="18"/>
              </w:rPr>
              <w:t>Apr</w:t>
            </w:r>
            <w:r w:rsidRPr="00026D74">
              <w:rPr>
                <w:rFonts w:ascii="Arial" w:hAnsi="Arial" w:cs="Arial"/>
                <w:sz w:val="18"/>
                <w:szCs w:val="18"/>
              </w:rPr>
              <w:t xml:space="preserve"> </w:t>
            </w:r>
            <w:r>
              <w:rPr>
                <w:rFonts w:ascii="Arial" w:hAnsi="Arial" w:cs="Arial"/>
                <w:sz w:val="18"/>
                <w:szCs w:val="18"/>
              </w:rPr>
              <w:t>3</w:t>
            </w:r>
            <w:r w:rsidRPr="00026D74">
              <w:rPr>
                <w:rFonts w:ascii="Arial" w:hAnsi="Arial" w:cs="Arial"/>
                <w:sz w:val="18"/>
                <w:szCs w:val="18"/>
              </w:rPr>
              <w:t xml:space="preserve"> </w:t>
            </w:r>
            <w:r w:rsidRPr="00026D74">
              <w:rPr>
                <w:rFonts w:ascii="Arial" w:hAnsi="Arial" w:cs="Arial"/>
                <w:bCs/>
                <w:color w:val="000000"/>
                <w:sz w:val="18"/>
                <w:szCs w:val="18"/>
              </w:rPr>
              <w:t>– M</w:t>
            </w:r>
          </w:p>
        </w:tc>
        <w:tc>
          <w:tcPr>
            <w:tcW w:w="4345" w:type="dxa"/>
          </w:tcPr>
          <w:p w14:paraId="3AE51ED8" w14:textId="22E416B4" w:rsidR="00C05942" w:rsidRPr="00026D74" w:rsidRDefault="00C05942" w:rsidP="00C05942">
            <w:pPr>
              <w:rPr>
                <w:rFonts w:ascii="Arial" w:hAnsi="Arial" w:cs="Arial"/>
                <w:sz w:val="18"/>
                <w:szCs w:val="18"/>
                <w:highlight w:val="yellow"/>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11</w:t>
            </w:r>
          </w:p>
        </w:tc>
        <w:tc>
          <w:tcPr>
            <w:tcW w:w="3170" w:type="dxa"/>
          </w:tcPr>
          <w:p w14:paraId="02DD1851" w14:textId="6E9BC091" w:rsidR="00C05942" w:rsidRPr="00026D74" w:rsidRDefault="00C05942" w:rsidP="00C05942">
            <w:pPr>
              <w:rPr>
                <w:rFonts w:ascii="Arial" w:hAnsi="Arial" w:cs="Arial"/>
                <w:sz w:val="18"/>
                <w:szCs w:val="18"/>
              </w:rPr>
            </w:pPr>
          </w:p>
        </w:tc>
      </w:tr>
      <w:tr w:rsidR="00C05942" w:rsidRPr="00026D74" w14:paraId="2D811C10" w14:textId="77777777" w:rsidTr="007F147C">
        <w:trPr>
          <w:trHeight w:val="231"/>
          <w:jc w:val="center"/>
        </w:trPr>
        <w:tc>
          <w:tcPr>
            <w:tcW w:w="1400" w:type="dxa"/>
          </w:tcPr>
          <w:p w14:paraId="06C194A7" w14:textId="2B6030B5" w:rsidR="00C05942" w:rsidRPr="00026D74" w:rsidRDefault="00C05942" w:rsidP="00C05942">
            <w:pPr>
              <w:rPr>
                <w:rFonts w:ascii="Arial" w:hAnsi="Arial" w:cs="Arial"/>
                <w:bCs/>
                <w:color w:val="000000"/>
                <w:sz w:val="18"/>
                <w:szCs w:val="18"/>
              </w:rPr>
            </w:pPr>
            <w:r>
              <w:rPr>
                <w:rFonts w:ascii="Arial" w:hAnsi="Arial" w:cs="Arial"/>
                <w:sz w:val="18"/>
                <w:szCs w:val="18"/>
              </w:rPr>
              <w:t>Apr</w:t>
            </w:r>
            <w:r w:rsidRPr="00026D74">
              <w:rPr>
                <w:rFonts w:ascii="Arial" w:hAnsi="Arial" w:cs="Arial"/>
                <w:sz w:val="18"/>
                <w:szCs w:val="18"/>
              </w:rPr>
              <w:t xml:space="preserve"> </w:t>
            </w:r>
            <w:r>
              <w:rPr>
                <w:rFonts w:ascii="Arial" w:hAnsi="Arial" w:cs="Arial"/>
                <w:sz w:val="18"/>
                <w:szCs w:val="18"/>
              </w:rPr>
              <w:t>5</w:t>
            </w:r>
            <w:r w:rsidRPr="00026D74">
              <w:rPr>
                <w:rFonts w:ascii="Arial" w:hAnsi="Arial" w:cs="Arial"/>
                <w:sz w:val="18"/>
                <w:szCs w:val="18"/>
              </w:rPr>
              <w:t xml:space="preserve"> </w:t>
            </w:r>
            <w:r w:rsidRPr="00026D74">
              <w:rPr>
                <w:rFonts w:ascii="Arial" w:hAnsi="Arial" w:cs="Arial"/>
                <w:bCs/>
                <w:color w:val="000000"/>
                <w:sz w:val="18"/>
                <w:szCs w:val="18"/>
              </w:rPr>
              <w:t>– W</w:t>
            </w:r>
          </w:p>
        </w:tc>
        <w:tc>
          <w:tcPr>
            <w:tcW w:w="4345" w:type="dxa"/>
          </w:tcPr>
          <w:p w14:paraId="4B7091ED" w14:textId="2347C3AB" w:rsidR="00C05942" w:rsidRPr="00026D74" w:rsidRDefault="00C05942" w:rsidP="00C05942">
            <w:pPr>
              <w:rPr>
                <w:rFonts w:ascii="Arial" w:hAnsi="Arial" w:cs="Arial"/>
                <w:sz w:val="18"/>
                <w:szCs w:val="18"/>
                <w:highlight w:val="yellow"/>
              </w:rPr>
            </w:pPr>
            <w:r w:rsidRPr="00026D74">
              <w:rPr>
                <w:rFonts w:ascii="Arial" w:hAnsi="Arial" w:cs="Arial"/>
                <w:sz w:val="18"/>
                <w:szCs w:val="18"/>
              </w:rPr>
              <w:t>Workshop Results &amp; Discussion</w:t>
            </w:r>
            <w:r>
              <w:rPr>
                <w:rFonts w:ascii="Arial" w:hAnsi="Arial" w:cs="Arial"/>
                <w:sz w:val="18"/>
                <w:szCs w:val="18"/>
              </w:rPr>
              <w:t xml:space="preserve"> III</w:t>
            </w:r>
          </w:p>
        </w:tc>
        <w:tc>
          <w:tcPr>
            <w:tcW w:w="3170" w:type="dxa"/>
          </w:tcPr>
          <w:p w14:paraId="389B00F9" w14:textId="77777777" w:rsidR="00C05942" w:rsidRPr="00026D74" w:rsidRDefault="00C05942" w:rsidP="00C05942">
            <w:pPr>
              <w:rPr>
                <w:rFonts w:ascii="Arial" w:hAnsi="Arial" w:cs="Arial"/>
                <w:sz w:val="18"/>
                <w:szCs w:val="18"/>
              </w:rPr>
            </w:pPr>
          </w:p>
        </w:tc>
      </w:tr>
      <w:tr w:rsidR="00C05942" w:rsidRPr="00026D74" w14:paraId="62EC92A2" w14:textId="77777777" w:rsidTr="007F147C">
        <w:trPr>
          <w:trHeight w:val="49"/>
          <w:jc w:val="center"/>
        </w:trPr>
        <w:tc>
          <w:tcPr>
            <w:tcW w:w="1400" w:type="dxa"/>
          </w:tcPr>
          <w:p w14:paraId="4D1E4FDA" w14:textId="01CE1865" w:rsidR="00C05942" w:rsidRPr="00026D74" w:rsidRDefault="00C05942" w:rsidP="00C05942">
            <w:pPr>
              <w:rPr>
                <w:rFonts w:ascii="Arial" w:hAnsi="Arial" w:cs="Arial"/>
                <w:bCs/>
                <w:color w:val="000000"/>
                <w:sz w:val="18"/>
                <w:szCs w:val="18"/>
              </w:rPr>
            </w:pPr>
            <w:r>
              <w:rPr>
                <w:rFonts w:ascii="Arial" w:hAnsi="Arial" w:cs="Arial"/>
                <w:sz w:val="18"/>
                <w:szCs w:val="18"/>
              </w:rPr>
              <w:t>Apr</w:t>
            </w:r>
            <w:r w:rsidRPr="00026D74">
              <w:rPr>
                <w:rFonts w:ascii="Arial" w:hAnsi="Arial" w:cs="Arial"/>
                <w:sz w:val="18"/>
                <w:szCs w:val="18"/>
              </w:rPr>
              <w:t xml:space="preserve"> </w:t>
            </w:r>
            <w:r>
              <w:rPr>
                <w:rFonts w:ascii="Arial" w:hAnsi="Arial" w:cs="Arial"/>
                <w:sz w:val="18"/>
                <w:szCs w:val="18"/>
              </w:rPr>
              <w:t>7</w:t>
            </w:r>
            <w:r w:rsidRPr="00026D74">
              <w:rPr>
                <w:rFonts w:ascii="Arial" w:hAnsi="Arial" w:cs="Arial"/>
                <w:sz w:val="18"/>
                <w:szCs w:val="18"/>
              </w:rPr>
              <w:t xml:space="preserve"> </w:t>
            </w:r>
            <w:r w:rsidRPr="00026D74">
              <w:rPr>
                <w:rFonts w:ascii="Arial" w:hAnsi="Arial" w:cs="Arial"/>
                <w:bCs/>
                <w:color w:val="000000"/>
                <w:sz w:val="18"/>
                <w:szCs w:val="18"/>
              </w:rPr>
              <w:t>– F</w:t>
            </w:r>
          </w:p>
        </w:tc>
        <w:tc>
          <w:tcPr>
            <w:tcW w:w="4345" w:type="dxa"/>
          </w:tcPr>
          <w:p w14:paraId="1EEA4752" w14:textId="132A4D84" w:rsidR="00C05942" w:rsidRPr="00026D74" w:rsidRDefault="00C05942" w:rsidP="00C05942">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11</w:t>
            </w:r>
          </w:p>
        </w:tc>
        <w:tc>
          <w:tcPr>
            <w:tcW w:w="3170" w:type="dxa"/>
          </w:tcPr>
          <w:p w14:paraId="1CBEE890" w14:textId="380E064B" w:rsidR="00C05942" w:rsidRPr="00026D74" w:rsidRDefault="00C05942" w:rsidP="00C05942">
            <w:pPr>
              <w:rPr>
                <w:rFonts w:ascii="Arial" w:hAnsi="Arial" w:cs="Arial"/>
                <w:sz w:val="18"/>
                <w:szCs w:val="18"/>
              </w:rPr>
            </w:pPr>
            <w:r w:rsidRPr="00026D74">
              <w:rPr>
                <w:rFonts w:ascii="Arial" w:hAnsi="Arial" w:cs="Arial"/>
                <w:sz w:val="18"/>
                <w:szCs w:val="18"/>
              </w:rPr>
              <w:t>(last day for I &amp; M feedback)</w:t>
            </w:r>
          </w:p>
        </w:tc>
      </w:tr>
      <w:tr w:rsidR="00F34812" w:rsidRPr="00026D74" w14:paraId="5B6FF0A2" w14:textId="77777777" w:rsidTr="007F147C">
        <w:trPr>
          <w:trHeight w:val="223"/>
          <w:jc w:val="center"/>
        </w:trPr>
        <w:tc>
          <w:tcPr>
            <w:tcW w:w="1400" w:type="dxa"/>
          </w:tcPr>
          <w:p w14:paraId="28C24524" w14:textId="5A5A63B8" w:rsidR="00F34812" w:rsidRPr="00026D74" w:rsidRDefault="00330A13" w:rsidP="007F147C">
            <w:pPr>
              <w:rPr>
                <w:rFonts w:ascii="Arial" w:hAnsi="Arial" w:cs="Arial"/>
                <w:bCs/>
                <w:color w:val="000000"/>
                <w:sz w:val="18"/>
                <w:szCs w:val="18"/>
              </w:rPr>
            </w:pPr>
            <w:r>
              <w:rPr>
                <w:rFonts w:ascii="Arial" w:hAnsi="Arial" w:cs="Arial"/>
                <w:sz w:val="18"/>
                <w:szCs w:val="18"/>
              </w:rPr>
              <w:t>Apr</w:t>
            </w:r>
            <w:r w:rsidR="00F34812" w:rsidRPr="00026D74">
              <w:rPr>
                <w:rFonts w:ascii="Arial" w:hAnsi="Arial" w:cs="Arial"/>
                <w:sz w:val="18"/>
                <w:szCs w:val="18"/>
              </w:rPr>
              <w:t xml:space="preserve"> </w:t>
            </w:r>
            <w:r>
              <w:rPr>
                <w:rFonts w:ascii="Arial" w:hAnsi="Arial" w:cs="Arial"/>
                <w:sz w:val="18"/>
                <w:szCs w:val="18"/>
              </w:rPr>
              <w:t>10</w:t>
            </w:r>
            <w:r w:rsidR="00F34812" w:rsidRPr="00026D74">
              <w:rPr>
                <w:rFonts w:ascii="Arial" w:hAnsi="Arial" w:cs="Arial"/>
                <w:sz w:val="18"/>
                <w:szCs w:val="18"/>
              </w:rPr>
              <w:t xml:space="preserve"> </w:t>
            </w:r>
            <w:r w:rsidR="00F34812" w:rsidRPr="00026D74">
              <w:rPr>
                <w:rFonts w:ascii="Arial" w:hAnsi="Arial" w:cs="Arial"/>
                <w:bCs/>
                <w:color w:val="000000"/>
                <w:sz w:val="18"/>
                <w:szCs w:val="18"/>
              </w:rPr>
              <w:t>– M</w:t>
            </w:r>
          </w:p>
        </w:tc>
        <w:tc>
          <w:tcPr>
            <w:tcW w:w="4345" w:type="dxa"/>
          </w:tcPr>
          <w:p w14:paraId="3FE34C52" w14:textId="77777777" w:rsidR="00F34812" w:rsidRPr="00026D74" w:rsidRDefault="00F34812" w:rsidP="007F147C">
            <w:pPr>
              <w:rPr>
                <w:rFonts w:ascii="Arial" w:hAnsi="Arial" w:cs="Arial"/>
                <w:sz w:val="18"/>
                <w:szCs w:val="18"/>
                <w:highlight w:val="yellow"/>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12</w:t>
            </w:r>
          </w:p>
        </w:tc>
        <w:tc>
          <w:tcPr>
            <w:tcW w:w="3170" w:type="dxa"/>
          </w:tcPr>
          <w:p w14:paraId="0DF3C241" w14:textId="29D18B21" w:rsidR="00F34812" w:rsidRPr="00026D74" w:rsidRDefault="00C05942" w:rsidP="007F147C">
            <w:pPr>
              <w:rPr>
                <w:rFonts w:ascii="Arial" w:hAnsi="Arial" w:cs="Arial"/>
                <w:sz w:val="18"/>
                <w:szCs w:val="18"/>
              </w:rPr>
            </w:pPr>
            <w:r w:rsidRPr="00026D74">
              <w:rPr>
                <w:rFonts w:ascii="Arial" w:hAnsi="Arial" w:cs="Arial"/>
                <w:sz w:val="18"/>
                <w:szCs w:val="18"/>
              </w:rPr>
              <w:t>Draft Results and Discussion</w:t>
            </w:r>
          </w:p>
        </w:tc>
      </w:tr>
      <w:tr w:rsidR="00F34812" w:rsidRPr="00026D74" w14:paraId="4F2A9EBA" w14:textId="77777777" w:rsidTr="007F147C">
        <w:trPr>
          <w:trHeight w:val="231"/>
          <w:jc w:val="center"/>
        </w:trPr>
        <w:tc>
          <w:tcPr>
            <w:tcW w:w="1400" w:type="dxa"/>
          </w:tcPr>
          <w:p w14:paraId="706F5974" w14:textId="61C774AE" w:rsidR="00F34812" w:rsidRPr="00026D74" w:rsidRDefault="00330A13" w:rsidP="007F147C">
            <w:pPr>
              <w:rPr>
                <w:rFonts w:ascii="Arial" w:hAnsi="Arial" w:cs="Arial"/>
                <w:bCs/>
                <w:color w:val="000000"/>
                <w:sz w:val="18"/>
                <w:szCs w:val="18"/>
              </w:rPr>
            </w:pPr>
            <w:r>
              <w:rPr>
                <w:rFonts w:ascii="Arial" w:hAnsi="Arial" w:cs="Arial"/>
                <w:sz w:val="18"/>
                <w:szCs w:val="18"/>
              </w:rPr>
              <w:t>Apr</w:t>
            </w:r>
            <w:r w:rsidR="00F34812" w:rsidRPr="00026D74">
              <w:rPr>
                <w:rFonts w:ascii="Arial" w:hAnsi="Arial" w:cs="Arial"/>
                <w:sz w:val="18"/>
                <w:szCs w:val="18"/>
              </w:rPr>
              <w:t xml:space="preserve"> </w:t>
            </w:r>
            <w:r>
              <w:rPr>
                <w:rFonts w:ascii="Arial" w:hAnsi="Arial" w:cs="Arial"/>
                <w:sz w:val="18"/>
                <w:szCs w:val="18"/>
              </w:rPr>
              <w:t>12</w:t>
            </w:r>
            <w:r w:rsidR="00F34812" w:rsidRPr="00026D74">
              <w:rPr>
                <w:rFonts w:ascii="Arial" w:hAnsi="Arial" w:cs="Arial"/>
                <w:sz w:val="18"/>
                <w:szCs w:val="18"/>
              </w:rPr>
              <w:t xml:space="preserve"> </w:t>
            </w:r>
            <w:r w:rsidR="00F34812" w:rsidRPr="00026D74">
              <w:rPr>
                <w:rFonts w:ascii="Arial" w:hAnsi="Arial" w:cs="Arial"/>
                <w:bCs/>
                <w:color w:val="000000"/>
                <w:sz w:val="18"/>
                <w:szCs w:val="18"/>
              </w:rPr>
              <w:t>– W</w:t>
            </w:r>
          </w:p>
        </w:tc>
        <w:tc>
          <w:tcPr>
            <w:tcW w:w="4345" w:type="dxa"/>
          </w:tcPr>
          <w:p w14:paraId="7AC7B8D7" w14:textId="77777777" w:rsidR="00F34812" w:rsidRPr="00026D74" w:rsidRDefault="00F34812" w:rsidP="007F147C">
            <w:pPr>
              <w:rPr>
                <w:rFonts w:ascii="Arial" w:hAnsi="Arial" w:cs="Arial"/>
                <w:sz w:val="18"/>
                <w:szCs w:val="18"/>
              </w:rPr>
            </w:pPr>
            <w:r w:rsidRPr="00026D74">
              <w:rPr>
                <w:rFonts w:ascii="Arial" w:hAnsi="Arial" w:cs="Arial"/>
                <w:sz w:val="18"/>
                <w:szCs w:val="18"/>
              </w:rPr>
              <w:t>Peer Review Results &amp; Discussion</w:t>
            </w:r>
          </w:p>
        </w:tc>
        <w:tc>
          <w:tcPr>
            <w:tcW w:w="3170" w:type="dxa"/>
          </w:tcPr>
          <w:p w14:paraId="5B0AFA21" w14:textId="77777777" w:rsidR="00F34812" w:rsidRPr="00026D74" w:rsidRDefault="00F34812" w:rsidP="007F147C">
            <w:pPr>
              <w:rPr>
                <w:rFonts w:ascii="Arial" w:hAnsi="Arial" w:cs="Arial"/>
                <w:sz w:val="18"/>
                <w:szCs w:val="18"/>
              </w:rPr>
            </w:pPr>
          </w:p>
        </w:tc>
      </w:tr>
      <w:tr w:rsidR="00F34812" w:rsidRPr="00026D74" w14:paraId="3BA98D34" w14:textId="77777777" w:rsidTr="007F147C">
        <w:trPr>
          <w:trHeight w:val="231"/>
          <w:jc w:val="center"/>
        </w:trPr>
        <w:tc>
          <w:tcPr>
            <w:tcW w:w="1400" w:type="dxa"/>
          </w:tcPr>
          <w:p w14:paraId="31181E23" w14:textId="6D85D365" w:rsidR="00F34812" w:rsidRPr="00026D74" w:rsidRDefault="00330A13" w:rsidP="007F147C">
            <w:pPr>
              <w:rPr>
                <w:rFonts w:ascii="Arial" w:hAnsi="Arial" w:cs="Arial"/>
                <w:bCs/>
                <w:color w:val="000000"/>
                <w:sz w:val="18"/>
                <w:szCs w:val="18"/>
              </w:rPr>
            </w:pPr>
            <w:r>
              <w:rPr>
                <w:rFonts w:ascii="Arial" w:hAnsi="Arial" w:cs="Arial"/>
                <w:sz w:val="18"/>
                <w:szCs w:val="18"/>
              </w:rPr>
              <w:t>Apr</w:t>
            </w:r>
            <w:r w:rsidR="00F34812">
              <w:rPr>
                <w:rFonts w:ascii="Arial" w:hAnsi="Arial" w:cs="Arial"/>
                <w:sz w:val="18"/>
                <w:szCs w:val="18"/>
              </w:rPr>
              <w:t xml:space="preserve"> </w:t>
            </w:r>
            <w:r>
              <w:rPr>
                <w:rFonts w:ascii="Arial" w:hAnsi="Arial" w:cs="Arial"/>
                <w:sz w:val="18"/>
                <w:szCs w:val="18"/>
              </w:rPr>
              <w:t>14</w:t>
            </w:r>
            <w:r w:rsidR="00F34812" w:rsidRPr="00026D74">
              <w:rPr>
                <w:rFonts w:ascii="Arial" w:hAnsi="Arial" w:cs="Arial"/>
                <w:sz w:val="18"/>
                <w:szCs w:val="18"/>
              </w:rPr>
              <w:t xml:space="preserve"> </w:t>
            </w:r>
            <w:r w:rsidR="00F34812" w:rsidRPr="00026D74">
              <w:rPr>
                <w:rFonts w:ascii="Arial" w:hAnsi="Arial" w:cs="Arial"/>
                <w:bCs/>
                <w:color w:val="000000"/>
                <w:sz w:val="18"/>
                <w:szCs w:val="18"/>
              </w:rPr>
              <w:t>- F</w:t>
            </w:r>
          </w:p>
        </w:tc>
        <w:tc>
          <w:tcPr>
            <w:tcW w:w="4345" w:type="dxa"/>
          </w:tcPr>
          <w:p w14:paraId="0548F305" w14:textId="77777777" w:rsidR="00F34812" w:rsidRPr="00026D74" w:rsidRDefault="00F34812"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14</w:t>
            </w:r>
          </w:p>
        </w:tc>
        <w:tc>
          <w:tcPr>
            <w:tcW w:w="3170" w:type="dxa"/>
          </w:tcPr>
          <w:p w14:paraId="5A9FB32C" w14:textId="77777777" w:rsidR="00F34812" w:rsidRPr="00026D74" w:rsidRDefault="00F34812" w:rsidP="007F147C">
            <w:pPr>
              <w:rPr>
                <w:rFonts w:ascii="Arial" w:hAnsi="Arial" w:cs="Arial"/>
                <w:sz w:val="18"/>
                <w:szCs w:val="18"/>
              </w:rPr>
            </w:pPr>
          </w:p>
        </w:tc>
      </w:tr>
      <w:tr w:rsidR="00F34812" w:rsidRPr="00026D74" w14:paraId="5C148C32" w14:textId="77777777" w:rsidTr="007F147C">
        <w:trPr>
          <w:trHeight w:val="223"/>
          <w:jc w:val="center"/>
        </w:trPr>
        <w:tc>
          <w:tcPr>
            <w:tcW w:w="1400" w:type="dxa"/>
          </w:tcPr>
          <w:p w14:paraId="729AE525" w14:textId="2C75BAA1" w:rsidR="00F34812" w:rsidRPr="00026D74" w:rsidRDefault="00330A13" w:rsidP="007F147C">
            <w:pPr>
              <w:rPr>
                <w:rFonts w:ascii="Arial" w:hAnsi="Arial" w:cs="Arial"/>
                <w:bCs/>
                <w:color w:val="000000"/>
                <w:sz w:val="18"/>
                <w:szCs w:val="18"/>
              </w:rPr>
            </w:pPr>
            <w:r>
              <w:rPr>
                <w:rFonts w:ascii="Arial" w:hAnsi="Arial" w:cs="Arial"/>
                <w:bCs/>
                <w:color w:val="000000"/>
                <w:sz w:val="18"/>
                <w:szCs w:val="18"/>
              </w:rPr>
              <w:t>Apr</w:t>
            </w:r>
            <w:r w:rsidR="00F34812" w:rsidRPr="00026D74">
              <w:rPr>
                <w:rFonts w:ascii="Arial" w:hAnsi="Arial" w:cs="Arial"/>
                <w:bCs/>
                <w:color w:val="000000"/>
                <w:sz w:val="18"/>
                <w:szCs w:val="18"/>
              </w:rPr>
              <w:t xml:space="preserve"> </w:t>
            </w:r>
            <w:r>
              <w:rPr>
                <w:rFonts w:ascii="Arial" w:hAnsi="Arial" w:cs="Arial"/>
                <w:bCs/>
                <w:color w:val="000000"/>
                <w:sz w:val="18"/>
                <w:szCs w:val="18"/>
              </w:rPr>
              <w:t>17</w:t>
            </w:r>
            <w:r w:rsidR="00F34812" w:rsidRPr="00026D74">
              <w:rPr>
                <w:rFonts w:ascii="Arial" w:hAnsi="Arial" w:cs="Arial"/>
                <w:sz w:val="18"/>
                <w:szCs w:val="18"/>
              </w:rPr>
              <w:t xml:space="preserve">- </w:t>
            </w:r>
            <w:r w:rsidR="00F34812" w:rsidRPr="00026D74">
              <w:rPr>
                <w:rFonts w:ascii="Arial" w:hAnsi="Arial" w:cs="Arial"/>
                <w:bCs/>
                <w:color w:val="000000"/>
                <w:sz w:val="18"/>
                <w:szCs w:val="18"/>
              </w:rPr>
              <w:t>M</w:t>
            </w:r>
          </w:p>
        </w:tc>
        <w:tc>
          <w:tcPr>
            <w:tcW w:w="4345" w:type="dxa"/>
          </w:tcPr>
          <w:p w14:paraId="3B55B3CE" w14:textId="77777777" w:rsidR="00F34812" w:rsidRPr="00026D74" w:rsidRDefault="00F34812"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14</w:t>
            </w:r>
          </w:p>
        </w:tc>
        <w:tc>
          <w:tcPr>
            <w:tcW w:w="3170" w:type="dxa"/>
          </w:tcPr>
          <w:p w14:paraId="61DFA6F2" w14:textId="77777777" w:rsidR="00F34812" w:rsidRPr="00026D74" w:rsidRDefault="00F34812" w:rsidP="007F147C">
            <w:pPr>
              <w:rPr>
                <w:rFonts w:ascii="Arial" w:hAnsi="Arial" w:cs="Arial"/>
                <w:sz w:val="18"/>
                <w:szCs w:val="18"/>
              </w:rPr>
            </w:pPr>
          </w:p>
        </w:tc>
      </w:tr>
      <w:tr w:rsidR="00F34812" w:rsidRPr="00026D74" w14:paraId="2B07350A" w14:textId="77777777" w:rsidTr="007F147C">
        <w:trPr>
          <w:trHeight w:val="231"/>
          <w:jc w:val="center"/>
        </w:trPr>
        <w:tc>
          <w:tcPr>
            <w:tcW w:w="1400" w:type="dxa"/>
          </w:tcPr>
          <w:p w14:paraId="1B5344CA" w14:textId="030AB283" w:rsidR="00F34812" w:rsidRPr="00026D74" w:rsidRDefault="00330A13" w:rsidP="007F147C">
            <w:pPr>
              <w:rPr>
                <w:rFonts w:ascii="Arial" w:hAnsi="Arial" w:cs="Arial"/>
                <w:bCs/>
                <w:color w:val="000000"/>
                <w:sz w:val="18"/>
                <w:szCs w:val="18"/>
              </w:rPr>
            </w:pPr>
            <w:r>
              <w:rPr>
                <w:rFonts w:ascii="Arial" w:hAnsi="Arial" w:cs="Arial"/>
                <w:sz w:val="18"/>
                <w:szCs w:val="18"/>
              </w:rPr>
              <w:t>Apr</w:t>
            </w:r>
            <w:r w:rsidR="00F34812" w:rsidRPr="00026D74">
              <w:rPr>
                <w:rFonts w:ascii="Arial" w:hAnsi="Arial" w:cs="Arial"/>
                <w:sz w:val="18"/>
                <w:szCs w:val="18"/>
              </w:rPr>
              <w:t xml:space="preserve"> </w:t>
            </w:r>
            <w:r>
              <w:rPr>
                <w:rFonts w:ascii="Arial" w:hAnsi="Arial" w:cs="Arial"/>
                <w:sz w:val="18"/>
                <w:szCs w:val="18"/>
              </w:rPr>
              <w:t>19</w:t>
            </w:r>
            <w:r w:rsidR="00F34812" w:rsidRPr="00026D74">
              <w:rPr>
                <w:rFonts w:ascii="Arial" w:hAnsi="Arial" w:cs="Arial"/>
                <w:sz w:val="18"/>
                <w:szCs w:val="18"/>
              </w:rPr>
              <w:t xml:space="preserve"> </w:t>
            </w:r>
            <w:r w:rsidR="00F34812" w:rsidRPr="00026D74">
              <w:rPr>
                <w:rFonts w:ascii="Arial" w:hAnsi="Arial" w:cs="Arial"/>
                <w:bCs/>
                <w:color w:val="000000"/>
                <w:sz w:val="18"/>
                <w:szCs w:val="18"/>
              </w:rPr>
              <w:t>– W</w:t>
            </w:r>
          </w:p>
        </w:tc>
        <w:tc>
          <w:tcPr>
            <w:tcW w:w="4345" w:type="dxa"/>
          </w:tcPr>
          <w:p w14:paraId="6482BF10" w14:textId="1BA16668" w:rsidR="00F34812" w:rsidRPr="00026D74" w:rsidRDefault="00D83008" w:rsidP="007F147C">
            <w:pPr>
              <w:rPr>
                <w:rFonts w:ascii="Arial" w:hAnsi="Arial" w:cs="Arial"/>
                <w:sz w:val="18"/>
                <w:szCs w:val="18"/>
              </w:rPr>
            </w:pPr>
            <w:proofErr w:type="spellStart"/>
            <w:r w:rsidRPr="00026D74">
              <w:rPr>
                <w:rFonts w:ascii="Arial" w:hAnsi="Arial" w:cs="Arial"/>
                <w:sz w:val="18"/>
                <w:szCs w:val="18"/>
              </w:rPr>
              <w:t>Chpt</w:t>
            </w:r>
            <w:proofErr w:type="spellEnd"/>
            <w:r w:rsidRPr="00026D74">
              <w:rPr>
                <w:rFonts w:ascii="Arial" w:hAnsi="Arial" w:cs="Arial"/>
                <w:sz w:val="18"/>
                <w:szCs w:val="18"/>
              </w:rPr>
              <w:t xml:space="preserve"> 14</w:t>
            </w:r>
          </w:p>
        </w:tc>
        <w:tc>
          <w:tcPr>
            <w:tcW w:w="3170" w:type="dxa"/>
          </w:tcPr>
          <w:p w14:paraId="06E8C62C" w14:textId="77777777" w:rsidR="00F34812" w:rsidRPr="00026D74" w:rsidRDefault="00F34812" w:rsidP="007F147C">
            <w:pPr>
              <w:rPr>
                <w:rFonts w:ascii="Arial" w:hAnsi="Arial" w:cs="Arial"/>
                <w:sz w:val="18"/>
                <w:szCs w:val="18"/>
              </w:rPr>
            </w:pPr>
            <w:r w:rsidRPr="00026D74">
              <w:rPr>
                <w:rFonts w:ascii="Arial" w:hAnsi="Arial" w:cs="Arial"/>
                <w:sz w:val="18"/>
                <w:szCs w:val="18"/>
              </w:rPr>
              <w:t>(last day for R &amp; D feedback)</w:t>
            </w:r>
          </w:p>
        </w:tc>
      </w:tr>
      <w:tr w:rsidR="00F34812" w:rsidRPr="00026D74" w14:paraId="1C070F44" w14:textId="77777777" w:rsidTr="007F147C">
        <w:trPr>
          <w:trHeight w:val="231"/>
          <w:jc w:val="center"/>
        </w:trPr>
        <w:tc>
          <w:tcPr>
            <w:tcW w:w="1400" w:type="dxa"/>
            <w:shd w:val="clear" w:color="auto" w:fill="auto"/>
          </w:tcPr>
          <w:p w14:paraId="4E8A9D2B" w14:textId="5D0DFAE8" w:rsidR="00F34812" w:rsidRPr="00026D74" w:rsidRDefault="00330A13" w:rsidP="007F147C">
            <w:pPr>
              <w:rPr>
                <w:rFonts w:ascii="Arial" w:hAnsi="Arial" w:cs="Arial"/>
                <w:bCs/>
                <w:color w:val="000000"/>
                <w:sz w:val="18"/>
                <w:szCs w:val="18"/>
              </w:rPr>
            </w:pPr>
            <w:r>
              <w:rPr>
                <w:rFonts w:ascii="Arial" w:hAnsi="Arial" w:cs="Arial"/>
                <w:bCs/>
                <w:color w:val="000000"/>
                <w:sz w:val="18"/>
                <w:szCs w:val="18"/>
              </w:rPr>
              <w:t>Apr</w:t>
            </w:r>
            <w:r w:rsidR="00F34812" w:rsidRPr="00026D74">
              <w:rPr>
                <w:rFonts w:ascii="Arial" w:hAnsi="Arial" w:cs="Arial"/>
                <w:bCs/>
                <w:color w:val="000000"/>
                <w:sz w:val="18"/>
                <w:szCs w:val="18"/>
              </w:rPr>
              <w:t xml:space="preserve"> </w:t>
            </w:r>
            <w:r>
              <w:rPr>
                <w:rFonts w:ascii="Arial" w:hAnsi="Arial" w:cs="Arial"/>
                <w:bCs/>
                <w:color w:val="000000"/>
                <w:sz w:val="18"/>
                <w:szCs w:val="18"/>
              </w:rPr>
              <w:t>21</w:t>
            </w:r>
            <w:r w:rsidR="00F34812" w:rsidRPr="00026D74">
              <w:rPr>
                <w:rFonts w:ascii="Arial" w:hAnsi="Arial" w:cs="Arial"/>
                <w:bCs/>
                <w:color w:val="000000"/>
                <w:sz w:val="18"/>
                <w:szCs w:val="18"/>
              </w:rPr>
              <w:t xml:space="preserve"> – F</w:t>
            </w:r>
          </w:p>
        </w:tc>
        <w:tc>
          <w:tcPr>
            <w:tcW w:w="4345" w:type="dxa"/>
            <w:shd w:val="clear" w:color="auto" w:fill="auto"/>
          </w:tcPr>
          <w:p w14:paraId="36BC60F9" w14:textId="77777777" w:rsidR="00F34812" w:rsidRPr="00026D74" w:rsidRDefault="00F34812" w:rsidP="007F147C">
            <w:pPr>
              <w:rPr>
                <w:rFonts w:ascii="Arial" w:hAnsi="Arial" w:cs="Arial"/>
                <w:sz w:val="18"/>
                <w:szCs w:val="18"/>
              </w:rPr>
            </w:pPr>
            <w:r w:rsidRPr="00026D74">
              <w:rPr>
                <w:rFonts w:ascii="Arial" w:hAnsi="Arial" w:cs="Arial"/>
                <w:sz w:val="18"/>
                <w:szCs w:val="18"/>
              </w:rPr>
              <w:t>Exam Review</w:t>
            </w:r>
          </w:p>
        </w:tc>
        <w:tc>
          <w:tcPr>
            <w:tcW w:w="3170" w:type="dxa"/>
          </w:tcPr>
          <w:p w14:paraId="73E10EF0" w14:textId="77777777" w:rsidR="00F34812" w:rsidRPr="00026D74" w:rsidRDefault="00F34812" w:rsidP="007F147C">
            <w:pPr>
              <w:rPr>
                <w:rFonts w:ascii="Arial" w:hAnsi="Arial" w:cs="Arial"/>
                <w:sz w:val="18"/>
                <w:szCs w:val="18"/>
              </w:rPr>
            </w:pPr>
          </w:p>
        </w:tc>
      </w:tr>
      <w:tr w:rsidR="00F34812" w:rsidRPr="00026D74" w14:paraId="4D5F5ADF" w14:textId="77777777" w:rsidTr="007F147C">
        <w:trPr>
          <w:trHeight w:val="714"/>
          <w:jc w:val="center"/>
        </w:trPr>
        <w:tc>
          <w:tcPr>
            <w:tcW w:w="1400" w:type="dxa"/>
            <w:shd w:val="clear" w:color="auto" w:fill="auto"/>
          </w:tcPr>
          <w:p w14:paraId="55E163C4" w14:textId="77777777" w:rsidR="00F34812" w:rsidRPr="00026D74" w:rsidRDefault="00F34812" w:rsidP="007F147C">
            <w:pPr>
              <w:rPr>
                <w:rFonts w:ascii="Arial" w:hAnsi="Arial" w:cs="Arial"/>
                <w:b/>
                <w:color w:val="000000"/>
                <w:sz w:val="18"/>
                <w:szCs w:val="18"/>
              </w:rPr>
            </w:pPr>
            <w:r w:rsidRPr="00026D74">
              <w:rPr>
                <w:rFonts w:ascii="Arial" w:hAnsi="Arial" w:cs="Arial"/>
                <w:b/>
                <w:color w:val="000000"/>
                <w:sz w:val="18"/>
                <w:szCs w:val="18"/>
              </w:rPr>
              <w:t>Final Exam</w:t>
            </w:r>
          </w:p>
        </w:tc>
        <w:tc>
          <w:tcPr>
            <w:tcW w:w="7515" w:type="dxa"/>
            <w:gridSpan w:val="2"/>
            <w:shd w:val="clear" w:color="auto" w:fill="auto"/>
          </w:tcPr>
          <w:p w14:paraId="42BD3BA8" w14:textId="1D088831" w:rsidR="00F34812" w:rsidRPr="00DF53FD" w:rsidRDefault="00F34812" w:rsidP="007F147C">
            <w:pPr>
              <w:pStyle w:val="NormalWeb"/>
              <w:spacing w:before="0" w:beforeAutospacing="0" w:after="0" w:afterAutospacing="0"/>
              <w:rPr>
                <w:rFonts w:ascii="Arial" w:hAnsi="Arial" w:cs="Arial"/>
                <w:sz w:val="18"/>
                <w:szCs w:val="18"/>
              </w:rPr>
            </w:pPr>
            <w:r w:rsidRPr="00DF53FD">
              <w:rPr>
                <w:rFonts w:ascii="Arial" w:hAnsi="Arial" w:cs="Arial"/>
                <w:b/>
                <w:color w:val="111111"/>
                <w:sz w:val="18"/>
                <w:szCs w:val="18"/>
                <w:shd w:val="clear" w:color="auto" w:fill="FFFFFF"/>
              </w:rPr>
              <w:t xml:space="preserve">Sect </w:t>
            </w:r>
            <w:r w:rsidR="00330A13">
              <w:rPr>
                <w:rFonts w:ascii="Arial" w:hAnsi="Arial" w:cs="Arial"/>
                <w:b/>
                <w:color w:val="111111"/>
                <w:sz w:val="18"/>
                <w:szCs w:val="18"/>
                <w:shd w:val="clear" w:color="auto" w:fill="FFFFFF"/>
              </w:rPr>
              <w:t>20</w:t>
            </w:r>
            <w:r w:rsidRPr="00DF53FD">
              <w:rPr>
                <w:rFonts w:ascii="Arial" w:hAnsi="Arial" w:cs="Arial"/>
                <w:color w:val="111111"/>
                <w:sz w:val="18"/>
                <w:szCs w:val="18"/>
                <w:shd w:val="clear" w:color="auto" w:fill="FFFFFF"/>
              </w:rPr>
              <w:t xml:space="preserve"> (usually starts at 1</w:t>
            </w:r>
            <w:r w:rsidR="00330A13">
              <w:rPr>
                <w:rFonts w:ascii="Arial" w:hAnsi="Arial" w:cs="Arial"/>
                <w:color w:val="111111"/>
                <w:sz w:val="18"/>
                <w:szCs w:val="18"/>
                <w:shd w:val="clear" w:color="auto" w:fill="FFFFFF"/>
              </w:rPr>
              <w:t>0</w:t>
            </w:r>
            <w:r w:rsidRPr="00DF53FD">
              <w:rPr>
                <w:rFonts w:ascii="Arial" w:hAnsi="Arial" w:cs="Arial"/>
                <w:color w:val="111111"/>
                <w:sz w:val="18"/>
                <w:szCs w:val="18"/>
                <w:shd w:val="clear" w:color="auto" w:fill="FFFFFF"/>
              </w:rPr>
              <w:t xml:space="preserve">:00): </w:t>
            </w:r>
            <w:r w:rsidR="008467BA">
              <w:rPr>
                <w:rFonts w:ascii="Arial" w:hAnsi="Arial" w:cs="Arial"/>
                <w:color w:val="111111"/>
                <w:sz w:val="18"/>
                <w:szCs w:val="18"/>
                <w:shd w:val="clear" w:color="auto" w:fill="FFFFFF"/>
              </w:rPr>
              <w:t>Monday</w:t>
            </w:r>
            <w:r w:rsidRPr="00DF53FD">
              <w:rPr>
                <w:rFonts w:ascii="Arial" w:hAnsi="Arial" w:cs="Arial"/>
                <w:b/>
                <w:color w:val="111111"/>
                <w:sz w:val="18"/>
                <w:szCs w:val="18"/>
                <w:shd w:val="clear" w:color="auto" w:fill="FFFFFF"/>
              </w:rPr>
              <w:t xml:space="preserve"> </w:t>
            </w:r>
            <w:r w:rsidR="00C05942">
              <w:rPr>
                <w:rFonts w:ascii="Arial" w:hAnsi="Arial" w:cs="Arial"/>
                <w:b/>
                <w:color w:val="111111"/>
                <w:sz w:val="18"/>
                <w:szCs w:val="18"/>
                <w:shd w:val="clear" w:color="auto" w:fill="FFFFFF"/>
              </w:rPr>
              <w:t>Apr</w:t>
            </w:r>
            <w:r w:rsidRPr="00DF53FD">
              <w:rPr>
                <w:rFonts w:ascii="Arial" w:hAnsi="Arial" w:cs="Arial"/>
                <w:b/>
                <w:color w:val="111111"/>
                <w:sz w:val="18"/>
                <w:szCs w:val="18"/>
                <w:shd w:val="clear" w:color="auto" w:fill="FFFFFF"/>
              </w:rPr>
              <w:t xml:space="preserve"> </w:t>
            </w:r>
            <w:r w:rsidR="008467BA">
              <w:rPr>
                <w:rFonts w:ascii="Arial" w:hAnsi="Arial" w:cs="Arial"/>
                <w:b/>
                <w:color w:val="111111"/>
                <w:sz w:val="18"/>
                <w:szCs w:val="18"/>
                <w:shd w:val="clear" w:color="auto" w:fill="FFFFFF"/>
              </w:rPr>
              <w:t>24</w:t>
            </w:r>
            <w:r w:rsidRPr="00DF53FD">
              <w:rPr>
                <w:rFonts w:ascii="Arial" w:hAnsi="Arial" w:cs="Arial"/>
                <w:color w:val="111111"/>
                <w:sz w:val="18"/>
                <w:szCs w:val="18"/>
                <w:shd w:val="clear" w:color="auto" w:fill="FFFFFF"/>
              </w:rPr>
              <w:t>, 1</w:t>
            </w:r>
            <w:r w:rsidR="008467BA">
              <w:rPr>
                <w:rFonts w:ascii="Arial" w:hAnsi="Arial" w:cs="Arial"/>
                <w:color w:val="111111"/>
                <w:sz w:val="18"/>
                <w:szCs w:val="18"/>
                <w:shd w:val="clear" w:color="auto" w:fill="FFFFFF"/>
              </w:rPr>
              <w:t>0</w:t>
            </w:r>
            <w:r w:rsidRPr="00DF53FD">
              <w:rPr>
                <w:rFonts w:ascii="Arial" w:hAnsi="Arial" w:cs="Arial"/>
                <w:color w:val="111111"/>
                <w:sz w:val="18"/>
                <w:szCs w:val="18"/>
                <w:shd w:val="clear" w:color="auto" w:fill="FFFFFF"/>
              </w:rPr>
              <w:t xml:space="preserve">:00 to </w:t>
            </w:r>
            <w:r w:rsidR="008467BA">
              <w:rPr>
                <w:rFonts w:ascii="Arial" w:hAnsi="Arial" w:cs="Arial"/>
                <w:color w:val="111111"/>
                <w:sz w:val="18"/>
                <w:szCs w:val="18"/>
                <w:shd w:val="clear" w:color="auto" w:fill="FFFFFF"/>
              </w:rPr>
              <w:t>1</w:t>
            </w:r>
            <w:r w:rsidRPr="00DF53FD">
              <w:rPr>
                <w:rFonts w:ascii="Arial" w:hAnsi="Arial" w:cs="Arial"/>
                <w:color w:val="111111"/>
                <w:sz w:val="18"/>
                <w:szCs w:val="18"/>
                <w:shd w:val="clear" w:color="auto" w:fill="FFFFFF"/>
              </w:rPr>
              <w:t>1:50</w:t>
            </w:r>
          </w:p>
          <w:p w14:paraId="70A6739F" w14:textId="430169B1" w:rsidR="00F34812" w:rsidRPr="00DF53FD" w:rsidRDefault="00F34812" w:rsidP="007F147C">
            <w:pPr>
              <w:pStyle w:val="NormalWeb"/>
              <w:spacing w:before="0" w:beforeAutospacing="0" w:after="0" w:afterAutospacing="0"/>
              <w:rPr>
                <w:rFonts w:ascii="Arial" w:hAnsi="Arial" w:cs="Arial"/>
                <w:sz w:val="18"/>
                <w:szCs w:val="18"/>
              </w:rPr>
            </w:pPr>
            <w:r w:rsidRPr="00DF53FD">
              <w:rPr>
                <w:rFonts w:ascii="Arial" w:hAnsi="Arial" w:cs="Arial"/>
                <w:b/>
                <w:color w:val="111111"/>
                <w:sz w:val="18"/>
                <w:szCs w:val="18"/>
                <w:shd w:val="clear" w:color="auto" w:fill="FFFFFF"/>
              </w:rPr>
              <w:t xml:space="preserve">Sect </w:t>
            </w:r>
            <w:r w:rsidR="00330A13">
              <w:rPr>
                <w:rFonts w:ascii="Arial" w:hAnsi="Arial" w:cs="Arial"/>
                <w:b/>
                <w:color w:val="111111"/>
                <w:sz w:val="18"/>
                <w:szCs w:val="18"/>
                <w:shd w:val="clear" w:color="auto" w:fill="FFFFFF"/>
              </w:rPr>
              <w:t>12</w:t>
            </w:r>
            <w:r w:rsidRPr="00DF53FD">
              <w:rPr>
                <w:rFonts w:ascii="Arial" w:hAnsi="Arial" w:cs="Arial"/>
                <w:color w:val="111111"/>
                <w:sz w:val="18"/>
                <w:szCs w:val="18"/>
                <w:shd w:val="clear" w:color="auto" w:fill="FFFFFF"/>
              </w:rPr>
              <w:t xml:space="preserve"> (usually starts at 1:00): </w:t>
            </w:r>
            <w:r w:rsidR="008467BA">
              <w:rPr>
                <w:rFonts w:ascii="Arial" w:hAnsi="Arial" w:cs="Arial"/>
                <w:color w:val="111111"/>
                <w:sz w:val="18"/>
                <w:szCs w:val="18"/>
                <w:shd w:val="clear" w:color="auto" w:fill="FFFFFF"/>
              </w:rPr>
              <w:t>Monday</w:t>
            </w:r>
            <w:r w:rsidR="00C05942" w:rsidRPr="00DF53FD">
              <w:rPr>
                <w:rFonts w:ascii="Arial" w:hAnsi="Arial" w:cs="Arial"/>
                <w:b/>
                <w:color w:val="111111"/>
                <w:sz w:val="18"/>
                <w:szCs w:val="18"/>
                <w:shd w:val="clear" w:color="auto" w:fill="FFFFFF"/>
              </w:rPr>
              <w:t xml:space="preserve"> </w:t>
            </w:r>
            <w:r w:rsidR="00C05942">
              <w:rPr>
                <w:rFonts w:ascii="Arial" w:hAnsi="Arial" w:cs="Arial"/>
                <w:b/>
                <w:color w:val="111111"/>
                <w:sz w:val="18"/>
                <w:szCs w:val="18"/>
                <w:shd w:val="clear" w:color="auto" w:fill="FFFFFF"/>
              </w:rPr>
              <w:t>Apr</w:t>
            </w:r>
            <w:r w:rsidR="00C05942" w:rsidRPr="00DF53FD">
              <w:rPr>
                <w:rFonts w:ascii="Arial" w:hAnsi="Arial" w:cs="Arial"/>
                <w:b/>
                <w:color w:val="111111"/>
                <w:sz w:val="18"/>
                <w:szCs w:val="18"/>
                <w:shd w:val="clear" w:color="auto" w:fill="FFFFFF"/>
              </w:rPr>
              <w:t xml:space="preserve"> </w:t>
            </w:r>
            <w:r w:rsidR="008467BA">
              <w:rPr>
                <w:rFonts w:ascii="Arial" w:hAnsi="Arial" w:cs="Arial"/>
                <w:b/>
                <w:color w:val="111111"/>
                <w:sz w:val="18"/>
                <w:szCs w:val="18"/>
                <w:shd w:val="clear" w:color="auto" w:fill="FFFFFF"/>
              </w:rPr>
              <w:t>24</w:t>
            </w:r>
            <w:r w:rsidR="00C05942" w:rsidRPr="00DF53FD">
              <w:rPr>
                <w:rFonts w:ascii="Arial" w:hAnsi="Arial" w:cs="Arial"/>
                <w:color w:val="111111"/>
                <w:sz w:val="18"/>
                <w:szCs w:val="18"/>
                <w:shd w:val="clear" w:color="auto" w:fill="FFFFFF"/>
              </w:rPr>
              <w:t>, 12:00 to 1:50</w:t>
            </w:r>
          </w:p>
          <w:p w14:paraId="3CAE8190" w14:textId="5C828625" w:rsidR="00F34812" w:rsidRPr="00DF53FD" w:rsidRDefault="00F34812" w:rsidP="007F147C">
            <w:pPr>
              <w:pStyle w:val="NormalWeb"/>
              <w:spacing w:before="0" w:beforeAutospacing="0" w:after="0" w:afterAutospacing="0"/>
              <w:rPr>
                <w:rFonts w:ascii="Arial" w:hAnsi="Arial" w:cs="Arial"/>
                <w:color w:val="111111"/>
                <w:sz w:val="18"/>
                <w:szCs w:val="18"/>
                <w:shd w:val="clear" w:color="auto" w:fill="FFFFFF"/>
              </w:rPr>
            </w:pPr>
          </w:p>
          <w:p w14:paraId="0DAD533F" w14:textId="6BA40871" w:rsidR="00F34812" w:rsidRPr="00DF53FD" w:rsidRDefault="00F34812" w:rsidP="007F147C">
            <w:pPr>
              <w:pStyle w:val="NormalWeb"/>
              <w:spacing w:before="0" w:beforeAutospacing="0" w:after="0" w:afterAutospacing="0"/>
              <w:rPr>
                <w:rFonts w:ascii="Arial" w:hAnsi="Arial" w:cs="Arial"/>
                <w:sz w:val="18"/>
                <w:szCs w:val="18"/>
              </w:rPr>
            </w:pPr>
            <w:r w:rsidRPr="00DF53FD">
              <w:rPr>
                <w:rFonts w:ascii="Arial" w:hAnsi="Arial" w:cs="Arial"/>
                <w:b/>
                <w:sz w:val="18"/>
                <w:szCs w:val="18"/>
              </w:rPr>
              <w:t>All Sections</w:t>
            </w:r>
            <w:r w:rsidRPr="00DF53FD">
              <w:rPr>
                <w:rFonts w:ascii="Arial" w:hAnsi="Arial" w:cs="Arial"/>
                <w:sz w:val="18"/>
                <w:szCs w:val="18"/>
              </w:rPr>
              <w:t xml:space="preserve">: Final Draft of Research Paper </w:t>
            </w:r>
            <w:r w:rsidR="000A0E9E">
              <w:rPr>
                <w:rFonts w:ascii="Arial" w:hAnsi="Arial" w:cs="Arial"/>
                <w:sz w:val="18"/>
                <w:szCs w:val="18"/>
              </w:rPr>
              <w:t xml:space="preserve">is </w:t>
            </w:r>
            <w:r w:rsidRPr="00DF53FD">
              <w:rPr>
                <w:rFonts w:ascii="Arial" w:hAnsi="Arial" w:cs="Arial"/>
                <w:sz w:val="18"/>
                <w:szCs w:val="18"/>
              </w:rPr>
              <w:t xml:space="preserve">due at midnight on </w:t>
            </w:r>
            <w:r w:rsidR="008467BA">
              <w:rPr>
                <w:rFonts w:ascii="Arial" w:hAnsi="Arial" w:cs="Arial"/>
                <w:sz w:val="18"/>
                <w:szCs w:val="18"/>
              </w:rPr>
              <w:t>Thur</w:t>
            </w:r>
            <w:r w:rsidRPr="00DF53FD">
              <w:rPr>
                <w:rFonts w:ascii="Arial" w:hAnsi="Arial" w:cs="Arial"/>
                <w:sz w:val="18"/>
                <w:szCs w:val="18"/>
              </w:rPr>
              <w:t xml:space="preserve">sday </w:t>
            </w:r>
            <w:r w:rsidR="00C05942">
              <w:rPr>
                <w:rFonts w:ascii="Arial" w:hAnsi="Arial" w:cs="Arial"/>
                <w:sz w:val="18"/>
                <w:szCs w:val="18"/>
              </w:rPr>
              <w:t>April 2</w:t>
            </w:r>
            <w:r w:rsidR="008467BA">
              <w:rPr>
                <w:rFonts w:ascii="Arial" w:hAnsi="Arial" w:cs="Arial"/>
                <w:sz w:val="18"/>
                <w:szCs w:val="18"/>
              </w:rPr>
              <w:t>7</w:t>
            </w:r>
          </w:p>
        </w:tc>
      </w:tr>
    </w:tbl>
    <w:p w14:paraId="583DAF88" w14:textId="77777777" w:rsidR="00F34812" w:rsidRDefault="00F34812" w:rsidP="00A61457">
      <w:pPr>
        <w:tabs>
          <w:tab w:val="left" w:pos="7488"/>
          <w:tab w:val="left" w:pos="8640"/>
        </w:tabs>
        <w:rPr>
          <w:sz w:val="22"/>
          <w:szCs w:val="22"/>
        </w:rPr>
      </w:pPr>
    </w:p>
    <w:p w14:paraId="1FE46521" w14:textId="7F7FCA87" w:rsidR="00926FE8" w:rsidRPr="00926FE8" w:rsidRDefault="00926FE8" w:rsidP="00A61457">
      <w:pPr>
        <w:tabs>
          <w:tab w:val="left" w:pos="7488"/>
          <w:tab w:val="left" w:pos="8640"/>
        </w:tabs>
        <w:rPr>
          <w:b/>
          <w:sz w:val="22"/>
          <w:szCs w:val="22"/>
        </w:rPr>
      </w:pPr>
    </w:p>
    <w:sectPr w:rsidR="00926FE8" w:rsidRPr="00926FE8" w:rsidSect="007634FF">
      <w:headerReference w:type="even" r:id="rId9"/>
      <w:headerReference w:type="default" r:id="rId10"/>
      <w:footerReference w:type="even" r:id="rId11"/>
      <w:footerReference w:type="default" r:id="rId12"/>
      <w:type w:val="continuous"/>
      <w:pgSz w:w="12240" w:h="15840"/>
      <w:pgMar w:top="1152"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8A07" w14:textId="77777777" w:rsidR="00E90DB2" w:rsidRDefault="00E90DB2">
      <w:r>
        <w:separator/>
      </w:r>
    </w:p>
  </w:endnote>
  <w:endnote w:type="continuationSeparator" w:id="0">
    <w:p w14:paraId="6863EEF6" w14:textId="77777777" w:rsidR="00E90DB2" w:rsidRDefault="00E9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SIL">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779D" w14:textId="77777777" w:rsidR="00294C28" w:rsidRDefault="00294C28" w:rsidP="00763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3C74C3" w14:textId="77777777" w:rsidR="00294C28" w:rsidRDefault="00294C28" w:rsidP="00493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103" w14:textId="77777777" w:rsidR="00294C28" w:rsidRDefault="00294C28" w:rsidP="00F72A23">
    <w:pPr>
      <w:pStyle w:val="Footer"/>
      <w:framePr w:wrap="around" w:vAnchor="text" w:hAnchor="margin" w:xAlign="right" w:y="1"/>
      <w:rPr>
        <w:rStyle w:val="PageNumber"/>
      </w:rPr>
    </w:pPr>
  </w:p>
  <w:p w14:paraId="5461AB48" w14:textId="77777777" w:rsidR="00294C28" w:rsidRPr="001F482E" w:rsidRDefault="00294C28" w:rsidP="0049383F">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58F0" w14:textId="77777777" w:rsidR="00E90DB2" w:rsidRDefault="00E90DB2">
      <w:r>
        <w:separator/>
      </w:r>
    </w:p>
  </w:footnote>
  <w:footnote w:type="continuationSeparator" w:id="0">
    <w:p w14:paraId="6912F1B2" w14:textId="77777777" w:rsidR="00E90DB2" w:rsidRDefault="00E9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2C98" w14:textId="77777777" w:rsidR="00294C28" w:rsidRDefault="00294C28" w:rsidP="00F72A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99079" w14:textId="77777777" w:rsidR="00294C28" w:rsidRDefault="00294C28" w:rsidP="007634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7306" w14:textId="77777777" w:rsidR="00294C28" w:rsidRPr="004467E7" w:rsidRDefault="00294C28" w:rsidP="00F72A23">
    <w:pPr>
      <w:pStyle w:val="Header"/>
      <w:framePr w:wrap="around" w:vAnchor="text" w:hAnchor="margin" w:xAlign="right" w:y="1"/>
      <w:rPr>
        <w:rStyle w:val="PageNumber"/>
        <w:rFonts w:ascii="Arial" w:hAnsi="Arial" w:cs="Arial"/>
        <w:sz w:val="22"/>
        <w:szCs w:val="22"/>
      </w:rPr>
    </w:pPr>
    <w:r>
      <w:rPr>
        <w:rStyle w:val="PageNumber"/>
        <w:rFonts w:ascii="Arial" w:hAnsi="Arial" w:cs="Arial"/>
        <w:sz w:val="22"/>
        <w:szCs w:val="22"/>
      </w:rPr>
      <w:t xml:space="preserve">p. </w:t>
    </w:r>
    <w:r w:rsidRPr="004467E7">
      <w:rPr>
        <w:rStyle w:val="PageNumber"/>
        <w:rFonts w:ascii="Arial" w:hAnsi="Arial" w:cs="Arial"/>
        <w:sz w:val="22"/>
        <w:szCs w:val="22"/>
      </w:rPr>
      <w:fldChar w:fldCharType="begin"/>
    </w:r>
    <w:r w:rsidRPr="004467E7">
      <w:rPr>
        <w:rStyle w:val="PageNumber"/>
        <w:rFonts w:ascii="Arial" w:hAnsi="Arial" w:cs="Arial"/>
        <w:sz w:val="22"/>
        <w:szCs w:val="22"/>
      </w:rPr>
      <w:instrText xml:space="preserve">PAGE  </w:instrText>
    </w:r>
    <w:r w:rsidRPr="004467E7">
      <w:rPr>
        <w:rStyle w:val="PageNumber"/>
        <w:rFonts w:ascii="Arial" w:hAnsi="Arial" w:cs="Arial"/>
        <w:sz w:val="22"/>
        <w:szCs w:val="22"/>
      </w:rPr>
      <w:fldChar w:fldCharType="separate"/>
    </w:r>
    <w:r w:rsidR="00BB1E07">
      <w:rPr>
        <w:rStyle w:val="PageNumber"/>
        <w:rFonts w:ascii="Arial" w:hAnsi="Arial" w:cs="Arial"/>
        <w:noProof/>
        <w:sz w:val="22"/>
        <w:szCs w:val="22"/>
      </w:rPr>
      <w:t>5</w:t>
    </w:r>
    <w:r w:rsidRPr="004467E7">
      <w:rPr>
        <w:rStyle w:val="PageNumber"/>
        <w:rFonts w:ascii="Arial" w:hAnsi="Arial" w:cs="Arial"/>
        <w:sz w:val="22"/>
        <w:szCs w:val="22"/>
      </w:rPr>
      <w:fldChar w:fldCharType="end"/>
    </w:r>
  </w:p>
  <w:p w14:paraId="134962D5" w14:textId="77777777" w:rsidR="00294C28" w:rsidRPr="009260FD" w:rsidRDefault="00294C28" w:rsidP="007634FF">
    <w:pPr>
      <w:pStyle w:val="Header"/>
      <w:ind w:right="360"/>
      <w:rPr>
        <w:rFonts w:ascii="Arial" w:hAnsi="Arial" w:cs="Arial"/>
        <w:sz w:val="20"/>
        <w:szCs w:val="20"/>
      </w:rPr>
    </w:pPr>
    <w:r>
      <w:tab/>
    </w:r>
    <w:r>
      <w:tab/>
    </w:r>
    <w:r>
      <w:rPr>
        <w:rFonts w:ascii="Arial" w:hAnsi="Arial" w:cs="Arial"/>
        <w:sz w:val="20"/>
        <w:szCs w:val="20"/>
      </w:rPr>
      <w:t>PSY 300</w:t>
    </w:r>
    <w:r w:rsidRPr="009260FD">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B03"/>
    <w:multiLevelType w:val="hybridMultilevel"/>
    <w:tmpl w:val="5838D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0652"/>
    <w:multiLevelType w:val="hybridMultilevel"/>
    <w:tmpl w:val="5CA229E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8A485C"/>
    <w:multiLevelType w:val="hybridMultilevel"/>
    <w:tmpl w:val="7CC8947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4A6456"/>
    <w:multiLevelType w:val="hybridMultilevel"/>
    <w:tmpl w:val="E61C3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957C9E"/>
    <w:multiLevelType w:val="hybridMultilevel"/>
    <w:tmpl w:val="BBAAE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C1763"/>
    <w:multiLevelType w:val="hybridMultilevel"/>
    <w:tmpl w:val="BDA295C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179F51C7"/>
    <w:multiLevelType w:val="hybridMultilevel"/>
    <w:tmpl w:val="1C78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63134"/>
    <w:multiLevelType w:val="hybridMultilevel"/>
    <w:tmpl w:val="A3E639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D2B1A"/>
    <w:multiLevelType w:val="multilevel"/>
    <w:tmpl w:val="00446F9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F0487"/>
    <w:multiLevelType w:val="hybridMultilevel"/>
    <w:tmpl w:val="BD90EEA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C6415"/>
    <w:multiLevelType w:val="hybridMultilevel"/>
    <w:tmpl w:val="6B16964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15:restartNumberingAfterBreak="0">
    <w:nsid w:val="216B4C8A"/>
    <w:multiLevelType w:val="hybridMultilevel"/>
    <w:tmpl w:val="F94C6C2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384084"/>
    <w:multiLevelType w:val="hybridMultilevel"/>
    <w:tmpl w:val="DA103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C42912"/>
    <w:multiLevelType w:val="hybridMultilevel"/>
    <w:tmpl w:val="B3F441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442B3"/>
    <w:multiLevelType w:val="hybridMultilevel"/>
    <w:tmpl w:val="3312B0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E5234"/>
    <w:multiLevelType w:val="hybridMultilevel"/>
    <w:tmpl w:val="91FAB3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726A80"/>
    <w:multiLevelType w:val="hybridMultilevel"/>
    <w:tmpl w:val="F9D054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0108F"/>
    <w:multiLevelType w:val="multilevel"/>
    <w:tmpl w:val="E0C80BAE"/>
    <w:lvl w:ilvl="0">
      <w:start w:val="60"/>
      <w:numFmt w:val="decimal"/>
      <w:lvlText w:val="%1"/>
      <w:lvlJc w:val="left"/>
      <w:pPr>
        <w:tabs>
          <w:tab w:val="num" w:pos="1440"/>
        </w:tabs>
        <w:ind w:left="1440" w:hanging="1440"/>
      </w:pPr>
      <w:rPr>
        <w:rFonts w:hint="default"/>
      </w:rPr>
    </w:lvl>
    <w:lvl w:ilvl="1">
      <w:start w:val="66"/>
      <w:numFmt w:val="decimal"/>
      <w:lvlText w:val="%1-%2"/>
      <w:lvlJc w:val="left"/>
      <w:pPr>
        <w:tabs>
          <w:tab w:val="num" w:pos="8640"/>
        </w:tabs>
        <w:ind w:left="8640" w:hanging="1440"/>
      </w:pPr>
      <w:rPr>
        <w:rFonts w:hint="default"/>
      </w:rPr>
    </w:lvl>
    <w:lvl w:ilvl="2">
      <w:start w:val="1"/>
      <w:numFmt w:val="decimal"/>
      <w:lvlText w:val="%1-%2.%3"/>
      <w:lvlJc w:val="left"/>
      <w:pPr>
        <w:tabs>
          <w:tab w:val="num" w:pos="15840"/>
        </w:tabs>
        <w:ind w:left="15840" w:hanging="1440"/>
      </w:pPr>
      <w:rPr>
        <w:rFonts w:hint="default"/>
      </w:rPr>
    </w:lvl>
    <w:lvl w:ilvl="3">
      <w:start w:val="1"/>
      <w:numFmt w:val="decimal"/>
      <w:lvlText w:val="%1-%2.%3.%4"/>
      <w:lvlJc w:val="left"/>
      <w:pPr>
        <w:tabs>
          <w:tab w:val="num" w:pos="23040"/>
        </w:tabs>
        <w:ind w:left="23040" w:hanging="1440"/>
      </w:pPr>
      <w:rPr>
        <w:rFonts w:hint="default"/>
      </w:rPr>
    </w:lvl>
    <w:lvl w:ilvl="4">
      <w:start w:val="1"/>
      <w:numFmt w:val="decimal"/>
      <w:lvlText w:val="%1-%2.%3.%4.%5"/>
      <w:lvlJc w:val="left"/>
      <w:pPr>
        <w:tabs>
          <w:tab w:val="num" w:pos="30240"/>
        </w:tabs>
        <w:ind w:left="30240" w:hanging="1440"/>
      </w:pPr>
      <w:rPr>
        <w:rFonts w:hint="default"/>
      </w:rPr>
    </w:lvl>
    <w:lvl w:ilvl="5">
      <w:start w:val="1"/>
      <w:numFmt w:val="decimal"/>
      <w:lvlText w:val="%1-%2.%3.%4.%5.%6"/>
      <w:lvlJc w:val="left"/>
      <w:pPr>
        <w:tabs>
          <w:tab w:val="num" w:pos="-28096"/>
        </w:tabs>
        <w:ind w:left="-28096" w:hanging="1440"/>
      </w:pPr>
      <w:rPr>
        <w:rFonts w:hint="default"/>
      </w:rPr>
    </w:lvl>
    <w:lvl w:ilvl="6">
      <w:start w:val="1"/>
      <w:numFmt w:val="decimal"/>
      <w:lvlText w:val="%1-%2.%3.%4.%5.%6.%7"/>
      <w:lvlJc w:val="left"/>
      <w:pPr>
        <w:tabs>
          <w:tab w:val="num" w:pos="-20896"/>
        </w:tabs>
        <w:ind w:left="-20896" w:hanging="1440"/>
      </w:pPr>
      <w:rPr>
        <w:rFonts w:hint="default"/>
      </w:rPr>
    </w:lvl>
    <w:lvl w:ilvl="7">
      <w:start w:val="1"/>
      <w:numFmt w:val="decimal"/>
      <w:lvlText w:val="%1-%2.%3.%4.%5.%6.%7.%8"/>
      <w:lvlJc w:val="left"/>
      <w:pPr>
        <w:tabs>
          <w:tab w:val="num" w:pos="-13696"/>
        </w:tabs>
        <w:ind w:left="-13696" w:hanging="1440"/>
      </w:pPr>
      <w:rPr>
        <w:rFonts w:hint="default"/>
      </w:rPr>
    </w:lvl>
    <w:lvl w:ilvl="8">
      <w:start w:val="1"/>
      <w:numFmt w:val="decimal"/>
      <w:lvlText w:val="%1-%2.%3.%4.%5.%6.%7.%8.%9"/>
      <w:lvlJc w:val="left"/>
      <w:pPr>
        <w:tabs>
          <w:tab w:val="num" w:pos="-6136"/>
        </w:tabs>
        <w:ind w:left="-6136" w:hanging="1800"/>
      </w:pPr>
      <w:rPr>
        <w:rFonts w:hint="default"/>
      </w:rPr>
    </w:lvl>
  </w:abstractNum>
  <w:abstractNum w:abstractNumId="18" w15:restartNumberingAfterBreak="0">
    <w:nsid w:val="362E404B"/>
    <w:multiLevelType w:val="hybridMultilevel"/>
    <w:tmpl w:val="618E0E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3102A"/>
    <w:multiLevelType w:val="hybridMultilevel"/>
    <w:tmpl w:val="A492EBE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B7F3DC2"/>
    <w:multiLevelType w:val="hybridMultilevel"/>
    <w:tmpl w:val="00446F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74D2C"/>
    <w:multiLevelType w:val="hybridMultilevel"/>
    <w:tmpl w:val="D25C93F4"/>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C3E6F"/>
    <w:multiLevelType w:val="hybridMultilevel"/>
    <w:tmpl w:val="0646E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A55712"/>
    <w:multiLevelType w:val="multilevel"/>
    <w:tmpl w:val="3CA4D2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9729CA"/>
    <w:multiLevelType w:val="hybridMultilevel"/>
    <w:tmpl w:val="A73AD4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2430A"/>
    <w:multiLevelType w:val="hybridMultilevel"/>
    <w:tmpl w:val="41C0D7B6"/>
    <w:lvl w:ilvl="0" w:tplc="0409000F">
      <w:start w:val="1"/>
      <w:numFmt w:val="decimal"/>
      <w:lvlText w:val="%1."/>
      <w:lvlJc w:val="left"/>
      <w:pPr>
        <w:tabs>
          <w:tab w:val="num" w:pos="2880"/>
        </w:tabs>
        <w:ind w:left="2880" w:hanging="360"/>
      </w:pPr>
    </w:lvl>
    <w:lvl w:ilvl="1" w:tplc="04090001">
      <w:start w:val="1"/>
      <w:numFmt w:val="bullet"/>
      <w:lvlText w:val=""/>
      <w:lvlJc w:val="left"/>
      <w:pPr>
        <w:tabs>
          <w:tab w:val="num" w:pos="3600"/>
        </w:tabs>
        <w:ind w:left="3600" w:hanging="360"/>
      </w:pPr>
      <w:rPr>
        <w:rFonts w:ascii="Symbol" w:hAnsi="Symbol"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6"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043B86"/>
    <w:multiLevelType w:val="hybridMultilevel"/>
    <w:tmpl w:val="8BEE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A6B2D"/>
    <w:multiLevelType w:val="hybridMultilevel"/>
    <w:tmpl w:val="E4B45AB4"/>
    <w:lvl w:ilvl="0" w:tplc="940867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B225C5"/>
    <w:multiLevelType w:val="hybridMultilevel"/>
    <w:tmpl w:val="18082BFA"/>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0709D"/>
    <w:multiLevelType w:val="hybridMultilevel"/>
    <w:tmpl w:val="DC288E3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AD48FD"/>
    <w:multiLevelType w:val="hybridMultilevel"/>
    <w:tmpl w:val="5A04BC62"/>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806CA"/>
    <w:multiLevelType w:val="hybridMultilevel"/>
    <w:tmpl w:val="35845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CF0BC6"/>
    <w:multiLevelType w:val="hybridMultilevel"/>
    <w:tmpl w:val="D374BFF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641A12"/>
    <w:multiLevelType w:val="hybridMultilevel"/>
    <w:tmpl w:val="A412D048"/>
    <w:lvl w:ilvl="0" w:tplc="DA1C1D84">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7070404F"/>
    <w:multiLevelType w:val="multilevel"/>
    <w:tmpl w:val="E61C3E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392776"/>
    <w:multiLevelType w:val="hybridMultilevel"/>
    <w:tmpl w:val="F030EA6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402315"/>
    <w:multiLevelType w:val="hybridMultilevel"/>
    <w:tmpl w:val="4120B37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C41097"/>
    <w:multiLevelType w:val="hybridMultilevel"/>
    <w:tmpl w:val="34843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9315986">
    <w:abstractNumId w:val="12"/>
  </w:num>
  <w:num w:numId="2" w16cid:durableId="594173529">
    <w:abstractNumId w:val="15"/>
  </w:num>
  <w:num w:numId="3" w16cid:durableId="1831172846">
    <w:abstractNumId w:val="36"/>
  </w:num>
  <w:num w:numId="4" w16cid:durableId="852379298">
    <w:abstractNumId w:val="4"/>
  </w:num>
  <w:num w:numId="5" w16cid:durableId="710493471">
    <w:abstractNumId w:val="38"/>
  </w:num>
  <w:num w:numId="6" w16cid:durableId="401955121">
    <w:abstractNumId w:val="1"/>
  </w:num>
  <w:num w:numId="7" w16cid:durableId="175310850">
    <w:abstractNumId w:val="18"/>
  </w:num>
  <w:num w:numId="8" w16cid:durableId="293872558">
    <w:abstractNumId w:val="33"/>
  </w:num>
  <w:num w:numId="9" w16cid:durableId="775060398">
    <w:abstractNumId w:val="16"/>
  </w:num>
  <w:num w:numId="10" w16cid:durableId="139426115">
    <w:abstractNumId w:val="24"/>
  </w:num>
  <w:num w:numId="11" w16cid:durableId="225267316">
    <w:abstractNumId w:val="11"/>
  </w:num>
  <w:num w:numId="12" w16cid:durableId="1974021244">
    <w:abstractNumId w:val="20"/>
  </w:num>
  <w:num w:numId="13" w16cid:durableId="1427651220">
    <w:abstractNumId w:val="8"/>
  </w:num>
  <w:num w:numId="14" w16cid:durableId="292442630">
    <w:abstractNumId w:val="22"/>
  </w:num>
  <w:num w:numId="15" w16cid:durableId="231161057">
    <w:abstractNumId w:val="23"/>
  </w:num>
  <w:num w:numId="16" w16cid:durableId="424038468">
    <w:abstractNumId w:val="9"/>
  </w:num>
  <w:num w:numId="17" w16cid:durableId="1813254043">
    <w:abstractNumId w:val="19"/>
  </w:num>
  <w:num w:numId="18" w16cid:durableId="1931500901">
    <w:abstractNumId w:val="13"/>
  </w:num>
  <w:num w:numId="19" w16cid:durableId="1616212400">
    <w:abstractNumId w:val="32"/>
  </w:num>
  <w:num w:numId="20" w16cid:durableId="214850385">
    <w:abstractNumId w:val="17"/>
  </w:num>
  <w:num w:numId="21" w16cid:durableId="854147860">
    <w:abstractNumId w:val="30"/>
  </w:num>
  <w:num w:numId="22" w16cid:durableId="1100033002">
    <w:abstractNumId w:val="3"/>
  </w:num>
  <w:num w:numId="23" w16cid:durableId="662393096">
    <w:abstractNumId w:val="35"/>
  </w:num>
  <w:num w:numId="24" w16cid:durableId="1207913868">
    <w:abstractNumId w:val="28"/>
  </w:num>
  <w:num w:numId="25" w16cid:durableId="914704562">
    <w:abstractNumId w:val="34"/>
  </w:num>
  <w:num w:numId="26" w16cid:durableId="1706369290">
    <w:abstractNumId w:val="10"/>
  </w:num>
  <w:num w:numId="27" w16cid:durableId="143158947">
    <w:abstractNumId w:val="5"/>
  </w:num>
  <w:num w:numId="28" w16cid:durableId="1933732806">
    <w:abstractNumId w:val="25"/>
  </w:num>
  <w:num w:numId="29" w16cid:durableId="1768186322">
    <w:abstractNumId w:val="37"/>
  </w:num>
  <w:num w:numId="30" w16cid:durableId="1503278405">
    <w:abstractNumId w:val="2"/>
  </w:num>
  <w:num w:numId="31" w16cid:durableId="379212015">
    <w:abstractNumId w:val="26"/>
  </w:num>
  <w:num w:numId="32" w16cid:durableId="1971281643">
    <w:abstractNumId w:val="31"/>
  </w:num>
  <w:num w:numId="33" w16cid:durableId="1012994723">
    <w:abstractNumId w:val="29"/>
  </w:num>
  <w:num w:numId="34" w16cid:durableId="838351555">
    <w:abstractNumId w:val="21"/>
  </w:num>
  <w:num w:numId="35" w16cid:durableId="1593276214">
    <w:abstractNumId w:val="14"/>
  </w:num>
  <w:num w:numId="36" w16cid:durableId="474027842">
    <w:abstractNumId w:val="27"/>
  </w:num>
  <w:num w:numId="37" w16cid:durableId="1363048616">
    <w:abstractNumId w:val="0"/>
  </w:num>
  <w:num w:numId="38" w16cid:durableId="469902379">
    <w:abstractNumId w:val="6"/>
  </w:num>
  <w:num w:numId="39" w16cid:durableId="2021010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DE"/>
    <w:rsid w:val="0000210F"/>
    <w:rsid w:val="000056A4"/>
    <w:rsid w:val="00006B59"/>
    <w:rsid w:val="00010CB5"/>
    <w:rsid w:val="000131F4"/>
    <w:rsid w:val="00013DBB"/>
    <w:rsid w:val="00015D0E"/>
    <w:rsid w:val="00015DAC"/>
    <w:rsid w:val="000162C5"/>
    <w:rsid w:val="00024BD8"/>
    <w:rsid w:val="00024E03"/>
    <w:rsid w:val="00024F25"/>
    <w:rsid w:val="00027C14"/>
    <w:rsid w:val="000302D1"/>
    <w:rsid w:val="000317C5"/>
    <w:rsid w:val="00032C7D"/>
    <w:rsid w:val="00032E2B"/>
    <w:rsid w:val="00032F03"/>
    <w:rsid w:val="000407EA"/>
    <w:rsid w:val="000438AF"/>
    <w:rsid w:val="00044190"/>
    <w:rsid w:val="000518AF"/>
    <w:rsid w:val="0005270C"/>
    <w:rsid w:val="00060F4D"/>
    <w:rsid w:val="0006146C"/>
    <w:rsid w:val="00061E83"/>
    <w:rsid w:val="00063EE3"/>
    <w:rsid w:val="00065197"/>
    <w:rsid w:val="00070B85"/>
    <w:rsid w:val="00070D3D"/>
    <w:rsid w:val="0007193C"/>
    <w:rsid w:val="00071B17"/>
    <w:rsid w:val="0007721F"/>
    <w:rsid w:val="00080E6E"/>
    <w:rsid w:val="00081B45"/>
    <w:rsid w:val="00082AC2"/>
    <w:rsid w:val="00090666"/>
    <w:rsid w:val="00092006"/>
    <w:rsid w:val="00094ECF"/>
    <w:rsid w:val="000A0E9E"/>
    <w:rsid w:val="000A1E30"/>
    <w:rsid w:val="000A23E4"/>
    <w:rsid w:val="000A5EF8"/>
    <w:rsid w:val="000A69E2"/>
    <w:rsid w:val="000B033D"/>
    <w:rsid w:val="000B1476"/>
    <w:rsid w:val="000B46E7"/>
    <w:rsid w:val="000B500D"/>
    <w:rsid w:val="000B697A"/>
    <w:rsid w:val="000C086D"/>
    <w:rsid w:val="000C1775"/>
    <w:rsid w:val="000C3EA0"/>
    <w:rsid w:val="000C575C"/>
    <w:rsid w:val="000D098E"/>
    <w:rsid w:val="000D2247"/>
    <w:rsid w:val="000D3E73"/>
    <w:rsid w:val="000D439A"/>
    <w:rsid w:val="000E3DFA"/>
    <w:rsid w:val="000E6D81"/>
    <w:rsid w:val="000E6EFC"/>
    <w:rsid w:val="000F013B"/>
    <w:rsid w:val="000F0D5C"/>
    <w:rsid w:val="000F183A"/>
    <w:rsid w:val="000F1C0F"/>
    <w:rsid w:val="000F3077"/>
    <w:rsid w:val="000F68DB"/>
    <w:rsid w:val="00100B66"/>
    <w:rsid w:val="00100BED"/>
    <w:rsid w:val="00103ADE"/>
    <w:rsid w:val="0010492D"/>
    <w:rsid w:val="00105802"/>
    <w:rsid w:val="001064FB"/>
    <w:rsid w:val="00111D55"/>
    <w:rsid w:val="00116347"/>
    <w:rsid w:val="00140021"/>
    <w:rsid w:val="00141127"/>
    <w:rsid w:val="00142F57"/>
    <w:rsid w:val="0014339C"/>
    <w:rsid w:val="00143DD3"/>
    <w:rsid w:val="00146B65"/>
    <w:rsid w:val="00151F62"/>
    <w:rsid w:val="001536EC"/>
    <w:rsid w:val="00156646"/>
    <w:rsid w:val="00156F8F"/>
    <w:rsid w:val="001602DE"/>
    <w:rsid w:val="00160573"/>
    <w:rsid w:val="00160B8B"/>
    <w:rsid w:val="00161481"/>
    <w:rsid w:val="00170A81"/>
    <w:rsid w:val="00171003"/>
    <w:rsid w:val="0017286B"/>
    <w:rsid w:val="00175905"/>
    <w:rsid w:val="00177784"/>
    <w:rsid w:val="00181122"/>
    <w:rsid w:val="00185F34"/>
    <w:rsid w:val="00193ADA"/>
    <w:rsid w:val="00196EFB"/>
    <w:rsid w:val="001A3255"/>
    <w:rsid w:val="001A3315"/>
    <w:rsid w:val="001A3E07"/>
    <w:rsid w:val="001A54A6"/>
    <w:rsid w:val="001A62F7"/>
    <w:rsid w:val="001A6F6D"/>
    <w:rsid w:val="001A71AF"/>
    <w:rsid w:val="001B02D6"/>
    <w:rsid w:val="001B1A05"/>
    <w:rsid w:val="001B2642"/>
    <w:rsid w:val="001B30A9"/>
    <w:rsid w:val="001B3C35"/>
    <w:rsid w:val="001B4A1E"/>
    <w:rsid w:val="001B527A"/>
    <w:rsid w:val="001B60C7"/>
    <w:rsid w:val="001B6648"/>
    <w:rsid w:val="001C01E3"/>
    <w:rsid w:val="001C234A"/>
    <w:rsid w:val="001C3017"/>
    <w:rsid w:val="001C7B9A"/>
    <w:rsid w:val="001D0406"/>
    <w:rsid w:val="001D4129"/>
    <w:rsid w:val="001D7D6F"/>
    <w:rsid w:val="001E0FC7"/>
    <w:rsid w:val="001E2172"/>
    <w:rsid w:val="001E27BB"/>
    <w:rsid w:val="001E4155"/>
    <w:rsid w:val="001E59AA"/>
    <w:rsid w:val="001F1450"/>
    <w:rsid w:val="001F39C9"/>
    <w:rsid w:val="001F482E"/>
    <w:rsid w:val="001F7345"/>
    <w:rsid w:val="001F74D2"/>
    <w:rsid w:val="00211BD0"/>
    <w:rsid w:val="002120F5"/>
    <w:rsid w:val="00213627"/>
    <w:rsid w:val="002144A6"/>
    <w:rsid w:val="00226656"/>
    <w:rsid w:val="00226E3F"/>
    <w:rsid w:val="0022763A"/>
    <w:rsid w:val="0023188B"/>
    <w:rsid w:val="00231DBA"/>
    <w:rsid w:val="00233FB4"/>
    <w:rsid w:val="002342C4"/>
    <w:rsid w:val="0024187E"/>
    <w:rsid w:val="002419D0"/>
    <w:rsid w:val="00242078"/>
    <w:rsid w:val="00245499"/>
    <w:rsid w:val="0024603A"/>
    <w:rsid w:val="002508FB"/>
    <w:rsid w:val="00251415"/>
    <w:rsid w:val="00257253"/>
    <w:rsid w:val="0025735E"/>
    <w:rsid w:val="00260131"/>
    <w:rsid w:val="00260E34"/>
    <w:rsid w:val="00260E83"/>
    <w:rsid w:val="002611A1"/>
    <w:rsid w:val="00261D8D"/>
    <w:rsid w:val="002634E3"/>
    <w:rsid w:val="002640C1"/>
    <w:rsid w:val="00267DF6"/>
    <w:rsid w:val="002746B7"/>
    <w:rsid w:val="0027791C"/>
    <w:rsid w:val="00281CD9"/>
    <w:rsid w:val="0029044D"/>
    <w:rsid w:val="002906A1"/>
    <w:rsid w:val="002928D6"/>
    <w:rsid w:val="00294834"/>
    <w:rsid w:val="00294C28"/>
    <w:rsid w:val="00295F10"/>
    <w:rsid w:val="00296029"/>
    <w:rsid w:val="0029626E"/>
    <w:rsid w:val="002962CA"/>
    <w:rsid w:val="00296770"/>
    <w:rsid w:val="002A1F08"/>
    <w:rsid w:val="002A62E9"/>
    <w:rsid w:val="002A6B1F"/>
    <w:rsid w:val="002B05B7"/>
    <w:rsid w:val="002B24B9"/>
    <w:rsid w:val="002B4E49"/>
    <w:rsid w:val="002B6C11"/>
    <w:rsid w:val="002C12F5"/>
    <w:rsid w:val="002C478D"/>
    <w:rsid w:val="002C4982"/>
    <w:rsid w:val="002C50F8"/>
    <w:rsid w:val="002C532B"/>
    <w:rsid w:val="002D1423"/>
    <w:rsid w:val="002D3042"/>
    <w:rsid w:val="002D5008"/>
    <w:rsid w:val="002E0907"/>
    <w:rsid w:val="002E27BB"/>
    <w:rsid w:val="002E5C29"/>
    <w:rsid w:val="002F0A16"/>
    <w:rsid w:val="002F1608"/>
    <w:rsid w:val="002F300F"/>
    <w:rsid w:val="002F3D17"/>
    <w:rsid w:val="002F4D40"/>
    <w:rsid w:val="0030274B"/>
    <w:rsid w:val="0030349B"/>
    <w:rsid w:val="00304C5C"/>
    <w:rsid w:val="00305886"/>
    <w:rsid w:val="00312406"/>
    <w:rsid w:val="0031532A"/>
    <w:rsid w:val="00317912"/>
    <w:rsid w:val="003262D2"/>
    <w:rsid w:val="00330A13"/>
    <w:rsid w:val="00334E62"/>
    <w:rsid w:val="00336C38"/>
    <w:rsid w:val="00341A00"/>
    <w:rsid w:val="003511A2"/>
    <w:rsid w:val="003518A5"/>
    <w:rsid w:val="00352D02"/>
    <w:rsid w:val="0035496A"/>
    <w:rsid w:val="00357315"/>
    <w:rsid w:val="00357DF9"/>
    <w:rsid w:val="00360455"/>
    <w:rsid w:val="00365EFC"/>
    <w:rsid w:val="00367C63"/>
    <w:rsid w:val="003721D4"/>
    <w:rsid w:val="00372B27"/>
    <w:rsid w:val="003737CD"/>
    <w:rsid w:val="003741EB"/>
    <w:rsid w:val="00375A9C"/>
    <w:rsid w:val="00375E1F"/>
    <w:rsid w:val="00382D7E"/>
    <w:rsid w:val="00382D88"/>
    <w:rsid w:val="00384A34"/>
    <w:rsid w:val="00386EE4"/>
    <w:rsid w:val="00391007"/>
    <w:rsid w:val="00392149"/>
    <w:rsid w:val="003A011A"/>
    <w:rsid w:val="003A44F7"/>
    <w:rsid w:val="003A4B55"/>
    <w:rsid w:val="003A4CE3"/>
    <w:rsid w:val="003A56BD"/>
    <w:rsid w:val="003B0A0B"/>
    <w:rsid w:val="003B0F6E"/>
    <w:rsid w:val="003B37C3"/>
    <w:rsid w:val="003C0650"/>
    <w:rsid w:val="003C16BD"/>
    <w:rsid w:val="003C59CF"/>
    <w:rsid w:val="003C62E1"/>
    <w:rsid w:val="003D126A"/>
    <w:rsid w:val="003D14C9"/>
    <w:rsid w:val="003D4730"/>
    <w:rsid w:val="003E037A"/>
    <w:rsid w:val="003E046E"/>
    <w:rsid w:val="003E1897"/>
    <w:rsid w:val="003E18B8"/>
    <w:rsid w:val="003E3269"/>
    <w:rsid w:val="003E34DA"/>
    <w:rsid w:val="003E5A4B"/>
    <w:rsid w:val="003F0DE7"/>
    <w:rsid w:val="003F7146"/>
    <w:rsid w:val="003F7CFF"/>
    <w:rsid w:val="0040103C"/>
    <w:rsid w:val="00401839"/>
    <w:rsid w:val="00402398"/>
    <w:rsid w:val="00403875"/>
    <w:rsid w:val="00404CCD"/>
    <w:rsid w:val="00405161"/>
    <w:rsid w:val="00405B93"/>
    <w:rsid w:val="00405FE6"/>
    <w:rsid w:val="00406B19"/>
    <w:rsid w:val="00414E55"/>
    <w:rsid w:val="0041570A"/>
    <w:rsid w:val="00415C19"/>
    <w:rsid w:val="0042346B"/>
    <w:rsid w:val="00425FFE"/>
    <w:rsid w:val="0042756D"/>
    <w:rsid w:val="0043051F"/>
    <w:rsid w:val="00430B9C"/>
    <w:rsid w:val="00433BDF"/>
    <w:rsid w:val="00435994"/>
    <w:rsid w:val="00436022"/>
    <w:rsid w:val="004368CF"/>
    <w:rsid w:val="00437E94"/>
    <w:rsid w:val="004401F2"/>
    <w:rsid w:val="004427F5"/>
    <w:rsid w:val="0044562E"/>
    <w:rsid w:val="004467E7"/>
    <w:rsid w:val="004522DF"/>
    <w:rsid w:val="00452A79"/>
    <w:rsid w:val="004534ED"/>
    <w:rsid w:val="00460B98"/>
    <w:rsid w:val="00466D8A"/>
    <w:rsid w:val="00467268"/>
    <w:rsid w:val="00470811"/>
    <w:rsid w:val="0047253B"/>
    <w:rsid w:val="004738EB"/>
    <w:rsid w:val="00473B51"/>
    <w:rsid w:val="00475EBB"/>
    <w:rsid w:val="00476905"/>
    <w:rsid w:val="00480635"/>
    <w:rsid w:val="00481DAB"/>
    <w:rsid w:val="004823F9"/>
    <w:rsid w:val="004870CC"/>
    <w:rsid w:val="00492D5C"/>
    <w:rsid w:val="0049383F"/>
    <w:rsid w:val="00494B31"/>
    <w:rsid w:val="00495B5E"/>
    <w:rsid w:val="00497BB2"/>
    <w:rsid w:val="00497E0C"/>
    <w:rsid w:val="004A0D63"/>
    <w:rsid w:val="004A1BC1"/>
    <w:rsid w:val="004A1BF6"/>
    <w:rsid w:val="004A25A9"/>
    <w:rsid w:val="004A3403"/>
    <w:rsid w:val="004A45C5"/>
    <w:rsid w:val="004A7B79"/>
    <w:rsid w:val="004B0D59"/>
    <w:rsid w:val="004B0F2F"/>
    <w:rsid w:val="004B4553"/>
    <w:rsid w:val="004B52F9"/>
    <w:rsid w:val="004C0387"/>
    <w:rsid w:val="004C0666"/>
    <w:rsid w:val="004C071E"/>
    <w:rsid w:val="004C3BBC"/>
    <w:rsid w:val="004C5272"/>
    <w:rsid w:val="004C5C67"/>
    <w:rsid w:val="004C612B"/>
    <w:rsid w:val="004C6244"/>
    <w:rsid w:val="004C6309"/>
    <w:rsid w:val="004C72EF"/>
    <w:rsid w:val="004D4F64"/>
    <w:rsid w:val="004E055F"/>
    <w:rsid w:val="004E0A50"/>
    <w:rsid w:val="004E2B0E"/>
    <w:rsid w:val="004E3FD4"/>
    <w:rsid w:val="004E730F"/>
    <w:rsid w:val="004F18ED"/>
    <w:rsid w:val="004F26AB"/>
    <w:rsid w:val="00507D6A"/>
    <w:rsid w:val="00515530"/>
    <w:rsid w:val="00515753"/>
    <w:rsid w:val="0051627F"/>
    <w:rsid w:val="0052113F"/>
    <w:rsid w:val="00522000"/>
    <w:rsid w:val="00524249"/>
    <w:rsid w:val="00524664"/>
    <w:rsid w:val="005270BE"/>
    <w:rsid w:val="00531873"/>
    <w:rsid w:val="00531AED"/>
    <w:rsid w:val="0053655F"/>
    <w:rsid w:val="00536D92"/>
    <w:rsid w:val="00537F7A"/>
    <w:rsid w:val="0054730C"/>
    <w:rsid w:val="005529EF"/>
    <w:rsid w:val="00561C8E"/>
    <w:rsid w:val="0056281A"/>
    <w:rsid w:val="00563C72"/>
    <w:rsid w:val="00565A64"/>
    <w:rsid w:val="005669AA"/>
    <w:rsid w:val="005736D5"/>
    <w:rsid w:val="00573F38"/>
    <w:rsid w:val="00574263"/>
    <w:rsid w:val="00576D08"/>
    <w:rsid w:val="00580874"/>
    <w:rsid w:val="00581861"/>
    <w:rsid w:val="0058389E"/>
    <w:rsid w:val="00584AC0"/>
    <w:rsid w:val="00586D14"/>
    <w:rsid w:val="005934DE"/>
    <w:rsid w:val="00595840"/>
    <w:rsid w:val="00595AA9"/>
    <w:rsid w:val="00596AE7"/>
    <w:rsid w:val="005973CE"/>
    <w:rsid w:val="005A0531"/>
    <w:rsid w:val="005A3E47"/>
    <w:rsid w:val="005A5289"/>
    <w:rsid w:val="005A5A55"/>
    <w:rsid w:val="005A6D73"/>
    <w:rsid w:val="005A702B"/>
    <w:rsid w:val="005A7E71"/>
    <w:rsid w:val="005B142F"/>
    <w:rsid w:val="005B21C9"/>
    <w:rsid w:val="005B6C6E"/>
    <w:rsid w:val="005C0ADE"/>
    <w:rsid w:val="005C0ED2"/>
    <w:rsid w:val="005C381B"/>
    <w:rsid w:val="005C4F46"/>
    <w:rsid w:val="005C560E"/>
    <w:rsid w:val="005C5FE1"/>
    <w:rsid w:val="005C7CE5"/>
    <w:rsid w:val="005C7DC1"/>
    <w:rsid w:val="005D349F"/>
    <w:rsid w:val="005D552E"/>
    <w:rsid w:val="005E0BF4"/>
    <w:rsid w:val="005E16E7"/>
    <w:rsid w:val="005E2C3C"/>
    <w:rsid w:val="005E2C84"/>
    <w:rsid w:val="005E46F0"/>
    <w:rsid w:val="005E475C"/>
    <w:rsid w:val="005E4F67"/>
    <w:rsid w:val="005E5AB5"/>
    <w:rsid w:val="005E7E68"/>
    <w:rsid w:val="005F09EF"/>
    <w:rsid w:val="005F29A1"/>
    <w:rsid w:val="005F54C7"/>
    <w:rsid w:val="005F7891"/>
    <w:rsid w:val="006026FB"/>
    <w:rsid w:val="00602B95"/>
    <w:rsid w:val="006036B4"/>
    <w:rsid w:val="00605139"/>
    <w:rsid w:val="006126D3"/>
    <w:rsid w:val="00613547"/>
    <w:rsid w:val="006144BC"/>
    <w:rsid w:val="00620398"/>
    <w:rsid w:val="00621295"/>
    <w:rsid w:val="00626E2E"/>
    <w:rsid w:val="006301C6"/>
    <w:rsid w:val="0063089F"/>
    <w:rsid w:val="00640A45"/>
    <w:rsid w:val="00644934"/>
    <w:rsid w:val="00646502"/>
    <w:rsid w:val="006567DA"/>
    <w:rsid w:val="006608B6"/>
    <w:rsid w:val="0067370C"/>
    <w:rsid w:val="00673A7E"/>
    <w:rsid w:val="0067452E"/>
    <w:rsid w:val="006857BE"/>
    <w:rsid w:val="00692759"/>
    <w:rsid w:val="0069321A"/>
    <w:rsid w:val="00695AC2"/>
    <w:rsid w:val="00695B65"/>
    <w:rsid w:val="006A1076"/>
    <w:rsid w:val="006A32FC"/>
    <w:rsid w:val="006A774B"/>
    <w:rsid w:val="006B0E2B"/>
    <w:rsid w:val="006B109E"/>
    <w:rsid w:val="006B2094"/>
    <w:rsid w:val="006B23EC"/>
    <w:rsid w:val="006C5598"/>
    <w:rsid w:val="006C5FE5"/>
    <w:rsid w:val="006D133C"/>
    <w:rsid w:val="006D5EE1"/>
    <w:rsid w:val="006D71F8"/>
    <w:rsid w:val="006E5D65"/>
    <w:rsid w:val="006E6443"/>
    <w:rsid w:val="006F0A39"/>
    <w:rsid w:val="006F51F8"/>
    <w:rsid w:val="006F548F"/>
    <w:rsid w:val="006F54F9"/>
    <w:rsid w:val="006F5A59"/>
    <w:rsid w:val="006F7ADF"/>
    <w:rsid w:val="007048D2"/>
    <w:rsid w:val="00704DB6"/>
    <w:rsid w:val="0071069B"/>
    <w:rsid w:val="007123F8"/>
    <w:rsid w:val="007132DF"/>
    <w:rsid w:val="0071463B"/>
    <w:rsid w:val="0071565E"/>
    <w:rsid w:val="007171B3"/>
    <w:rsid w:val="007224B5"/>
    <w:rsid w:val="00730A6A"/>
    <w:rsid w:val="00730D96"/>
    <w:rsid w:val="007326C1"/>
    <w:rsid w:val="00733762"/>
    <w:rsid w:val="00734E8D"/>
    <w:rsid w:val="00734FBE"/>
    <w:rsid w:val="00756671"/>
    <w:rsid w:val="00762419"/>
    <w:rsid w:val="007634FF"/>
    <w:rsid w:val="0076486E"/>
    <w:rsid w:val="0076632E"/>
    <w:rsid w:val="0077131F"/>
    <w:rsid w:val="007743AC"/>
    <w:rsid w:val="007748F5"/>
    <w:rsid w:val="00774C32"/>
    <w:rsid w:val="00774D99"/>
    <w:rsid w:val="00775BF4"/>
    <w:rsid w:val="00776572"/>
    <w:rsid w:val="0078042D"/>
    <w:rsid w:val="00781353"/>
    <w:rsid w:val="007841C3"/>
    <w:rsid w:val="007906B1"/>
    <w:rsid w:val="00793590"/>
    <w:rsid w:val="00793A3A"/>
    <w:rsid w:val="00793D95"/>
    <w:rsid w:val="0079525B"/>
    <w:rsid w:val="00795D68"/>
    <w:rsid w:val="00797B8E"/>
    <w:rsid w:val="007A066F"/>
    <w:rsid w:val="007A103B"/>
    <w:rsid w:val="007A1CF1"/>
    <w:rsid w:val="007A1F22"/>
    <w:rsid w:val="007A2DA4"/>
    <w:rsid w:val="007A2E3E"/>
    <w:rsid w:val="007A3451"/>
    <w:rsid w:val="007A3869"/>
    <w:rsid w:val="007A3A2E"/>
    <w:rsid w:val="007A4FFA"/>
    <w:rsid w:val="007B1FBB"/>
    <w:rsid w:val="007B2428"/>
    <w:rsid w:val="007B2A42"/>
    <w:rsid w:val="007B4AAF"/>
    <w:rsid w:val="007B4D4C"/>
    <w:rsid w:val="007B6243"/>
    <w:rsid w:val="007C0BF6"/>
    <w:rsid w:val="007C2FF9"/>
    <w:rsid w:val="007C54F6"/>
    <w:rsid w:val="007D3FF8"/>
    <w:rsid w:val="007D5BBC"/>
    <w:rsid w:val="007D7172"/>
    <w:rsid w:val="007E6969"/>
    <w:rsid w:val="007F64B7"/>
    <w:rsid w:val="007F67A3"/>
    <w:rsid w:val="007F6EE6"/>
    <w:rsid w:val="007F7171"/>
    <w:rsid w:val="0080488A"/>
    <w:rsid w:val="00804B44"/>
    <w:rsid w:val="00805A68"/>
    <w:rsid w:val="00806494"/>
    <w:rsid w:val="008073EB"/>
    <w:rsid w:val="00812C2A"/>
    <w:rsid w:val="00814E8E"/>
    <w:rsid w:val="00824ED5"/>
    <w:rsid w:val="00825047"/>
    <w:rsid w:val="0082556D"/>
    <w:rsid w:val="0082788D"/>
    <w:rsid w:val="00830204"/>
    <w:rsid w:val="008319A2"/>
    <w:rsid w:val="0083215F"/>
    <w:rsid w:val="00832E1A"/>
    <w:rsid w:val="00834E52"/>
    <w:rsid w:val="00837E2D"/>
    <w:rsid w:val="00841E5D"/>
    <w:rsid w:val="00846071"/>
    <w:rsid w:val="008467BA"/>
    <w:rsid w:val="00850819"/>
    <w:rsid w:val="008514B6"/>
    <w:rsid w:val="00855351"/>
    <w:rsid w:val="008562F8"/>
    <w:rsid w:val="00856EBD"/>
    <w:rsid w:val="008578E6"/>
    <w:rsid w:val="008601E9"/>
    <w:rsid w:val="00860515"/>
    <w:rsid w:val="00861210"/>
    <w:rsid w:val="00862ACA"/>
    <w:rsid w:val="00863069"/>
    <w:rsid w:val="0086315F"/>
    <w:rsid w:val="00865980"/>
    <w:rsid w:val="00866700"/>
    <w:rsid w:val="00866CA7"/>
    <w:rsid w:val="008703A2"/>
    <w:rsid w:val="008722BA"/>
    <w:rsid w:val="0087379B"/>
    <w:rsid w:val="00873D2D"/>
    <w:rsid w:val="0087464F"/>
    <w:rsid w:val="008748F4"/>
    <w:rsid w:val="00874D9D"/>
    <w:rsid w:val="0088329A"/>
    <w:rsid w:val="00884C0A"/>
    <w:rsid w:val="00886249"/>
    <w:rsid w:val="00892FD7"/>
    <w:rsid w:val="00896F98"/>
    <w:rsid w:val="00897137"/>
    <w:rsid w:val="008A03C4"/>
    <w:rsid w:val="008A08D3"/>
    <w:rsid w:val="008A4229"/>
    <w:rsid w:val="008A6E34"/>
    <w:rsid w:val="008B00A8"/>
    <w:rsid w:val="008B07DC"/>
    <w:rsid w:val="008B2D66"/>
    <w:rsid w:val="008B3BC1"/>
    <w:rsid w:val="008B79C5"/>
    <w:rsid w:val="008C014A"/>
    <w:rsid w:val="008C3FA4"/>
    <w:rsid w:val="008C636A"/>
    <w:rsid w:val="008C6E83"/>
    <w:rsid w:val="008D3EF5"/>
    <w:rsid w:val="008D5E5C"/>
    <w:rsid w:val="008E4414"/>
    <w:rsid w:val="008E4618"/>
    <w:rsid w:val="008E4B7F"/>
    <w:rsid w:val="008E75CD"/>
    <w:rsid w:val="008E7632"/>
    <w:rsid w:val="008F032C"/>
    <w:rsid w:val="008F1E89"/>
    <w:rsid w:val="008F7996"/>
    <w:rsid w:val="00900844"/>
    <w:rsid w:val="00902352"/>
    <w:rsid w:val="00907433"/>
    <w:rsid w:val="00912020"/>
    <w:rsid w:val="009136D1"/>
    <w:rsid w:val="00921958"/>
    <w:rsid w:val="009241AD"/>
    <w:rsid w:val="00925A53"/>
    <w:rsid w:val="00925FB4"/>
    <w:rsid w:val="009260FD"/>
    <w:rsid w:val="00926FE8"/>
    <w:rsid w:val="00930A94"/>
    <w:rsid w:val="00931819"/>
    <w:rsid w:val="00933E3F"/>
    <w:rsid w:val="00935643"/>
    <w:rsid w:val="00940236"/>
    <w:rsid w:val="009453BB"/>
    <w:rsid w:val="009514D9"/>
    <w:rsid w:val="0095285E"/>
    <w:rsid w:val="00954EBF"/>
    <w:rsid w:val="00962AA1"/>
    <w:rsid w:val="00965156"/>
    <w:rsid w:val="00976479"/>
    <w:rsid w:val="00980860"/>
    <w:rsid w:val="00981AF0"/>
    <w:rsid w:val="00992F63"/>
    <w:rsid w:val="0099504D"/>
    <w:rsid w:val="00996587"/>
    <w:rsid w:val="00997C6B"/>
    <w:rsid w:val="009A3D50"/>
    <w:rsid w:val="009A48FD"/>
    <w:rsid w:val="009A4E7C"/>
    <w:rsid w:val="009A7716"/>
    <w:rsid w:val="009C1639"/>
    <w:rsid w:val="009C289A"/>
    <w:rsid w:val="009C4220"/>
    <w:rsid w:val="009D0D94"/>
    <w:rsid w:val="009D0EA7"/>
    <w:rsid w:val="009D1798"/>
    <w:rsid w:val="009D6F8C"/>
    <w:rsid w:val="009D7828"/>
    <w:rsid w:val="009E184B"/>
    <w:rsid w:val="009E3181"/>
    <w:rsid w:val="009E3B57"/>
    <w:rsid w:val="009E4DDB"/>
    <w:rsid w:val="009E71B8"/>
    <w:rsid w:val="009E7442"/>
    <w:rsid w:val="009F418C"/>
    <w:rsid w:val="009F4FD8"/>
    <w:rsid w:val="009F7093"/>
    <w:rsid w:val="00A01519"/>
    <w:rsid w:val="00A01B86"/>
    <w:rsid w:val="00A07FCA"/>
    <w:rsid w:val="00A11060"/>
    <w:rsid w:val="00A133FD"/>
    <w:rsid w:val="00A14272"/>
    <w:rsid w:val="00A16384"/>
    <w:rsid w:val="00A168E3"/>
    <w:rsid w:val="00A22933"/>
    <w:rsid w:val="00A23E1B"/>
    <w:rsid w:val="00A240C1"/>
    <w:rsid w:val="00A302EF"/>
    <w:rsid w:val="00A3076B"/>
    <w:rsid w:val="00A30825"/>
    <w:rsid w:val="00A31D2F"/>
    <w:rsid w:val="00A3218D"/>
    <w:rsid w:val="00A35B71"/>
    <w:rsid w:val="00A44E40"/>
    <w:rsid w:val="00A469B5"/>
    <w:rsid w:val="00A51708"/>
    <w:rsid w:val="00A51CDD"/>
    <w:rsid w:val="00A52911"/>
    <w:rsid w:val="00A54300"/>
    <w:rsid w:val="00A5447F"/>
    <w:rsid w:val="00A54BCF"/>
    <w:rsid w:val="00A60A65"/>
    <w:rsid w:val="00A61457"/>
    <w:rsid w:val="00A61D2E"/>
    <w:rsid w:val="00A624CF"/>
    <w:rsid w:val="00A65216"/>
    <w:rsid w:val="00A775CA"/>
    <w:rsid w:val="00A83748"/>
    <w:rsid w:val="00A864DE"/>
    <w:rsid w:val="00A86B23"/>
    <w:rsid w:val="00A876FC"/>
    <w:rsid w:val="00A92470"/>
    <w:rsid w:val="00A92619"/>
    <w:rsid w:val="00A92FCA"/>
    <w:rsid w:val="00A93341"/>
    <w:rsid w:val="00A95B02"/>
    <w:rsid w:val="00A95D1B"/>
    <w:rsid w:val="00AA0BFF"/>
    <w:rsid w:val="00AA4A16"/>
    <w:rsid w:val="00AB254A"/>
    <w:rsid w:val="00AC1D0A"/>
    <w:rsid w:val="00AC3F32"/>
    <w:rsid w:val="00AD0EFA"/>
    <w:rsid w:val="00AD6AB7"/>
    <w:rsid w:val="00AD6AF0"/>
    <w:rsid w:val="00AE0B9C"/>
    <w:rsid w:val="00AE3425"/>
    <w:rsid w:val="00AE4A16"/>
    <w:rsid w:val="00AE548D"/>
    <w:rsid w:val="00AE5914"/>
    <w:rsid w:val="00AE59E2"/>
    <w:rsid w:val="00AE749A"/>
    <w:rsid w:val="00AF39C8"/>
    <w:rsid w:val="00AF4E85"/>
    <w:rsid w:val="00AF4F1F"/>
    <w:rsid w:val="00B00493"/>
    <w:rsid w:val="00B014E7"/>
    <w:rsid w:val="00B034AA"/>
    <w:rsid w:val="00B03BC3"/>
    <w:rsid w:val="00B03F51"/>
    <w:rsid w:val="00B06361"/>
    <w:rsid w:val="00B07363"/>
    <w:rsid w:val="00B101A6"/>
    <w:rsid w:val="00B10D38"/>
    <w:rsid w:val="00B114E8"/>
    <w:rsid w:val="00B20491"/>
    <w:rsid w:val="00B20BBD"/>
    <w:rsid w:val="00B24612"/>
    <w:rsid w:val="00B2462C"/>
    <w:rsid w:val="00B2469C"/>
    <w:rsid w:val="00B2511E"/>
    <w:rsid w:val="00B25B7D"/>
    <w:rsid w:val="00B27E29"/>
    <w:rsid w:val="00B30B30"/>
    <w:rsid w:val="00B34209"/>
    <w:rsid w:val="00B36652"/>
    <w:rsid w:val="00B41FB8"/>
    <w:rsid w:val="00B43985"/>
    <w:rsid w:val="00B441C7"/>
    <w:rsid w:val="00B45209"/>
    <w:rsid w:val="00B5373A"/>
    <w:rsid w:val="00B55EBD"/>
    <w:rsid w:val="00B563B0"/>
    <w:rsid w:val="00B60C49"/>
    <w:rsid w:val="00B62605"/>
    <w:rsid w:val="00B62D59"/>
    <w:rsid w:val="00B635BA"/>
    <w:rsid w:val="00B66048"/>
    <w:rsid w:val="00B6654E"/>
    <w:rsid w:val="00B70BE2"/>
    <w:rsid w:val="00B7463A"/>
    <w:rsid w:val="00B776E3"/>
    <w:rsid w:val="00B7785E"/>
    <w:rsid w:val="00B77BD1"/>
    <w:rsid w:val="00B82994"/>
    <w:rsid w:val="00B831D1"/>
    <w:rsid w:val="00B8331E"/>
    <w:rsid w:val="00B86193"/>
    <w:rsid w:val="00B906B8"/>
    <w:rsid w:val="00B910B6"/>
    <w:rsid w:val="00B91590"/>
    <w:rsid w:val="00B91DEB"/>
    <w:rsid w:val="00B96D03"/>
    <w:rsid w:val="00BA16F7"/>
    <w:rsid w:val="00BA409B"/>
    <w:rsid w:val="00BA6E21"/>
    <w:rsid w:val="00BA7263"/>
    <w:rsid w:val="00BA7A68"/>
    <w:rsid w:val="00BB1E07"/>
    <w:rsid w:val="00BB334F"/>
    <w:rsid w:val="00BB60EE"/>
    <w:rsid w:val="00BB68F2"/>
    <w:rsid w:val="00BC363D"/>
    <w:rsid w:val="00BC7519"/>
    <w:rsid w:val="00BC77AE"/>
    <w:rsid w:val="00BC7846"/>
    <w:rsid w:val="00BD1213"/>
    <w:rsid w:val="00BD2BA4"/>
    <w:rsid w:val="00BD5439"/>
    <w:rsid w:val="00BD5560"/>
    <w:rsid w:val="00BD5CB6"/>
    <w:rsid w:val="00BD6B28"/>
    <w:rsid w:val="00BE2F10"/>
    <w:rsid w:val="00BE3326"/>
    <w:rsid w:val="00BE3700"/>
    <w:rsid w:val="00BE6CE0"/>
    <w:rsid w:val="00BF744E"/>
    <w:rsid w:val="00C00738"/>
    <w:rsid w:val="00C05942"/>
    <w:rsid w:val="00C07909"/>
    <w:rsid w:val="00C12BAE"/>
    <w:rsid w:val="00C178AD"/>
    <w:rsid w:val="00C20D2F"/>
    <w:rsid w:val="00C21CCD"/>
    <w:rsid w:val="00C2292C"/>
    <w:rsid w:val="00C23B7A"/>
    <w:rsid w:val="00C24133"/>
    <w:rsid w:val="00C24367"/>
    <w:rsid w:val="00C243BF"/>
    <w:rsid w:val="00C25F9B"/>
    <w:rsid w:val="00C27959"/>
    <w:rsid w:val="00C3222E"/>
    <w:rsid w:val="00C3258F"/>
    <w:rsid w:val="00C32C24"/>
    <w:rsid w:val="00C34900"/>
    <w:rsid w:val="00C410B8"/>
    <w:rsid w:val="00C419DE"/>
    <w:rsid w:val="00C440B7"/>
    <w:rsid w:val="00C450C0"/>
    <w:rsid w:val="00C45C4D"/>
    <w:rsid w:val="00C46A2B"/>
    <w:rsid w:val="00C475E4"/>
    <w:rsid w:val="00C47FCD"/>
    <w:rsid w:val="00C50F1F"/>
    <w:rsid w:val="00C510C0"/>
    <w:rsid w:val="00C515E0"/>
    <w:rsid w:val="00C532DD"/>
    <w:rsid w:val="00C626E3"/>
    <w:rsid w:val="00C636A7"/>
    <w:rsid w:val="00C709B5"/>
    <w:rsid w:val="00C72986"/>
    <w:rsid w:val="00C73A0A"/>
    <w:rsid w:val="00C76618"/>
    <w:rsid w:val="00C81FBF"/>
    <w:rsid w:val="00C82567"/>
    <w:rsid w:val="00C8376A"/>
    <w:rsid w:val="00C86E92"/>
    <w:rsid w:val="00C8733B"/>
    <w:rsid w:val="00C90E2B"/>
    <w:rsid w:val="00C915B2"/>
    <w:rsid w:val="00C9183D"/>
    <w:rsid w:val="00C95FBC"/>
    <w:rsid w:val="00CA14D9"/>
    <w:rsid w:val="00CA15DB"/>
    <w:rsid w:val="00CA2123"/>
    <w:rsid w:val="00CA3F1F"/>
    <w:rsid w:val="00CB1CBB"/>
    <w:rsid w:val="00CB4783"/>
    <w:rsid w:val="00CB71BF"/>
    <w:rsid w:val="00CB75C9"/>
    <w:rsid w:val="00CC0B22"/>
    <w:rsid w:val="00CC72C3"/>
    <w:rsid w:val="00CD4EB7"/>
    <w:rsid w:val="00CD5A73"/>
    <w:rsid w:val="00CD7D4D"/>
    <w:rsid w:val="00CE1AAD"/>
    <w:rsid w:val="00CE3F59"/>
    <w:rsid w:val="00CE6EA4"/>
    <w:rsid w:val="00CE7454"/>
    <w:rsid w:val="00CF54A2"/>
    <w:rsid w:val="00CF5886"/>
    <w:rsid w:val="00CF63E8"/>
    <w:rsid w:val="00D07CCA"/>
    <w:rsid w:val="00D117F1"/>
    <w:rsid w:val="00D15E14"/>
    <w:rsid w:val="00D1646F"/>
    <w:rsid w:val="00D21A91"/>
    <w:rsid w:val="00D22676"/>
    <w:rsid w:val="00D227F4"/>
    <w:rsid w:val="00D2511B"/>
    <w:rsid w:val="00D25232"/>
    <w:rsid w:val="00D26EC6"/>
    <w:rsid w:val="00D30B09"/>
    <w:rsid w:val="00D3502F"/>
    <w:rsid w:val="00D36B30"/>
    <w:rsid w:val="00D4068A"/>
    <w:rsid w:val="00D445A3"/>
    <w:rsid w:val="00D462FE"/>
    <w:rsid w:val="00D4724A"/>
    <w:rsid w:val="00D503C6"/>
    <w:rsid w:val="00D50FAB"/>
    <w:rsid w:val="00D51F39"/>
    <w:rsid w:val="00D53866"/>
    <w:rsid w:val="00D53B11"/>
    <w:rsid w:val="00D56A3A"/>
    <w:rsid w:val="00D61C74"/>
    <w:rsid w:val="00D70249"/>
    <w:rsid w:val="00D74D74"/>
    <w:rsid w:val="00D77BBE"/>
    <w:rsid w:val="00D83008"/>
    <w:rsid w:val="00D83C42"/>
    <w:rsid w:val="00D83D8F"/>
    <w:rsid w:val="00D8448A"/>
    <w:rsid w:val="00D856BC"/>
    <w:rsid w:val="00D865A5"/>
    <w:rsid w:val="00D86B7F"/>
    <w:rsid w:val="00D953F9"/>
    <w:rsid w:val="00D97524"/>
    <w:rsid w:val="00DA0345"/>
    <w:rsid w:val="00DA210B"/>
    <w:rsid w:val="00DA408C"/>
    <w:rsid w:val="00DA503E"/>
    <w:rsid w:val="00DA53AB"/>
    <w:rsid w:val="00DB027C"/>
    <w:rsid w:val="00DB053B"/>
    <w:rsid w:val="00DB0B56"/>
    <w:rsid w:val="00DB2670"/>
    <w:rsid w:val="00DC0155"/>
    <w:rsid w:val="00DC1510"/>
    <w:rsid w:val="00DC210B"/>
    <w:rsid w:val="00DC57F8"/>
    <w:rsid w:val="00DC5A9A"/>
    <w:rsid w:val="00DC6A60"/>
    <w:rsid w:val="00DD2D4F"/>
    <w:rsid w:val="00DD6330"/>
    <w:rsid w:val="00DE78A8"/>
    <w:rsid w:val="00DE7E09"/>
    <w:rsid w:val="00DE7F56"/>
    <w:rsid w:val="00DF37EE"/>
    <w:rsid w:val="00DF5965"/>
    <w:rsid w:val="00DF6729"/>
    <w:rsid w:val="00DF7846"/>
    <w:rsid w:val="00E01BBD"/>
    <w:rsid w:val="00E021B9"/>
    <w:rsid w:val="00E050E0"/>
    <w:rsid w:val="00E0531C"/>
    <w:rsid w:val="00E122B5"/>
    <w:rsid w:val="00E1298E"/>
    <w:rsid w:val="00E12E50"/>
    <w:rsid w:val="00E20365"/>
    <w:rsid w:val="00E208B0"/>
    <w:rsid w:val="00E25CA7"/>
    <w:rsid w:val="00E305E4"/>
    <w:rsid w:val="00E30657"/>
    <w:rsid w:val="00E33659"/>
    <w:rsid w:val="00E34A60"/>
    <w:rsid w:val="00E37A14"/>
    <w:rsid w:val="00E37D70"/>
    <w:rsid w:val="00E413B1"/>
    <w:rsid w:val="00E449E3"/>
    <w:rsid w:val="00E46388"/>
    <w:rsid w:val="00E464A0"/>
    <w:rsid w:val="00E46839"/>
    <w:rsid w:val="00E47A79"/>
    <w:rsid w:val="00E47CCB"/>
    <w:rsid w:val="00E52FBC"/>
    <w:rsid w:val="00E61F5F"/>
    <w:rsid w:val="00E63061"/>
    <w:rsid w:val="00E65CF0"/>
    <w:rsid w:val="00E808F8"/>
    <w:rsid w:val="00E81A31"/>
    <w:rsid w:val="00E837C4"/>
    <w:rsid w:val="00E8425D"/>
    <w:rsid w:val="00E86BAA"/>
    <w:rsid w:val="00E9025A"/>
    <w:rsid w:val="00E90DB2"/>
    <w:rsid w:val="00E91E85"/>
    <w:rsid w:val="00E93163"/>
    <w:rsid w:val="00E95FDD"/>
    <w:rsid w:val="00EA03D1"/>
    <w:rsid w:val="00EA0B60"/>
    <w:rsid w:val="00EA1E47"/>
    <w:rsid w:val="00EA7620"/>
    <w:rsid w:val="00EB11E6"/>
    <w:rsid w:val="00EB78F3"/>
    <w:rsid w:val="00EB79F6"/>
    <w:rsid w:val="00EC0003"/>
    <w:rsid w:val="00ED3C8C"/>
    <w:rsid w:val="00ED45ED"/>
    <w:rsid w:val="00ED4C31"/>
    <w:rsid w:val="00ED5044"/>
    <w:rsid w:val="00ED6086"/>
    <w:rsid w:val="00ED61D4"/>
    <w:rsid w:val="00ED639C"/>
    <w:rsid w:val="00EE0EA9"/>
    <w:rsid w:val="00EE259E"/>
    <w:rsid w:val="00EE5B74"/>
    <w:rsid w:val="00EE61C9"/>
    <w:rsid w:val="00EE7268"/>
    <w:rsid w:val="00EF1B4E"/>
    <w:rsid w:val="00EF5DB7"/>
    <w:rsid w:val="00EF6319"/>
    <w:rsid w:val="00F00C94"/>
    <w:rsid w:val="00F022E0"/>
    <w:rsid w:val="00F02868"/>
    <w:rsid w:val="00F04394"/>
    <w:rsid w:val="00F06D7C"/>
    <w:rsid w:val="00F10348"/>
    <w:rsid w:val="00F11EC3"/>
    <w:rsid w:val="00F1656A"/>
    <w:rsid w:val="00F2253F"/>
    <w:rsid w:val="00F230F7"/>
    <w:rsid w:val="00F26B20"/>
    <w:rsid w:val="00F274C3"/>
    <w:rsid w:val="00F3236F"/>
    <w:rsid w:val="00F33EE1"/>
    <w:rsid w:val="00F34812"/>
    <w:rsid w:val="00F35829"/>
    <w:rsid w:val="00F3746C"/>
    <w:rsid w:val="00F412E3"/>
    <w:rsid w:val="00F41914"/>
    <w:rsid w:val="00F42B49"/>
    <w:rsid w:val="00F50DDC"/>
    <w:rsid w:val="00F517ED"/>
    <w:rsid w:val="00F5373B"/>
    <w:rsid w:val="00F554F9"/>
    <w:rsid w:val="00F55E58"/>
    <w:rsid w:val="00F60849"/>
    <w:rsid w:val="00F67F1A"/>
    <w:rsid w:val="00F70634"/>
    <w:rsid w:val="00F716A8"/>
    <w:rsid w:val="00F7182A"/>
    <w:rsid w:val="00F72A23"/>
    <w:rsid w:val="00F72C0A"/>
    <w:rsid w:val="00F72CC8"/>
    <w:rsid w:val="00F73E29"/>
    <w:rsid w:val="00F73F8A"/>
    <w:rsid w:val="00F779E3"/>
    <w:rsid w:val="00F80830"/>
    <w:rsid w:val="00F80BBA"/>
    <w:rsid w:val="00F80CDF"/>
    <w:rsid w:val="00F823DA"/>
    <w:rsid w:val="00F82E91"/>
    <w:rsid w:val="00F877AA"/>
    <w:rsid w:val="00F92F85"/>
    <w:rsid w:val="00F93BE3"/>
    <w:rsid w:val="00F95CBE"/>
    <w:rsid w:val="00FA2BE6"/>
    <w:rsid w:val="00FA685B"/>
    <w:rsid w:val="00FB2DAE"/>
    <w:rsid w:val="00FB4A6A"/>
    <w:rsid w:val="00FB58AE"/>
    <w:rsid w:val="00FB735D"/>
    <w:rsid w:val="00FC045C"/>
    <w:rsid w:val="00FC04F7"/>
    <w:rsid w:val="00FC5616"/>
    <w:rsid w:val="00FC5A30"/>
    <w:rsid w:val="00FC7638"/>
    <w:rsid w:val="00FD2EC4"/>
    <w:rsid w:val="00FE0BFF"/>
    <w:rsid w:val="00FE53ED"/>
    <w:rsid w:val="00FE5774"/>
    <w:rsid w:val="00FE590C"/>
    <w:rsid w:val="00FE7019"/>
    <w:rsid w:val="00FF128A"/>
    <w:rsid w:val="00FF4B5B"/>
    <w:rsid w:val="00FF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0D615"/>
  <w15:chartTrackingRefBased/>
  <w15:docId w15:val="{B9EE668F-8301-4DE1-8D32-BB118E7D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EC6"/>
    <w:rPr>
      <w:sz w:val="24"/>
      <w:szCs w:val="24"/>
    </w:rPr>
  </w:style>
  <w:style w:type="paragraph" w:styleId="Heading1">
    <w:name w:val="heading 1"/>
    <w:basedOn w:val="Normal"/>
    <w:next w:val="Normal"/>
    <w:qFormat/>
    <w:rsid w:val="00D61C74"/>
    <w:pPr>
      <w:keepNext/>
      <w:outlineLvl w:val="0"/>
    </w:pPr>
    <w:rPr>
      <w:szCs w:val="20"/>
    </w:rPr>
  </w:style>
  <w:style w:type="paragraph" w:styleId="Heading2">
    <w:name w:val="heading 2"/>
    <w:basedOn w:val="Normal"/>
    <w:next w:val="Normal"/>
    <w:qFormat/>
    <w:rsid w:val="005E4F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383F"/>
    <w:pPr>
      <w:tabs>
        <w:tab w:val="center" w:pos="4320"/>
        <w:tab w:val="right" w:pos="8640"/>
      </w:tabs>
    </w:pPr>
  </w:style>
  <w:style w:type="character" w:styleId="PageNumber">
    <w:name w:val="page number"/>
    <w:basedOn w:val="DefaultParagraphFont"/>
    <w:rsid w:val="0049383F"/>
  </w:style>
  <w:style w:type="paragraph" w:styleId="BodyTextIndent">
    <w:name w:val="Body Text Indent"/>
    <w:basedOn w:val="Normal"/>
    <w:rsid w:val="00D61C74"/>
    <w:pPr>
      <w:ind w:firstLine="720"/>
    </w:pPr>
    <w:rPr>
      <w:i/>
      <w:sz w:val="22"/>
      <w:szCs w:val="20"/>
    </w:rPr>
  </w:style>
  <w:style w:type="character" w:styleId="Hyperlink">
    <w:name w:val="Hyperlink"/>
    <w:rsid w:val="00D61C74"/>
    <w:rPr>
      <w:color w:val="0000FF"/>
      <w:u w:val="single"/>
    </w:rPr>
  </w:style>
  <w:style w:type="paragraph" w:styleId="Title">
    <w:name w:val="Title"/>
    <w:basedOn w:val="Normal"/>
    <w:qFormat/>
    <w:rsid w:val="00D61C74"/>
    <w:pPr>
      <w:jc w:val="center"/>
      <w:outlineLvl w:val="0"/>
    </w:pPr>
    <w:rPr>
      <w:rFonts w:ascii="Arial" w:hAnsi="Arial"/>
      <w:b/>
      <w:sz w:val="36"/>
      <w:szCs w:val="20"/>
    </w:rPr>
  </w:style>
  <w:style w:type="table" w:styleId="TableGrid">
    <w:name w:val="Table Grid"/>
    <w:basedOn w:val="TableNormal"/>
    <w:rsid w:val="00CA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D6A"/>
    <w:rPr>
      <w:rFonts w:ascii="Tahoma" w:hAnsi="Tahoma" w:cs="Tahoma"/>
      <w:sz w:val="16"/>
      <w:szCs w:val="16"/>
    </w:rPr>
  </w:style>
  <w:style w:type="character" w:styleId="Strong">
    <w:name w:val="Strong"/>
    <w:qFormat/>
    <w:rsid w:val="005E4F67"/>
    <w:rPr>
      <w:b/>
      <w:bCs/>
    </w:rPr>
  </w:style>
  <w:style w:type="paragraph" w:styleId="Header">
    <w:name w:val="header"/>
    <w:basedOn w:val="Normal"/>
    <w:rsid w:val="001F482E"/>
    <w:pPr>
      <w:tabs>
        <w:tab w:val="center" w:pos="4320"/>
        <w:tab w:val="right" w:pos="8640"/>
      </w:tabs>
    </w:pPr>
  </w:style>
  <w:style w:type="paragraph" w:styleId="BodyText">
    <w:name w:val="Body Text"/>
    <w:basedOn w:val="Normal"/>
    <w:rsid w:val="00C3258F"/>
    <w:pPr>
      <w:spacing w:after="120"/>
    </w:pPr>
  </w:style>
  <w:style w:type="paragraph" w:styleId="DocumentMap">
    <w:name w:val="Document Map"/>
    <w:basedOn w:val="Normal"/>
    <w:semiHidden/>
    <w:rsid w:val="008319A2"/>
    <w:pPr>
      <w:shd w:val="clear" w:color="auto" w:fill="000080"/>
    </w:pPr>
    <w:rPr>
      <w:rFonts w:ascii="Tahoma" w:hAnsi="Tahoma" w:cs="Tahoma"/>
      <w:sz w:val="20"/>
      <w:szCs w:val="20"/>
    </w:rPr>
  </w:style>
  <w:style w:type="character" w:styleId="Emphasis">
    <w:name w:val="Emphasis"/>
    <w:basedOn w:val="DefaultParagraphFont"/>
    <w:qFormat/>
    <w:rsid w:val="003721D4"/>
    <w:rPr>
      <w:i/>
      <w:iCs/>
    </w:rPr>
  </w:style>
  <w:style w:type="paragraph" w:styleId="ListParagraph">
    <w:name w:val="List Paragraph"/>
    <w:basedOn w:val="Normal"/>
    <w:uiPriority w:val="34"/>
    <w:qFormat/>
    <w:rsid w:val="00B07363"/>
    <w:pPr>
      <w:ind w:left="720"/>
    </w:pPr>
  </w:style>
  <w:style w:type="paragraph" w:styleId="NormalWeb">
    <w:name w:val="Normal (Web)"/>
    <w:basedOn w:val="Normal"/>
    <w:uiPriority w:val="99"/>
    <w:unhideWhenUsed/>
    <w:rsid w:val="00F34812"/>
    <w:pPr>
      <w:spacing w:before="100" w:beforeAutospacing="1" w:after="100" w:afterAutospacing="1"/>
    </w:pPr>
  </w:style>
  <w:style w:type="character" w:styleId="UnresolvedMention">
    <w:name w:val="Unresolved Mention"/>
    <w:basedOn w:val="DefaultParagraphFont"/>
    <w:uiPriority w:val="99"/>
    <w:semiHidden/>
    <w:unhideWhenUsed/>
    <w:rsid w:val="0071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6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vsu.edu/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04B58-F58A-4D41-B5A8-2AE05DECA1A4}">
  <ds:schemaRefs>
    <ds:schemaRef ds:uri="http://schemas.openxmlformats.org/officeDocument/2006/bibliography"/>
  </ds:schemaRefs>
</ds:datastoreItem>
</file>

<file path=customXml/itemProps2.xml><?xml version="1.0" encoding="utf-8"?>
<ds:datastoreItem xmlns:ds="http://schemas.openxmlformats.org/officeDocument/2006/customXml" ds:itemID="{C3428EC9-3C52-4A4A-8B11-6456430D4BF2}"/>
</file>

<file path=customXml/itemProps3.xml><?xml version="1.0" encoding="utf-8"?>
<ds:datastoreItem xmlns:ds="http://schemas.openxmlformats.org/officeDocument/2006/customXml" ds:itemID="{2701CCE6-730D-485B-AD7D-59D895E59AE9}"/>
</file>

<file path=customXml/itemProps4.xml><?xml version="1.0" encoding="utf-8"?>
<ds:datastoreItem xmlns:ds="http://schemas.openxmlformats.org/officeDocument/2006/customXml" ds:itemID="{49FB59DC-415C-462F-8EE5-8EF01010D017}"/>
</file>

<file path=docProps/app.xml><?xml version="1.0" encoding="utf-8"?>
<Properties xmlns="http://schemas.openxmlformats.org/officeDocument/2006/extended-properties" xmlns:vt="http://schemas.openxmlformats.org/officeDocument/2006/docPropsVTypes">
  <Template>Normal</Template>
  <TotalTime>13</TotalTime>
  <Pages>6</Pages>
  <Words>2755</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PSY 101:  Introductory Psychology</vt:lpstr>
    </vt:vector>
  </TitlesOfParts>
  <Company>FA</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101:  Introductory Psychology</dc:title>
  <dc:subject/>
  <dc:creator>MikeD</dc:creator>
  <cp:keywords/>
  <cp:lastModifiedBy>Robert Deaner</cp:lastModifiedBy>
  <cp:revision>5</cp:revision>
  <cp:lastPrinted>2006-08-21T20:09:00Z</cp:lastPrinted>
  <dcterms:created xsi:type="dcterms:W3CDTF">2023-01-09T22:08:00Z</dcterms:created>
  <dcterms:modified xsi:type="dcterms:W3CDTF">2023-01-09T22:17:00Z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