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9E1" w:rsidRDefault="00BC2950">
      <w:r>
        <w:rPr>
          <w:noProof/>
        </w:rPr>
        <mc:AlternateContent>
          <mc:Choice Requires="wps">
            <w:drawing>
              <wp:anchor distT="36576" distB="36576" distL="36576" distR="36576" simplePos="0" relativeHeight="251658240" behindDoc="0" locked="0" layoutInCell="1" allowOverlap="1">
                <wp:simplePos x="0" y="0"/>
                <wp:positionH relativeFrom="column">
                  <wp:posOffset>114300</wp:posOffset>
                </wp:positionH>
                <wp:positionV relativeFrom="paragraph">
                  <wp:posOffset>245110</wp:posOffset>
                </wp:positionV>
                <wp:extent cx="6067425" cy="6724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67425" cy="672465"/>
                        </a:xfrm>
                        <a:prstGeom prst="rect">
                          <a:avLst/>
                        </a:prstGeom>
                        <a:solidFill>
                          <a:srgbClr val="00529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D46AA" w:rsidRPr="00935212" w:rsidRDefault="001D46AA" w:rsidP="001D46AA">
                            <w:pPr>
                              <w:pStyle w:val="msoorganizationname"/>
                              <w:widowControl w:val="0"/>
                              <w:rPr>
                                <w:rFonts w:ascii="Arial Narrow" w:hAnsi="Arial Narrow"/>
                                <w:caps w:val="0"/>
                                <w:sz w:val="36"/>
                                <w:szCs w:val="36"/>
                              </w:rPr>
                            </w:pPr>
                            <w:smartTag w:uri="urn:schemas-microsoft-com:office:smarttags" w:element="stockticker">
                              <w:r w:rsidRPr="00935212">
                                <w:rPr>
                                  <w:rFonts w:ascii="Arial Narrow" w:hAnsi="Arial Narrow"/>
                                  <w:caps w:val="0"/>
                                  <w:sz w:val="36"/>
                                  <w:szCs w:val="36"/>
                                </w:rPr>
                                <w:t>CLAS</w:t>
                              </w:r>
                            </w:smartTag>
                            <w:r w:rsidRPr="00935212">
                              <w:rPr>
                                <w:rFonts w:ascii="Arial Narrow" w:hAnsi="Arial Narrow"/>
                                <w:caps w:val="0"/>
                                <w:sz w:val="36"/>
                                <w:szCs w:val="36"/>
                              </w:rPr>
                              <w:t xml:space="preserve"> Academic Advising Center</w:t>
                            </w:r>
                            <w:r w:rsidR="00935212" w:rsidRPr="00935212">
                              <w:rPr>
                                <w:rFonts w:ascii="Arial Narrow" w:hAnsi="Arial Narrow"/>
                                <w:caps w:val="0"/>
                                <w:sz w:val="36"/>
                                <w:szCs w:val="36"/>
                              </w:rPr>
                              <w:t xml:space="preserve"> – Grand Valley State</w:t>
                            </w:r>
                            <w:r w:rsidR="00935212">
                              <w:rPr>
                                <w:rFonts w:ascii="Arial Narrow" w:hAnsi="Arial Narrow"/>
                                <w:caps w:val="0"/>
                                <w:sz w:val="36"/>
                                <w:szCs w:val="36"/>
                              </w:rPr>
                              <w:t xml:space="preserve"> University</w:t>
                            </w:r>
                          </w:p>
                          <w:p w:rsidR="001D46AA" w:rsidRDefault="001D46AA" w:rsidP="001D46AA">
                            <w:pPr>
                              <w:pStyle w:val="msoorganizationname"/>
                              <w:widowControl w:val="0"/>
                              <w:ind w:left="360"/>
                              <w:rPr>
                                <w:rFonts w:ascii="Arial Narrow" w:hAnsi="Arial Narrow"/>
                                <w:caps w:val="0"/>
                              </w:rPr>
                            </w:pPr>
                            <w:r>
                              <w:rPr>
                                <w:rFonts w:ascii="Arial Narrow" w:hAnsi="Arial Narrow"/>
                                <w:caps w:val="0"/>
                              </w:rPr>
                              <w:t>Academic advising for students pursuing majors and/or minors offered by the College of Liberal Arts and Sciences</w:t>
                            </w:r>
                          </w:p>
                          <w:p w:rsidR="001D46AA" w:rsidRDefault="001D46AA" w:rsidP="001D46AA">
                            <w:pPr>
                              <w:ind w:left="360"/>
                              <w:rPr>
                                <w:rFonts w:ascii="Arial Narrow" w:hAnsi="Arial Narrow" w:cs="Arial"/>
                                <w:b/>
                                <w:color w:val="FFFFFF"/>
                                <w:sz w:val="20"/>
                              </w:rPr>
                            </w:pPr>
                            <w:r>
                              <w:rPr>
                                <w:rFonts w:ascii="Arial Narrow" w:hAnsi="Arial Narrow" w:cs="Arial"/>
                                <w:b/>
                                <w:color w:val="FFFFFF"/>
                                <w:sz w:val="20"/>
                              </w:rPr>
                              <w:t xml:space="preserve">Call Us: (616) 331-8585 </w:t>
                            </w:r>
                            <w:r>
                              <w:rPr>
                                <w:rFonts w:ascii="Arial Narrow" w:hAnsi="Arial Narrow" w:cs="Arial"/>
                                <w:b/>
                                <w:color w:val="FFFFFF"/>
                                <w:sz w:val="20"/>
                              </w:rPr>
                              <w:sym w:font="Wingdings" w:char="009F"/>
                            </w:r>
                            <w:r>
                              <w:rPr>
                                <w:rFonts w:ascii="Arial Narrow" w:hAnsi="Arial Narrow" w:cs="Arial"/>
                                <w:b/>
                                <w:color w:val="FFFFFF"/>
                                <w:sz w:val="20"/>
                              </w:rPr>
                              <w:t xml:space="preserve"> Visit us On-line: </w:t>
                            </w:r>
                            <w:hyperlink r:id="rId7" w:history="1">
                              <w:r>
                                <w:rPr>
                                  <w:rStyle w:val="Hyperlink"/>
                                  <w:rFonts w:ascii="Arial Narrow" w:hAnsi="Arial Narrow" w:cs="Arial"/>
                                  <w:b/>
                                  <w:color w:val="FFFFFF"/>
                                  <w:sz w:val="20"/>
                                </w:rPr>
                                <w:t>www.gvsu.edu/clasadvising</w:t>
                              </w:r>
                            </w:hyperlink>
                          </w:p>
                          <w:p w:rsidR="001D46AA" w:rsidRDefault="001D46AA" w:rsidP="001D46AA">
                            <w:pPr>
                              <w:pStyle w:val="msoorganizationname"/>
                              <w:widowControl w:val="0"/>
                              <w:ind w:left="360"/>
                              <w:rPr>
                                <w:rFonts w:ascii="Arial Narrow" w:hAnsi="Arial Narrow"/>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19.3pt;width:477.75pt;height:52.9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" fillcolor="#005293" stroked="f" strokeweight="0" insetpen="t">
                <v:shadow color="#ccc"/>
                <o:lock v:ext="edit" shapetype="t"/>
                <v:textbox inset="2.85pt,2.85pt,2.85pt,2.85pt">
                  <w:txbxContent>
                    <w:p w:rsidR="001D46AA" w:rsidRPr="00935212" w:rsidRDefault="001D46AA" w:rsidP="001D46AA">
                      <w:pPr>
                        <w:pStyle w:val="msoorganizationname"/>
                        <w:widowControl w:val="0"/>
                        <w:rPr>
                          <w:rFonts w:ascii="Arial Narrow" w:hAnsi="Arial Narrow"/>
                          <w:caps w:val="0"/>
                          <w:sz w:val="36"/>
                          <w:szCs w:val="36"/>
                        </w:rPr>
                      </w:pPr>
                      <w:smartTag w:uri="urn:schemas-microsoft-com:office:smarttags" w:element="stockticker">
                        <w:r w:rsidRPr="00935212">
                          <w:rPr>
                            <w:rFonts w:ascii="Arial Narrow" w:hAnsi="Arial Narrow"/>
                            <w:caps w:val="0"/>
                            <w:sz w:val="36"/>
                            <w:szCs w:val="36"/>
                          </w:rPr>
                          <w:t>CLAS</w:t>
                        </w:r>
                      </w:smartTag>
                      <w:r w:rsidRPr="00935212">
                        <w:rPr>
                          <w:rFonts w:ascii="Arial Narrow" w:hAnsi="Arial Narrow"/>
                          <w:caps w:val="0"/>
                          <w:sz w:val="36"/>
                          <w:szCs w:val="36"/>
                        </w:rPr>
                        <w:t xml:space="preserve"> Academic Advising Center</w:t>
                      </w:r>
                      <w:r w:rsidR="00935212" w:rsidRPr="00935212">
                        <w:rPr>
                          <w:rFonts w:ascii="Arial Narrow" w:hAnsi="Arial Narrow"/>
                          <w:caps w:val="0"/>
                          <w:sz w:val="36"/>
                          <w:szCs w:val="36"/>
                        </w:rPr>
                        <w:t xml:space="preserve"> – Grand Valley State</w:t>
                      </w:r>
                      <w:r w:rsidR="00935212">
                        <w:rPr>
                          <w:rFonts w:ascii="Arial Narrow" w:hAnsi="Arial Narrow"/>
                          <w:caps w:val="0"/>
                          <w:sz w:val="36"/>
                          <w:szCs w:val="36"/>
                        </w:rPr>
                        <w:t xml:space="preserve"> University</w:t>
                      </w:r>
                    </w:p>
                    <w:p w:rsidR="001D46AA" w:rsidRDefault="001D46AA" w:rsidP="001D46AA">
                      <w:pPr>
                        <w:pStyle w:val="msoorganizationname"/>
                        <w:widowControl w:val="0"/>
                        <w:ind w:left="360"/>
                        <w:rPr>
                          <w:rFonts w:ascii="Arial Narrow" w:hAnsi="Arial Narrow"/>
                          <w:caps w:val="0"/>
                        </w:rPr>
                      </w:pPr>
                      <w:r>
                        <w:rPr>
                          <w:rFonts w:ascii="Arial Narrow" w:hAnsi="Arial Narrow"/>
                          <w:caps w:val="0"/>
                        </w:rPr>
                        <w:t>Academic advising for students pursuing majors and/or minors offered by the College of Liberal Arts and Sciences</w:t>
                      </w:r>
                    </w:p>
                    <w:p w:rsidR="001D46AA" w:rsidRDefault="001D46AA" w:rsidP="001D46AA">
                      <w:pPr>
                        <w:ind w:left="360"/>
                        <w:rPr>
                          <w:rFonts w:ascii="Arial Narrow" w:hAnsi="Arial Narrow" w:cs="Arial"/>
                          <w:b/>
                          <w:color w:val="FFFFFF"/>
                          <w:sz w:val="20"/>
                        </w:rPr>
                      </w:pPr>
                      <w:r>
                        <w:rPr>
                          <w:rFonts w:ascii="Arial Narrow" w:hAnsi="Arial Narrow" w:cs="Arial"/>
                          <w:b/>
                          <w:color w:val="FFFFFF"/>
                          <w:sz w:val="20"/>
                        </w:rPr>
                        <w:t xml:space="preserve">Call Us: (616) 331-8585 </w:t>
                      </w:r>
                      <w:r>
                        <w:rPr>
                          <w:rFonts w:ascii="Arial Narrow" w:hAnsi="Arial Narrow" w:cs="Arial"/>
                          <w:b/>
                          <w:color w:val="FFFFFF"/>
                          <w:sz w:val="20"/>
                        </w:rPr>
                        <w:sym w:font="Wingdings" w:char="009F"/>
                      </w:r>
                      <w:r>
                        <w:rPr>
                          <w:rFonts w:ascii="Arial Narrow" w:hAnsi="Arial Narrow" w:cs="Arial"/>
                          <w:b/>
                          <w:color w:val="FFFFFF"/>
                          <w:sz w:val="20"/>
                        </w:rPr>
                        <w:t xml:space="preserve"> Visit us On-line: </w:t>
                      </w:r>
                      <w:hyperlink r:id="rId8" w:history="1">
                        <w:r>
                          <w:rPr>
                            <w:rStyle w:val="Hyperlink"/>
                            <w:rFonts w:ascii="Arial Narrow" w:hAnsi="Arial Narrow" w:cs="Arial"/>
                            <w:b/>
                            <w:color w:val="FFFFFF"/>
                            <w:sz w:val="20"/>
                          </w:rPr>
                          <w:t>www.gvsu.edu/clasadvising</w:t>
                        </w:r>
                      </w:hyperlink>
                    </w:p>
                    <w:p w:rsidR="001D46AA" w:rsidRDefault="001D46AA" w:rsidP="001D46AA">
                      <w:pPr>
                        <w:pStyle w:val="msoorganizationname"/>
                        <w:widowControl w:val="0"/>
                        <w:ind w:left="360"/>
                        <w:rPr>
                          <w:rFonts w:ascii="Arial Narrow" w:hAnsi="Arial Narrow"/>
                        </w:rPr>
                      </w:pPr>
                    </w:p>
                  </w:txbxContent>
                </v:textbox>
              </v:shape>
            </w:pict>
          </mc:Fallback>
        </mc:AlternateContent>
      </w:r>
      <w:r>
        <w:rPr>
          <w:noProof/>
        </w:rPr>
        <mc:AlternateContent>
          <mc:Choice Requires="wps">
            <w:drawing>
              <wp:anchor distT="36576" distB="36576" distL="36576" distR="36576" simplePos="0" relativeHeight="251657216" behindDoc="0" locked="0" layoutInCell="1" allowOverlap="1">
                <wp:simplePos x="0" y="0"/>
                <wp:positionH relativeFrom="column">
                  <wp:posOffset>-114300</wp:posOffset>
                </wp:positionH>
                <wp:positionV relativeFrom="paragraph">
                  <wp:posOffset>130810</wp:posOffset>
                </wp:positionV>
                <wp:extent cx="6572250" cy="567690"/>
                <wp:effectExtent l="9525" t="698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72250" cy="567690"/>
                        </a:xfrm>
                        <a:prstGeom prst="rect">
                          <a:avLst/>
                        </a:prstGeom>
                        <a:solidFill>
                          <a:srgbClr val="999966"/>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D93A6" id="Rectangle 2" o:spid="_x0000_s1026" style="position:absolute;margin-left:-9pt;margin-top:10.3pt;width:517.5pt;height:44.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" fillcolor="#996" strokeweight=".25pt" insetpen="t">
                <v:shadow color="#ccc"/>
                <o:lock v:ext="edit" shapetype="t"/>
                <v:textbox inset="2.88pt,2.88pt,2.88pt,2.88pt"/>
              </v:rect>
            </w:pict>
          </mc:Fallback>
        </mc:AlternateContent>
      </w:r>
    </w:p>
    <w:p w:rsidR="000269E1" w:rsidRPr="000269E1" w:rsidRDefault="000269E1" w:rsidP="000269E1"/>
    <w:p w:rsidR="000269E1" w:rsidRPr="000269E1" w:rsidRDefault="000269E1" w:rsidP="000269E1"/>
    <w:p w:rsidR="000269E1" w:rsidRPr="000269E1" w:rsidRDefault="000269E1" w:rsidP="000269E1"/>
    <w:p w:rsidR="000269E1" w:rsidRPr="000269E1" w:rsidRDefault="000269E1" w:rsidP="000269E1"/>
    <w:p w:rsidR="000269E1" w:rsidRPr="000269E1" w:rsidRDefault="000269E1" w:rsidP="000269E1"/>
    <w:p w:rsidR="00BC2950" w:rsidRDefault="00BC2950" w:rsidP="00BC2950">
      <w:pPr>
        <w:jc w:val="center"/>
        <w:rPr>
          <w:rFonts w:ascii="Arial" w:hAnsi="Arial" w:cs="Arial"/>
          <w:b/>
          <w:sz w:val="28"/>
          <w:szCs w:val="28"/>
        </w:rPr>
      </w:pPr>
      <w:r>
        <w:rPr>
          <w:rFonts w:ascii="Arial" w:hAnsi="Arial" w:cs="Arial"/>
          <w:b/>
          <w:sz w:val="28"/>
          <w:szCs w:val="28"/>
        </w:rPr>
        <w:t>G</w:t>
      </w:r>
      <w:r w:rsidR="00086C84">
        <w:rPr>
          <w:rFonts w:ascii="Arial" w:hAnsi="Arial" w:cs="Arial"/>
          <w:b/>
          <w:sz w:val="28"/>
          <w:szCs w:val="28"/>
        </w:rPr>
        <w:t>eospatial Technology Minor</w:t>
      </w:r>
    </w:p>
    <w:p w:rsidR="00BC2950" w:rsidRDefault="00BC2950" w:rsidP="00BC2950">
      <w:pPr>
        <w:jc w:val="center"/>
        <w:rPr>
          <w:rFonts w:ascii="Arial" w:hAnsi="Arial" w:cs="Arial"/>
          <w:b/>
          <w:sz w:val="28"/>
          <w:szCs w:val="28"/>
        </w:rPr>
      </w:pPr>
    </w:p>
    <w:p w:rsidR="00BC2950" w:rsidRDefault="00086C84" w:rsidP="00086C84">
      <w:pPr>
        <w:spacing w:line="359" w:lineRule="atLeast"/>
        <w:jc w:val="center"/>
        <w:rPr>
          <w:rFonts w:ascii="Arial" w:hAnsi="Arial" w:cs="Arial"/>
          <w:color w:val="232323"/>
          <w:spacing w:val="8"/>
        </w:rPr>
      </w:pPr>
      <w:r w:rsidRPr="00086C84">
        <w:rPr>
          <w:rFonts w:ascii="Arial" w:hAnsi="Arial" w:cs="Arial"/>
          <w:color w:val="232323"/>
          <w:spacing w:val="8"/>
        </w:rPr>
        <w:t>Provide core skills in GIS, digital image processing (remote sensing), and computer cartography. Emphasize environmental, business, urban planning, and community development applications. Prepare students for jobs in the private and the public sectors as well as for graduate school.</w:t>
      </w:r>
    </w:p>
    <w:p w:rsidR="00086C84" w:rsidRPr="00086C84" w:rsidRDefault="00086C84" w:rsidP="00086C84">
      <w:pPr>
        <w:spacing w:line="359" w:lineRule="atLeast"/>
        <w:jc w:val="center"/>
        <w:rPr>
          <w:rFonts w:ascii="Arial" w:hAnsi="Arial" w:cs="Arial"/>
          <w:i/>
          <w:color w:val="000000"/>
        </w:rPr>
      </w:pPr>
    </w:p>
    <w:p w:rsidR="00BC2950" w:rsidRPr="00185163" w:rsidRDefault="00BC2950" w:rsidP="00BC2950">
      <w:pPr>
        <w:rPr>
          <w:rFonts w:ascii="Arial" w:hAnsi="Arial" w:cs="Arial"/>
        </w:rPr>
      </w:pPr>
      <w:r>
        <w:rPr>
          <w:rFonts w:ascii="Arial" w:hAnsi="Arial" w:cs="Arial"/>
        </w:rPr>
        <w:t xml:space="preserve">Complete </w:t>
      </w:r>
      <w:r w:rsidRPr="00FD4998">
        <w:rPr>
          <w:rFonts w:ascii="Arial" w:hAnsi="Arial" w:cs="Arial"/>
          <w:u w:val="single"/>
        </w:rPr>
        <w:t>all</w:t>
      </w:r>
      <w:r>
        <w:rPr>
          <w:rFonts w:ascii="Arial" w:hAnsi="Arial" w:cs="Arial"/>
        </w:rPr>
        <w:t xml:space="preserve"> of the following:</w:t>
      </w:r>
    </w:p>
    <w:p w:rsidR="00BC2950" w:rsidRDefault="00BC2950" w:rsidP="00BC2950">
      <w:pPr>
        <w:rPr>
          <w:rFonts w:ascii="Arial" w:hAnsi="Arial" w:cs="Arial"/>
        </w:rPr>
      </w:pPr>
      <w:r>
        <w:rPr>
          <w:rFonts w:ascii="Arial" w:hAnsi="Arial" w:cs="Arial"/>
        </w:rPr>
        <w:t>________</w:t>
      </w:r>
      <w:r>
        <w:rPr>
          <w:rFonts w:ascii="Arial" w:hAnsi="Arial" w:cs="Arial"/>
        </w:rPr>
        <w:tab/>
        <w:t xml:space="preserve">GPY 200 – Computer Cartography (3 cr.) </w:t>
      </w:r>
    </w:p>
    <w:p w:rsidR="00BC2950" w:rsidRDefault="00BC2950" w:rsidP="00BC2950">
      <w:pPr>
        <w:ind w:left="1440" w:hanging="1440"/>
        <w:rPr>
          <w:rFonts w:ascii="Arial" w:hAnsi="Arial" w:cs="Arial"/>
          <w:sz w:val="16"/>
          <w:szCs w:val="16"/>
        </w:rPr>
      </w:pPr>
      <w:r>
        <w:rPr>
          <w:rFonts w:ascii="Arial" w:hAnsi="Arial" w:cs="Arial"/>
        </w:rPr>
        <w:t>________</w:t>
      </w:r>
      <w:r>
        <w:rPr>
          <w:rFonts w:ascii="Arial" w:hAnsi="Arial" w:cs="Arial"/>
        </w:rPr>
        <w:tab/>
        <w:t xml:space="preserve">GPY 307 – Introduction to </w:t>
      </w:r>
      <w:r w:rsidR="00086C84">
        <w:rPr>
          <w:rFonts w:ascii="Arial" w:hAnsi="Arial" w:cs="Arial"/>
        </w:rPr>
        <w:t>Geographic Information Systems</w:t>
      </w:r>
      <w:r w:rsidR="008B1541">
        <w:rPr>
          <w:rFonts w:ascii="Arial" w:hAnsi="Arial" w:cs="Arial"/>
        </w:rPr>
        <w:t xml:space="preserve"> </w:t>
      </w:r>
      <w:r w:rsidRPr="00B71AA4">
        <w:rPr>
          <w:rFonts w:ascii="Arial" w:hAnsi="Arial" w:cs="Arial"/>
        </w:rPr>
        <w:t>(3 cr.)</w:t>
      </w:r>
      <w:r>
        <w:rPr>
          <w:rFonts w:ascii="Arial" w:hAnsi="Arial" w:cs="Arial"/>
        </w:rPr>
        <w:t xml:space="preserve"> </w:t>
      </w:r>
    </w:p>
    <w:p w:rsidR="00086C84" w:rsidRDefault="00086C84" w:rsidP="00086C84">
      <w:pPr>
        <w:rPr>
          <w:rFonts w:ascii="Arial" w:hAnsi="Arial" w:cs="Arial"/>
        </w:rPr>
      </w:pPr>
      <w:r>
        <w:rPr>
          <w:rFonts w:ascii="Arial" w:hAnsi="Arial" w:cs="Arial"/>
        </w:rPr>
        <w:t>________</w:t>
      </w:r>
      <w:r>
        <w:rPr>
          <w:rFonts w:ascii="Arial" w:hAnsi="Arial" w:cs="Arial"/>
        </w:rPr>
        <w:tab/>
        <w:t>GPY 370 – Introduction to Remote Sensing (3 cr.)</w:t>
      </w:r>
    </w:p>
    <w:p w:rsidR="0008082C" w:rsidRDefault="0008082C" w:rsidP="0008082C">
      <w:pPr>
        <w:rPr>
          <w:rFonts w:ascii="Arial" w:hAnsi="Arial" w:cs="Arial"/>
          <w:sz w:val="16"/>
          <w:szCs w:val="16"/>
        </w:rPr>
      </w:pPr>
    </w:p>
    <w:p w:rsidR="0008082C" w:rsidRDefault="0008082C" w:rsidP="00BC2950">
      <w:pPr>
        <w:ind w:left="1440" w:hanging="1440"/>
        <w:rPr>
          <w:rFonts w:ascii="Arial" w:hAnsi="Arial" w:cs="Arial"/>
          <w:sz w:val="16"/>
          <w:szCs w:val="16"/>
        </w:rPr>
      </w:pPr>
    </w:p>
    <w:p w:rsidR="00BC2950" w:rsidRDefault="00BC2950" w:rsidP="00BC2950">
      <w:pPr>
        <w:ind w:left="1440" w:hanging="1440"/>
        <w:rPr>
          <w:rFonts w:ascii="Arial" w:hAnsi="Arial" w:cs="Arial"/>
        </w:rPr>
      </w:pPr>
    </w:p>
    <w:p w:rsidR="00BC2950" w:rsidRDefault="00BC2950" w:rsidP="00BC2950">
      <w:pPr>
        <w:rPr>
          <w:rFonts w:ascii="Arial" w:hAnsi="Arial" w:cs="Arial"/>
        </w:rPr>
      </w:pPr>
      <w:r>
        <w:rPr>
          <w:rFonts w:ascii="Arial" w:hAnsi="Arial" w:cs="Arial"/>
        </w:rPr>
        <w:t xml:space="preserve">Choose </w:t>
      </w:r>
      <w:r w:rsidR="003D42BE">
        <w:rPr>
          <w:rFonts w:ascii="Arial" w:hAnsi="Arial" w:cs="Arial"/>
          <w:u w:val="single"/>
        </w:rPr>
        <w:t>12</w:t>
      </w:r>
      <w:r w:rsidRPr="0078028B">
        <w:rPr>
          <w:rFonts w:ascii="Arial" w:hAnsi="Arial" w:cs="Arial"/>
          <w:u w:val="single"/>
        </w:rPr>
        <w:t xml:space="preserve"> credits</w:t>
      </w:r>
      <w:r>
        <w:rPr>
          <w:rFonts w:ascii="Arial" w:hAnsi="Arial" w:cs="Arial"/>
        </w:rPr>
        <w:t xml:space="preserve"> of electives from the following:</w:t>
      </w:r>
    </w:p>
    <w:p w:rsidR="00086C84" w:rsidRDefault="00086C84" w:rsidP="00BC2950">
      <w:pPr>
        <w:rPr>
          <w:rFonts w:ascii="Arial" w:hAnsi="Arial" w:cs="Arial"/>
        </w:rPr>
      </w:pPr>
    </w:p>
    <w:p w:rsidR="00086C84" w:rsidRPr="0078028B" w:rsidRDefault="00086C84" w:rsidP="00086C84">
      <w:pPr>
        <w:rPr>
          <w:rFonts w:ascii="Arial" w:hAnsi="Arial" w:cs="Arial"/>
          <w:sz w:val="16"/>
          <w:szCs w:val="16"/>
        </w:rPr>
      </w:pPr>
      <w:r>
        <w:rPr>
          <w:rFonts w:ascii="Arial" w:hAnsi="Arial" w:cs="Arial"/>
        </w:rPr>
        <w:t xml:space="preserve">________     CIS 160 – Programming with Visual Basic (3 cr.) </w:t>
      </w:r>
      <w:r w:rsidRPr="0078028B">
        <w:rPr>
          <w:rFonts w:ascii="Arial" w:hAnsi="Arial" w:cs="Arial"/>
          <w:sz w:val="16"/>
          <w:szCs w:val="16"/>
        </w:rPr>
        <w:t>(</w:t>
      </w:r>
      <w:proofErr w:type="spellStart"/>
      <w:r w:rsidRPr="0078028B">
        <w:rPr>
          <w:rFonts w:ascii="Arial" w:hAnsi="Arial" w:cs="Arial"/>
          <w:sz w:val="16"/>
          <w:szCs w:val="16"/>
        </w:rPr>
        <w:t>Prereq</w:t>
      </w:r>
      <w:proofErr w:type="spellEnd"/>
      <w:r w:rsidRPr="0078028B">
        <w:rPr>
          <w:rFonts w:ascii="Arial" w:hAnsi="Arial" w:cs="Arial"/>
          <w:sz w:val="16"/>
          <w:szCs w:val="16"/>
        </w:rPr>
        <w:t>: MTH 110)</w:t>
      </w:r>
    </w:p>
    <w:p w:rsidR="00BC2950" w:rsidRDefault="00086C84" w:rsidP="00BC2950">
      <w:pPr>
        <w:rPr>
          <w:rFonts w:ascii="Arial" w:hAnsi="Arial" w:cs="Arial"/>
          <w:sz w:val="16"/>
          <w:szCs w:val="16"/>
        </w:rPr>
      </w:pPr>
      <w:r>
        <w:rPr>
          <w:rFonts w:ascii="Arial" w:hAnsi="Arial" w:cs="Arial"/>
        </w:rPr>
        <w:t xml:space="preserve">________     </w:t>
      </w:r>
      <w:r w:rsidR="00BC2950">
        <w:rPr>
          <w:rFonts w:ascii="Arial" w:hAnsi="Arial" w:cs="Arial"/>
        </w:rPr>
        <w:t xml:space="preserve">CIS 162 – Computer Science I (4 cr.) </w:t>
      </w:r>
      <w:r w:rsidR="00BC2950" w:rsidRPr="0078028B">
        <w:rPr>
          <w:rFonts w:ascii="Arial" w:hAnsi="Arial" w:cs="Arial"/>
          <w:sz w:val="16"/>
          <w:szCs w:val="16"/>
        </w:rPr>
        <w:t>(</w:t>
      </w:r>
      <w:proofErr w:type="spellStart"/>
      <w:r w:rsidR="00BC2950" w:rsidRPr="0078028B">
        <w:rPr>
          <w:rFonts w:ascii="Arial" w:hAnsi="Arial" w:cs="Arial"/>
          <w:sz w:val="16"/>
          <w:szCs w:val="16"/>
        </w:rPr>
        <w:t>Prereq</w:t>
      </w:r>
      <w:proofErr w:type="spellEnd"/>
      <w:r w:rsidR="00BC2950" w:rsidRPr="0078028B">
        <w:rPr>
          <w:rFonts w:ascii="Arial" w:hAnsi="Arial" w:cs="Arial"/>
          <w:sz w:val="16"/>
          <w:szCs w:val="16"/>
        </w:rPr>
        <w:t>: MTH 110)</w:t>
      </w:r>
    </w:p>
    <w:p w:rsidR="00086C84" w:rsidRPr="00086C84" w:rsidRDefault="00086C84" w:rsidP="00BC2950">
      <w:pPr>
        <w:rPr>
          <w:rFonts w:ascii="Arial" w:hAnsi="Arial" w:cs="Arial"/>
          <w:sz w:val="16"/>
          <w:szCs w:val="16"/>
        </w:rPr>
      </w:pPr>
      <w:r>
        <w:rPr>
          <w:rFonts w:ascii="Arial" w:hAnsi="Arial" w:cs="Arial"/>
        </w:rPr>
        <w:t>________     CIS 233- Concepts of Database Systems (3cr)</w:t>
      </w:r>
      <w:r>
        <w:rPr>
          <w:rFonts w:ascii="Arial" w:hAnsi="Arial" w:cs="Arial"/>
          <w:sz w:val="16"/>
          <w:szCs w:val="16"/>
        </w:rPr>
        <w:t>(</w:t>
      </w:r>
      <w:proofErr w:type="spellStart"/>
      <w:r>
        <w:rPr>
          <w:rFonts w:ascii="Arial" w:hAnsi="Arial" w:cs="Arial"/>
          <w:sz w:val="16"/>
          <w:szCs w:val="16"/>
        </w:rPr>
        <w:t>Prereq</w:t>
      </w:r>
      <w:proofErr w:type="spellEnd"/>
      <w:r>
        <w:rPr>
          <w:rFonts w:ascii="Arial" w:hAnsi="Arial" w:cs="Arial"/>
          <w:sz w:val="16"/>
          <w:szCs w:val="16"/>
        </w:rPr>
        <w:t xml:space="preserve">: CIS 150, or CIS 160, or  </w:t>
      </w:r>
      <w:r>
        <w:rPr>
          <w:rFonts w:ascii="Arial" w:hAnsi="Arial" w:cs="Arial"/>
          <w:sz w:val="16"/>
          <w:szCs w:val="16"/>
        </w:rPr>
        <w:br/>
        <w:t xml:space="preserve">                                 CIS 162)</w:t>
      </w:r>
    </w:p>
    <w:p w:rsidR="00086C84" w:rsidRDefault="00086C84" w:rsidP="00086C84">
      <w:pPr>
        <w:rPr>
          <w:rFonts w:ascii="Arial" w:hAnsi="Arial" w:cs="Arial"/>
          <w:sz w:val="16"/>
          <w:szCs w:val="16"/>
        </w:rPr>
      </w:pPr>
      <w:r>
        <w:rPr>
          <w:rFonts w:ascii="Arial" w:hAnsi="Arial" w:cs="Arial"/>
        </w:rPr>
        <w:t xml:space="preserve">________     GEO 425- GIS applications in Geology (3cr.) </w:t>
      </w:r>
      <w:r>
        <w:rPr>
          <w:rFonts w:ascii="Arial" w:hAnsi="Arial" w:cs="Arial"/>
          <w:sz w:val="16"/>
          <w:szCs w:val="16"/>
        </w:rPr>
        <w:t>(</w:t>
      </w:r>
      <w:proofErr w:type="spellStart"/>
      <w:r>
        <w:rPr>
          <w:rFonts w:ascii="Arial" w:hAnsi="Arial" w:cs="Arial"/>
          <w:sz w:val="16"/>
          <w:szCs w:val="16"/>
        </w:rPr>
        <w:t>Prereq:</w:t>
      </w:r>
      <w:bookmarkStart w:id="0" w:name="_GoBack"/>
      <w:bookmarkEnd w:id="0"/>
      <w:r>
        <w:rPr>
          <w:rFonts w:ascii="Arial" w:hAnsi="Arial" w:cs="Arial"/>
          <w:sz w:val="16"/>
          <w:szCs w:val="16"/>
        </w:rPr>
        <w:t>GP</w:t>
      </w:r>
      <w:r w:rsidR="00731B2E">
        <w:rPr>
          <w:rFonts w:ascii="Arial" w:hAnsi="Arial" w:cs="Arial"/>
          <w:sz w:val="16"/>
          <w:szCs w:val="16"/>
        </w:rPr>
        <w:t>Y</w:t>
      </w:r>
      <w:proofErr w:type="spellEnd"/>
      <w:r>
        <w:rPr>
          <w:rFonts w:ascii="Arial" w:hAnsi="Arial" w:cs="Arial"/>
          <w:sz w:val="16"/>
          <w:szCs w:val="16"/>
        </w:rPr>
        <w:t xml:space="preserve"> 307 or NRM 395, or equivalent</w:t>
      </w:r>
      <w:r>
        <w:rPr>
          <w:rFonts w:ascii="Arial" w:hAnsi="Arial" w:cs="Arial"/>
          <w:sz w:val="16"/>
          <w:szCs w:val="16"/>
        </w:rPr>
        <w:br/>
        <w:t xml:space="preserve">                                 course)</w:t>
      </w:r>
    </w:p>
    <w:p w:rsidR="00086C84" w:rsidRDefault="00086C84" w:rsidP="00086C84">
      <w:pPr>
        <w:rPr>
          <w:rFonts w:ascii="Arial" w:hAnsi="Arial" w:cs="Arial"/>
          <w:sz w:val="16"/>
          <w:szCs w:val="16"/>
        </w:rPr>
      </w:pPr>
      <w:r>
        <w:rPr>
          <w:rFonts w:ascii="Arial" w:hAnsi="Arial" w:cs="Arial"/>
        </w:rPr>
        <w:t xml:space="preserve">________     GPY 365- GIS for Economic and Business Decision-Making (3cr.) </w:t>
      </w:r>
      <w:r>
        <w:rPr>
          <w:rFonts w:ascii="Arial" w:hAnsi="Arial" w:cs="Arial"/>
        </w:rPr>
        <w:br/>
      </w:r>
      <w:r>
        <w:rPr>
          <w:rFonts w:ascii="Arial" w:hAnsi="Arial" w:cs="Arial"/>
        </w:rPr>
        <w:tab/>
      </w:r>
      <w:r>
        <w:rPr>
          <w:rFonts w:ascii="Arial" w:hAnsi="Arial" w:cs="Arial"/>
        </w:rPr>
        <w:tab/>
      </w:r>
      <w:r w:rsidRPr="00086C84">
        <w:rPr>
          <w:rFonts w:ascii="Arial" w:hAnsi="Arial" w:cs="Arial"/>
          <w:sz w:val="16"/>
          <w:szCs w:val="16"/>
        </w:rPr>
        <w:t>(</w:t>
      </w:r>
      <w:proofErr w:type="spellStart"/>
      <w:r w:rsidRPr="00086C84">
        <w:rPr>
          <w:rFonts w:ascii="Arial" w:hAnsi="Arial" w:cs="Arial"/>
          <w:sz w:val="16"/>
          <w:szCs w:val="16"/>
        </w:rPr>
        <w:t>prereq</w:t>
      </w:r>
      <w:proofErr w:type="spellEnd"/>
      <w:r w:rsidRPr="00086C84">
        <w:rPr>
          <w:rFonts w:ascii="Arial" w:hAnsi="Arial" w:cs="Arial"/>
          <w:sz w:val="16"/>
          <w:szCs w:val="16"/>
        </w:rPr>
        <w:t>: Junior Standing)</w:t>
      </w:r>
    </w:p>
    <w:p w:rsidR="00086C84" w:rsidRPr="00086C84" w:rsidRDefault="00086C84" w:rsidP="00086C84">
      <w:pPr>
        <w:rPr>
          <w:rFonts w:ascii="Arial" w:hAnsi="Arial" w:cs="Arial"/>
          <w:sz w:val="16"/>
          <w:szCs w:val="16"/>
        </w:rPr>
      </w:pPr>
      <w:r>
        <w:rPr>
          <w:rFonts w:ascii="Arial" w:hAnsi="Arial" w:cs="Arial"/>
        </w:rPr>
        <w:t>________     GPY 385- GIS in Urban and Regional Analysis (3 cr.) (</w:t>
      </w:r>
      <w:proofErr w:type="spellStart"/>
      <w:r>
        <w:rPr>
          <w:rFonts w:ascii="Arial" w:hAnsi="Arial" w:cs="Arial"/>
          <w:sz w:val="16"/>
          <w:szCs w:val="16"/>
        </w:rPr>
        <w:t>prereq</w:t>
      </w:r>
      <w:proofErr w:type="spellEnd"/>
      <w:r>
        <w:rPr>
          <w:rFonts w:ascii="Arial" w:hAnsi="Arial" w:cs="Arial"/>
          <w:sz w:val="16"/>
          <w:szCs w:val="16"/>
        </w:rPr>
        <w:t>: Junior standing)</w:t>
      </w:r>
    </w:p>
    <w:p w:rsidR="00086C84" w:rsidRDefault="00086C84" w:rsidP="00086C84">
      <w:pPr>
        <w:rPr>
          <w:rFonts w:ascii="Arial" w:hAnsi="Arial" w:cs="Arial"/>
          <w:sz w:val="16"/>
          <w:szCs w:val="16"/>
        </w:rPr>
      </w:pPr>
      <w:r>
        <w:rPr>
          <w:rFonts w:ascii="Arial" w:hAnsi="Arial" w:cs="Arial"/>
        </w:rPr>
        <w:t xml:space="preserve">________     GPY 407 – Advanced GIS (4 cr.)  </w:t>
      </w:r>
      <w:r w:rsidRPr="0078028B">
        <w:rPr>
          <w:rFonts w:ascii="Arial" w:hAnsi="Arial" w:cs="Arial"/>
          <w:sz w:val="16"/>
          <w:szCs w:val="16"/>
        </w:rPr>
        <w:t>(</w:t>
      </w:r>
      <w:proofErr w:type="spellStart"/>
      <w:r w:rsidRPr="0078028B">
        <w:rPr>
          <w:rFonts w:ascii="Arial" w:hAnsi="Arial" w:cs="Arial"/>
          <w:sz w:val="16"/>
          <w:szCs w:val="16"/>
        </w:rPr>
        <w:t>Prereq</w:t>
      </w:r>
      <w:proofErr w:type="spellEnd"/>
      <w:r w:rsidRPr="0078028B">
        <w:rPr>
          <w:rFonts w:ascii="Arial" w:hAnsi="Arial" w:cs="Arial"/>
          <w:sz w:val="16"/>
          <w:szCs w:val="16"/>
        </w:rPr>
        <w:t>: GPY 307)</w:t>
      </w:r>
    </w:p>
    <w:p w:rsidR="00BC2950" w:rsidRDefault="00086C84" w:rsidP="00BC2950">
      <w:pPr>
        <w:rPr>
          <w:rFonts w:ascii="Arial" w:hAnsi="Arial" w:cs="Arial"/>
        </w:rPr>
      </w:pPr>
      <w:r>
        <w:rPr>
          <w:rFonts w:ascii="Arial" w:hAnsi="Arial" w:cs="Arial"/>
        </w:rPr>
        <w:t xml:space="preserve">________     </w:t>
      </w:r>
      <w:r w:rsidR="00BC2950">
        <w:rPr>
          <w:rFonts w:ascii="Arial" w:hAnsi="Arial" w:cs="Arial"/>
        </w:rPr>
        <w:t xml:space="preserve">GPY 470 – Digital Image Processing (3 cr.) </w:t>
      </w:r>
      <w:r w:rsidR="00BC2950" w:rsidRPr="0078028B">
        <w:rPr>
          <w:rFonts w:ascii="Arial" w:hAnsi="Arial" w:cs="Arial"/>
          <w:sz w:val="16"/>
          <w:szCs w:val="16"/>
        </w:rPr>
        <w:t>(</w:t>
      </w:r>
      <w:proofErr w:type="spellStart"/>
      <w:r w:rsidR="00BC2950" w:rsidRPr="0078028B">
        <w:rPr>
          <w:rFonts w:ascii="Arial" w:hAnsi="Arial" w:cs="Arial"/>
          <w:sz w:val="16"/>
          <w:szCs w:val="16"/>
        </w:rPr>
        <w:t>Prereq</w:t>
      </w:r>
      <w:proofErr w:type="spellEnd"/>
      <w:r w:rsidR="00BC2950" w:rsidRPr="0078028B">
        <w:rPr>
          <w:rFonts w:ascii="Arial" w:hAnsi="Arial" w:cs="Arial"/>
          <w:sz w:val="16"/>
          <w:szCs w:val="16"/>
        </w:rPr>
        <w:t>: GPY 307 or NRM 350)</w:t>
      </w:r>
    </w:p>
    <w:p w:rsidR="00BC2950" w:rsidRDefault="00086C84" w:rsidP="00BC2950">
      <w:pPr>
        <w:rPr>
          <w:rFonts w:ascii="Arial" w:hAnsi="Arial" w:cs="Arial"/>
        </w:rPr>
      </w:pPr>
      <w:r>
        <w:rPr>
          <w:rFonts w:ascii="Arial" w:hAnsi="Arial" w:cs="Arial"/>
        </w:rPr>
        <w:t xml:space="preserve">________     </w:t>
      </w:r>
      <w:r w:rsidR="00BC2950">
        <w:rPr>
          <w:rFonts w:ascii="Arial" w:hAnsi="Arial" w:cs="Arial"/>
        </w:rPr>
        <w:t xml:space="preserve">NRM 250 – Resource Measurement and Maps (3 cr.) </w:t>
      </w:r>
    </w:p>
    <w:p w:rsidR="00086C84" w:rsidRDefault="00086C84" w:rsidP="00BC2950">
      <w:pPr>
        <w:rPr>
          <w:rFonts w:ascii="Arial" w:hAnsi="Arial" w:cs="Arial"/>
        </w:rPr>
      </w:pPr>
      <w:r>
        <w:rPr>
          <w:rFonts w:ascii="Arial" w:hAnsi="Arial" w:cs="Arial"/>
        </w:rPr>
        <w:t xml:space="preserve">________     </w:t>
      </w:r>
      <w:r w:rsidR="00BC2950">
        <w:rPr>
          <w:rFonts w:ascii="Arial" w:hAnsi="Arial" w:cs="Arial"/>
        </w:rPr>
        <w:t xml:space="preserve">NRM 395 – GIS Applications in Resource Management (3 cr.) </w:t>
      </w:r>
    </w:p>
    <w:p w:rsidR="00BC2950" w:rsidRDefault="00BC2950" w:rsidP="00BC2950">
      <w:pPr>
        <w:ind w:left="720" w:firstLine="720"/>
        <w:rPr>
          <w:rFonts w:ascii="Arial" w:hAnsi="Arial" w:cs="Arial"/>
          <w:sz w:val="16"/>
          <w:szCs w:val="16"/>
        </w:rPr>
      </w:pPr>
      <w:r w:rsidRPr="0078028B">
        <w:rPr>
          <w:rFonts w:ascii="Arial" w:hAnsi="Arial" w:cs="Arial"/>
          <w:sz w:val="16"/>
          <w:szCs w:val="16"/>
        </w:rPr>
        <w:t>(</w:t>
      </w:r>
      <w:proofErr w:type="spellStart"/>
      <w:r w:rsidRPr="0078028B">
        <w:rPr>
          <w:rFonts w:ascii="Arial" w:hAnsi="Arial" w:cs="Arial"/>
          <w:sz w:val="16"/>
          <w:szCs w:val="16"/>
        </w:rPr>
        <w:t>Prereq</w:t>
      </w:r>
      <w:proofErr w:type="spellEnd"/>
      <w:r w:rsidRPr="0078028B">
        <w:rPr>
          <w:rFonts w:ascii="Arial" w:hAnsi="Arial" w:cs="Arial"/>
          <w:sz w:val="16"/>
          <w:szCs w:val="16"/>
        </w:rPr>
        <w:t>: GPY 307 or NRM 250)</w:t>
      </w:r>
    </w:p>
    <w:p w:rsidR="00086C84" w:rsidRPr="00086C84" w:rsidRDefault="00086C84" w:rsidP="00086C84">
      <w:pPr>
        <w:rPr>
          <w:rFonts w:ascii="Arial" w:hAnsi="Arial" w:cs="Arial"/>
          <w:sz w:val="16"/>
          <w:szCs w:val="16"/>
        </w:rPr>
      </w:pPr>
      <w:r>
        <w:rPr>
          <w:rFonts w:ascii="Arial" w:hAnsi="Arial" w:cs="Arial"/>
        </w:rPr>
        <w:t xml:space="preserve">________     NRM 450- Applied Spatial Analysis of Natural Resources (3cr.) </w:t>
      </w:r>
      <w:r>
        <w:rPr>
          <w:rFonts w:ascii="Arial" w:hAnsi="Arial" w:cs="Arial"/>
        </w:rPr>
        <w:br/>
      </w:r>
      <w:r>
        <w:rPr>
          <w:rFonts w:ascii="Arial" w:hAnsi="Arial" w:cs="Arial"/>
          <w:sz w:val="16"/>
          <w:szCs w:val="16"/>
        </w:rPr>
        <w:t xml:space="preserve">                                (</w:t>
      </w:r>
      <w:proofErr w:type="spellStart"/>
      <w:r>
        <w:rPr>
          <w:rFonts w:ascii="Arial" w:hAnsi="Arial" w:cs="Arial"/>
          <w:sz w:val="16"/>
          <w:szCs w:val="16"/>
        </w:rPr>
        <w:t>Prereq</w:t>
      </w:r>
      <w:proofErr w:type="spellEnd"/>
      <w:r>
        <w:rPr>
          <w:rFonts w:ascii="Arial" w:hAnsi="Arial" w:cs="Arial"/>
          <w:sz w:val="16"/>
          <w:szCs w:val="16"/>
        </w:rPr>
        <w:t>: NRM 395 or GPY 307)</w:t>
      </w:r>
    </w:p>
    <w:p w:rsidR="000269E1" w:rsidRDefault="000269E1" w:rsidP="000269E1"/>
    <w:p w:rsidR="00086C84" w:rsidRDefault="00086C84" w:rsidP="000269E1"/>
    <w:p w:rsidR="00FE7491" w:rsidRDefault="00FE7491" w:rsidP="000269E1"/>
    <w:p w:rsidR="00BC2950" w:rsidRDefault="00086C84" w:rsidP="00BC2950">
      <w:pPr>
        <w:jc w:val="center"/>
        <w:rPr>
          <w:rFonts w:ascii="Calibri" w:eastAsia="Calibri" w:hAnsi="Calibri"/>
          <w:b/>
          <w:sz w:val="18"/>
          <w:szCs w:val="18"/>
        </w:rPr>
      </w:pPr>
      <w:r>
        <w:rPr>
          <w:rFonts w:ascii="Calibri" w:eastAsia="Calibri" w:hAnsi="Calibri"/>
          <w:b/>
          <w:sz w:val="18"/>
          <w:szCs w:val="18"/>
        </w:rPr>
        <w:t>It</w:t>
      </w:r>
      <w:r w:rsidR="00BC2950" w:rsidRPr="000B73F0">
        <w:rPr>
          <w:rFonts w:ascii="Calibri" w:eastAsia="Calibri" w:hAnsi="Calibri"/>
          <w:b/>
          <w:sz w:val="18"/>
          <w:szCs w:val="18"/>
        </w:rPr>
        <w:t xml:space="preserve"> is imperative to meet with your faculty advisor or an advisor in the CLAS Academic Advising Center early in your career.</w:t>
      </w:r>
    </w:p>
    <w:p w:rsidR="00BC2950" w:rsidRDefault="00BC2950" w:rsidP="00BC2950">
      <w:pPr>
        <w:jc w:val="center"/>
        <w:rPr>
          <w:rFonts w:ascii="Calibri" w:eastAsia="Calibri" w:hAnsi="Calibri"/>
          <w:b/>
          <w:sz w:val="18"/>
          <w:szCs w:val="18"/>
        </w:rPr>
      </w:pPr>
      <w:r w:rsidRPr="000B73F0">
        <w:rPr>
          <w:rFonts w:ascii="Calibri" w:eastAsia="Calibri" w:hAnsi="Calibri"/>
          <w:b/>
          <w:sz w:val="18"/>
          <w:szCs w:val="18"/>
        </w:rPr>
        <w:t>The CLAS Academic Advising Center is located in C-1-140 MAK, 616-331-8585.</w:t>
      </w:r>
    </w:p>
    <w:p w:rsidR="00FE7491" w:rsidRPr="000B73F0" w:rsidRDefault="00FE7491" w:rsidP="00FE7491">
      <w:pPr>
        <w:jc w:val="center"/>
        <w:rPr>
          <w:rFonts w:ascii="Calibri" w:eastAsia="Calibri" w:hAnsi="Calibri"/>
          <w:b/>
          <w:sz w:val="18"/>
          <w:szCs w:val="18"/>
        </w:rPr>
      </w:pPr>
      <w:r>
        <w:rPr>
          <w:rFonts w:ascii="Calibri" w:eastAsia="Calibri" w:hAnsi="Calibri"/>
          <w:b/>
          <w:sz w:val="18"/>
          <w:szCs w:val="18"/>
        </w:rPr>
        <w:t>Your academic advisor in the CLAS Academic Advising Center is Emily Davis (</w:t>
      </w:r>
      <w:hyperlink r:id="rId9" w:history="1">
        <w:r w:rsidRPr="00447D0B">
          <w:rPr>
            <w:rStyle w:val="Hyperlink"/>
            <w:rFonts w:ascii="Calibri" w:eastAsia="Calibri" w:hAnsi="Calibri"/>
            <w:b/>
            <w:sz w:val="18"/>
            <w:szCs w:val="18"/>
          </w:rPr>
          <w:t>davisem1@gvsu.edu</w:t>
        </w:r>
      </w:hyperlink>
      <w:r>
        <w:rPr>
          <w:rFonts w:ascii="Calibri" w:eastAsia="Calibri" w:hAnsi="Calibri"/>
          <w:b/>
          <w:sz w:val="18"/>
          <w:szCs w:val="18"/>
        </w:rPr>
        <w:t>).</w:t>
      </w:r>
    </w:p>
    <w:p w:rsidR="00BC2950" w:rsidRPr="000B73F0" w:rsidRDefault="00BC2950" w:rsidP="00BC2950">
      <w:pPr>
        <w:jc w:val="center"/>
        <w:rPr>
          <w:rFonts w:ascii="Calibri" w:eastAsia="Calibri" w:hAnsi="Calibri"/>
          <w:b/>
          <w:sz w:val="18"/>
          <w:szCs w:val="18"/>
        </w:rPr>
      </w:pPr>
      <w:r w:rsidRPr="000B73F0">
        <w:rPr>
          <w:rFonts w:ascii="Calibri" w:eastAsia="Calibri" w:hAnsi="Calibri"/>
          <w:b/>
          <w:sz w:val="18"/>
          <w:szCs w:val="18"/>
        </w:rPr>
        <w:t xml:space="preserve">Online at: </w:t>
      </w:r>
      <w:hyperlink r:id="rId10" w:history="1">
        <w:r w:rsidRPr="000B73F0">
          <w:rPr>
            <w:rFonts w:ascii="Calibri" w:eastAsia="Calibri" w:hAnsi="Calibri"/>
            <w:b/>
            <w:color w:val="0000FF"/>
            <w:sz w:val="18"/>
            <w:szCs w:val="18"/>
            <w:u w:val="single"/>
          </w:rPr>
          <w:t>http://www.gvsu.edu/clasadvising</w:t>
        </w:r>
      </w:hyperlink>
    </w:p>
    <w:p w:rsidR="00BC2950" w:rsidRDefault="00377B21" w:rsidP="00BC2950">
      <w:pPr>
        <w:jc w:val="center"/>
      </w:pPr>
      <w:r>
        <w:rPr>
          <w:rFonts w:ascii="Calibri" w:eastAsia="Calibri" w:hAnsi="Calibri"/>
          <w:b/>
          <w:sz w:val="18"/>
          <w:szCs w:val="18"/>
        </w:rPr>
        <w:t>Updated</w:t>
      </w:r>
      <w:r w:rsidR="00BC2950" w:rsidRPr="000B73F0">
        <w:rPr>
          <w:rFonts w:ascii="Calibri" w:eastAsia="Calibri" w:hAnsi="Calibri"/>
          <w:b/>
          <w:sz w:val="18"/>
          <w:szCs w:val="18"/>
        </w:rPr>
        <w:t xml:space="preserve"> by CLA</w:t>
      </w:r>
      <w:r w:rsidR="00BC2950">
        <w:rPr>
          <w:rFonts w:ascii="Calibri" w:eastAsia="Calibri" w:hAnsi="Calibri"/>
          <w:b/>
          <w:sz w:val="18"/>
          <w:szCs w:val="18"/>
        </w:rPr>
        <w:t>S Academic Advising Center –</w:t>
      </w:r>
      <w:r>
        <w:rPr>
          <w:rFonts w:ascii="Calibri" w:eastAsia="Calibri" w:hAnsi="Calibri"/>
          <w:b/>
          <w:sz w:val="18"/>
          <w:szCs w:val="18"/>
        </w:rPr>
        <w:t>2/19/2020</w:t>
      </w:r>
    </w:p>
    <w:sectPr w:rsidR="00BC2950" w:rsidSect="00086C84">
      <w:pgSz w:w="12240" w:h="15840"/>
      <w:pgMar w:top="5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7BF" w:rsidRDefault="006657BF">
      <w:r>
        <w:separator/>
      </w:r>
    </w:p>
  </w:endnote>
  <w:endnote w:type="continuationSeparator" w:id="0">
    <w:p w:rsidR="006657BF" w:rsidRDefault="006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7BF" w:rsidRDefault="006657BF">
      <w:r>
        <w:separator/>
      </w:r>
    </w:p>
  </w:footnote>
  <w:footnote w:type="continuationSeparator" w:id="0">
    <w:p w:rsidR="006657BF" w:rsidRDefault="0066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7BC3"/>
    <w:multiLevelType w:val="hybridMultilevel"/>
    <w:tmpl w:val="915A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E4A11"/>
    <w:multiLevelType w:val="hybridMultilevel"/>
    <w:tmpl w:val="4F1C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76024"/>
    <w:multiLevelType w:val="hybridMultilevel"/>
    <w:tmpl w:val="D32AA03E"/>
    <w:lvl w:ilvl="0" w:tplc="838AC46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5F7C67"/>
    <w:multiLevelType w:val="hybridMultilevel"/>
    <w:tmpl w:val="29C0030C"/>
    <w:lvl w:ilvl="0" w:tplc="91EEC0A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CF083C"/>
    <w:multiLevelType w:val="hybridMultilevel"/>
    <w:tmpl w:val="8F58B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10FAA"/>
    <w:multiLevelType w:val="hybridMultilevel"/>
    <w:tmpl w:val="46A0E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14B40"/>
    <w:multiLevelType w:val="hybridMultilevel"/>
    <w:tmpl w:val="A95829C2"/>
    <w:lvl w:ilvl="0" w:tplc="4058F3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493"/>
    <w:rsid w:val="000269E1"/>
    <w:rsid w:val="0008082C"/>
    <w:rsid w:val="00086C84"/>
    <w:rsid w:val="00112BEC"/>
    <w:rsid w:val="00172AD5"/>
    <w:rsid w:val="001759E8"/>
    <w:rsid w:val="001B2363"/>
    <w:rsid w:val="001D46AA"/>
    <w:rsid w:val="001E52C5"/>
    <w:rsid w:val="00207F0C"/>
    <w:rsid w:val="00273135"/>
    <w:rsid w:val="002C0D95"/>
    <w:rsid w:val="00303493"/>
    <w:rsid w:val="00367914"/>
    <w:rsid w:val="00377B21"/>
    <w:rsid w:val="003D42BE"/>
    <w:rsid w:val="003E30CC"/>
    <w:rsid w:val="00457CA0"/>
    <w:rsid w:val="005E60E5"/>
    <w:rsid w:val="006657BF"/>
    <w:rsid w:val="00731B2E"/>
    <w:rsid w:val="007B5D78"/>
    <w:rsid w:val="00851117"/>
    <w:rsid w:val="008B1541"/>
    <w:rsid w:val="00922C84"/>
    <w:rsid w:val="00935212"/>
    <w:rsid w:val="009E5D95"/>
    <w:rsid w:val="00BC2950"/>
    <w:rsid w:val="00CA3398"/>
    <w:rsid w:val="00E2540D"/>
    <w:rsid w:val="00FE7491"/>
    <w:rsid w:val="00FF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14:docId w14:val="5F82F8C4"/>
  <w15:docId w15:val="{AAEB9B68-5279-4903-B979-CD164B62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3493"/>
    <w:pPr>
      <w:tabs>
        <w:tab w:val="center" w:pos="4320"/>
        <w:tab w:val="right" w:pos="8640"/>
      </w:tabs>
    </w:pPr>
  </w:style>
  <w:style w:type="paragraph" w:styleId="Footer">
    <w:name w:val="footer"/>
    <w:basedOn w:val="Normal"/>
    <w:rsid w:val="00303493"/>
    <w:pPr>
      <w:tabs>
        <w:tab w:val="center" w:pos="4320"/>
        <w:tab w:val="right" w:pos="8640"/>
      </w:tabs>
    </w:pPr>
  </w:style>
  <w:style w:type="character" w:styleId="Hyperlink">
    <w:name w:val="Hyperlink"/>
    <w:unhideWhenUsed/>
    <w:rsid w:val="00303493"/>
    <w:rPr>
      <w:color w:val="0000FF"/>
      <w:u w:val="single"/>
    </w:rPr>
  </w:style>
  <w:style w:type="paragraph" w:customStyle="1" w:styleId="msoorganizationname">
    <w:name w:val="msoorganizationname"/>
    <w:rsid w:val="00303493"/>
    <w:rPr>
      <w:rFonts w:ascii="Goudy Old Style" w:hAnsi="Goudy Old Style"/>
      <w:b/>
      <w:bCs/>
      <w:caps/>
      <w:color w:val="FFFFFF"/>
      <w:kern w:val="28"/>
    </w:rPr>
  </w:style>
  <w:style w:type="paragraph" w:styleId="ListParagraph">
    <w:name w:val="List Paragraph"/>
    <w:basedOn w:val="Normal"/>
    <w:uiPriority w:val="34"/>
    <w:qFormat/>
    <w:rsid w:val="00172A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su.edu/clasadvising" TargetMode="External"/><Relationship Id="rId3" Type="http://schemas.openxmlformats.org/officeDocument/2006/relationships/settings" Target="settings.xml"/><Relationship Id="rId7" Type="http://schemas.openxmlformats.org/officeDocument/2006/relationships/hyperlink" Target="http://www.gvsu.edu/clasadvis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vsu.edu/clasadvising" TargetMode="External"/><Relationship Id="rId4" Type="http://schemas.openxmlformats.org/officeDocument/2006/relationships/webSettings" Target="webSettings.xml"/><Relationship Id="rId9" Type="http://schemas.openxmlformats.org/officeDocument/2006/relationships/hyperlink" Target="mailto:davisem1@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2132</CharactersWithSpaces>
  <SharedDoc>false</SharedDoc>
  <HLinks>
    <vt:vector size="6" baseType="variant">
      <vt:variant>
        <vt:i4>4587595</vt:i4>
      </vt:variant>
      <vt:variant>
        <vt:i4>0</vt:i4>
      </vt:variant>
      <vt:variant>
        <vt:i4>0</vt:i4>
      </vt:variant>
      <vt:variant>
        <vt:i4>5</vt:i4>
      </vt:variant>
      <vt:variant>
        <vt:lpwstr>http://www.gvsu.edu/clasadvising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Science and Math Advising Center</dc:creator>
  <cp:lastModifiedBy>Emily Davis</cp:lastModifiedBy>
  <cp:revision>3</cp:revision>
  <cp:lastPrinted>2011-01-25T14:59:00Z</cp:lastPrinted>
  <dcterms:created xsi:type="dcterms:W3CDTF">2020-02-19T18:59:00Z</dcterms:created>
  <dcterms:modified xsi:type="dcterms:W3CDTF">2020-02-25T21:49:00Z</dcterms:modified>
</cp:coreProperties>
</file>