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9E1" w:rsidRDefault="00A31F57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245110</wp:posOffset>
                </wp:positionV>
                <wp:extent cx="6067425" cy="67246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7425" cy="672465"/>
                        </a:xfrm>
                        <a:prstGeom prst="rect">
                          <a:avLst/>
                        </a:prstGeom>
                        <a:solidFill>
                          <a:srgbClr val="00529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46AA" w:rsidRPr="00935212" w:rsidRDefault="001D46AA" w:rsidP="001D46AA">
                            <w:pPr>
                              <w:pStyle w:val="msoorganizationname"/>
                              <w:widowControl w:val="0"/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stockticker">
                              <w:r w:rsidRPr="00935212">
                                <w:rPr>
                                  <w:rFonts w:ascii="Arial Narrow" w:hAnsi="Arial Narrow"/>
                                  <w:caps w:val="0"/>
                                  <w:sz w:val="36"/>
                                  <w:szCs w:val="36"/>
                                </w:rPr>
                                <w:t>CLAS</w:t>
                              </w:r>
                            </w:smartTag>
                            <w:r w:rsidRPr="00935212"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  <w:t xml:space="preserve"> Academic Advising Center</w:t>
                            </w:r>
                            <w:r w:rsidR="00935212" w:rsidRPr="00935212"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  <w:t xml:space="preserve"> – Grand Valley State</w:t>
                            </w:r>
                            <w:r w:rsidR="00935212">
                              <w:rPr>
                                <w:rFonts w:ascii="Arial Narrow" w:hAnsi="Arial Narrow"/>
                                <w:caps w:val="0"/>
                                <w:sz w:val="36"/>
                                <w:szCs w:val="36"/>
                              </w:rPr>
                              <w:t xml:space="preserve"> University</w:t>
                            </w:r>
                          </w:p>
                          <w:p w:rsidR="001D46AA" w:rsidRDefault="001D46AA" w:rsidP="001D46AA">
                            <w:pPr>
                              <w:pStyle w:val="msoorganizationname"/>
                              <w:widowControl w:val="0"/>
                              <w:ind w:left="360"/>
                              <w:rPr>
                                <w:rFonts w:ascii="Arial Narrow" w:hAnsi="Arial Narrow"/>
                                <w:caps w:val="0"/>
                              </w:rPr>
                            </w:pPr>
                            <w:r>
                              <w:rPr>
                                <w:rFonts w:ascii="Arial Narrow" w:hAnsi="Arial Narrow"/>
                                <w:caps w:val="0"/>
                              </w:rPr>
                              <w:t>Academic advising for students pursuing majors and/or minors offered by the College of Liberal Arts and Sciences</w:t>
                            </w:r>
                          </w:p>
                          <w:p w:rsidR="001D46AA" w:rsidRDefault="001D46AA" w:rsidP="001D46AA">
                            <w:pPr>
                              <w:ind w:left="360"/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  <w:t xml:space="preserve">Call Us: (616) 331-8585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  <w:sym w:font="Wingdings" w:char="009F"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0"/>
                              </w:rPr>
                              <w:t xml:space="preserve"> Visit us On-line: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Arial Narrow" w:hAnsi="Arial Narrow" w:cs="Arial"/>
                                  <w:b/>
                                  <w:color w:val="FFFFFF"/>
                                  <w:sz w:val="20"/>
                                </w:rPr>
                                <w:t>www.gvsu.edu/clasadvising</w:t>
                              </w:r>
                            </w:hyperlink>
                          </w:p>
                          <w:p w:rsidR="001D46AA" w:rsidRDefault="001D46AA" w:rsidP="001D46AA">
                            <w:pPr>
                              <w:pStyle w:val="msoorganizationname"/>
                              <w:widowControl w:val="0"/>
                              <w:ind w:left="360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19.3pt;width:477.75pt;height:52.9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" fillcolor="#005293" stroked="f" strokeweight="0" insetpen="t">
                <v:shadow color="#ccc"/>
                <o:lock v:ext="edit" shapetype="t"/>
                <v:textbox inset="2.85pt,2.85pt,2.85pt,2.85pt">
                  <w:txbxContent>
                    <w:p w:rsidR="001D46AA" w:rsidRPr="00935212" w:rsidRDefault="001D46AA" w:rsidP="001D46AA">
                      <w:pPr>
                        <w:pStyle w:val="msoorganizationname"/>
                        <w:widowControl w:val="0"/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</w:pPr>
                      <w:smartTag w:uri="urn:schemas-microsoft-com:office:smarttags" w:element="stockticker">
                        <w:r w:rsidRPr="00935212">
                          <w:rPr>
                            <w:rFonts w:ascii="Arial Narrow" w:hAnsi="Arial Narrow"/>
                            <w:caps w:val="0"/>
                            <w:sz w:val="36"/>
                            <w:szCs w:val="36"/>
                          </w:rPr>
                          <w:t>CLAS</w:t>
                        </w:r>
                      </w:smartTag>
                      <w:r w:rsidRPr="00935212"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  <w:t xml:space="preserve"> Academic Advising Center</w:t>
                      </w:r>
                      <w:r w:rsidR="00935212" w:rsidRPr="00935212"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  <w:t xml:space="preserve"> – Grand Valley State</w:t>
                      </w:r>
                      <w:r w:rsidR="00935212">
                        <w:rPr>
                          <w:rFonts w:ascii="Arial Narrow" w:hAnsi="Arial Narrow"/>
                          <w:caps w:val="0"/>
                          <w:sz w:val="36"/>
                          <w:szCs w:val="36"/>
                        </w:rPr>
                        <w:t xml:space="preserve"> University</w:t>
                      </w:r>
                    </w:p>
                    <w:p w:rsidR="001D46AA" w:rsidRDefault="001D46AA" w:rsidP="001D46AA">
                      <w:pPr>
                        <w:pStyle w:val="msoorganizationname"/>
                        <w:widowControl w:val="0"/>
                        <w:ind w:left="360"/>
                        <w:rPr>
                          <w:rFonts w:ascii="Arial Narrow" w:hAnsi="Arial Narrow"/>
                          <w:caps w:val="0"/>
                        </w:rPr>
                      </w:pPr>
                      <w:r>
                        <w:rPr>
                          <w:rFonts w:ascii="Arial Narrow" w:hAnsi="Arial Narrow"/>
                          <w:caps w:val="0"/>
                        </w:rPr>
                        <w:t>Academic advising for students pursuing majors and/or minors offered by the College of Liberal Arts and Sciences</w:t>
                      </w:r>
                    </w:p>
                    <w:p w:rsidR="001D46AA" w:rsidRDefault="001D46AA" w:rsidP="001D46AA">
                      <w:pPr>
                        <w:ind w:left="360"/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  <w:t xml:space="preserve">Call Us: (616) 331-8585 </w:t>
                      </w:r>
                      <w:r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  <w:sym w:font="Wingdings" w:char="009F"/>
                      </w:r>
                      <w:r>
                        <w:rPr>
                          <w:rFonts w:ascii="Arial Narrow" w:hAnsi="Arial Narrow" w:cs="Arial"/>
                          <w:b/>
                          <w:color w:val="FFFFFF"/>
                          <w:sz w:val="20"/>
                        </w:rPr>
                        <w:t xml:space="preserve"> Visit us On-line: </w:t>
                      </w:r>
                      <w:hyperlink r:id="rId8" w:history="1">
                        <w:r>
                          <w:rPr>
                            <w:rStyle w:val="Hyperlink"/>
                            <w:rFonts w:ascii="Arial Narrow" w:hAnsi="Arial Narrow" w:cs="Arial"/>
                            <w:b/>
                            <w:color w:val="FFFFFF"/>
                            <w:sz w:val="20"/>
                          </w:rPr>
                          <w:t>www.gvsu.edu/clasadvising</w:t>
                        </w:r>
                      </w:hyperlink>
                    </w:p>
                    <w:p w:rsidR="001D46AA" w:rsidRDefault="001D46AA" w:rsidP="001D46AA">
                      <w:pPr>
                        <w:pStyle w:val="msoorganizationname"/>
                        <w:widowControl w:val="0"/>
                        <w:ind w:left="360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130810</wp:posOffset>
                </wp:positionV>
                <wp:extent cx="6572250" cy="567690"/>
                <wp:effectExtent l="9525" t="6985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72250" cy="567690"/>
                        </a:xfrm>
                        <a:prstGeom prst="rect">
                          <a:avLst/>
                        </a:prstGeom>
                        <a:solidFill>
                          <a:srgbClr val="999966"/>
                        </a:solidFill>
                        <a:ln w="317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596ED" id="Rectangle 2" o:spid="_x0000_s1026" style="position:absolute;margin-left:-9pt;margin-top:10.3pt;width:517.5pt;height:44.7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" fillcolor="#996" strokeweight=".25pt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</w:p>
    <w:p w:rsidR="000269E1" w:rsidRPr="000269E1" w:rsidRDefault="000269E1" w:rsidP="000269E1"/>
    <w:p w:rsidR="000269E1" w:rsidRPr="000269E1" w:rsidRDefault="000269E1" w:rsidP="000269E1"/>
    <w:p w:rsidR="000269E1" w:rsidRPr="000269E1" w:rsidRDefault="000269E1" w:rsidP="000269E1"/>
    <w:p w:rsidR="000269E1" w:rsidRPr="000269E1" w:rsidRDefault="000269E1" w:rsidP="000269E1"/>
    <w:p w:rsidR="000269E1" w:rsidRPr="000269E1" w:rsidRDefault="000269E1" w:rsidP="000269E1"/>
    <w:p w:rsidR="00A31F57" w:rsidRDefault="00A31F57" w:rsidP="00A31F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Geography Minor – Teacher Certification </w:t>
      </w:r>
    </w:p>
    <w:p w:rsidR="00A31F57" w:rsidRDefault="00A31F57" w:rsidP="00A31F57">
      <w:pPr>
        <w:jc w:val="center"/>
        <w:rPr>
          <w:rFonts w:ascii="Arial" w:hAnsi="Arial" w:cs="Arial"/>
          <w:b/>
          <w:sz w:val="28"/>
          <w:szCs w:val="28"/>
        </w:rPr>
      </w:pPr>
    </w:p>
    <w:p w:rsidR="00A31F57" w:rsidRPr="00644F73" w:rsidRDefault="00A31F57" w:rsidP="00A31F57">
      <w:pPr>
        <w:rPr>
          <w:rFonts w:ascii="Arial" w:hAnsi="Arial" w:cs="Arial"/>
          <w:i/>
          <w:color w:val="000000"/>
          <w:sz w:val="18"/>
          <w:szCs w:val="18"/>
        </w:rPr>
      </w:pPr>
      <w:r w:rsidRPr="00644F73">
        <w:rPr>
          <w:rFonts w:ascii="Arial" w:hAnsi="Arial" w:cs="Arial"/>
          <w:i/>
          <w:color w:val="000000"/>
          <w:sz w:val="18"/>
          <w:szCs w:val="18"/>
        </w:rPr>
        <w:t>Expertise in geography is important to all elementary and secondary education students. This minor provides education students with a foundation in human and physical geography, a strong understanding of concepts and principles of global and regional geography, a deep content understanding of regions of the world, and a basic competency in the use of geographic techniques. T</w:t>
      </w:r>
      <w:r>
        <w:rPr>
          <w:rFonts w:ascii="Arial" w:hAnsi="Arial" w:cs="Arial"/>
          <w:i/>
          <w:color w:val="000000"/>
          <w:sz w:val="18"/>
          <w:szCs w:val="18"/>
        </w:rPr>
        <w:t xml:space="preserve">he minor requires a minimum of </w:t>
      </w:r>
      <w:r w:rsidRPr="00644F73">
        <w:rPr>
          <w:rFonts w:ascii="Arial" w:hAnsi="Arial" w:cs="Arial"/>
          <w:i/>
          <w:color w:val="000000"/>
          <w:sz w:val="18"/>
          <w:szCs w:val="18"/>
        </w:rPr>
        <w:t xml:space="preserve">24 credit hours. </w:t>
      </w:r>
    </w:p>
    <w:p w:rsidR="00A31F57" w:rsidRPr="00EA17CD" w:rsidRDefault="00A31F57" w:rsidP="00A31F57">
      <w:pPr>
        <w:rPr>
          <w:rFonts w:ascii="Arial" w:hAnsi="Arial" w:cs="Arial"/>
          <w:i/>
          <w:color w:val="000000"/>
          <w:sz w:val="10"/>
        </w:rPr>
      </w:pPr>
    </w:p>
    <w:p w:rsidR="00A31F57" w:rsidRPr="00EA17CD" w:rsidRDefault="00A31F57" w:rsidP="00A31F57">
      <w:pPr>
        <w:rPr>
          <w:rFonts w:ascii="Arial" w:hAnsi="Arial" w:cs="Arial"/>
          <w:sz w:val="23"/>
          <w:szCs w:val="23"/>
        </w:rPr>
      </w:pPr>
      <w:r w:rsidRPr="00EA17CD">
        <w:rPr>
          <w:rFonts w:ascii="Arial" w:hAnsi="Arial" w:cs="Arial"/>
          <w:sz w:val="23"/>
          <w:szCs w:val="23"/>
        </w:rPr>
        <w:t xml:space="preserve">Complete </w:t>
      </w:r>
      <w:r w:rsidRPr="00EA17CD">
        <w:rPr>
          <w:rFonts w:ascii="Arial" w:hAnsi="Arial" w:cs="Arial"/>
          <w:sz w:val="23"/>
          <w:szCs w:val="23"/>
          <w:u w:val="single"/>
        </w:rPr>
        <w:t>all</w:t>
      </w:r>
      <w:r w:rsidRPr="00EA17CD">
        <w:rPr>
          <w:rFonts w:ascii="Arial" w:hAnsi="Arial" w:cs="Arial"/>
          <w:sz w:val="23"/>
          <w:szCs w:val="23"/>
        </w:rPr>
        <w:t xml:space="preserve"> of the following:</w:t>
      </w:r>
    </w:p>
    <w:p w:rsidR="00A31F57" w:rsidRPr="00644F73" w:rsidRDefault="00A31F57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Pr="00EA17CD">
        <w:rPr>
          <w:rFonts w:ascii="Arial" w:hAnsi="Arial" w:cs="Arial"/>
          <w:sz w:val="23"/>
          <w:szCs w:val="23"/>
        </w:rPr>
        <w:tab/>
      </w:r>
      <w:r w:rsidRPr="00644F73">
        <w:rPr>
          <w:rFonts w:ascii="Arial" w:hAnsi="Arial" w:cs="Arial"/>
        </w:rPr>
        <w:t xml:space="preserve">GPY 100 – Physical </w:t>
      </w:r>
      <w:r w:rsidR="001D1B37">
        <w:rPr>
          <w:rFonts w:ascii="Arial" w:hAnsi="Arial" w:cs="Arial"/>
        </w:rPr>
        <w:t xml:space="preserve">and Environmental </w:t>
      </w:r>
      <w:r w:rsidRPr="00644F73">
        <w:rPr>
          <w:rFonts w:ascii="Arial" w:hAnsi="Arial" w:cs="Arial"/>
        </w:rPr>
        <w:t>Geography</w:t>
      </w:r>
      <w:r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220 – Cultural Geography</w:t>
      </w:r>
      <w:r w:rsidR="00A31F57">
        <w:rPr>
          <w:rFonts w:ascii="Arial" w:hAnsi="Arial" w:cs="Arial"/>
        </w:rPr>
        <w:t xml:space="preserve"> (3 cr.)</w:t>
      </w:r>
    </w:p>
    <w:p w:rsidR="00A31F57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 xml:space="preserve">GPY 235 – </w:t>
      </w:r>
      <w:r w:rsidR="001D1B37">
        <w:rPr>
          <w:rFonts w:ascii="Arial" w:hAnsi="Arial" w:cs="Arial"/>
        </w:rPr>
        <w:t>Geography for a Changing World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 xml:space="preserve">GPY 345 – Geography </w:t>
      </w:r>
      <w:r w:rsidR="001D1B37">
        <w:rPr>
          <w:rFonts w:ascii="Arial" w:hAnsi="Arial" w:cs="Arial"/>
        </w:rPr>
        <w:t xml:space="preserve">and Land-Use Management </w:t>
      </w:r>
      <w:r w:rsidR="00A31F57" w:rsidRPr="00644F73">
        <w:rPr>
          <w:rFonts w:ascii="Arial" w:hAnsi="Arial" w:cs="Arial"/>
        </w:rPr>
        <w:t>of Michigan/Great Lakes Region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353 – Geography of the United States and Canada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SST 310 – Strategies for Social Studies Teachers</w:t>
      </w:r>
      <w:r w:rsidR="00A31F57">
        <w:rPr>
          <w:rFonts w:ascii="Arial" w:hAnsi="Arial" w:cs="Arial"/>
        </w:rPr>
        <w:t xml:space="preserve"> (3 cr.)</w:t>
      </w:r>
    </w:p>
    <w:p w:rsidR="00A31F57" w:rsidRDefault="00A31F57" w:rsidP="00A31F5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16"/>
          <w:szCs w:val="16"/>
        </w:rPr>
        <w:t xml:space="preserve">(Required for students starting Fall 2013) </w:t>
      </w:r>
    </w:p>
    <w:p w:rsidR="001500C2" w:rsidRPr="00644F73" w:rsidRDefault="001500C2" w:rsidP="00A31F57">
      <w:pPr>
        <w:rPr>
          <w:rFonts w:ascii="Arial" w:hAnsi="Arial" w:cs="Arial"/>
          <w:sz w:val="16"/>
          <w:szCs w:val="16"/>
        </w:rPr>
      </w:pPr>
    </w:p>
    <w:p w:rsidR="00A31F57" w:rsidRPr="00644F73" w:rsidRDefault="00A31F57" w:rsidP="00A31F57">
      <w:pPr>
        <w:rPr>
          <w:rFonts w:ascii="Arial" w:hAnsi="Arial" w:cs="Arial"/>
          <w:sz w:val="2"/>
          <w:szCs w:val="23"/>
        </w:rPr>
      </w:pPr>
    </w:p>
    <w:p w:rsidR="00A31F57" w:rsidRPr="00EA17CD" w:rsidRDefault="00A31F57" w:rsidP="00A31F57">
      <w:pPr>
        <w:rPr>
          <w:rFonts w:ascii="Arial" w:hAnsi="Arial" w:cs="Arial"/>
          <w:sz w:val="23"/>
          <w:szCs w:val="23"/>
        </w:rPr>
      </w:pPr>
      <w:r w:rsidRPr="00EA17CD">
        <w:rPr>
          <w:rFonts w:ascii="Arial" w:hAnsi="Arial" w:cs="Arial"/>
          <w:sz w:val="23"/>
          <w:szCs w:val="23"/>
        </w:rPr>
        <w:t xml:space="preserve">Complete </w:t>
      </w:r>
      <w:r w:rsidRPr="00EA17CD">
        <w:rPr>
          <w:rFonts w:ascii="Arial" w:hAnsi="Arial" w:cs="Arial"/>
          <w:sz w:val="23"/>
          <w:szCs w:val="23"/>
          <w:u w:val="single"/>
        </w:rPr>
        <w:t>one</w:t>
      </w:r>
      <w:r w:rsidRPr="00EA17CD">
        <w:rPr>
          <w:rFonts w:ascii="Arial" w:hAnsi="Arial" w:cs="Arial"/>
          <w:sz w:val="23"/>
          <w:szCs w:val="23"/>
        </w:rPr>
        <w:t xml:space="preserve"> of the following</w:t>
      </w:r>
      <w:r w:rsidR="002869E8">
        <w:rPr>
          <w:rFonts w:ascii="Arial" w:hAnsi="Arial" w:cs="Arial"/>
          <w:sz w:val="23"/>
          <w:szCs w:val="23"/>
        </w:rPr>
        <w:t xml:space="preserve"> (may require junior standing)</w:t>
      </w:r>
      <w:r w:rsidRPr="00EA17CD">
        <w:rPr>
          <w:rFonts w:ascii="Arial" w:hAnsi="Arial" w:cs="Arial"/>
          <w:sz w:val="23"/>
          <w:szCs w:val="23"/>
        </w:rPr>
        <w:t>:</w:t>
      </w:r>
    </w:p>
    <w:p w:rsidR="00A31F57" w:rsidRPr="00644F73" w:rsidRDefault="00A31F57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Pr="00EA17CD">
        <w:rPr>
          <w:rFonts w:ascii="Arial" w:hAnsi="Arial" w:cs="Arial"/>
          <w:sz w:val="23"/>
          <w:szCs w:val="23"/>
        </w:rPr>
        <w:tab/>
      </w:r>
      <w:r w:rsidRPr="00644F73">
        <w:rPr>
          <w:rFonts w:ascii="Arial" w:hAnsi="Arial" w:cs="Arial"/>
        </w:rPr>
        <w:t xml:space="preserve">GPY 350 – </w:t>
      </w:r>
      <w:r w:rsidR="001D1B37">
        <w:rPr>
          <w:rFonts w:ascii="Arial" w:hAnsi="Arial" w:cs="Arial"/>
        </w:rPr>
        <w:t xml:space="preserve">Geopolitics, Energy and Environment of Russia </w:t>
      </w:r>
      <w:r w:rsidR="002869E8">
        <w:rPr>
          <w:rFonts w:ascii="Arial" w:hAnsi="Arial" w:cs="Arial"/>
        </w:rPr>
        <w:t xml:space="preserve">and </w:t>
      </w:r>
      <w:r w:rsidR="001D1B37">
        <w:rPr>
          <w:rFonts w:ascii="Arial" w:hAnsi="Arial" w:cs="Arial"/>
        </w:rPr>
        <w:t>Central Eurasia</w:t>
      </w:r>
      <w:r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351 – Geography of Africa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352 – Geography of Latin America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354 – Geography of Asia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355 – Geography of Southwest Asia (The Middle East)</w:t>
      </w:r>
      <w:r w:rsidR="00A31F57">
        <w:rPr>
          <w:rFonts w:ascii="Arial" w:hAnsi="Arial" w:cs="Arial"/>
        </w:rPr>
        <w:t xml:space="preserve"> (3 cr.)</w:t>
      </w:r>
    </w:p>
    <w:p w:rsidR="00A31F57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356 – Geography of Europe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>
        <w:rPr>
          <w:rFonts w:ascii="Arial" w:hAnsi="Arial" w:cs="Arial"/>
        </w:rPr>
        <w:tab/>
        <w:t>GPY 362 – Farmers, Crops and Our Challenging Agricultural World (3 cr.)</w:t>
      </w:r>
    </w:p>
    <w:p w:rsidR="001500C2" w:rsidRDefault="001500C2" w:rsidP="00A31F57">
      <w:pPr>
        <w:rPr>
          <w:rFonts w:ascii="Arial" w:hAnsi="Arial" w:cs="Arial"/>
          <w:sz w:val="23"/>
          <w:szCs w:val="23"/>
        </w:rPr>
      </w:pPr>
    </w:p>
    <w:p w:rsidR="00A31F57" w:rsidRPr="00EA17CD" w:rsidRDefault="00A31F57" w:rsidP="00A31F57">
      <w:pPr>
        <w:rPr>
          <w:rFonts w:ascii="Arial" w:hAnsi="Arial" w:cs="Arial"/>
          <w:sz w:val="23"/>
          <w:szCs w:val="23"/>
        </w:rPr>
      </w:pPr>
      <w:r w:rsidRPr="00EA17CD">
        <w:rPr>
          <w:rFonts w:ascii="Arial" w:hAnsi="Arial" w:cs="Arial"/>
          <w:sz w:val="23"/>
          <w:szCs w:val="23"/>
        </w:rPr>
        <w:t xml:space="preserve">Complete </w:t>
      </w:r>
      <w:r w:rsidRPr="00EA17CD">
        <w:rPr>
          <w:rFonts w:ascii="Arial" w:hAnsi="Arial" w:cs="Arial"/>
          <w:sz w:val="23"/>
          <w:szCs w:val="23"/>
          <w:u w:val="single"/>
        </w:rPr>
        <w:t>one</w:t>
      </w:r>
      <w:r w:rsidRPr="00EA17CD">
        <w:rPr>
          <w:rFonts w:ascii="Arial" w:hAnsi="Arial" w:cs="Arial"/>
          <w:sz w:val="23"/>
          <w:szCs w:val="23"/>
        </w:rPr>
        <w:t xml:space="preserve"> of the following:</w:t>
      </w:r>
    </w:p>
    <w:p w:rsidR="00A31F57" w:rsidRPr="00644F73" w:rsidRDefault="00A31F57" w:rsidP="001500C2">
      <w:pPr>
        <w:rPr>
          <w:rFonts w:ascii="Arial" w:hAnsi="Arial" w:cs="Arial"/>
          <w:sz w:val="16"/>
          <w:szCs w:val="16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Pr="00EA17CD">
        <w:rPr>
          <w:rFonts w:ascii="Arial" w:hAnsi="Arial" w:cs="Arial"/>
          <w:sz w:val="23"/>
          <w:szCs w:val="23"/>
        </w:rPr>
        <w:tab/>
      </w:r>
      <w:r w:rsidRPr="00644F73">
        <w:rPr>
          <w:rFonts w:ascii="Arial" w:hAnsi="Arial" w:cs="Arial"/>
        </w:rPr>
        <w:t>GPY 200 – Computer Cartography</w:t>
      </w:r>
      <w:r>
        <w:rPr>
          <w:rFonts w:ascii="Arial" w:hAnsi="Arial" w:cs="Arial"/>
        </w:rPr>
        <w:t xml:space="preserve"> (3 cr.)</w:t>
      </w:r>
      <w:r w:rsidRPr="00644F73">
        <w:rPr>
          <w:rFonts w:ascii="Arial" w:hAnsi="Arial" w:cs="Arial"/>
          <w:sz w:val="16"/>
          <w:szCs w:val="16"/>
        </w:rPr>
        <w:t xml:space="preserve"> (Prereq</w:t>
      </w:r>
      <w:r>
        <w:rPr>
          <w:rFonts w:ascii="Arial" w:hAnsi="Arial" w:cs="Arial"/>
          <w:sz w:val="16"/>
          <w:szCs w:val="16"/>
        </w:rPr>
        <w:t>uisite</w:t>
      </w:r>
      <w:r w:rsidRPr="00644F73">
        <w:rPr>
          <w:rFonts w:ascii="Arial" w:hAnsi="Arial" w:cs="Arial"/>
          <w:sz w:val="16"/>
          <w:szCs w:val="16"/>
        </w:rPr>
        <w:t>: MTH 110)</w:t>
      </w:r>
    </w:p>
    <w:p w:rsidR="00A31F57" w:rsidRPr="00644F73" w:rsidRDefault="001500C2" w:rsidP="001500C2">
      <w:pPr>
        <w:ind w:right="-630"/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307 – Intro</w:t>
      </w:r>
      <w:r>
        <w:rPr>
          <w:rFonts w:ascii="Arial" w:hAnsi="Arial" w:cs="Arial"/>
        </w:rPr>
        <w:t>.</w:t>
      </w:r>
      <w:r w:rsidR="001D1B37" w:rsidRPr="00644F73" w:rsidDel="001D1B37">
        <w:rPr>
          <w:rFonts w:ascii="Arial" w:hAnsi="Arial" w:cs="Arial"/>
        </w:rPr>
        <w:t xml:space="preserve"> </w:t>
      </w:r>
      <w:r w:rsidR="00A31F57">
        <w:rPr>
          <w:rFonts w:ascii="Arial" w:hAnsi="Arial" w:cs="Arial"/>
        </w:rPr>
        <w:t>Geographic Information Systems (3 cr.)</w:t>
      </w:r>
    </w:p>
    <w:p w:rsidR="00A31F57" w:rsidRPr="004016BE" w:rsidRDefault="00A31F57" w:rsidP="00A31F57">
      <w:pPr>
        <w:ind w:left="720" w:firstLine="720"/>
        <w:rPr>
          <w:rFonts w:ascii="Arial" w:hAnsi="Arial" w:cs="Arial"/>
          <w:sz w:val="16"/>
          <w:szCs w:val="16"/>
        </w:rPr>
      </w:pPr>
      <w:r w:rsidRPr="004016BE">
        <w:rPr>
          <w:rFonts w:ascii="Arial" w:hAnsi="Arial" w:cs="Arial"/>
          <w:sz w:val="16"/>
          <w:szCs w:val="16"/>
        </w:rPr>
        <w:t>(Prereq</w:t>
      </w:r>
      <w:r>
        <w:rPr>
          <w:rFonts w:ascii="Arial" w:hAnsi="Arial" w:cs="Arial"/>
          <w:sz w:val="16"/>
          <w:szCs w:val="16"/>
        </w:rPr>
        <w:t>uisite</w:t>
      </w:r>
      <w:r w:rsidRPr="004016BE">
        <w:rPr>
          <w:rFonts w:ascii="Arial" w:hAnsi="Arial" w:cs="Arial"/>
          <w:sz w:val="16"/>
          <w:szCs w:val="16"/>
        </w:rPr>
        <w:t>: Sophomore standing or permission of instructor)</w:t>
      </w:r>
    </w:p>
    <w:p w:rsidR="00A31F57" w:rsidRPr="00644F73" w:rsidRDefault="00A31F57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Pr="00EA17CD">
        <w:rPr>
          <w:rFonts w:ascii="Arial" w:hAnsi="Arial" w:cs="Arial"/>
          <w:sz w:val="23"/>
          <w:szCs w:val="23"/>
        </w:rPr>
        <w:tab/>
      </w:r>
      <w:r w:rsidRPr="00644F73">
        <w:rPr>
          <w:rFonts w:ascii="Arial" w:hAnsi="Arial" w:cs="Arial"/>
        </w:rPr>
        <w:t>GPY</w:t>
      </w:r>
      <w:r w:rsidR="001500C2">
        <w:rPr>
          <w:rFonts w:ascii="Arial" w:hAnsi="Arial" w:cs="Arial"/>
        </w:rPr>
        <w:t>/PA</w:t>
      </w:r>
      <w:r w:rsidRPr="00644F73">
        <w:rPr>
          <w:rFonts w:ascii="Arial" w:hAnsi="Arial" w:cs="Arial"/>
        </w:rPr>
        <w:t xml:space="preserve"> </w:t>
      </w:r>
      <w:r w:rsidR="000C76D6">
        <w:rPr>
          <w:rFonts w:ascii="Arial" w:hAnsi="Arial" w:cs="Arial"/>
        </w:rPr>
        <w:t>2</w:t>
      </w:r>
      <w:r w:rsidRPr="00644F73">
        <w:rPr>
          <w:rFonts w:ascii="Arial" w:hAnsi="Arial" w:cs="Arial"/>
        </w:rPr>
        <w:t xml:space="preserve">09 – Introduction to </w:t>
      </w:r>
      <w:r w:rsidR="001500C2">
        <w:rPr>
          <w:rFonts w:ascii="Arial" w:hAnsi="Arial" w:cs="Arial"/>
        </w:rPr>
        <w:t>Urban</w:t>
      </w:r>
      <w:r w:rsidRPr="00644F73">
        <w:rPr>
          <w:rFonts w:ascii="Arial" w:hAnsi="Arial" w:cs="Arial"/>
        </w:rPr>
        <w:t xml:space="preserve"> and Regional Planning </w:t>
      </w:r>
      <w:r>
        <w:rPr>
          <w:rFonts w:ascii="Arial" w:hAnsi="Arial" w:cs="Arial"/>
        </w:rPr>
        <w:t>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>GPY 370 – Introduction to Remote Sensing</w:t>
      </w:r>
      <w:r w:rsidR="00A31F57">
        <w:rPr>
          <w:rFonts w:ascii="Arial" w:hAnsi="Arial" w:cs="Arial"/>
        </w:rPr>
        <w:t xml:space="preserve"> (3 cr.)</w:t>
      </w:r>
    </w:p>
    <w:p w:rsidR="00A31F57" w:rsidRPr="00644F73" w:rsidRDefault="001500C2" w:rsidP="00A31F57">
      <w:pPr>
        <w:rPr>
          <w:rFonts w:ascii="Arial" w:hAnsi="Arial" w:cs="Arial"/>
        </w:rPr>
      </w:pPr>
      <w:r w:rsidRPr="00EA17CD">
        <w:rPr>
          <w:rFonts w:ascii="Arial" w:hAnsi="Arial" w:cs="Arial"/>
          <w:sz w:val="23"/>
          <w:szCs w:val="23"/>
        </w:rPr>
        <w:t>________</w:t>
      </w:r>
      <w:r w:rsidR="00A31F57" w:rsidRPr="00644F73">
        <w:rPr>
          <w:rFonts w:ascii="Arial" w:hAnsi="Arial" w:cs="Arial"/>
        </w:rPr>
        <w:tab/>
        <w:t xml:space="preserve">NRM 250 – </w:t>
      </w:r>
      <w:r w:rsidR="00A31F57">
        <w:rPr>
          <w:rFonts w:ascii="Arial" w:hAnsi="Arial" w:cs="Arial"/>
        </w:rPr>
        <w:t>Resource Measurement and Maps (3</w:t>
      </w:r>
      <w:r w:rsidR="00A31F57" w:rsidRPr="00644F73">
        <w:rPr>
          <w:rFonts w:ascii="Arial" w:hAnsi="Arial" w:cs="Arial"/>
        </w:rPr>
        <w:t xml:space="preserve"> cr.)</w:t>
      </w:r>
    </w:p>
    <w:p w:rsidR="000269E1" w:rsidRDefault="000269E1" w:rsidP="000269E1"/>
    <w:p w:rsidR="00273135" w:rsidRDefault="00273135" w:rsidP="000269E1"/>
    <w:p w:rsidR="00A31F57" w:rsidRDefault="00A31F57" w:rsidP="000269E1"/>
    <w:p w:rsidR="00A31F57" w:rsidRDefault="00A31F57" w:rsidP="000269E1"/>
    <w:p w:rsidR="00A31F57" w:rsidRDefault="00A31F57" w:rsidP="000269E1"/>
    <w:p w:rsidR="00A31F57" w:rsidRDefault="00A31F57" w:rsidP="000269E1"/>
    <w:p w:rsidR="00A31F57" w:rsidRDefault="00A31F57" w:rsidP="000269E1"/>
    <w:p w:rsidR="00A31F57" w:rsidRDefault="00A31F57" w:rsidP="000269E1"/>
    <w:p w:rsidR="00A31F57" w:rsidRDefault="00A31F57" w:rsidP="000269E1"/>
    <w:p w:rsidR="00A31F57" w:rsidRDefault="00A31F57" w:rsidP="000269E1"/>
    <w:p w:rsidR="00A31F57" w:rsidRDefault="00A31F57" w:rsidP="000269E1"/>
    <w:p w:rsidR="00A31F57" w:rsidRDefault="00A31F57" w:rsidP="00A31F57">
      <w:pPr>
        <w:jc w:val="center"/>
        <w:rPr>
          <w:rFonts w:ascii="Calibri" w:eastAsia="Calibri" w:hAnsi="Calibri"/>
          <w:b/>
          <w:sz w:val="18"/>
          <w:szCs w:val="18"/>
        </w:rPr>
      </w:pPr>
      <w:r w:rsidRPr="000B73F0">
        <w:rPr>
          <w:rFonts w:ascii="Calibri" w:eastAsia="Calibri" w:hAnsi="Calibri"/>
          <w:b/>
          <w:sz w:val="18"/>
          <w:szCs w:val="18"/>
        </w:rPr>
        <w:t>It is imperative to meet with your faculty advisor or an advisor in the CLAS Academic Advising Center early in your career.</w:t>
      </w:r>
    </w:p>
    <w:p w:rsidR="00A31F57" w:rsidRPr="000B73F0" w:rsidRDefault="00A31F57" w:rsidP="00A31F57">
      <w:pPr>
        <w:jc w:val="center"/>
        <w:rPr>
          <w:rFonts w:ascii="Calibri" w:eastAsia="Calibri" w:hAnsi="Calibri"/>
          <w:b/>
          <w:sz w:val="18"/>
          <w:szCs w:val="18"/>
        </w:rPr>
      </w:pPr>
      <w:r>
        <w:rPr>
          <w:rFonts w:ascii="Calibri" w:eastAsia="Calibri" w:hAnsi="Calibri"/>
          <w:b/>
          <w:sz w:val="18"/>
          <w:szCs w:val="18"/>
        </w:rPr>
        <w:t xml:space="preserve">Your academic advisor in the CLAS Academic Advising Center is </w:t>
      </w:r>
      <w:r w:rsidR="00EA1D16">
        <w:rPr>
          <w:rFonts w:ascii="Calibri" w:eastAsia="Calibri" w:hAnsi="Calibri"/>
          <w:b/>
          <w:sz w:val="18"/>
          <w:szCs w:val="18"/>
        </w:rPr>
        <w:t>Emily Davis (</w:t>
      </w:r>
      <w:hyperlink r:id="rId9" w:history="1">
        <w:r w:rsidR="00EA1D16" w:rsidRPr="00447D0B">
          <w:rPr>
            <w:rStyle w:val="Hyperlink"/>
            <w:rFonts w:ascii="Calibri" w:eastAsia="Calibri" w:hAnsi="Calibri"/>
            <w:b/>
            <w:sz w:val="18"/>
            <w:szCs w:val="18"/>
          </w:rPr>
          <w:t>davisem1@gvsu.edu</w:t>
        </w:r>
      </w:hyperlink>
      <w:r w:rsidR="00EA1D16">
        <w:rPr>
          <w:rFonts w:ascii="Calibri" w:eastAsia="Calibri" w:hAnsi="Calibri"/>
          <w:b/>
          <w:sz w:val="18"/>
          <w:szCs w:val="18"/>
        </w:rPr>
        <w:t>)</w:t>
      </w:r>
      <w:r w:rsidR="00B02424">
        <w:rPr>
          <w:rFonts w:ascii="Calibri" w:eastAsia="Calibri" w:hAnsi="Calibri"/>
          <w:b/>
          <w:sz w:val="18"/>
          <w:szCs w:val="18"/>
        </w:rPr>
        <w:t>.</w:t>
      </w:r>
      <w:r w:rsidR="00EA1D16">
        <w:rPr>
          <w:rFonts w:ascii="Calibri" w:eastAsia="Calibri" w:hAnsi="Calibri"/>
          <w:b/>
          <w:sz w:val="18"/>
          <w:szCs w:val="18"/>
        </w:rPr>
        <w:t xml:space="preserve"> </w:t>
      </w:r>
    </w:p>
    <w:p w:rsidR="00A31F57" w:rsidRPr="000B73F0" w:rsidRDefault="00A31F57" w:rsidP="00A31F57">
      <w:pPr>
        <w:jc w:val="center"/>
        <w:rPr>
          <w:rFonts w:ascii="Calibri" w:eastAsia="Calibri" w:hAnsi="Calibri"/>
          <w:b/>
          <w:sz w:val="18"/>
          <w:szCs w:val="18"/>
        </w:rPr>
      </w:pPr>
      <w:r w:rsidRPr="000B73F0">
        <w:rPr>
          <w:rFonts w:ascii="Calibri" w:eastAsia="Calibri" w:hAnsi="Calibri"/>
          <w:b/>
          <w:sz w:val="18"/>
          <w:szCs w:val="18"/>
        </w:rPr>
        <w:t>The CLAS Academic Advising Center is located in C-1-140 MAK, 616-331-8585.</w:t>
      </w:r>
    </w:p>
    <w:p w:rsidR="00A31F57" w:rsidRPr="000B73F0" w:rsidRDefault="00A31F57" w:rsidP="00A31F57">
      <w:pPr>
        <w:jc w:val="center"/>
        <w:rPr>
          <w:rFonts w:ascii="Calibri" w:eastAsia="Calibri" w:hAnsi="Calibri"/>
          <w:b/>
          <w:sz w:val="18"/>
          <w:szCs w:val="18"/>
        </w:rPr>
      </w:pPr>
      <w:r w:rsidRPr="000B73F0">
        <w:rPr>
          <w:rFonts w:ascii="Calibri" w:eastAsia="Calibri" w:hAnsi="Calibri"/>
          <w:b/>
          <w:sz w:val="18"/>
          <w:szCs w:val="18"/>
        </w:rPr>
        <w:t xml:space="preserve">Online at: </w:t>
      </w:r>
      <w:hyperlink r:id="rId10" w:history="1">
        <w:r w:rsidRPr="000B73F0">
          <w:rPr>
            <w:rFonts w:ascii="Calibri" w:eastAsia="Calibri" w:hAnsi="Calibri"/>
            <w:b/>
            <w:color w:val="0000FF"/>
            <w:sz w:val="18"/>
            <w:szCs w:val="18"/>
            <w:u w:val="single"/>
          </w:rPr>
          <w:t>http://www.gvsu.edu/clasadvising</w:t>
        </w:r>
      </w:hyperlink>
    </w:p>
    <w:p w:rsidR="00A31F57" w:rsidRPr="000B73F0" w:rsidRDefault="00F87A78" w:rsidP="00A31F57">
      <w:pPr>
        <w:jc w:val="center"/>
        <w:rPr>
          <w:rFonts w:ascii="Calibri" w:eastAsia="Calibri" w:hAnsi="Calibri"/>
          <w:b/>
          <w:sz w:val="18"/>
          <w:szCs w:val="18"/>
        </w:rPr>
      </w:pPr>
      <w:r>
        <w:rPr>
          <w:rFonts w:ascii="Calibri" w:eastAsia="Calibri" w:hAnsi="Calibri"/>
          <w:b/>
          <w:sz w:val="18"/>
          <w:szCs w:val="18"/>
        </w:rPr>
        <w:t>Updated</w:t>
      </w:r>
      <w:r w:rsidR="00A31F57" w:rsidRPr="000B73F0">
        <w:rPr>
          <w:rFonts w:ascii="Calibri" w:eastAsia="Calibri" w:hAnsi="Calibri"/>
          <w:b/>
          <w:sz w:val="18"/>
          <w:szCs w:val="18"/>
        </w:rPr>
        <w:t xml:space="preserve"> by CLA</w:t>
      </w:r>
      <w:r w:rsidR="00EA1D16">
        <w:rPr>
          <w:rFonts w:ascii="Calibri" w:eastAsia="Calibri" w:hAnsi="Calibri"/>
          <w:b/>
          <w:sz w:val="18"/>
          <w:szCs w:val="18"/>
        </w:rPr>
        <w:t>S Academic Advising Center –</w:t>
      </w:r>
      <w:r>
        <w:rPr>
          <w:rFonts w:ascii="Calibri" w:eastAsia="Calibri" w:hAnsi="Calibri"/>
          <w:b/>
          <w:sz w:val="18"/>
          <w:szCs w:val="18"/>
        </w:rPr>
        <w:t>2/19/2020</w:t>
      </w:r>
      <w:bookmarkStart w:id="0" w:name="_GoBack"/>
      <w:bookmarkEnd w:id="0"/>
    </w:p>
    <w:sectPr w:rsidR="00A31F57" w:rsidRPr="000B73F0" w:rsidSect="00A31F57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7BF" w:rsidRDefault="006657BF">
      <w:r>
        <w:separator/>
      </w:r>
    </w:p>
  </w:endnote>
  <w:endnote w:type="continuationSeparator" w:id="0">
    <w:p w:rsidR="006657BF" w:rsidRDefault="006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7BF" w:rsidRDefault="006657BF">
      <w:r>
        <w:separator/>
      </w:r>
    </w:p>
  </w:footnote>
  <w:footnote w:type="continuationSeparator" w:id="0">
    <w:p w:rsidR="006657BF" w:rsidRDefault="0066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7BC3"/>
    <w:multiLevelType w:val="hybridMultilevel"/>
    <w:tmpl w:val="915AA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E4A11"/>
    <w:multiLevelType w:val="hybridMultilevel"/>
    <w:tmpl w:val="4F1C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6024"/>
    <w:multiLevelType w:val="hybridMultilevel"/>
    <w:tmpl w:val="D32AA03E"/>
    <w:lvl w:ilvl="0" w:tplc="838AC46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5F7C67"/>
    <w:multiLevelType w:val="hybridMultilevel"/>
    <w:tmpl w:val="29C0030C"/>
    <w:lvl w:ilvl="0" w:tplc="91EEC0A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CF083C"/>
    <w:multiLevelType w:val="hybridMultilevel"/>
    <w:tmpl w:val="8F58B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10FAA"/>
    <w:multiLevelType w:val="hybridMultilevel"/>
    <w:tmpl w:val="46A0E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14B40"/>
    <w:multiLevelType w:val="hybridMultilevel"/>
    <w:tmpl w:val="A95829C2"/>
    <w:lvl w:ilvl="0" w:tplc="4058F3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93"/>
    <w:rsid w:val="000269E1"/>
    <w:rsid w:val="000C76D6"/>
    <w:rsid w:val="00112BEC"/>
    <w:rsid w:val="001500C2"/>
    <w:rsid w:val="00172AD5"/>
    <w:rsid w:val="001759E8"/>
    <w:rsid w:val="001B2363"/>
    <w:rsid w:val="001D1B37"/>
    <w:rsid w:val="001D46AA"/>
    <w:rsid w:val="00207F0C"/>
    <w:rsid w:val="002674F4"/>
    <w:rsid w:val="00273135"/>
    <w:rsid w:val="002869E8"/>
    <w:rsid w:val="00303493"/>
    <w:rsid w:val="00367914"/>
    <w:rsid w:val="003E30CC"/>
    <w:rsid w:val="00457CA0"/>
    <w:rsid w:val="005E60E5"/>
    <w:rsid w:val="006657BF"/>
    <w:rsid w:val="00851117"/>
    <w:rsid w:val="00922C84"/>
    <w:rsid w:val="00935212"/>
    <w:rsid w:val="009E5D95"/>
    <w:rsid w:val="00A31F57"/>
    <w:rsid w:val="00B02424"/>
    <w:rsid w:val="00CA3398"/>
    <w:rsid w:val="00E1018E"/>
    <w:rsid w:val="00E2540D"/>
    <w:rsid w:val="00EA1D16"/>
    <w:rsid w:val="00F06CD0"/>
    <w:rsid w:val="00F87A78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3553"/>
    <o:shapelayout v:ext="edit">
      <o:idmap v:ext="edit" data="1"/>
    </o:shapelayout>
  </w:shapeDefaults>
  <w:decimalSymbol w:val="."/>
  <w:listSeparator w:val=","/>
  <w14:docId w14:val="308EFFF3"/>
  <w15:docId w15:val="{4C46C7A0-42D0-4322-BF86-95875779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3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3493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303493"/>
    <w:rPr>
      <w:color w:val="0000FF"/>
      <w:u w:val="single"/>
    </w:rPr>
  </w:style>
  <w:style w:type="paragraph" w:customStyle="1" w:styleId="msoorganizationname">
    <w:name w:val="msoorganizationname"/>
    <w:rsid w:val="00303493"/>
    <w:rPr>
      <w:rFonts w:ascii="Goudy Old Style" w:hAnsi="Goudy Old Style"/>
      <w:b/>
      <w:bCs/>
      <w:caps/>
      <w:color w:val="FFFFFF"/>
      <w:kern w:val="28"/>
    </w:rPr>
  </w:style>
  <w:style w:type="paragraph" w:styleId="ListParagraph">
    <w:name w:val="List Paragraph"/>
    <w:basedOn w:val="Normal"/>
    <w:uiPriority w:val="34"/>
    <w:qFormat/>
    <w:rsid w:val="00172A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B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clasadvis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vsu.edu/clasadvis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vsu.edu/clasadvis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sem1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2361</CharactersWithSpaces>
  <SharedDoc>false</SharedDoc>
  <HLinks>
    <vt:vector size="6" baseType="variant">
      <vt:variant>
        <vt:i4>4587595</vt:i4>
      </vt:variant>
      <vt:variant>
        <vt:i4>0</vt:i4>
      </vt:variant>
      <vt:variant>
        <vt:i4>0</vt:i4>
      </vt:variant>
      <vt:variant>
        <vt:i4>5</vt:i4>
      </vt:variant>
      <vt:variant>
        <vt:lpwstr>http://www.gvsu.edu/clasadvising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 and Math Advising Center</dc:creator>
  <cp:lastModifiedBy>Emily Davis</cp:lastModifiedBy>
  <cp:revision>2</cp:revision>
  <cp:lastPrinted>2011-01-25T14:59:00Z</cp:lastPrinted>
  <dcterms:created xsi:type="dcterms:W3CDTF">2020-02-19T18:57:00Z</dcterms:created>
  <dcterms:modified xsi:type="dcterms:W3CDTF">2020-02-19T18:57:00Z</dcterms:modified>
</cp:coreProperties>
</file>