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AB" w:rsidRPr="00B762AB" w:rsidRDefault="00B762AB" w:rsidP="00B762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2AB">
        <w:rPr>
          <w:rFonts w:ascii="Times New Roman" w:eastAsia="Times New Roman" w:hAnsi="Times New Roman" w:cs="Times New Roman"/>
          <w:sz w:val="28"/>
          <w:szCs w:val="28"/>
        </w:rPr>
        <w:t>The California School of Podiatric Medicine (CSPM) was founded in 1914.</w:t>
      </w:r>
    </w:p>
    <w:p w:rsidR="00B762AB" w:rsidRPr="00B762AB" w:rsidRDefault="00B762AB" w:rsidP="00B762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2AB">
        <w:rPr>
          <w:rFonts w:ascii="Times New Roman" w:eastAsia="Times New Roman" w:hAnsi="Times New Roman" w:cs="Times New Roman"/>
          <w:sz w:val="28"/>
          <w:szCs w:val="28"/>
        </w:rPr>
        <w:t>CSPM is known for its hands-on early approach to clinical education. The educational program leading to the Doctor of Podiatric Medicine degree consists of a comprehensive curriculum in the basic medical and clinical sciences, including but are not limited to orthopedics, radiology, general and primary podiatric medicine, and podiatric surgery.</w:t>
      </w:r>
    </w:p>
    <w:p w:rsidR="00B762AB" w:rsidRPr="00B762AB" w:rsidRDefault="00B762AB" w:rsidP="00B762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2AB">
        <w:rPr>
          <w:rFonts w:ascii="Times New Roman" w:eastAsia="Times New Roman" w:hAnsi="Times New Roman" w:cs="Times New Roman"/>
          <w:sz w:val="28"/>
          <w:szCs w:val="28"/>
        </w:rPr>
        <w:t>Demonstrating academic excellence in podiatric medical education for over a century, CSPM offers a number of adva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ntages to students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including:-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Pr="00B762AB">
        <w:rPr>
          <w:rFonts w:ascii="Times New Roman" w:eastAsia="Times New Roman" w:hAnsi="Times New Roman" w:cs="Times New Roman"/>
          <w:sz w:val="28"/>
          <w:szCs w:val="28"/>
        </w:rPr>
        <w:t>ands-on early clini</w:t>
      </w:r>
      <w:r>
        <w:rPr>
          <w:rFonts w:ascii="Times New Roman" w:eastAsia="Times New Roman" w:hAnsi="Times New Roman" w:cs="Times New Roman"/>
          <w:sz w:val="28"/>
          <w:szCs w:val="28"/>
        </w:rPr>
        <w:t>cal experience; small entering classes; p</w:t>
      </w:r>
      <w:r w:rsidRPr="00B762AB">
        <w:rPr>
          <w:rFonts w:ascii="Times New Roman" w:eastAsia="Times New Roman" w:hAnsi="Times New Roman" w:cs="Times New Roman"/>
          <w:sz w:val="28"/>
          <w:szCs w:val="28"/>
        </w:rPr>
        <w:t>ioneering faculty in biomechanics, sports medicine and more.</w:t>
      </w:r>
      <w:bookmarkStart w:id="0" w:name="_GoBack"/>
      <w:bookmarkEnd w:id="0"/>
    </w:p>
    <w:sectPr w:rsidR="00B762AB" w:rsidRPr="00B76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09"/>
    <w:rsid w:val="004F03B8"/>
    <w:rsid w:val="00514AA7"/>
    <w:rsid w:val="00AD567A"/>
    <w:rsid w:val="00B762AB"/>
    <w:rsid w:val="00F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84F0"/>
  <w15:docId w15:val="{97BDDC0C-F6BC-4768-9BC2-42D964CA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dtran</dc:creator>
  <cp:lastModifiedBy>Tran, David</cp:lastModifiedBy>
  <cp:revision>2</cp:revision>
  <dcterms:created xsi:type="dcterms:W3CDTF">2021-03-15T17:26:00Z</dcterms:created>
  <dcterms:modified xsi:type="dcterms:W3CDTF">2021-03-15T17:26:00Z</dcterms:modified>
</cp:coreProperties>
</file>