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B4" w:rsidRDefault="000B67B4" w:rsidP="000B67B4">
      <w:pPr>
        <w:spacing w:line="240" w:lineRule="auto"/>
        <w:rPr>
          <w:b/>
        </w:rPr>
      </w:pPr>
      <w:bookmarkStart w:id="0" w:name="_GoBack"/>
      <w:bookmarkEnd w:id="0"/>
      <w:r>
        <w:rPr>
          <w:b/>
        </w:rPr>
        <w:t>GUEST SCHOLARS</w:t>
      </w:r>
    </w:p>
    <w:p w:rsidR="000B67B4" w:rsidRDefault="000B67B4" w:rsidP="000B67B4">
      <w:pPr>
        <w:spacing w:line="240" w:lineRule="auto"/>
        <w:rPr>
          <w:b/>
        </w:rPr>
      </w:pPr>
      <w:r w:rsidRPr="002B0EE1">
        <w:rPr>
          <w:b/>
        </w:rPr>
        <w:t>DEFINITION</w:t>
      </w:r>
      <w:r>
        <w:rPr>
          <w:b/>
        </w:rPr>
        <w:t>S</w:t>
      </w:r>
    </w:p>
    <w:p w:rsidR="000B67B4" w:rsidRDefault="000B67B4" w:rsidP="000B67B4">
      <w:pPr>
        <w:pStyle w:val="ListParagraph"/>
        <w:numPr>
          <w:ilvl w:val="0"/>
          <w:numId w:val="1"/>
        </w:numPr>
      </w:pPr>
      <w:r>
        <w:t xml:space="preserve">A </w:t>
      </w:r>
      <w:r w:rsidRPr="006F062A">
        <w:rPr>
          <w:b/>
        </w:rPr>
        <w:t>DOMESTIC GUEST SCHOLAR</w:t>
      </w:r>
      <w:r>
        <w:t xml:space="preserve"> IS A SCHOLAR FROM THE U.S. WHO WILL BE ON GRAND VALLEY’S CAMPUSES AND USE GRAND VALLEY SERVICES (E.G., EMAIL) FOR 3 OR MORE CONSECUTIVE WEEKS.</w:t>
      </w:r>
    </w:p>
    <w:p w:rsidR="000B67B4" w:rsidRDefault="000B67B4" w:rsidP="000B67B4">
      <w:pPr>
        <w:pStyle w:val="ListParagraph"/>
        <w:numPr>
          <w:ilvl w:val="0"/>
          <w:numId w:val="1"/>
        </w:numPr>
      </w:pPr>
      <w:r>
        <w:t xml:space="preserve">AN </w:t>
      </w:r>
      <w:r w:rsidRPr="006F062A">
        <w:rPr>
          <w:b/>
        </w:rPr>
        <w:t>INTERNATIONAL GUEST SCHOLAR</w:t>
      </w:r>
      <w:r>
        <w:t xml:space="preserve"> IS A SCHOLAR FROM ANOTHER COUNTRY WHO WILL BE ON GRAND VALLEY’S CAMPUSES AND USE GRAND VALLEY SERVICES (E.G., EMAIL) FOR 3 OR MORE CONSECUTIVE WEEKS.</w:t>
      </w:r>
    </w:p>
    <w:p w:rsidR="000B67B4" w:rsidRPr="002B0EE1" w:rsidRDefault="000B67B4" w:rsidP="000B67B4">
      <w:pPr>
        <w:rPr>
          <w:b/>
        </w:rPr>
      </w:pPr>
      <w:r w:rsidRPr="002B0EE1">
        <w:rPr>
          <w:b/>
        </w:rPr>
        <w:t>PROCESS</w:t>
      </w:r>
      <w:r>
        <w:rPr>
          <w:b/>
        </w:rPr>
        <w:t xml:space="preserve"> FOR </w:t>
      </w:r>
      <w:r w:rsidRPr="006C632C">
        <w:rPr>
          <w:b/>
        </w:rPr>
        <w:t>GUEST SCHOLAR</w:t>
      </w:r>
      <w:r>
        <w:rPr>
          <w:b/>
        </w:rPr>
        <w:t>S</w:t>
      </w:r>
    </w:p>
    <w:p w:rsidR="000B67B4" w:rsidRDefault="000B67B4" w:rsidP="000B67B4">
      <w:pPr>
        <w:ind w:left="1440" w:hanging="1440"/>
      </w:pPr>
      <w:r>
        <w:t>STEP # 1</w:t>
      </w:r>
      <w:r>
        <w:tab/>
        <w:t xml:space="preserve">A GVSU DEPARTMENT OR COLLEGE AND A POTENTIAL GUEST SCHOLAR (GS) </w:t>
      </w:r>
      <w:r w:rsidRPr="00832EAB">
        <w:rPr>
          <w:i/>
        </w:rPr>
        <w:t>INFORMALLY</w:t>
      </w:r>
      <w:r>
        <w:t xml:space="preserve"> AGREE TO THE GUEST’S VISIT: WHO, WHAT, WHERE, WHEN, WHY.</w:t>
      </w:r>
    </w:p>
    <w:p w:rsidR="000B67B4" w:rsidRDefault="00B412EF" w:rsidP="000B67B4">
      <w:pPr>
        <w:ind w:left="1440" w:hanging="1440"/>
      </w:pPr>
      <w:r>
        <w:t>STEP #2</w:t>
      </w:r>
      <w:r w:rsidR="000B67B4">
        <w:t xml:space="preserve">             </w:t>
      </w:r>
      <w:r w:rsidR="000B67B4">
        <w:tab/>
        <w:t xml:space="preserve">THE DEAN’S OFFICE SENDS A FORMAL AGREEMENT LETTER (“GS TEMPLATE”) TO THE GS.  THE LETTER FORMALIZES THE WHO, WHAT, WHERE, WHEN, WHY, AND ASKS THE GS FOR ADDITIONAL INFORMATION. </w:t>
      </w:r>
      <w:r w:rsidR="00E3579B">
        <w:t xml:space="preserve">THE DEANS OFFICE WILL ALSO SEND THE BACKGROUND CHECK RELEASE WAIVER WITH THE GDPR PRIVACY STATEMENT ATTACHED. </w:t>
      </w:r>
    </w:p>
    <w:p w:rsidR="000B67B4" w:rsidRDefault="00B412EF" w:rsidP="000B67B4">
      <w:r>
        <w:t>STEP #3</w:t>
      </w:r>
      <w:r w:rsidR="000B67B4">
        <w:tab/>
      </w:r>
      <w:r w:rsidR="000B67B4">
        <w:tab/>
        <w:t>THE GS FILLS OUT, SIGNS, AND RETURNS THE SIGNED COPY TO DEAN’S OFFICE.</w:t>
      </w:r>
    </w:p>
    <w:p w:rsidR="000B67B4" w:rsidRDefault="00B412EF" w:rsidP="000C51C8">
      <w:pPr>
        <w:ind w:left="1440" w:hanging="1440"/>
      </w:pPr>
      <w:r>
        <w:t>STEP #4</w:t>
      </w:r>
      <w:r w:rsidR="000B67B4">
        <w:t xml:space="preserve"> </w:t>
      </w:r>
      <w:r w:rsidR="000B67B4">
        <w:tab/>
        <w:t>THE DEAN’S OFFICE SENDS A COPY OF THE RETURNED LETTER TO HRO (</w:t>
      </w:r>
      <w:r w:rsidR="000C51C8">
        <w:t>HR ADMINISTRATION</w:t>
      </w:r>
      <w:r w:rsidR="000B67B4">
        <w:t>).</w:t>
      </w:r>
    </w:p>
    <w:p w:rsidR="000B67B4" w:rsidRDefault="00B412EF" w:rsidP="000B67B4">
      <w:pPr>
        <w:ind w:left="1440" w:hanging="1440"/>
      </w:pPr>
      <w:r>
        <w:t>STEP #5</w:t>
      </w:r>
      <w:r w:rsidR="000B67B4">
        <w:tab/>
        <w:t xml:space="preserve">HRO ENTERS THE GS INFORMATION IN BANNER, NOTIFIES THE DEPARTMENT AND DEAN’S OFFICE.   </w:t>
      </w:r>
    </w:p>
    <w:p w:rsidR="000B67B4" w:rsidRDefault="000B67B4" w:rsidP="000B67B4">
      <w:r>
        <w:t>STEP #</w:t>
      </w:r>
      <w:r w:rsidR="00B412EF">
        <w:t>6</w:t>
      </w:r>
      <w:r>
        <w:t xml:space="preserve"> </w:t>
      </w:r>
      <w:r>
        <w:tab/>
        <w:t>THE GUEST SCHOLAR HAS ACCESS TO NECESSARY GVSU SERVICES UPON ARRIVAL.</w:t>
      </w:r>
    </w:p>
    <w:p w:rsidR="00A84437" w:rsidRDefault="00A84437"/>
    <w:sectPr w:rsidR="00A84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A18AB"/>
    <w:multiLevelType w:val="hybridMultilevel"/>
    <w:tmpl w:val="095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B4"/>
    <w:rsid w:val="000B67B4"/>
    <w:rsid w:val="000C51C8"/>
    <w:rsid w:val="003B7B5A"/>
    <w:rsid w:val="00A84437"/>
    <w:rsid w:val="00B412EF"/>
    <w:rsid w:val="00E3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E7EB5E-8E74-4BDF-B4EC-9FDC45B2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hartkay</dc:creator>
  <cp:lastModifiedBy>Kaitlyn Boyko</cp:lastModifiedBy>
  <cp:revision>2</cp:revision>
  <dcterms:created xsi:type="dcterms:W3CDTF">2019-07-09T15:01:00Z</dcterms:created>
  <dcterms:modified xsi:type="dcterms:W3CDTF">2019-07-09T15:01:00Z</dcterms:modified>
</cp:coreProperties>
</file>