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B98" w:rsidRPr="0045636D" w:rsidRDefault="007A2B98" w:rsidP="007A2B98">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rsidR="007A2B98" w:rsidRPr="0045636D" w:rsidRDefault="007A2B98" w:rsidP="007A2B98">
      <w:pPr>
        <w:rPr>
          <w:rFonts w:asciiTheme="minorHAnsi" w:hAnsiTheme="minorHAnsi" w:cstheme="minorHAnsi"/>
          <w:color w:val="000000"/>
          <w:sz w:val="22"/>
          <w:szCs w:val="22"/>
          <w:highlight w:val="yellow"/>
        </w:rPr>
      </w:pPr>
    </w:p>
    <w:p w:rsidR="007A2B98" w:rsidRPr="0045636D" w:rsidRDefault="007A2B98" w:rsidP="007A2B98">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7A2B98" w:rsidRPr="0045636D" w:rsidRDefault="007A2B98" w:rsidP="007A2B98">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125651" w:rsidRPr="00CD41FD" w:rsidRDefault="00125651" w:rsidP="00125651">
      <w:pPr>
        <w:rPr>
          <w:rFonts w:asciiTheme="minorHAnsi" w:hAnsiTheme="minorHAnsi" w:cs="Calibri"/>
          <w:color w:val="000000"/>
          <w:sz w:val="22"/>
          <w:szCs w:val="22"/>
        </w:rPr>
      </w:pPr>
    </w:p>
    <w:p w:rsidR="00125651" w:rsidRPr="00CD41FD" w:rsidRDefault="00125651" w:rsidP="00125651">
      <w:pPr>
        <w:rPr>
          <w:rFonts w:asciiTheme="minorHAnsi" w:hAnsiTheme="minorHAnsi" w:cs="Calibri"/>
          <w:color w:val="000000"/>
          <w:sz w:val="22"/>
          <w:szCs w:val="22"/>
        </w:rPr>
      </w:pPr>
      <w:r w:rsidRPr="00CD41FD">
        <w:rPr>
          <w:rFonts w:asciiTheme="minorHAnsi" w:hAnsiTheme="minorHAnsi" w:cs="Calibri"/>
          <w:color w:val="000000"/>
          <w:sz w:val="22"/>
          <w:szCs w:val="22"/>
        </w:rPr>
        <w:t xml:space="preserve">Dear </w:t>
      </w:r>
      <w:r w:rsidR="007A2B98" w:rsidRPr="0045636D">
        <w:rPr>
          <w:rFonts w:asciiTheme="minorHAnsi" w:hAnsiTheme="minorHAnsi" w:cstheme="minorHAnsi"/>
          <w:color w:val="000000"/>
          <w:sz w:val="22"/>
          <w:szCs w:val="22"/>
          <w:highlight w:val="yellow"/>
        </w:rPr>
        <w:t>Employee Legal Name</w:t>
      </w:r>
      <w:r w:rsidRPr="00CD41FD">
        <w:rPr>
          <w:rFonts w:asciiTheme="minorHAnsi" w:hAnsiTheme="minorHAnsi" w:cs="Calibri"/>
          <w:color w:val="000000"/>
          <w:sz w:val="22"/>
          <w:szCs w:val="22"/>
        </w:rPr>
        <w:t>:</w:t>
      </w:r>
    </w:p>
    <w:p w:rsidR="0017476B" w:rsidRPr="00CD41FD" w:rsidRDefault="0017476B">
      <w:pPr>
        <w:rPr>
          <w:rFonts w:asciiTheme="minorHAnsi" w:hAnsiTheme="minorHAnsi" w:cs="Calibri"/>
          <w:color w:val="000000"/>
          <w:sz w:val="22"/>
          <w:szCs w:val="22"/>
        </w:rPr>
      </w:pPr>
    </w:p>
    <w:p w:rsidR="00D31AF0" w:rsidRPr="00CD41FD" w:rsidRDefault="0017476B">
      <w:pPr>
        <w:rPr>
          <w:rFonts w:asciiTheme="minorHAnsi" w:hAnsiTheme="minorHAnsi" w:cs="Calibri"/>
          <w:sz w:val="22"/>
          <w:szCs w:val="22"/>
        </w:rPr>
      </w:pPr>
      <w:r w:rsidRPr="00CD41FD">
        <w:rPr>
          <w:rFonts w:asciiTheme="minorHAnsi" w:hAnsiTheme="minorHAnsi" w:cs="Calibri"/>
          <w:color w:val="000000"/>
          <w:sz w:val="22"/>
          <w:szCs w:val="22"/>
        </w:rPr>
        <w:t xml:space="preserve">I am pleased to formally offer you the position of </w:t>
      </w:r>
      <w:r w:rsidR="007A2B98">
        <w:rPr>
          <w:rFonts w:asciiTheme="minorHAnsi" w:hAnsiTheme="minorHAnsi" w:cs="Calibri"/>
          <w:color w:val="000000"/>
          <w:sz w:val="22"/>
          <w:szCs w:val="22"/>
          <w:highlight w:val="yellow"/>
        </w:rPr>
        <w:t>title</w:t>
      </w:r>
      <w:r w:rsidR="00984C58" w:rsidRPr="00CD41FD">
        <w:rPr>
          <w:rFonts w:asciiTheme="minorHAnsi" w:hAnsiTheme="minorHAnsi" w:cs="Calibri"/>
          <w:color w:val="000000"/>
          <w:sz w:val="22"/>
          <w:szCs w:val="22"/>
        </w:rPr>
        <w:t xml:space="preserve"> in </w:t>
      </w:r>
      <w:r w:rsidR="007A2B98">
        <w:rPr>
          <w:rFonts w:asciiTheme="minorHAnsi" w:hAnsiTheme="minorHAnsi" w:cs="Calibri"/>
          <w:spacing w:val="-1"/>
          <w:sz w:val="22"/>
          <w:szCs w:val="22"/>
          <w:highlight w:val="yellow"/>
        </w:rPr>
        <w:t>department</w:t>
      </w:r>
      <w:r w:rsidRPr="00CD41FD">
        <w:rPr>
          <w:rFonts w:asciiTheme="minorHAnsi" w:hAnsiTheme="minorHAnsi" w:cs="Calibri"/>
          <w:color w:val="FF0000"/>
          <w:sz w:val="22"/>
          <w:szCs w:val="22"/>
        </w:rPr>
        <w:t xml:space="preserve"> </w:t>
      </w:r>
      <w:r w:rsidR="00D31AF0" w:rsidRPr="00CD41FD">
        <w:rPr>
          <w:rFonts w:asciiTheme="minorHAnsi" w:hAnsiTheme="minorHAnsi" w:cs="Calibri"/>
          <w:sz w:val="22"/>
          <w:szCs w:val="22"/>
        </w:rPr>
        <w:t>at Grand Valley State University.</w:t>
      </w:r>
      <w:r w:rsidR="0081506B" w:rsidRPr="00CD41FD">
        <w:rPr>
          <w:rFonts w:asciiTheme="minorHAnsi" w:hAnsiTheme="minorHAnsi" w:cs="Calibri"/>
          <w:sz w:val="22"/>
          <w:szCs w:val="22"/>
        </w:rPr>
        <w:t xml:space="preserve">  Your appointment will be forwarded to the Board of Trustees for their approval at their next meeting.</w:t>
      </w:r>
    </w:p>
    <w:p w:rsidR="00D31AF0" w:rsidRPr="00CD41FD" w:rsidRDefault="00D31AF0">
      <w:pPr>
        <w:rPr>
          <w:rFonts w:asciiTheme="minorHAnsi" w:hAnsiTheme="minorHAnsi" w:cs="Calibri"/>
          <w:sz w:val="22"/>
          <w:szCs w:val="22"/>
        </w:rPr>
      </w:pPr>
    </w:p>
    <w:p w:rsidR="00401E2E" w:rsidRDefault="00401E2E" w:rsidP="00384BF9">
      <w:pPr>
        <w:rPr>
          <w:rFonts w:asciiTheme="minorHAnsi" w:hAnsiTheme="minorHAnsi" w:cs="Calibri"/>
          <w:i/>
          <w:color w:val="000000"/>
          <w:sz w:val="22"/>
          <w:szCs w:val="22"/>
        </w:rPr>
      </w:pPr>
      <w:r w:rsidRPr="00CD41FD">
        <w:rPr>
          <w:rFonts w:asciiTheme="minorHAnsi" w:hAnsiTheme="minorHAnsi" w:cs="Calibri"/>
          <w:color w:val="000000"/>
          <w:sz w:val="22"/>
          <w:szCs w:val="22"/>
        </w:rPr>
        <w:t>This ap</w:t>
      </w:r>
      <w:r w:rsidR="000957B0" w:rsidRPr="00CD41FD">
        <w:rPr>
          <w:rFonts w:asciiTheme="minorHAnsi" w:hAnsiTheme="minorHAnsi" w:cs="Calibri"/>
          <w:color w:val="000000"/>
          <w:sz w:val="22"/>
          <w:szCs w:val="22"/>
        </w:rPr>
        <w:t>pointment</w:t>
      </w:r>
      <w:r w:rsidRPr="00CD41FD">
        <w:rPr>
          <w:rFonts w:asciiTheme="minorHAnsi" w:hAnsiTheme="minorHAnsi" w:cs="Calibri"/>
          <w:color w:val="000000"/>
          <w:sz w:val="22"/>
          <w:szCs w:val="22"/>
        </w:rPr>
        <w:t xml:space="preserve"> will be ef</w:t>
      </w:r>
      <w:r w:rsidR="000957B0" w:rsidRPr="00CD41FD">
        <w:rPr>
          <w:rFonts w:asciiTheme="minorHAnsi" w:hAnsiTheme="minorHAnsi" w:cs="Calibri"/>
          <w:color w:val="000000"/>
          <w:sz w:val="22"/>
          <w:szCs w:val="22"/>
        </w:rPr>
        <w:t xml:space="preserve">fective </w:t>
      </w:r>
      <w:r w:rsidR="007A2B98" w:rsidRPr="007A2B98">
        <w:rPr>
          <w:rFonts w:asciiTheme="minorHAnsi" w:hAnsiTheme="minorHAnsi" w:cs="Calibri"/>
          <w:color w:val="000000"/>
          <w:sz w:val="22"/>
          <w:szCs w:val="22"/>
          <w:highlight w:val="yellow"/>
        </w:rPr>
        <w:t>date</w:t>
      </w:r>
      <w:r w:rsidRPr="00CD41FD">
        <w:rPr>
          <w:rFonts w:asciiTheme="minorHAnsi" w:hAnsiTheme="minorHAnsi" w:cs="Calibri"/>
          <w:color w:val="000000"/>
          <w:sz w:val="22"/>
          <w:szCs w:val="22"/>
        </w:rPr>
        <w:t xml:space="preserve">.  Your </w:t>
      </w:r>
      <w:r w:rsidR="007D66BC">
        <w:rPr>
          <w:rFonts w:asciiTheme="minorHAnsi" w:hAnsiTheme="minorHAnsi" w:cs="Calibri"/>
          <w:color w:val="000000"/>
          <w:sz w:val="22"/>
          <w:szCs w:val="22"/>
        </w:rPr>
        <w:t xml:space="preserve">base </w:t>
      </w:r>
      <w:r w:rsidRPr="00CD41FD">
        <w:rPr>
          <w:rFonts w:asciiTheme="minorHAnsi" w:hAnsiTheme="minorHAnsi" w:cs="Calibri"/>
          <w:color w:val="000000"/>
          <w:sz w:val="22"/>
          <w:szCs w:val="22"/>
        </w:rPr>
        <w:t xml:space="preserve">salary for </w:t>
      </w:r>
      <w:r w:rsidR="000957B0" w:rsidRPr="00CD41FD">
        <w:rPr>
          <w:rFonts w:asciiTheme="minorHAnsi" w:hAnsiTheme="minorHAnsi" w:cs="Calibri"/>
          <w:color w:val="000000"/>
          <w:sz w:val="22"/>
          <w:szCs w:val="22"/>
        </w:rPr>
        <w:t xml:space="preserve">the </w:t>
      </w:r>
      <w:proofErr w:type="gramStart"/>
      <w:r w:rsidR="00614527" w:rsidRPr="00CD41FD">
        <w:rPr>
          <w:rFonts w:asciiTheme="minorHAnsi" w:hAnsiTheme="minorHAnsi" w:cs="Calibri"/>
          <w:color w:val="000000"/>
          <w:sz w:val="22"/>
          <w:szCs w:val="22"/>
          <w:highlight w:val="yellow"/>
        </w:rPr>
        <w:t>9 or 12</w:t>
      </w:r>
      <w:r w:rsidR="00A03806">
        <w:rPr>
          <w:rFonts w:asciiTheme="minorHAnsi" w:hAnsiTheme="minorHAnsi" w:cs="Calibri"/>
          <w:color w:val="000000"/>
          <w:sz w:val="22"/>
          <w:szCs w:val="22"/>
        </w:rPr>
        <w:t xml:space="preserve"> m</w:t>
      </w:r>
      <w:r w:rsidR="000957B0" w:rsidRPr="00CD41FD">
        <w:rPr>
          <w:rFonts w:asciiTheme="minorHAnsi" w:hAnsiTheme="minorHAnsi" w:cs="Calibri"/>
          <w:color w:val="000000"/>
          <w:sz w:val="22"/>
          <w:szCs w:val="22"/>
        </w:rPr>
        <w:t>onth</w:t>
      </w:r>
      <w:proofErr w:type="gramEnd"/>
      <w:r w:rsidR="000957B0" w:rsidRPr="00CD41FD">
        <w:rPr>
          <w:rFonts w:asciiTheme="minorHAnsi" w:hAnsiTheme="minorHAnsi" w:cs="Calibri"/>
          <w:color w:val="000000"/>
          <w:sz w:val="22"/>
          <w:szCs w:val="22"/>
        </w:rPr>
        <w:t xml:space="preserve"> Faculty</w:t>
      </w:r>
      <w:r w:rsidRPr="00CD41FD">
        <w:rPr>
          <w:rFonts w:asciiTheme="minorHAnsi" w:hAnsiTheme="minorHAnsi" w:cs="Calibri"/>
          <w:color w:val="000000"/>
          <w:sz w:val="22"/>
          <w:szCs w:val="22"/>
        </w:rPr>
        <w:t xml:space="preserve"> appointment will be </w:t>
      </w:r>
      <w:r w:rsidR="00CD1EB9">
        <w:rPr>
          <w:rFonts w:asciiTheme="minorHAnsi" w:hAnsiTheme="minorHAnsi" w:cstheme="minorHAnsi"/>
          <w:sz w:val="22"/>
          <w:szCs w:val="22"/>
          <w:highlight w:val="yellow"/>
        </w:rPr>
        <w:t>$_____</w:t>
      </w:r>
      <w:r w:rsidR="00CD1EB9">
        <w:rPr>
          <w:rFonts w:asciiTheme="minorHAnsi" w:hAnsiTheme="minorHAnsi" w:cstheme="minorHAnsi"/>
          <w:sz w:val="22"/>
          <w:szCs w:val="22"/>
          <w:highlight w:val="yellow"/>
        </w:rPr>
        <w:t>.</w:t>
      </w:r>
      <w:r w:rsidR="00CD1EB9">
        <w:rPr>
          <w:rFonts w:asciiTheme="minorHAnsi" w:hAnsiTheme="minorHAnsi" w:cstheme="minorHAnsi"/>
          <w:sz w:val="22"/>
          <w:szCs w:val="22"/>
          <w:highlight w:val="yellow"/>
        </w:rPr>
        <w:t xml:space="preserve"> </w:t>
      </w:r>
      <w:r w:rsidR="007A2B98">
        <w:rPr>
          <w:rFonts w:asciiTheme="minorHAnsi" w:hAnsiTheme="minorHAnsi" w:cstheme="minorHAnsi"/>
          <w:sz w:val="22"/>
          <w:szCs w:val="22"/>
        </w:rPr>
        <w:t xml:space="preserve"> </w:t>
      </w:r>
      <w:r w:rsidRPr="00CD41FD">
        <w:rPr>
          <w:rFonts w:asciiTheme="minorHAnsi" w:hAnsiTheme="minorHAnsi" w:cs="Calibri"/>
          <w:color w:val="000000"/>
          <w:sz w:val="22"/>
          <w:szCs w:val="22"/>
        </w:rPr>
        <w:t>Part of your assignment may be to teach on Grand Valley campuses other than the one at which your department and office is based.  You are also eligible to participate in the University’s</w:t>
      </w:r>
      <w:r w:rsidR="0081506B" w:rsidRPr="00CD41FD">
        <w:rPr>
          <w:rFonts w:asciiTheme="minorHAnsi" w:hAnsiTheme="minorHAnsi" w:cs="Calibri"/>
          <w:color w:val="000000"/>
          <w:sz w:val="22"/>
          <w:szCs w:val="22"/>
        </w:rPr>
        <w:t xml:space="preserve"> benefit</w:t>
      </w:r>
      <w:r w:rsidRPr="00CD41FD">
        <w:rPr>
          <w:rFonts w:asciiTheme="minorHAnsi" w:hAnsiTheme="minorHAnsi" w:cs="Calibri"/>
          <w:color w:val="000000"/>
          <w:sz w:val="22"/>
          <w:szCs w:val="22"/>
        </w:rPr>
        <w:t xml:space="preserve"> </w:t>
      </w:r>
      <w:r w:rsidR="000957B0" w:rsidRPr="00CD41FD">
        <w:rPr>
          <w:rFonts w:asciiTheme="minorHAnsi" w:hAnsiTheme="minorHAnsi" w:cs="Calibri"/>
          <w:color w:val="000000"/>
          <w:sz w:val="22"/>
          <w:szCs w:val="22"/>
        </w:rPr>
        <w:t>program that applies to tenure track faculty.</w:t>
      </w:r>
    </w:p>
    <w:p w:rsidR="008C4B94" w:rsidRDefault="008C4B94" w:rsidP="00384BF9">
      <w:pPr>
        <w:rPr>
          <w:rFonts w:asciiTheme="minorHAnsi" w:hAnsiTheme="minorHAnsi" w:cs="Calibri"/>
          <w:i/>
          <w:color w:val="000000"/>
          <w:sz w:val="22"/>
          <w:szCs w:val="22"/>
        </w:rPr>
      </w:pPr>
    </w:p>
    <w:p w:rsidR="008C4B94" w:rsidRPr="00BD634F" w:rsidRDefault="008C4B94" w:rsidP="008C4B94">
      <w:pPr>
        <w:rPr>
          <w:rFonts w:asciiTheme="minorHAnsi" w:hAnsiTheme="minorHAnsi" w:cs="Calibri"/>
          <w:color w:val="000000"/>
          <w:sz w:val="22"/>
          <w:szCs w:val="22"/>
        </w:rPr>
      </w:pPr>
      <w:r w:rsidRPr="00BD634F">
        <w:rPr>
          <w:rFonts w:asciiTheme="minorHAnsi" w:hAnsiTheme="minorHAnsi" w:cs="Calibri"/>
          <w:color w:val="000000"/>
          <w:sz w:val="22"/>
          <w:szCs w:val="22"/>
        </w:rPr>
        <w:t xml:space="preserve">This position requires a doctorate.  If you do not possess a doctorate by August 6, </w:t>
      </w:r>
      <w:r w:rsidR="007A2B98">
        <w:rPr>
          <w:rFonts w:asciiTheme="minorHAnsi" w:hAnsiTheme="minorHAnsi" w:cs="Calibri"/>
          <w:color w:val="000000"/>
          <w:sz w:val="22"/>
          <w:szCs w:val="22"/>
          <w:highlight w:val="yellow"/>
        </w:rPr>
        <w:t>year</w:t>
      </w:r>
      <w:r w:rsidRPr="00BD634F">
        <w:rPr>
          <w:rFonts w:asciiTheme="minorHAnsi" w:hAnsiTheme="minorHAnsi" w:cs="Calibri"/>
          <w:color w:val="000000"/>
          <w:sz w:val="22"/>
          <w:szCs w:val="22"/>
        </w:rPr>
        <w:t xml:space="preserve">, this initial appointment will only be for two (2) years, ending </w:t>
      </w:r>
      <w:r w:rsidR="007A2B98">
        <w:rPr>
          <w:rFonts w:asciiTheme="minorHAnsi" w:hAnsiTheme="minorHAnsi" w:cs="Calibri"/>
          <w:color w:val="000000"/>
          <w:sz w:val="22"/>
          <w:szCs w:val="22"/>
          <w:highlight w:val="yellow"/>
        </w:rPr>
        <w:t>date</w:t>
      </w:r>
      <w:r w:rsidRPr="00BD634F">
        <w:rPr>
          <w:rFonts w:asciiTheme="minorHAnsi" w:hAnsiTheme="minorHAnsi" w:cs="Calibri"/>
          <w:color w:val="000000"/>
          <w:sz w:val="22"/>
          <w:szCs w:val="22"/>
        </w:rPr>
        <w:t xml:space="preserve"> and the appointment will be at the Instructor rank.  You will have </w:t>
      </w:r>
      <w:r w:rsidR="00562D38">
        <w:rPr>
          <w:rFonts w:asciiTheme="minorHAnsi" w:hAnsiTheme="minorHAnsi" w:cs="Calibri"/>
          <w:color w:val="000000"/>
          <w:sz w:val="22"/>
          <w:szCs w:val="22"/>
        </w:rPr>
        <w:t>three (3) semesters</w:t>
      </w:r>
      <w:r w:rsidRPr="00BD634F">
        <w:rPr>
          <w:rFonts w:asciiTheme="minorHAnsi" w:hAnsiTheme="minorHAnsi" w:cs="Calibri"/>
          <w:color w:val="000000"/>
          <w:sz w:val="22"/>
          <w:szCs w:val="22"/>
        </w:rPr>
        <w:t xml:space="preserve"> to produce an official transcript showing that the doctoral degree has been completed.</w:t>
      </w:r>
      <w:r w:rsidR="00B105AA">
        <w:rPr>
          <w:rFonts w:asciiTheme="minorHAnsi" w:hAnsiTheme="minorHAnsi" w:cs="Calibri"/>
          <w:color w:val="000000"/>
          <w:sz w:val="22"/>
          <w:szCs w:val="22"/>
        </w:rPr>
        <w:t xml:space="preserve"> Otherwise, t</w:t>
      </w:r>
      <w:r w:rsidR="00562D38">
        <w:rPr>
          <w:rFonts w:asciiTheme="minorHAnsi" w:hAnsiTheme="minorHAnsi" w:cs="Calibri"/>
          <w:color w:val="000000"/>
          <w:sz w:val="22"/>
          <w:szCs w:val="22"/>
        </w:rPr>
        <w:t>he fourth semester will be the terminal semester. If you provide an official transcript showing that the</w:t>
      </w:r>
      <w:r w:rsidRPr="00BD634F">
        <w:rPr>
          <w:rFonts w:asciiTheme="minorHAnsi" w:hAnsiTheme="minorHAnsi" w:cs="Calibri"/>
          <w:color w:val="000000"/>
          <w:sz w:val="22"/>
          <w:szCs w:val="22"/>
        </w:rPr>
        <w:t xml:space="preserve"> degre</w:t>
      </w:r>
      <w:r w:rsidR="00562D38">
        <w:rPr>
          <w:rFonts w:asciiTheme="minorHAnsi" w:hAnsiTheme="minorHAnsi" w:cs="Calibri"/>
          <w:color w:val="000000"/>
          <w:sz w:val="22"/>
          <w:szCs w:val="22"/>
        </w:rPr>
        <w:t xml:space="preserve">e has been completed during this time, your initial </w:t>
      </w:r>
      <w:r w:rsidRPr="00BD634F">
        <w:rPr>
          <w:rFonts w:asciiTheme="minorHAnsi" w:hAnsiTheme="minorHAnsi" w:cs="Calibri"/>
          <w:color w:val="000000"/>
          <w:sz w:val="22"/>
          <w:szCs w:val="22"/>
        </w:rPr>
        <w:t xml:space="preserve">appointment will be </w:t>
      </w:r>
      <w:r w:rsidR="00562D38">
        <w:rPr>
          <w:rFonts w:asciiTheme="minorHAnsi" w:hAnsiTheme="minorHAnsi" w:cs="Calibri"/>
          <w:color w:val="000000"/>
          <w:sz w:val="22"/>
          <w:szCs w:val="22"/>
        </w:rPr>
        <w:t xml:space="preserve">extended for an additional two (2) years. </w:t>
      </w:r>
      <w:r w:rsidRPr="00BD634F">
        <w:rPr>
          <w:rFonts w:asciiTheme="minorHAnsi" w:hAnsiTheme="minorHAnsi" w:cs="Calibri"/>
          <w:color w:val="000000"/>
          <w:sz w:val="22"/>
          <w:szCs w:val="22"/>
        </w:rPr>
        <w:t>Time spent at the Instructor rank will count towards tenure and promotion.  See Grand Valley State University’s Board of Trustees policy 4.2.6 for more information.</w:t>
      </w:r>
    </w:p>
    <w:p w:rsidR="00384BF9" w:rsidRPr="00CD41FD" w:rsidRDefault="00384BF9" w:rsidP="00384BF9">
      <w:pPr>
        <w:rPr>
          <w:rFonts w:asciiTheme="minorHAnsi" w:hAnsiTheme="minorHAnsi" w:cs="Calibri"/>
          <w:color w:val="000000"/>
          <w:sz w:val="22"/>
          <w:szCs w:val="22"/>
        </w:rPr>
      </w:pPr>
    </w:p>
    <w:p w:rsidR="000957B0" w:rsidRPr="00CD41FD" w:rsidRDefault="000957B0" w:rsidP="000957B0">
      <w:pPr>
        <w:rPr>
          <w:rFonts w:asciiTheme="minorHAnsi" w:hAnsiTheme="minorHAnsi" w:cs="Calibri"/>
          <w:sz w:val="22"/>
          <w:szCs w:val="22"/>
        </w:rPr>
      </w:pPr>
      <w:r w:rsidRPr="00CD41FD">
        <w:rPr>
          <w:rFonts w:asciiTheme="minorHAnsi" w:hAnsiTheme="minorHAnsi" w:cs="Calibri"/>
          <w:sz w:val="22"/>
          <w:szCs w:val="22"/>
        </w:rPr>
        <w:t xml:space="preserve">This appointment is contingent upon the University’s approval of </w:t>
      </w:r>
      <w:r w:rsidR="00CD41FD" w:rsidRPr="00CD41FD">
        <w:rPr>
          <w:rFonts w:asciiTheme="minorHAnsi" w:hAnsiTheme="minorHAnsi" w:cs="Calibri"/>
          <w:sz w:val="22"/>
          <w:szCs w:val="22"/>
        </w:rPr>
        <w:t>its</w:t>
      </w:r>
      <w:r w:rsidRPr="00CD41FD">
        <w:rPr>
          <w:rFonts w:asciiTheme="minorHAnsi" w:hAnsiTheme="minorHAnsi" w:cs="Calibri"/>
          <w:sz w:val="22"/>
          <w:szCs w:val="22"/>
        </w:rPr>
        <w:t xml:space="preserve"> background screening</w:t>
      </w:r>
      <w:r w:rsidR="006576A4" w:rsidRPr="00CD41FD">
        <w:rPr>
          <w:rFonts w:asciiTheme="minorHAnsi" w:hAnsiTheme="minorHAnsi" w:cs="Calibri"/>
          <w:sz w:val="22"/>
          <w:szCs w:val="22"/>
        </w:rPr>
        <w:t xml:space="preserve">, </w:t>
      </w:r>
      <w:r w:rsidR="007D66BC">
        <w:rPr>
          <w:rFonts w:asciiTheme="minorHAnsi" w:hAnsiTheme="minorHAnsi" w:cs="Calibri"/>
          <w:sz w:val="22"/>
          <w:szCs w:val="22"/>
        </w:rPr>
        <w:t xml:space="preserve">the receipt of your official transcript by </w:t>
      </w:r>
      <w:r w:rsidR="002033F2" w:rsidRPr="00CD41FD">
        <w:rPr>
          <w:rFonts w:asciiTheme="minorHAnsi" w:hAnsiTheme="minorHAnsi" w:cs="Calibri"/>
          <w:sz w:val="22"/>
          <w:szCs w:val="22"/>
        </w:rPr>
        <w:t xml:space="preserve">Human Resources </w:t>
      </w:r>
      <w:r w:rsidR="006576A4" w:rsidRPr="00CD41FD">
        <w:rPr>
          <w:rFonts w:asciiTheme="minorHAnsi" w:hAnsiTheme="minorHAnsi" w:cs="Calibri"/>
          <w:sz w:val="22"/>
          <w:szCs w:val="22"/>
        </w:rPr>
        <w:t>and upon your faculty qualification verification</w:t>
      </w:r>
      <w:r w:rsidR="00C86B59">
        <w:rPr>
          <w:rFonts w:asciiTheme="minorHAnsi" w:hAnsiTheme="minorHAnsi" w:cs="Calibri"/>
          <w:sz w:val="22"/>
          <w:szCs w:val="22"/>
        </w:rPr>
        <w:t>.  All faculty are subject to the policies of the University as found on the University Policies website</w:t>
      </w:r>
      <w:r w:rsidR="00CD1EB9">
        <w:rPr>
          <w:rFonts w:asciiTheme="minorHAnsi" w:hAnsiTheme="minorHAnsi" w:cs="Calibri"/>
          <w:sz w:val="22"/>
          <w:szCs w:val="22"/>
        </w:rPr>
        <w:t xml:space="preserve">, </w:t>
      </w:r>
      <w:hyperlink r:id="rId7" w:history="1">
        <w:r w:rsidR="00CD1EB9" w:rsidRPr="00D3354E">
          <w:rPr>
            <w:rStyle w:val="Hyperlink"/>
            <w:rFonts w:asciiTheme="minorHAnsi" w:hAnsiTheme="minorHAnsi" w:cs="Calibri"/>
            <w:sz w:val="22"/>
            <w:szCs w:val="22"/>
          </w:rPr>
          <w:t>www.gvsu.edu/policies</w:t>
        </w:r>
      </w:hyperlink>
      <w:r w:rsidR="00CD1EB9">
        <w:rPr>
          <w:rFonts w:asciiTheme="minorHAnsi" w:hAnsiTheme="minorHAnsi" w:cs="Calibri"/>
          <w:sz w:val="22"/>
          <w:szCs w:val="22"/>
        </w:rPr>
        <w:t>.</w:t>
      </w:r>
    </w:p>
    <w:p w:rsidR="000957B0" w:rsidRPr="00CD41FD" w:rsidRDefault="000957B0" w:rsidP="000957B0">
      <w:pPr>
        <w:rPr>
          <w:rFonts w:asciiTheme="minorHAnsi" w:hAnsiTheme="minorHAnsi" w:cs="Calibri"/>
          <w:sz w:val="22"/>
          <w:szCs w:val="22"/>
        </w:rPr>
      </w:pPr>
    </w:p>
    <w:p w:rsidR="000957B0" w:rsidRDefault="00CD41FD" w:rsidP="000957B0">
      <w:pPr>
        <w:rPr>
          <w:rFonts w:asciiTheme="minorHAnsi" w:hAnsiTheme="minorHAnsi" w:cs="Calibri"/>
          <w:sz w:val="22"/>
          <w:szCs w:val="22"/>
        </w:rPr>
      </w:pPr>
      <w:r w:rsidRPr="00CD41FD">
        <w:rPr>
          <w:rFonts w:asciiTheme="minorHAnsi" w:hAnsiTheme="minorHAnsi" w:cs="Calibri"/>
          <w:sz w:val="22"/>
          <w:szCs w:val="22"/>
        </w:rPr>
        <w:t xml:space="preserve">The </w:t>
      </w:r>
      <w:r w:rsidR="000957B0" w:rsidRPr="00CD41FD">
        <w:rPr>
          <w:rFonts w:asciiTheme="minorHAnsi" w:hAnsiTheme="minorHAnsi" w:cs="Calibri"/>
          <w:sz w:val="22"/>
          <w:szCs w:val="22"/>
        </w:rPr>
        <w:t>Immigration Reform a</w:t>
      </w:r>
      <w:r w:rsidR="001D5B4E">
        <w:rPr>
          <w:rFonts w:asciiTheme="minorHAnsi" w:hAnsiTheme="minorHAnsi" w:cs="Calibri"/>
          <w:sz w:val="22"/>
          <w:szCs w:val="22"/>
        </w:rPr>
        <w:t xml:space="preserve">nd Control Act of 1986 </w:t>
      </w:r>
      <w:r w:rsidR="00A03806">
        <w:rPr>
          <w:rFonts w:asciiTheme="minorHAnsi" w:hAnsiTheme="minorHAnsi" w:cs="Calibri"/>
          <w:sz w:val="22"/>
          <w:szCs w:val="22"/>
        </w:rPr>
        <w:t>require</w:t>
      </w:r>
      <w:r w:rsidR="000957B0" w:rsidRPr="00CD41FD">
        <w:rPr>
          <w:rFonts w:asciiTheme="minorHAnsi" w:hAnsiTheme="minorHAnsi" w:cs="Calibri"/>
          <w:sz w:val="22"/>
          <w:szCs w:val="22"/>
        </w:rPr>
        <w:t xml:space="preserve"> new employees to present proof of identity and verification of employment eligibility by completing a Form I-9.  You should find this f</w:t>
      </w:r>
      <w:r>
        <w:rPr>
          <w:rFonts w:asciiTheme="minorHAnsi" w:hAnsiTheme="minorHAnsi" w:cs="Calibri"/>
          <w:sz w:val="22"/>
          <w:szCs w:val="22"/>
        </w:rPr>
        <w:t xml:space="preserve">orm in your Onboarding Portal.  </w:t>
      </w:r>
      <w:r w:rsidR="000957B0" w:rsidRPr="00CD41FD">
        <w:rPr>
          <w:rFonts w:asciiTheme="minorHAnsi" w:hAnsiTheme="minorHAnsi" w:cs="Calibri"/>
          <w:sz w:val="22"/>
          <w:szCs w:val="22"/>
        </w:rPr>
        <w:t>Should you need any immigration work, please contact Human Resources at (616) 331-2215</w:t>
      </w:r>
      <w:r w:rsidR="001D5B4E" w:rsidRPr="00CD41FD">
        <w:rPr>
          <w:rFonts w:asciiTheme="minorHAnsi" w:hAnsiTheme="minorHAnsi" w:cs="Calibri"/>
          <w:sz w:val="22"/>
          <w:szCs w:val="22"/>
        </w:rPr>
        <w:t xml:space="preserve">.  </w:t>
      </w:r>
      <w:r>
        <w:rPr>
          <w:rFonts w:asciiTheme="minorHAnsi" w:hAnsiTheme="minorHAnsi" w:cs="Calibri"/>
          <w:sz w:val="22"/>
          <w:szCs w:val="22"/>
        </w:rPr>
        <w:t xml:space="preserve">If eligible, </w:t>
      </w:r>
      <w:r w:rsidR="000957B0" w:rsidRPr="00CD41FD">
        <w:rPr>
          <w:rFonts w:asciiTheme="minorHAnsi" w:hAnsiTheme="minorHAnsi" w:cs="Calibri"/>
          <w:sz w:val="22"/>
          <w:szCs w:val="22"/>
        </w:rPr>
        <w:t xml:space="preserve">Human Resources will provide immigration services for submitting H-1-B and TN1 applications as well as the first </w:t>
      </w:r>
      <w:r w:rsidR="001D5B4E" w:rsidRPr="00CD41FD">
        <w:rPr>
          <w:rFonts w:asciiTheme="minorHAnsi" w:hAnsiTheme="minorHAnsi" w:cs="Calibri"/>
          <w:sz w:val="22"/>
          <w:szCs w:val="22"/>
        </w:rPr>
        <w:t>two</w:t>
      </w:r>
      <w:r w:rsidR="000957B0" w:rsidRPr="00CD41FD">
        <w:rPr>
          <w:rFonts w:asciiTheme="minorHAnsi" w:hAnsiTheme="minorHAnsi" w:cs="Calibri"/>
          <w:sz w:val="22"/>
          <w:szCs w:val="22"/>
        </w:rPr>
        <w:t xml:space="preserve"> </w:t>
      </w:r>
      <w:r w:rsidR="001D5B4E">
        <w:rPr>
          <w:rFonts w:asciiTheme="minorHAnsi" w:hAnsiTheme="minorHAnsi" w:cs="Calibri"/>
          <w:sz w:val="22"/>
          <w:szCs w:val="22"/>
        </w:rPr>
        <w:t xml:space="preserve">(2) </w:t>
      </w:r>
      <w:r w:rsidR="000957B0" w:rsidRPr="00CD41FD">
        <w:rPr>
          <w:rFonts w:asciiTheme="minorHAnsi" w:hAnsiTheme="minorHAnsi" w:cs="Calibri"/>
          <w:sz w:val="22"/>
          <w:szCs w:val="22"/>
        </w:rPr>
        <w:t xml:space="preserve">steps of permanent residency.  Grand Valley will pay the application fees for the H-1-B.  Fees for anything beyond this will be your responsibility. </w:t>
      </w:r>
    </w:p>
    <w:p w:rsidR="00CD41FD" w:rsidRDefault="00CD41FD" w:rsidP="000957B0">
      <w:pPr>
        <w:rPr>
          <w:rFonts w:asciiTheme="minorHAnsi" w:hAnsiTheme="minorHAnsi" w:cs="Calibri"/>
          <w:sz w:val="22"/>
          <w:szCs w:val="22"/>
        </w:rPr>
      </w:pP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GVSU must verify that each faculty member is qualified to teach the course(s) indicated</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Therefore, the following documents are required in order to complete the hiring process:</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Signed contract letter</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Signed Faculty Qualifications Form</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A current resume or curriculum vitae, showing relevant education/training, certifications, and experience</w:t>
      </w:r>
    </w:p>
    <w:p w:rsidR="00CD41FD" w:rsidRPr="00CD41FD" w:rsidRDefault="00CD41FD" w:rsidP="00CD41FD">
      <w:pPr>
        <w:numPr>
          <w:ilvl w:val="0"/>
          <w:numId w:val="2"/>
        </w:numPr>
        <w:rPr>
          <w:rFonts w:asciiTheme="minorHAnsi" w:hAnsiTheme="minorHAnsi" w:cs="Calibri"/>
          <w:sz w:val="22"/>
          <w:szCs w:val="22"/>
        </w:rPr>
      </w:pPr>
      <w:r w:rsidRPr="00CD41FD">
        <w:rPr>
          <w:rFonts w:asciiTheme="minorHAnsi" w:hAnsiTheme="minorHAnsi" w:cs="Calibri"/>
          <w:sz w:val="22"/>
          <w:szCs w:val="22"/>
        </w:rPr>
        <w:t>Official transcripts for the highest degree earned relevant to the course(s) being taught</w:t>
      </w: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 </w:t>
      </w:r>
    </w:p>
    <w:p w:rsidR="00CD41FD" w:rsidRPr="00CD41FD" w:rsidRDefault="00CD41FD" w:rsidP="00CD41FD">
      <w:pPr>
        <w:rPr>
          <w:rFonts w:asciiTheme="minorHAnsi" w:hAnsiTheme="minorHAnsi" w:cs="Calibri"/>
          <w:sz w:val="22"/>
          <w:szCs w:val="22"/>
        </w:rPr>
      </w:pPr>
      <w:r w:rsidRPr="00CD41FD">
        <w:rPr>
          <w:rFonts w:asciiTheme="minorHAnsi" w:hAnsiTheme="minorHAnsi" w:cs="Calibri"/>
          <w:sz w:val="22"/>
          <w:szCs w:val="22"/>
        </w:rPr>
        <w:t>This contract is contingent on receiving credentials validating the qualifications needed to teach the course(s)</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 xml:space="preserve">If it is determined </w:t>
      </w:r>
      <w:r w:rsidR="001D5B4E">
        <w:rPr>
          <w:rFonts w:asciiTheme="minorHAnsi" w:hAnsiTheme="minorHAnsi" w:cs="Calibri"/>
          <w:sz w:val="22"/>
          <w:szCs w:val="22"/>
        </w:rPr>
        <w:t xml:space="preserve">that </w:t>
      </w:r>
      <w:r w:rsidRPr="00CD41FD">
        <w:rPr>
          <w:rFonts w:asciiTheme="minorHAnsi" w:hAnsiTheme="minorHAnsi" w:cs="Calibri"/>
          <w:sz w:val="22"/>
          <w:szCs w:val="22"/>
        </w:rPr>
        <w:t>the credentials are not appropriate to teaching the course(s) indicated, this contract is invalidated</w:t>
      </w:r>
      <w:r w:rsidR="001D5B4E" w:rsidRPr="00CD41FD">
        <w:rPr>
          <w:rFonts w:asciiTheme="minorHAnsi" w:hAnsiTheme="minorHAnsi" w:cs="Calibri"/>
          <w:sz w:val="22"/>
          <w:szCs w:val="22"/>
        </w:rPr>
        <w:t xml:space="preserve">.  </w:t>
      </w:r>
      <w:r w:rsidRPr="00CD41FD">
        <w:rPr>
          <w:rFonts w:asciiTheme="minorHAnsi" w:hAnsiTheme="minorHAnsi" w:cs="Calibri"/>
          <w:sz w:val="22"/>
          <w:szCs w:val="22"/>
        </w:rPr>
        <w:t xml:space="preserve">If you have previously submitted the documents to teach in this </w:t>
      </w:r>
      <w:r w:rsidRPr="00CD41FD">
        <w:rPr>
          <w:rFonts w:asciiTheme="minorHAnsi" w:hAnsiTheme="minorHAnsi" w:cs="Calibri"/>
          <w:sz w:val="22"/>
          <w:szCs w:val="22"/>
        </w:rPr>
        <w:lastRenderedPageBreak/>
        <w:t>program at GVSU, and they are up-to-date, then new documents do not need to be submitted at this time.</w:t>
      </w:r>
    </w:p>
    <w:p w:rsidR="00CD41FD" w:rsidRPr="00CD41FD" w:rsidRDefault="00CD41FD" w:rsidP="000957B0">
      <w:pPr>
        <w:rPr>
          <w:rFonts w:asciiTheme="minorHAnsi" w:hAnsiTheme="minorHAnsi" w:cs="Calibri"/>
          <w:sz w:val="22"/>
          <w:szCs w:val="22"/>
        </w:rPr>
      </w:pPr>
    </w:p>
    <w:p w:rsidR="00F713F6" w:rsidRPr="00F713F6" w:rsidRDefault="00F713F6" w:rsidP="00F713F6">
      <w:pPr>
        <w:rPr>
          <w:rFonts w:asciiTheme="minorHAnsi" w:hAnsiTheme="minorHAnsi" w:cs="Calibri"/>
          <w:i/>
          <w:sz w:val="22"/>
          <w:szCs w:val="22"/>
        </w:rPr>
      </w:pPr>
      <w:r w:rsidRPr="00F713F6">
        <w:rPr>
          <w:rFonts w:asciiTheme="minorHAnsi" w:hAnsiTheme="minorHAnsi" w:cs="Calibri"/>
          <w:i/>
          <w:sz w:val="22"/>
          <w:szCs w:val="22"/>
          <w:highlight w:val="yellow"/>
        </w:rPr>
        <w:t>(Include any position and/or unit comments/information you wish here)</w:t>
      </w:r>
      <w:r w:rsidRPr="00F713F6">
        <w:rPr>
          <w:rFonts w:asciiTheme="minorHAnsi" w:hAnsiTheme="minorHAnsi" w:cs="Calibri"/>
          <w:i/>
          <w:sz w:val="22"/>
          <w:szCs w:val="22"/>
        </w:rPr>
        <w:t xml:space="preserve"> </w:t>
      </w:r>
    </w:p>
    <w:p w:rsidR="00F501B9" w:rsidRDefault="00F501B9">
      <w:pPr>
        <w:rPr>
          <w:rFonts w:asciiTheme="minorHAnsi" w:hAnsiTheme="minorHAnsi" w:cs="Calibri"/>
          <w:color w:val="000000"/>
          <w:sz w:val="22"/>
          <w:szCs w:val="22"/>
        </w:rPr>
      </w:pPr>
    </w:p>
    <w:p w:rsidR="00CD1EB9" w:rsidRDefault="00CD1EB9" w:rsidP="00CD1EB9">
      <w:pPr>
        <w:rPr>
          <w:rFonts w:asciiTheme="minorHAnsi" w:hAnsiTheme="minorHAnsi" w:cstheme="minorHAnsi"/>
          <w:sz w:val="22"/>
          <w:szCs w:val="22"/>
        </w:rPr>
      </w:pPr>
      <w:r w:rsidRPr="003A0CCF">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permit.  Visit </w:t>
      </w:r>
      <w:hyperlink r:id="rId8" w:history="1">
        <w:r w:rsidRPr="00664BC5">
          <w:rPr>
            <w:rStyle w:val="Hyperlink"/>
            <w:rFonts w:asciiTheme="minorHAnsi" w:hAnsiTheme="minorHAnsi" w:cstheme="minorHAnsi"/>
            <w:sz w:val="22"/>
            <w:szCs w:val="22"/>
          </w:rPr>
          <w:t>www.gvsu.edu/parking</w:t>
        </w:r>
      </w:hyperlink>
      <w:r>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rsidR="009C3E3F" w:rsidRPr="00CD41FD" w:rsidRDefault="009C3E3F">
      <w:pPr>
        <w:rPr>
          <w:rFonts w:asciiTheme="minorHAnsi" w:hAnsiTheme="minorHAnsi" w:cs="Calibri"/>
          <w:color w:val="000000"/>
          <w:sz w:val="22"/>
          <w:szCs w:val="22"/>
        </w:rPr>
      </w:pPr>
    </w:p>
    <w:p w:rsidR="00D32DAE" w:rsidRDefault="009C3E3F" w:rsidP="00A41A19">
      <w:pPr>
        <w:rPr>
          <w:rFonts w:asciiTheme="minorHAnsi" w:hAnsiTheme="minorHAnsi" w:cs="Calibri"/>
          <w:color w:val="000000"/>
          <w:sz w:val="22"/>
          <w:szCs w:val="22"/>
        </w:rPr>
      </w:pPr>
      <w:r w:rsidRPr="00CD41FD">
        <w:rPr>
          <w:rFonts w:asciiTheme="minorHAnsi" w:hAnsiTheme="minorHAnsi" w:cs="Calibri"/>
          <w:color w:val="000000"/>
          <w:sz w:val="22"/>
          <w:szCs w:val="22"/>
        </w:rPr>
        <w:t>Welcome to Grand Valley State University!</w:t>
      </w:r>
      <w:bookmarkStart w:id="0" w:name="_GoBack"/>
      <w:bookmarkEnd w:id="0"/>
    </w:p>
    <w:p w:rsidR="00CD41FD" w:rsidRPr="00CD41FD" w:rsidRDefault="00CD41FD" w:rsidP="00A41A19">
      <w:pPr>
        <w:rPr>
          <w:rFonts w:asciiTheme="minorHAnsi" w:hAnsiTheme="minorHAnsi" w:cs="Calibri"/>
          <w:color w:val="000000"/>
          <w:sz w:val="22"/>
          <w:szCs w:val="22"/>
        </w:rPr>
      </w:pPr>
    </w:p>
    <w:p w:rsidR="00BD5F44" w:rsidRPr="00CD41FD" w:rsidRDefault="0017476B" w:rsidP="00A41A19">
      <w:pPr>
        <w:rPr>
          <w:rFonts w:asciiTheme="minorHAnsi" w:hAnsiTheme="minorHAnsi" w:cs="Calibri"/>
          <w:color w:val="000000"/>
          <w:sz w:val="22"/>
          <w:szCs w:val="22"/>
        </w:rPr>
      </w:pPr>
      <w:r w:rsidRPr="00CD41FD">
        <w:rPr>
          <w:rFonts w:asciiTheme="minorHAnsi" w:hAnsiTheme="minorHAnsi" w:cs="Calibri"/>
          <w:color w:val="000000"/>
          <w:sz w:val="22"/>
          <w:szCs w:val="22"/>
        </w:rPr>
        <w:t>Sincerely,</w:t>
      </w:r>
    </w:p>
    <w:p w:rsidR="007A2B98" w:rsidRPr="007A2B98" w:rsidRDefault="007A2B98" w:rsidP="007A2B98">
      <w:pPr>
        <w:rPr>
          <w:rFonts w:asciiTheme="minorHAnsi" w:hAnsiTheme="minorHAnsi" w:cs="Arial"/>
          <w:sz w:val="22"/>
          <w:szCs w:val="22"/>
        </w:rPr>
      </w:pPr>
      <w:bookmarkStart w:id="1" w:name="_Hlk48642869"/>
      <w:r w:rsidRPr="00727CC2">
        <w:rPr>
          <w:rFonts w:asciiTheme="minorHAnsi" w:hAnsiTheme="minorHAnsi" w:cstheme="minorHAnsi"/>
          <w:sz w:val="22"/>
          <w:szCs w:val="22"/>
          <w:highlight w:val="yellow"/>
        </w:rPr>
        <w:t>Dean/Appointing Officer Name</w:t>
      </w:r>
    </w:p>
    <w:p w:rsidR="007A2B98" w:rsidRPr="008F2181" w:rsidRDefault="007A2B98" w:rsidP="007A2B98">
      <w:pPr>
        <w:rPr>
          <w:rFonts w:asciiTheme="minorHAnsi" w:hAnsiTheme="minorHAnsi" w:cs="Arial"/>
          <w:sz w:val="22"/>
          <w:szCs w:val="22"/>
        </w:rPr>
      </w:pPr>
      <w:r w:rsidRPr="00DA2673">
        <w:rPr>
          <w:rFonts w:asciiTheme="minorHAnsi" w:hAnsiTheme="minorHAnsi" w:cs="Arial"/>
          <w:sz w:val="22"/>
          <w:szCs w:val="22"/>
          <w:highlight w:val="yellow"/>
        </w:rPr>
        <w:t>Dean/Appointing Officer Title</w:t>
      </w:r>
      <w:bookmarkEnd w:id="1"/>
    </w:p>
    <w:p w:rsidR="00CD41FD" w:rsidRPr="007A2B98" w:rsidRDefault="007A2B98" w:rsidP="007A2B98">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rsidR="00A20372" w:rsidRDefault="00A20372" w:rsidP="00A03806">
      <w:pPr>
        <w:rPr>
          <w:rFonts w:asciiTheme="minorHAnsi" w:hAnsiTheme="minorHAnsi" w:cs="Calibri"/>
          <w:sz w:val="22"/>
          <w:szCs w:val="22"/>
        </w:rPr>
      </w:pPr>
      <w:r w:rsidRPr="00CD41FD">
        <w:rPr>
          <w:rFonts w:asciiTheme="minorHAnsi" w:hAnsiTheme="minorHAnsi" w:cs="Calibri"/>
          <w:sz w:val="22"/>
          <w:szCs w:val="22"/>
        </w:rPr>
        <w:t xml:space="preserve">cc: </w:t>
      </w:r>
      <w:r w:rsidR="00A03806">
        <w:rPr>
          <w:rFonts w:asciiTheme="minorHAnsi" w:hAnsiTheme="minorHAnsi" w:cs="Calibri"/>
          <w:sz w:val="22"/>
          <w:szCs w:val="22"/>
        </w:rPr>
        <w:t>Provost</w:t>
      </w:r>
    </w:p>
    <w:p w:rsidR="00A03806" w:rsidRDefault="00867845" w:rsidP="00A03806">
      <w:pPr>
        <w:rPr>
          <w:rFonts w:asciiTheme="minorHAnsi" w:hAnsiTheme="minorHAnsi" w:cs="Calibri"/>
          <w:sz w:val="22"/>
          <w:szCs w:val="22"/>
        </w:rPr>
      </w:pPr>
      <w:r>
        <w:rPr>
          <w:rFonts w:asciiTheme="minorHAnsi" w:hAnsiTheme="minorHAnsi" w:cs="Calibri"/>
          <w:sz w:val="22"/>
          <w:szCs w:val="22"/>
        </w:rPr>
        <w:t xml:space="preserve">      Human Resources</w:t>
      </w:r>
    </w:p>
    <w:p w:rsidR="00A03806" w:rsidRPr="00CD41FD" w:rsidRDefault="00A03806" w:rsidP="00A03806">
      <w:pPr>
        <w:rPr>
          <w:rFonts w:asciiTheme="minorHAnsi" w:hAnsiTheme="minorHAnsi" w:cs="Calibri"/>
          <w:sz w:val="22"/>
          <w:szCs w:val="22"/>
        </w:rPr>
      </w:pPr>
      <w:r>
        <w:rPr>
          <w:rFonts w:asciiTheme="minorHAnsi" w:hAnsiTheme="minorHAnsi" w:cs="Calibri"/>
          <w:sz w:val="22"/>
          <w:szCs w:val="22"/>
        </w:rPr>
        <w:t xml:space="preserve">      Budget</w:t>
      </w:r>
    </w:p>
    <w:p w:rsidR="00A20372" w:rsidRPr="00CD41FD" w:rsidRDefault="008542ED" w:rsidP="00A20372">
      <w:pPr>
        <w:rPr>
          <w:rFonts w:asciiTheme="minorHAnsi" w:hAnsiTheme="minorHAnsi" w:cs="Calibri"/>
          <w:sz w:val="22"/>
          <w:szCs w:val="22"/>
        </w:rPr>
      </w:pPr>
      <w:r w:rsidRPr="00CD41FD">
        <w:rPr>
          <w:rFonts w:asciiTheme="minorHAnsi" w:hAnsiTheme="minorHAnsi" w:cs="Calibri"/>
          <w:sz w:val="22"/>
          <w:szCs w:val="22"/>
        </w:rPr>
        <w:t xml:space="preserve">     </w:t>
      </w:r>
    </w:p>
    <w:p w:rsidR="00310593" w:rsidRPr="00CD41FD" w:rsidRDefault="00310593" w:rsidP="00A20372">
      <w:pPr>
        <w:rPr>
          <w:rFonts w:asciiTheme="minorHAnsi" w:hAnsiTheme="minorHAnsi" w:cs="Calibri"/>
          <w:sz w:val="22"/>
          <w:szCs w:val="22"/>
        </w:rPr>
      </w:pPr>
    </w:p>
    <w:p w:rsidR="007B558B" w:rsidRDefault="00CD41FD" w:rsidP="00CD41FD">
      <w:pPr>
        <w:rPr>
          <w:rFonts w:asciiTheme="minorHAnsi" w:hAnsiTheme="minorHAnsi" w:cs="Calibri"/>
          <w:sz w:val="22"/>
          <w:szCs w:val="22"/>
        </w:rPr>
      </w:pPr>
      <w:r w:rsidRPr="007A2B98">
        <w:rPr>
          <w:rFonts w:asciiTheme="minorHAnsi" w:hAnsiTheme="minorHAnsi" w:cs="Calibri"/>
          <w:sz w:val="22"/>
          <w:szCs w:val="22"/>
          <w:highlight w:val="yellow"/>
        </w:rPr>
        <w:t>Position</w:t>
      </w:r>
      <w:r w:rsidR="00DD68C6" w:rsidRPr="007A2B98">
        <w:rPr>
          <w:rFonts w:asciiTheme="minorHAnsi" w:hAnsiTheme="minorHAnsi" w:cs="Calibri"/>
          <w:sz w:val="22"/>
          <w:szCs w:val="22"/>
          <w:highlight w:val="yellow"/>
        </w:rPr>
        <w:t xml:space="preserve"> #</w:t>
      </w:r>
    </w:p>
    <w:p w:rsidR="00A03806" w:rsidRPr="00CD41FD" w:rsidRDefault="00A03806" w:rsidP="00CD41FD">
      <w:pPr>
        <w:rPr>
          <w:rFonts w:asciiTheme="minorHAnsi" w:hAnsiTheme="minorHAnsi" w:cs="Calibri"/>
          <w:sz w:val="22"/>
          <w:szCs w:val="22"/>
        </w:rPr>
      </w:pPr>
      <w:r w:rsidRPr="00A03806">
        <w:rPr>
          <w:rFonts w:asciiTheme="minorHAnsi" w:hAnsiTheme="minorHAnsi" w:cs="Calibri"/>
          <w:sz w:val="22"/>
          <w:szCs w:val="22"/>
          <w:highlight w:val="yellow"/>
        </w:rPr>
        <w:t>FOAP</w:t>
      </w:r>
    </w:p>
    <w:p w:rsidR="007B558B" w:rsidRPr="00CD41FD" w:rsidRDefault="007B558B" w:rsidP="00A20372">
      <w:pPr>
        <w:rPr>
          <w:rFonts w:asciiTheme="minorHAnsi" w:hAnsiTheme="minorHAnsi" w:cs="Calibri"/>
          <w:sz w:val="22"/>
          <w:szCs w:val="22"/>
        </w:rPr>
      </w:pPr>
    </w:p>
    <w:p w:rsidR="00A20372" w:rsidRPr="00CD41FD" w:rsidRDefault="00A20372">
      <w:pPr>
        <w:rPr>
          <w:rFonts w:asciiTheme="minorHAnsi" w:hAnsiTheme="minorHAnsi" w:cs="Calibri"/>
          <w:color w:val="000000"/>
          <w:szCs w:val="24"/>
        </w:rPr>
      </w:pPr>
    </w:p>
    <w:sectPr w:rsidR="00A20372" w:rsidRPr="00CD41FD" w:rsidSect="00125651">
      <w:headerReference w:type="default"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4AE" w:rsidRDefault="00EB14AE" w:rsidP="00DD471E">
      <w:r>
        <w:separator/>
      </w:r>
    </w:p>
  </w:endnote>
  <w:endnote w:type="continuationSeparator" w:id="0">
    <w:p w:rsidR="00EB14AE" w:rsidRDefault="00EB14AE" w:rsidP="00DD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38" w:rsidRDefault="00562D38">
    <w:pPr>
      <w:pStyle w:val="Footer"/>
    </w:pPr>
    <w:r>
      <w:t>3.21.19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4AE" w:rsidRDefault="00EB14AE" w:rsidP="00DD471E">
      <w:r>
        <w:separator/>
      </w:r>
    </w:p>
  </w:footnote>
  <w:footnote w:type="continuationSeparator" w:id="0">
    <w:p w:rsidR="00EB14AE" w:rsidRDefault="00EB14AE" w:rsidP="00DD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1E" w:rsidRPr="00DD471E" w:rsidRDefault="008C4B94" w:rsidP="00DD471E">
    <w:pPr>
      <w:pStyle w:val="Header"/>
      <w:jc w:val="center"/>
      <w:rPr>
        <w:rFonts w:asciiTheme="minorHAnsi" w:hAnsiTheme="minorHAnsi" w:cstheme="minorHAnsi"/>
        <w:b/>
      </w:rPr>
    </w:pPr>
    <w:r>
      <w:rPr>
        <w:rFonts w:asciiTheme="minorHAnsi" w:hAnsiTheme="minorHAnsi" w:cstheme="minorHAnsi"/>
        <w:b/>
      </w:rPr>
      <w:t xml:space="preserve">ABD </w:t>
    </w:r>
    <w:r w:rsidR="00DD471E" w:rsidRPr="00DD471E">
      <w:rPr>
        <w:rFonts w:asciiTheme="minorHAnsi" w:hAnsiTheme="minorHAnsi" w:cstheme="minorHAnsi"/>
        <w:b/>
      </w:rPr>
      <w:t>Tenure Track Faculty</w:t>
    </w:r>
    <w:r w:rsidR="00CD1EB9">
      <w:rPr>
        <w:rFonts w:asciiTheme="minorHAnsi" w:hAnsiTheme="minorHAnsi" w:cstheme="minorHAnsi"/>
        <w:b/>
      </w:rPr>
      <w:t xml:space="preserve"> (replace with GVSU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D665B69"/>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7E"/>
    <w:rsid w:val="00001C57"/>
    <w:rsid w:val="00091D8D"/>
    <w:rsid w:val="000957B0"/>
    <w:rsid w:val="000D45C1"/>
    <w:rsid w:val="000F47AA"/>
    <w:rsid w:val="00116294"/>
    <w:rsid w:val="00125651"/>
    <w:rsid w:val="00132779"/>
    <w:rsid w:val="001356E4"/>
    <w:rsid w:val="00154A1D"/>
    <w:rsid w:val="0017476B"/>
    <w:rsid w:val="00186A72"/>
    <w:rsid w:val="00192115"/>
    <w:rsid w:val="00195EED"/>
    <w:rsid w:val="001C774C"/>
    <w:rsid w:val="001D5B4E"/>
    <w:rsid w:val="002033F2"/>
    <w:rsid w:val="002070A8"/>
    <w:rsid w:val="0027197E"/>
    <w:rsid w:val="002961DD"/>
    <w:rsid w:val="002C656B"/>
    <w:rsid w:val="00303218"/>
    <w:rsid w:val="00310593"/>
    <w:rsid w:val="00355F31"/>
    <w:rsid w:val="003647CA"/>
    <w:rsid w:val="00384BF9"/>
    <w:rsid w:val="003854B2"/>
    <w:rsid w:val="00401E2E"/>
    <w:rsid w:val="0042516D"/>
    <w:rsid w:val="00465CF5"/>
    <w:rsid w:val="00517E62"/>
    <w:rsid w:val="00562D38"/>
    <w:rsid w:val="00562E55"/>
    <w:rsid w:val="005C0030"/>
    <w:rsid w:val="00614527"/>
    <w:rsid w:val="006576A4"/>
    <w:rsid w:val="007A2B98"/>
    <w:rsid w:val="007B558B"/>
    <w:rsid w:val="007D5C7B"/>
    <w:rsid w:val="007D66BC"/>
    <w:rsid w:val="007E77A4"/>
    <w:rsid w:val="0081506B"/>
    <w:rsid w:val="00850E20"/>
    <w:rsid w:val="008542ED"/>
    <w:rsid w:val="00867845"/>
    <w:rsid w:val="0087273E"/>
    <w:rsid w:val="0089197E"/>
    <w:rsid w:val="008A1B47"/>
    <w:rsid w:val="008C4B94"/>
    <w:rsid w:val="009435D6"/>
    <w:rsid w:val="00950C35"/>
    <w:rsid w:val="00984C58"/>
    <w:rsid w:val="009C3299"/>
    <w:rsid w:val="009C3E3F"/>
    <w:rsid w:val="009C6EF8"/>
    <w:rsid w:val="009E78AC"/>
    <w:rsid w:val="00A03806"/>
    <w:rsid w:val="00A20372"/>
    <w:rsid w:val="00A41A19"/>
    <w:rsid w:val="00A653B3"/>
    <w:rsid w:val="00AD4DD9"/>
    <w:rsid w:val="00B105AA"/>
    <w:rsid w:val="00B80BE8"/>
    <w:rsid w:val="00B94148"/>
    <w:rsid w:val="00BD5F44"/>
    <w:rsid w:val="00BD634F"/>
    <w:rsid w:val="00BF001B"/>
    <w:rsid w:val="00C63D80"/>
    <w:rsid w:val="00C86B59"/>
    <w:rsid w:val="00C90392"/>
    <w:rsid w:val="00C97B8A"/>
    <w:rsid w:val="00CD1EB9"/>
    <w:rsid w:val="00CD41FD"/>
    <w:rsid w:val="00D31AF0"/>
    <w:rsid w:val="00D3256F"/>
    <w:rsid w:val="00D32DAE"/>
    <w:rsid w:val="00DC1878"/>
    <w:rsid w:val="00DD3F03"/>
    <w:rsid w:val="00DD471E"/>
    <w:rsid w:val="00DD68C6"/>
    <w:rsid w:val="00EB14AE"/>
    <w:rsid w:val="00F2289D"/>
    <w:rsid w:val="00F232B8"/>
    <w:rsid w:val="00F501B9"/>
    <w:rsid w:val="00F713F6"/>
    <w:rsid w:val="00FB5612"/>
    <w:rsid w:val="00FF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53FAC"/>
  <w14:defaultImageDpi w14:val="0"/>
  <w15:docId w15:val="{3AA740A0-0D75-464B-A8F0-F95397E4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5651"/>
    <w:rPr>
      <w:rFonts w:cs="Times New Roman"/>
      <w:sz w:val="16"/>
      <w:szCs w:val="16"/>
    </w:rPr>
  </w:style>
  <w:style w:type="paragraph" w:styleId="CommentText">
    <w:name w:val="annotation text"/>
    <w:basedOn w:val="Normal"/>
    <w:link w:val="CommentTextChar"/>
    <w:uiPriority w:val="99"/>
    <w:semiHidden/>
    <w:unhideWhenUsed/>
    <w:rsid w:val="00125651"/>
    <w:rPr>
      <w:sz w:val="20"/>
    </w:rPr>
  </w:style>
  <w:style w:type="character" w:customStyle="1" w:styleId="CommentTextChar">
    <w:name w:val="Comment Text Char"/>
    <w:basedOn w:val="DefaultParagraphFont"/>
    <w:link w:val="CommentText"/>
    <w:uiPriority w:val="99"/>
    <w:semiHidden/>
    <w:locked/>
    <w:rsid w:val="00125651"/>
    <w:rPr>
      <w:rFonts w:ascii="Arial Narrow" w:hAnsi="Arial Narrow" w:cs="Times New Roman"/>
    </w:rPr>
  </w:style>
  <w:style w:type="paragraph" w:styleId="CommentSubject">
    <w:name w:val="annotation subject"/>
    <w:basedOn w:val="CommentText"/>
    <w:next w:val="CommentText"/>
    <w:link w:val="CommentSubjectChar"/>
    <w:uiPriority w:val="99"/>
    <w:semiHidden/>
    <w:unhideWhenUsed/>
    <w:rsid w:val="00125651"/>
    <w:rPr>
      <w:b/>
      <w:bCs/>
    </w:rPr>
  </w:style>
  <w:style w:type="character" w:customStyle="1" w:styleId="CommentSubjectChar">
    <w:name w:val="Comment Subject Char"/>
    <w:basedOn w:val="CommentTextChar"/>
    <w:link w:val="CommentSubject"/>
    <w:uiPriority w:val="99"/>
    <w:semiHidden/>
    <w:locked/>
    <w:rsid w:val="00125651"/>
    <w:rPr>
      <w:rFonts w:ascii="Arial Narrow" w:hAnsi="Arial Narrow" w:cs="Times New Roman"/>
      <w:b/>
      <w:bCs/>
    </w:rPr>
  </w:style>
  <w:style w:type="paragraph" w:styleId="BalloonText">
    <w:name w:val="Balloon Text"/>
    <w:basedOn w:val="Normal"/>
    <w:link w:val="BalloonTextChar"/>
    <w:uiPriority w:val="99"/>
    <w:semiHidden/>
    <w:unhideWhenUsed/>
    <w:rsid w:val="0012565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5651"/>
    <w:rPr>
      <w:rFonts w:ascii="Segoe UI" w:hAnsi="Segoe UI" w:cs="Segoe UI"/>
      <w:sz w:val="18"/>
      <w:szCs w:val="18"/>
    </w:rPr>
  </w:style>
  <w:style w:type="character" w:styleId="Hyperlink">
    <w:name w:val="Hyperlink"/>
    <w:basedOn w:val="DefaultParagraphFont"/>
    <w:uiPriority w:val="99"/>
    <w:unhideWhenUsed/>
    <w:rsid w:val="00C86B59"/>
    <w:rPr>
      <w:rFonts w:cs="Times New Roman"/>
      <w:color w:val="0563C1" w:themeColor="hyperlink"/>
      <w:u w:val="single"/>
    </w:rPr>
  </w:style>
  <w:style w:type="paragraph" w:styleId="Header">
    <w:name w:val="header"/>
    <w:basedOn w:val="Normal"/>
    <w:link w:val="HeaderChar"/>
    <w:uiPriority w:val="99"/>
    <w:unhideWhenUsed/>
    <w:rsid w:val="00DD471E"/>
    <w:pPr>
      <w:tabs>
        <w:tab w:val="center" w:pos="4680"/>
        <w:tab w:val="right" w:pos="9360"/>
      </w:tabs>
    </w:pPr>
  </w:style>
  <w:style w:type="character" w:customStyle="1" w:styleId="HeaderChar">
    <w:name w:val="Header Char"/>
    <w:basedOn w:val="DefaultParagraphFont"/>
    <w:link w:val="Header"/>
    <w:uiPriority w:val="99"/>
    <w:rsid w:val="00DD471E"/>
    <w:rPr>
      <w:rFonts w:ascii="Arial Narrow" w:hAnsi="Arial Narrow"/>
      <w:sz w:val="24"/>
    </w:rPr>
  </w:style>
  <w:style w:type="paragraph" w:styleId="Footer">
    <w:name w:val="footer"/>
    <w:basedOn w:val="Normal"/>
    <w:link w:val="FooterChar"/>
    <w:uiPriority w:val="99"/>
    <w:unhideWhenUsed/>
    <w:rsid w:val="00DD471E"/>
    <w:pPr>
      <w:tabs>
        <w:tab w:val="center" w:pos="4680"/>
        <w:tab w:val="right" w:pos="9360"/>
      </w:tabs>
    </w:pPr>
  </w:style>
  <w:style w:type="character" w:customStyle="1" w:styleId="FooterChar">
    <w:name w:val="Footer Char"/>
    <w:basedOn w:val="DefaultParagraphFont"/>
    <w:link w:val="Footer"/>
    <w:uiPriority w:val="99"/>
    <w:rsid w:val="00DD471E"/>
    <w:rPr>
      <w:rFonts w:ascii="Arial Narrow" w:hAnsi="Arial Narrow"/>
      <w:sz w:val="24"/>
    </w:rPr>
  </w:style>
  <w:style w:type="character" w:styleId="UnresolvedMention">
    <w:name w:val="Unresolved Mention"/>
    <w:basedOn w:val="DefaultParagraphFont"/>
    <w:uiPriority w:val="99"/>
    <w:semiHidden/>
    <w:unhideWhenUsed/>
    <w:rsid w:val="00CD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56027">
      <w:bodyDiv w:val="1"/>
      <w:marLeft w:val="0"/>
      <w:marRight w:val="0"/>
      <w:marTop w:val="0"/>
      <w:marBottom w:val="0"/>
      <w:divBdr>
        <w:top w:val="none" w:sz="0" w:space="0" w:color="auto"/>
        <w:left w:val="none" w:sz="0" w:space="0" w:color="auto"/>
        <w:bottom w:val="none" w:sz="0" w:space="0" w:color="auto"/>
        <w:right w:val="none" w:sz="0" w:space="0" w:color="auto"/>
      </w:divBdr>
    </w:div>
    <w:div w:id="1778018220">
      <w:marLeft w:val="0"/>
      <w:marRight w:val="0"/>
      <w:marTop w:val="0"/>
      <w:marBottom w:val="0"/>
      <w:divBdr>
        <w:top w:val="none" w:sz="0" w:space="0" w:color="auto"/>
        <w:left w:val="none" w:sz="0" w:space="0" w:color="auto"/>
        <w:bottom w:val="none" w:sz="0" w:space="0" w:color="auto"/>
        <w:right w:val="none" w:sz="0" w:space="0" w:color="auto"/>
      </w:divBdr>
    </w:div>
    <w:div w:id="1778018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arking" TargetMode="External"/><Relationship Id="rId3" Type="http://schemas.openxmlformats.org/officeDocument/2006/relationships/settings" Target="settings.xml"/><Relationship Id="rId7" Type="http://schemas.openxmlformats.org/officeDocument/2006/relationships/hyperlink" Target="http://www.gvsu.edu/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Tenure Track Faculty</vt:lpstr>
    </vt:vector>
  </TitlesOfParts>
  <Company>Grand Valley State University</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Faculty</dc:title>
  <dc:subject/>
  <dc:creator>Nick Kraska</dc:creator>
  <cp:keywords/>
  <dc:description/>
  <cp:lastModifiedBy>Megan Bravo</cp:lastModifiedBy>
  <cp:revision>2</cp:revision>
  <cp:lastPrinted>2016-08-16T15:25:00Z</cp:lastPrinted>
  <dcterms:created xsi:type="dcterms:W3CDTF">2020-09-01T21:07:00Z</dcterms:created>
  <dcterms:modified xsi:type="dcterms:W3CDTF">2020-09-01T21:07:00Z</dcterms:modified>
</cp:coreProperties>
</file>