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4C" w:rsidRDefault="001D0661">
      <w:pPr>
        <w:rPr>
          <w:sz w:val="28"/>
          <w:szCs w:val="28"/>
        </w:rPr>
      </w:pPr>
      <w:r>
        <w:rPr>
          <w:sz w:val="28"/>
          <w:szCs w:val="28"/>
        </w:rPr>
        <w:t>Michigan</w:t>
      </w:r>
      <w:r w:rsidR="00D47B07">
        <w:rPr>
          <w:sz w:val="28"/>
          <w:szCs w:val="28"/>
        </w:rPr>
        <w:t>’s</w:t>
      </w:r>
      <w:r>
        <w:rPr>
          <w:sz w:val="28"/>
          <w:szCs w:val="28"/>
        </w:rPr>
        <w:t xml:space="preserve"> </w:t>
      </w:r>
      <w:r w:rsidR="001C41C0">
        <w:rPr>
          <w:sz w:val="28"/>
          <w:szCs w:val="28"/>
        </w:rPr>
        <w:t xml:space="preserve">Recreational </w:t>
      </w:r>
      <w:r>
        <w:rPr>
          <w:sz w:val="28"/>
          <w:szCs w:val="28"/>
        </w:rPr>
        <w:t xml:space="preserve">Marijuana Proposal </w:t>
      </w:r>
      <w:r w:rsidR="001C41C0">
        <w:rPr>
          <w:sz w:val="28"/>
          <w:szCs w:val="28"/>
        </w:rPr>
        <w:t xml:space="preserve">(Ballot Initiative) </w:t>
      </w:r>
      <w:r>
        <w:rPr>
          <w:sz w:val="28"/>
          <w:szCs w:val="28"/>
        </w:rPr>
        <w:t>Info</w:t>
      </w:r>
    </w:p>
    <w:p w:rsidR="001D0661" w:rsidRDefault="001D0661" w:rsidP="001D0661">
      <w:pPr>
        <w:pStyle w:val="ListParagraph"/>
        <w:numPr>
          <w:ilvl w:val="0"/>
          <w:numId w:val="1"/>
        </w:numPr>
        <w:rPr>
          <w:sz w:val="28"/>
          <w:szCs w:val="28"/>
        </w:rPr>
      </w:pPr>
      <w:r>
        <w:rPr>
          <w:sz w:val="28"/>
          <w:szCs w:val="28"/>
        </w:rPr>
        <w:t>252,523 Signatures needed to get proposal on November 2018 ballot. Last time it was tried it did not make the ballot.  Of course, Michigan voters did pass the medical marijuana proposal.</w:t>
      </w:r>
    </w:p>
    <w:p w:rsidR="00D47B07" w:rsidRDefault="00D47B07" w:rsidP="00D47B07">
      <w:pPr>
        <w:pStyle w:val="ListParagraph"/>
        <w:rPr>
          <w:sz w:val="28"/>
          <w:szCs w:val="28"/>
        </w:rPr>
      </w:pPr>
    </w:p>
    <w:p w:rsidR="001D0661" w:rsidRDefault="001D0661" w:rsidP="001D0661">
      <w:pPr>
        <w:pStyle w:val="ListParagraph"/>
        <w:numPr>
          <w:ilvl w:val="0"/>
          <w:numId w:val="1"/>
        </w:numPr>
        <w:rPr>
          <w:sz w:val="28"/>
          <w:szCs w:val="28"/>
        </w:rPr>
      </w:pPr>
      <w:proofErr w:type="gramStart"/>
      <w:r>
        <w:rPr>
          <w:sz w:val="28"/>
          <w:szCs w:val="28"/>
        </w:rPr>
        <w:t>8  States</w:t>
      </w:r>
      <w:proofErr w:type="gramEnd"/>
      <w:r>
        <w:rPr>
          <w:sz w:val="28"/>
          <w:szCs w:val="28"/>
        </w:rPr>
        <w:t xml:space="preserve"> and the District of Columbia have passed recreational marijuana laws. Alaska, Colorado </w:t>
      </w:r>
      <w:proofErr w:type="gramStart"/>
      <w:r>
        <w:rPr>
          <w:sz w:val="28"/>
          <w:szCs w:val="28"/>
        </w:rPr>
        <w:t>( the</w:t>
      </w:r>
      <w:proofErr w:type="gramEnd"/>
      <w:r>
        <w:rPr>
          <w:sz w:val="28"/>
          <w:szCs w:val="28"/>
        </w:rPr>
        <w:t xml:space="preserve"> first to pass), Nevada, Oregon, Washington and California all have a 1 ounce personal possession limit.</w:t>
      </w:r>
    </w:p>
    <w:p w:rsidR="00D47B07" w:rsidRPr="00D47B07" w:rsidRDefault="00D47B07" w:rsidP="00D47B07">
      <w:pPr>
        <w:pStyle w:val="ListParagraph"/>
        <w:rPr>
          <w:sz w:val="28"/>
          <w:szCs w:val="28"/>
        </w:rPr>
      </w:pPr>
    </w:p>
    <w:p w:rsidR="001D0661" w:rsidRDefault="001C41C0" w:rsidP="001D0661">
      <w:pPr>
        <w:pStyle w:val="ListParagraph"/>
        <w:numPr>
          <w:ilvl w:val="0"/>
          <w:numId w:val="1"/>
        </w:numPr>
        <w:rPr>
          <w:sz w:val="28"/>
          <w:szCs w:val="28"/>
        </w:rPr>
      </w:pPr>
      <w:r>
        <w:rPr>
          <w:sz w:val="28"/>
          <w:szCs w:val="28"/>
        </w:rPr>
        <w:t>Michigan’s proposed petition language:</w:t>
      </w:r>
    </w:p>
    <w:p w:rsidR="001C41C0" w:rsidRDefault="001C41C0" w:rsidP="001C41C0">
      <w:pPr>
        <w:pStyle w:val="ListParagraph"/>
        <w:numPr>
          <w:ilvl w:val="0"/>
          <w:numId w:val="2"/>
        </w:numPr>
        <w:rPr>
          <w:sz w:val="28"/>
          <w:szCs w:val="28"/>
        </w:rPr>
      </w:pPr>
      <w:r w:rsidRPr="001C41C0">
        <w:rPr>
          <w:sz w:val="28"/>
          <w:szCs w:val="28"/>
        </w:rPr>
        <w:t>Residents could legally carry 2.5 ounces of marijuana – enough to roll    1,100 joints; and have 10 ounces at home – enough to roll 880 joints. (250% more than almost any other state).</w:t>
      </w:r>
    </w:p>
    <w:p w:rsidR="00D47B07" w:rsidRPr="001C41C0" w:rsidRDefault="00D47B07" w:rsidP="00D47B07">
      <w:pPr>
        <w:pStyle w:val="ListParagraph"/>
        <w:ind w:left="1080"/>
        <w:rPr>
          <w:sz w:val="28"/>
          <w:szCs w:val="28"/>
        </w:rPr>
      </w:pPr>
    </w:p>
    <w:p w:rsidR="001C41C0" w:rsidRDefault="001C41C0" w:rsidP="001C41C0">
      <w:pPr>
        <w:pStyle w:val="ListParagraph"/>
        <w:numPr>
          <w:ilvl w:val="0"/>
          <w:numId w:val="1"/>
        </w:numPr>
        <w:rPr>
          <w:sz w:val="28"/>
          <w:szCs w:val="28"/>
        </w:rPr>
      </w:pPr>
      <w:r>
        <w:rPr>
          <w:sz w:val="28"/>
          <w:szCs w:val="28"/>
        </w:rPr>
        <w:t xml:space="preserve">Marijuana use is Michigan is already wide spread –No. 1 illicit drug of choice and rising. </w:t>
      </w:r>
    </w:p>
    <w:p w:rsidR="001C41C0" w:rsidRDefault="001C41C0" w:rsidP="001C41C0">
      <w:pPr>
        <w:pStyle w:val="ListParagraph"/>
        <w:numPr>
          <w:ilvl w:val="1"/>
          <w:numId w:val="1"/>
        </w:numPr>
        <w:rPr>
          <w:sz w:val="28"/>
          <w:szCs w:val="28"/>
        </w:rPr>
      </w:pPr>
      <w:r>
        <w:rPr>
          <w:sz w:val="28"/>
          <w:szCs w:val="28"/>
        </w:rPr>
        <w:t>Now 1 in 10 Michiganders use pot</w:t>
      </w:r>
    </w:p>
    <w:p w:rsidR="001C41C0" w:rsidRDefault="001C41C0" w:rsidP="001C41C0">
      <w:pPr>
        <w:pStyle w:val="ListParagraph"/>
        <w:numPr>
          <w:ilvl w:val="1"/>
          <w:numId w:val="1"/>
        </w:numPr>
        <w:rPr>
          <w:sz w:val="28"/>
          <w:szCs w:val="28"/>
        </w:rPr>
      </w:pPr>
      <w:r>
        <w:rPr>
          <w:sz w:val="28"/>
          <w:szCs w:val="28"/>
        </w:rPr>
        <w:t>In 2008</w:t>
      </w:r>
      <w:r w:rsidR="003578D3">
        <w:rPr>
          <w:sz w:val="28"/>
          <w:szCs w:val="28"/>
        </w:rPr>
        <w:t>,</w:t>
      </w:r>
      <w:r>
        <w:rPr>
          <w:sz w:val="28"/>
          <w:szCs w:val="28"/>
        </w:rPr>
        <w:t xml:space="preserve"> when the medical marijuana</w:t>
      </w:r>
      <w:r w:rsidR="003578D3">
        <w:rPr>
          <w:sz w:val="28"/>
          <w:szCs w:val="28"/>
        </w:rPr>
        <w:t xml:space="preserve"> passed it 1 in 13</w:t>
      </w:r>
    </w:p>
    <w:p w:rsidR="003578D3" w:rsidRDefault="003578D3" w:rsidP="001C41C0">
      <w:pPr>
        <w:pStyle w:val="ListParagraph"/>
        <w:numPr>
          <w:ilvl w:val="1"/>
          <w:numId w:val="1"/>
        </w:numPr>
        <w:rPr>
          <w:sz w:val="28"/>
          <w:szCs w:val="28"/>
        </w:rPr>
      </w:pPr>
      <w:r>
        <w:rPr>
          <w:sz w:val="28"/>
          <w:szCs w:val="28"/>
        </w:rPr>
        <w:t>In 2008, 1 –</w:t>
      </w:r>
      <w:r w:rsidR="00D47B07">
        <w:rPr>
          <w:sz w:val="28"/>
          <w:szCs w:val="28"/>
        </w:rPr>
        <w:t xml:space="preserve"> 5</w:t>
      </w:r>
      <w:r>
        <w:rPr>
          <w:sz w:val="28"/>
          <w:szCs w:val="28"/>
        </w:rPr>
        <w:t xml:space="preserve">0 residents had a medical marijuana card – 124,131 people;  </w:t>
      </w:r>
      <w:r w:rsidR="00D47B07">
        <w:rPr>
          <w:sz w:val="28"/>
          <w:szCs w:val="28"/>
        </w:rPr>
        <w:t>now 1 in 8</w:t>
      </w:r>
      <w:r>
        <w:rPr>
          <w:sz w:val="28"/>
          <w:szCs w:val="28"/>
        </w:rPr>
        <w:t>0 or 218,556 people</w:t>
      </w:r>
    </w:p>
    <w:p w:rsidR="003578D3" w:rsidRDefault="003578D3" w:rsidP="001C41C0">
      <w:pPr>
        <w:pStyle w:val="ListParagraph"/>
        <w:numPr>
          <w:ilvl w:val="1"/>
          <w:numId w:val="1"/>
        </w:numPr>
        <w:rPr>
          <w:sz w:val="28"/>
          <w:szCs w:val="28"/>
        </w:rPr>
      </w:pPr>
      <w:r>
        <w:rPr>
          <w:sz w:val="28"/>
          <w:szCs w:val="28"/>
        </w:rPr>
        <w:t xml:space="preserve">Only 1 in 7 medical marijuana applications </w:t>
      </w:r>
      <w:r w:rsidR="00D47B07">
        <w:rPr>
          <w:sz w:val="28"/>
          <w:szCs w:val="28"/>
        </w:rPr>
        <w:t xml:space="preserve">get </w:t>
      </w:r>
      <w:r>
        <w:rPr>
          <w:sz w:val="28"/>
          <w:szCs w:val="28"/>
        </w:rPr>
        <w:t>turned down</w:t>
      </w:r>
    </w:p>
    <w:p w:rsidR="003578D3" w:rsidRDefault="003578D3" w:rsidP="001C41C0">
      <w:pPr>
        <w:pStyle w:val="ListParagraph"/>
        <w:numPr>
          <w:ilvl w:val="1"/>
          <w:numId w:val="1"/>
        </w:numPr>
        <w:rPr>
          <w:sz w:val="28"/>
          <w:szCs w:val="28"/>
        </w:rPr>
      </w:pPr>
      <w:r>
        <w:rPr>
          <w:sz w:val="28"/>
          <w:szCs w:val="28"/>
        </w:rPr>
        <w:t>In Medical marijuana program brought in $9.</w:t>
      </w:r>
      <w:r w:rsidR="00D47B07">
        <w:rPr>
          <w:sz w:val="28"/>
          <w:szCs w:val="28"/>
        </w:rPr>
        <w:t>8 million and cost $5.3 million 2016.</w:t>
      </w:r>
    </w:p>
    <w:p w:rsidR="003578D3" w:rsidRDefault="003578D3" w:rsidP="001C41C0">
      <w:pPr>
        <w:pStyle w:val="ListParagraph"/>
        <w:numPr>
          <w:ilvl w:val="1"/>
          <w:numId w:val="1"/>
        </w:numPr>
        <w:rPr>
          <w:sz w:val="28"/>
          <w:szCs w:val="28"/>
        </w:rPr>
      </w:pPr>
      <w:r>
        <w:rPr>
          <w:sz w:val="28"/>
          <w:szCs w:val="28"/>
        </w:rPr>
        <w:t>In our region of the State, 9.2% of the people say they have used marijuana in the previous month – which rates us 7</w:t>
      </w:r>
      <w:r w:rsidRPr="003578D3">
        <w:rPr>
          <w:sz w:val="28"/>
          <w:szCs w:val="28"/>
          <w:vertAlign w:val="superscript"/>
        </w:rPr>
        <w:t>th</w:t>
      </w:r>
      <w:r>
        <w:rPr>
          <w:sz w:val="28"/>
          <w:szCs w:val="28"/>
        </w:rPr>
        <w:t xml:space="preserve"> of 10 in Mich.</w:t>
      </w:r>
    </w:p>
    <w:p w:rsidR="003578D3" w:rsidRDefault="003578D3" w:rsidP="001C41C0">
      <w:pPr>
        <w:pStyle w:val="ListParagraph"/>
        <w:numPr>
          <w:ilvl w:val="1"/>
          <w:numId w:val="1"/>
        </w:numPr>
        <w:rPr>
          <w:sz w:val="28"/>
          <w:szCs w:val="28"/>
        </w:rPr>
      </w:pPr>
      <w:r>
        <w:rPr>
          <w:sz w:val="28"/>
          <w:szCs w:val="28"/>
        </w:rPr>
        <w:t>As for the number of marijuana arrests in our area we have 2.59 per 1,000 people</w:t>
      </w:r>
      <w:r w:rsidR="00D47B07">
        <w:rPr>
          <w:sz w:val="28"/>
          <w:szCs w:val="28"/>
        </w:rPr>
        <w:t>, 4</w:t>
      </w:r>
      <w:r w:rsidR="00D47B07" w:rsidRPr="00D47B07">
        <w:rPr>
          <w:sz w:val="28"/>
          <w:szCs w:val="28"/>
          <w:vertAlign w:val="superscript"/>
        </w:rPr>
        <w:t>th</w:t>
      </w:r>
      <w:r w:rsidR="00D47B07">
        <w:rPr>
          <w:sz w:val="28"/>
          <w:szCs w:val="28"/>
        </w:rPr>
        <w:t xml:space="preserve"> in Michigan. </w:t>
      </w:r>
      <w:bookmarkStart w:id="0" w:name="_GoBack"/>
      <w:bookmarkEnd w:id="0"/>
    </w:p>
    <w:p w:rsidR="001D0661" w:rsidRDefault="001D0661" w:rsidP="001D0661">
      <w:pPr>
        <w:rPr>
          <w:sz w:val="28"/>
          <w:szCs w:val="28"/>
        </w:rPr>
      </w:pPr>
    </w:p>
    <w:p w:rsidR="00D47B07" w:rsidRDefault="00D47B07" w:rsidP="001D0661">
      <w:pPr>
        <w:rPr>
          <w:sz w:val="28"/>
          <w:szCs w:val="28"/>
        </w:rPr>
      </w:pPr>
      <w:r>
        <w:rPr>
          <w:sz w:val="28"/>
          <w:szCs w:val="28"/>
        </w:rPr>
        <w:t>This information came from two articles published in the Muskegon Chronicle Sunday, August 6, 2017.</w:t>
      </w:r>
    </w:p>
    <w:p w:rsidR="00D47B07" w:rsidRPr="001D0661" w:rsidRDefault="00D47B07" w:rsidP="001D0661">
      <w:pPr>
        <w:rPr>
          <w:sz w:val="28"/>
          <w:szCs w:val="28"/>
        </w:rPr>
      </w:pPr>
    </w:p>
    <w:sectPr w:rsidR="00D47B07" w:rsidRPr="001D0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6E6C"/>
    <w:multiLevelType w:val="hybridMultilevel"/>
    <w:tmpl w:val="27565D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C77336"/>
    <w:multiLevelType w:val="hybridMultilevel"/>
    <w:tmpl w:val="AF70DE12"/>
    <w:lvl w:ilvl="0" w:tplc="E05A861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661"/>
    <w:rsid w:val="001C41C0"/>
    <w:rsid w:val="001D0661"/>
    <w:rsid w:val="003578D3"/>
    <w:rsid w:val="003F4E4C"/>
    <w:rsid w:val="00D4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6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Nash</dc:creator>
  <cp:lastModifiedBy>John Nash</cp:lastModifiedBy>
  <cp:revision>1</cp:revision>
  <cp:lastPrinted>2017-09-05T12:32:00Z</cp:lastPrinted>
  <dcterms:created xsi:type="dcterms:W3CDTF">2017-09-05T11:59:00Z</dcterms:created>
  <dcterms:modified xsi:type="dcterms:W3CDTF">2017-09-05T12:38:00Z</dcterms:modified>
</cp:coreProperties>
</file>