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4040" w14:textId="77777777" w:rsidR="007A6395" w:rsidRDefault="007A6395" w:rsidP="007A6395">
      <w:pPr>
        <w:jc w:val="center"/>
        <w:outlineLvl w:val="1"/>
        <w:rPr>
          <w:rFonts w:ascii="HelveticaNeueLT Std Cn" w:hAnsi="HelveticaNeueLT Std Cn" w:hint="eastAsia"/>
          <w:color w:val="4D75B1"/>
          <w:sz w:val="48"/>
          <w:szCs w:val="28"/>
        </w:rPr>
      </w:pPr>
      <w:r w:rsidRPr="00A7235D">
        <w:rPr>
          <w:rFonts w:ascii="HelveticaNeueLT Std Cn" w:hAnsi="HelveticaNeueLT Std Cn"/>
          <w:color w:val="4D75B1"/>
          <w:sz w:val="48"/>
          <w:szCs w:val="28"/>
        </w:rPr>
        <w:t>Simulation Design Template</w:t>
      </w:r>
    </w:p>
    <w:p w14:paraId="1DCED7E7" w14:textId="438F49A3" w:rsidR="0058705A" w:rsidRPr="0058705A" w:rsidRDefault="0058705A" w:rsidP="007A6395">
      <w:pPr>
        <w:jc w:val="center"/>
        <w:outlineLvl w:val="1"/>
        <w:rPr>
          <w:rFonts w:ascii="HelveticaNeueLT Std Cn" w:hAnsi="HelveticaNeueLT Std Cn" w:hint="eastAsia"/>
          <w:color w:val="4D75B1"/>
          <w:sz w:val="20"/>
          <w:szCs w:val="20"/>
        </w:rPr>
      </w:pPr>
      <w:r>
        <w:rPr>
          <w:rFonts w:ascii="HelveticaNeueLT Std Cn" w:hAnsi="HelveticaNeueLT Std Cn"/>
          <w:color w:val="4D75B1"/>
          <w:sz w:val="20"/>
          <w:szCs w:val="20"/>
        </w:rPr>
        <w:t>(</w:t>
      </w:r>
      <w:proofErr w:type="gramStart"/>
      <w:r>
        <w:rPr>
          <w:rFonts w:ascii="HelveticaNeueLT Std Cn" w:hAnsi="HelveticaNeueLT Std Cn"/>
          <w:color w:val="4D75B1"/>
          <w:sz w:val="20"/>
          <w:szCs w:val="20"/>
        </w:rPr>
        <w:t>revised</w:t>
      </w:r>
      <w:proofErr w:type="gramEnd"/>
      <w:r>
        <w:rPr>
          <w:rFonts w:ascii="HelveticaNeueLT Std Cn" w:hAnsi="HelveticaNeueLT Std Cn"/>
          <w:color w:val="4D75B1"/>
          <w:sz w:val="20"/>
          <w:szCs w:val="20"/>
        </w:rPr>
        <w:t xml:space="preserve"> Ma</w:t>
      </w:r>
      <w:r w:rsidR="00473E51">
        <w:rPr>
          <w:rFonts w:ascii="HelveticaNeueLT Std Cn" w:hAnsi="HelveticaNeueLT Std Cn"/>
          <w:color w:val="4D75B1"/>
          <w:sz w:val="20"/>
          <w:szCs w:val="20"/>
        </w:rPr>
        <w:t>y</w:t>
      </w:r>
      <w:r>
        <w:rPr>
          <w:rFonts w:ascii="HelveticaNeueLT Std Cn" w:hAnsi="HelveticaNeueLT Std Cn"/>
          <w:color w:val="4D75B1"/>
          <w:sz w:val="20"/>
          <w:szCs w:val="20"/>
        </w:rPr>
        <w:t xml:space="preserve"> 201</w:t>
      </w:r>
      <w:r w:rsidR="00473E51">
        <w:rPr>
          <w:rFonts w:ascii="HelveticaNeueLT Std Cn" w:hAnsi="HelveticaNeueLT Std Cn"/>
          <w:color w:val="4D75B1"/>
          <w:sz w:val="20"/>
          <w:szCs w:val="20"/>
        </w:rPr>
        <w:t>9</w:t>
      </w:r>
      <w:r>
        <w:rPr>
          <w:rFonts w:ascii="HelveticaNeueLT Std Cn" w:hAnsi="HelveticaNeueLT Std Cn"/>
          <w:color w:val="4D75B1"/>
          <w:sz w:val="20"/>
          <w:szCs w:val="20"/>
        </w:rPr>
        <w:t>)</w:t>
      </w:r>
    </w:p>
    <w:p w14:paraId="233D8E0A" w14:textId="77777777" w:rsidR="007A6395" w:rsidRPr="00A7235D" w:rsidRDefault="00675053" w:rsidP="007A6395">
      <w:pPr>
        <w:tabs>
          <w:tab w:val="center" w:pos="4320"/>
          <w:tab w:val="right" w:pos="8640"/>
        </w:tabs>
        <w:jc w:val="center"/>
        <w:rPr>
          <w:rFonts w:ascii="HelveticaNeueLT Std Cn" w:hAnsi="HelveticaNeueLT Std Cn" w:hint="eastAsia"/>
          <w:sz w:val="22"/>
          <w:szCs w:val="22"/>
        </w:rPr>
      </w:pPr>
      <w:r w:rsidRPr="00137869">
        <w:rPr>
          <w:rFonts w:ascii="HelveticaNeueLT Std Cn" w:hAnsi="HelveticaNeueLT Std Cn"/>
        </w:rPr>
        <w:t>(</w:t>
      </w:r>
      <w:proofErr w:type="gramStart"/>
      <w:r w:rsidRPr="00137869">
        <w:rPr>
          <w:rFonts w:ascii="HelveticaNeueLT Std Cn" w:hAnsi="HelveticaNeueLT Std Cn"/>
        </w:rPr>
        <w:t>name</w:t>
      </w:r>
      <w:proofErr w:type="gramEnd"/>
      <w:r w:rsidRPr="00137869">
        <w:rPr>
          <w:rFonts w:ascii="HelveticaNeueLT Std Cn" w:hAnsi="HelveticaNeueLT Std Cn"/>
        </w:rPr>
        <w:t xml:space="preserve"> of patient)</w:t>
      </w:r>
      <w:r>
        <w:rPr>
          <w:rFonts w:ascii="HelveticaNeueLT Std Cn" w:hAnsi="HelveticaNeueLT Std Cn"/>
          <w:sz w:val="36"/>
          <w:szCs w:val="28"/>
        </w:rPr>
        <w:t xml:space="preserve"> </w:t>
      </w:r>
      <w:r w:rsidR="00FE4405">
        <w:rPr>
          <w:rFonts w:ascii="HelveticaNeueLT Std Cn" w:hAnsi="HelveticaNeueLT Std Cn"/>
          <w:sz w:val="36"/>
          <w:szCs w:val="28"/>
        </w:rPr>
        <w:t>Simulation</w:t>
      </w:r>
    </w:p>
    <w:p w14:paraId="0B7ED64D" w14:textId="77777777" w:rsidR="007A6395" w:rsidRPr="00A7235D" w:rsidRDefault="007A6395" w:rsidP="007A6395">
      <w:pPr>
        <w:tabs>
          <w:tab w:val="center" w:pos="4320"/>
          <w:tab w:val="right" w:pos="8640"/>
        </w:tabs>
        <w:jc w:val="center"/>
        <w:rPr>
          <w:rFonts w:ascii="HelveticaNeueLT Std Cn" w:hAnsi="HelveticaNeueLT Std Cn" w:hint="eastAsia"/>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A7235D" w14:paraId="75609263" w14:textId="77777777" w:rsidTr="007A6395">
        <w:trPr>
          <w:trHeight w:val="1403"/>
          <w:jc w:val="center"/>
        </w:trPr>
        <w:tc>
          <w:tcPr>
            <w:tcW w:w="4608" w:type="dxa"/>
            <w:shd w:val="clear" w:color="auto" w:fill="auto"/>
          </w:tcPr>
          <w:p w14:paraId="1BEFF216" w14:textId="77777777" w:rsidR="007A6395" w:rsidRPr="00A7235D" w:rsidRDefault="007A6395" w:rsidP="007A6395">
            <w:pPr>
              <w:rPr>
                <w:rFonts w:ascii="HelveticaNeueLT Std Cn" w:hAnsi="HelveticaNeueLT Std Cn" w:hint="eastAsia"/>
                <w:b/>
                <w:szCs w:val="28"/>
              </w:rPr>
            </w:pPr>
            <w:r w:rsidRPr="00A7235D">
              <w:rPr>
                <w:rFonts w:ascii="HelveticaNeueLT Std Cn" w:hAnsi="HelveticaNeueLT Std Cn"/>
                <w:b/>
                <w:sz w:val="22"/>
                <w:szCs w:val="28"/>
              </w:rPr>
              <w:t xml:space="preserve">Date: </w:t>
            </w:r>
          </w:p>
          <w:p w14:paraId="5F26EC9D"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Discipline:</w:t>
            </w:r>
            <w:r w:rsidRPr="00A7235D">
              <w:rPr>
                <w:rFonts w:ascii="HelveticaNeueLT Std Cn" w:hAnsi="HelveticaNeueLT Std Cn"/>
                <w:sz w:val="22"/>
                <w:szCs w:val="28"/>
              </w:rPr>
              <w:t xml:space="preserve"> Nursing</w:t>
            </w:r>
          </w:p>
          <w:p w14:paraId="73502CD5"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Expected Simulation Run Time:</w:t>
            </w:r>
            <w:r w:rsidRPr="00A7235D">
              <w:rPr>
                <w:rFonts w:ascii="HelveticaNeueLT Std Cn" w:hAnsi="HelveticaNeueLT Std Cn"/>
                <w:sz w:val="22"/>
                <w:szCs w:val="28"/>
              </w:rPr>
              <w:t xml:space="preserve"> </w:t>
            </w:r>
          </w:p>
          <w:p w14:paraId="65D4D380" w14:textId="77777777" w:rsidR="007A6395" w:rsidRDefault="007A6395" w:rsidP="007A6395">
            <w:pPr>
              <w:rPr>
                <w:rFonts w:ascii="HelveticaNeueLT Std Cn" w:hAnsi="HelveticaNeueLT Std Cn" w:hint="eastAsia"/>
                <w:sz w:val="22"/>
                <w:szCs w:val="28"/>
              </w:rPr>
            </w:pPr>
            <w:r w:rsidRPr="00A7235D">
              <w:rPr>
                <w:rFonts w:ascii="HelveticaNeueLT Std Cn" w:hAnsi="HelveticaNeueLT Std Cn"/>
                <w:b/>
                <w:sz w:val="22"/>
                <w:szCs w:val="28"/>
              </w:rPr>
              <w:t xml:space="preserve">Location: </w:t>
            </w:r>
          </w:p>
          <w:p w14:paraId="30C2B389" w14:textId="77777777" w:rsidR="00675053" w:rsidRPr="00A7235D" w:rsidRDefault="00675053" w:rsidP="007A6395">
            <w:pPr>
              <w:rPr>
                <w:rFonts w:ascii="HelveticaNeueLT Std Cn" w:hAnsi="HelveticaNeueLT Std Cn" w:hint="eastAsia"/>
                <w:szCs w:val="28"/>
              </w:rPr>
            </w:pPr>
            <w:r>
              <w:rPr>
                <w:rFonts w:ascii="HelveticaNeueLT Std Cn" w:hAnsi="HelveticaNeueLT Std Cn"/>
                <w:b/>
                <w:sz w:val="22"/>
                <w:szCs w:val="28"/>
              </w:rPr>
              <w:t xml:space="preserve">Today’s </w:t>
            </w:r>
            <w:proofErr w:type="gramStart"/>
            <w:r>
              <w:rPr>
                <w:rFonts w:ascii="HelveticaNeueLT Std Cn" w:hAnsi="HelveticaNeueLT Std Cn"/>
                <w:b/>
                <w:sz w:val="22"/>
                <w:szCs w:val="28"/>
              </w:rPr>
              <w:t>Date:</w:t>
            </w:r>
            <w:r>
              <w:rPr>
                <w:rFonts w:ascii="HelveticaNeueLT Std Cn" w:hAnsi="HelveticaNeueLT Std Cn"/>
                <w:sz w:val="22"/>
                <w:szCs w:val="28"/>
              </w:rPr>
              <w:t>:</w:t>
            </w:r>
            <w:proofErr w:type="gramEnd"/>
          </w:p>
        </w:tc>
        <w:tc>
          <w:tcPr>
            <w:tcW w:w="4608" w:type="dxa"/>
            <w:shd w:val="clear" w:color="auto" w:fill="auto"/>
          </w:tcPr>
          <w:p w14:paraId="386E6709"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File Name:</w:t>
            </w:r>
            <w:r w:rsidRPr="00A7235D">
              <w:rPr>
                <w:rFonts w:ascii="HelveticaNeueLT Std Cn" w:hAnsi="HelveticaNeueLT Std Cn"/>
                <w:sz w:val="22"/>
                <w:szCs w:val="28"/>
              </w:rPr>
              <w:br/>
            </w:r>
            <w:r w:rsidRPr="00A7235D">
              <w:rPr>
                <w:rFonts w:ascii="HelveticaNeueLT Std Cn" w:hAnsi="HelveticaNeueLT Std Cn"/>
                <w:b/>
                <w:sz w:val="22"/>
                <w:szCs w:val="28"/>
              </w:rPr>
              <w:t>Student Level:</w:t>
            </w:r>
            <w:r w:rsidRPr="00A7235D">
              <w:rPr>
                <w:rFonts w:ascii="HelveticaNeueLT Std Cn" w:hAnsi="HelveticaNeueLT Std Cn"/>
                <w:sz w:val="22"/>
                <w:szCs w:val="28"/>
              </w:rPr>
              <w:t xml:space="preserve"> </w:t>
            </w:r>
          </w:p>
          <w:p w14:paraId="7E739D0E"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Guided Reflection Time:</w:t>
            </w:r>
            <w:r w:rsidRPr="00A7235D">
              <w:rPr>
                <w:rFonts w:ascii="HelveticaNeueLT Std Cn" w:hAnsi="HelveticaNeueLT Std Cn"/>
                <w:sz w:val="22"/>
                <w:szCs w:val="28"/>
              </w:rPr>
              <w:t xml:space="preserve">  </w:t>
            </w:r>
            <w:r w:rsidR="0004111D">
              <w:rPr>
                <w:rFonts w:ascii="HelveticaNeueLT Std Cn" w:hAnsi="HelveticaNeueLT Std Cn"/>
                <w:sz w:val="22"/>
                <w:szCs w:val="28"/>
              </w:rPr>
              <w:t xml:space="preserve"> </w:t>
            </w:r>
            <w:r w:rsidR="00675053">
              <w:rPr>
                <w:rFonts w:ascii="HelveticaNeueLT Std Cn" w:hAnsi="HelveticaNeueLT Std Cn"/>
                <w:sz w:val="22"/>
                <w:szCs w:val="28"/>
              </w:rPr>
              <w:t>Twice the amount of time that the simulation runs.</w:t>
            </w:r>
          </w:p>
          <w:p w14:paraId="345D2BA8" w14:textId="77777777" w:rsidR="007A6395" w:rsidRPr="00A7235D" w:rsidRDefault="007A6395" w:rsidP="007A6395">
            <w:pPr>
              <w:rPr>
                <w:rFonts w:ascii="HelveticaNeueLT Std Cn" w:hAnsi="HelveticaNeueLT Std Cn" w:hint="eastAsia"/>
                <w:szCs w:val="28"/>
              </w:rPr>
            </w:pPr>
            <w:r w:rsidRPr="00A7235D">
              <w:rPr>
                <w:rFonts w:ascii="HelveticaNeueLT Std Cn" w:hAnsi="HelveticaNeueLT Std Cn"/>
                <w:b/>
                <w:sz w:val="22"/>
                <w:szCs w:val="28"/>
              </w:rPr>
              <w:t>Location for Reflection:</w:t>
            </w:r>
            <w:r w:rsidRPr="00A7235D">
              <w:rPr>
                <w:rFonts w:ascii="HelveticaNeueLT Std Cn" w:hAnsi="HelveticaNeueLT Std Cn"/>
                <w:sz w:val="22"/>
                <w:szCs w:val="28"/>
              </w:rPr>
              <w:t xml:space="preserve"> </w:t>
            </w:r>
          </w:p>
        </w:tc>
      </w:tr>
    </w:tbl>
    <w:p w14:paraId="14DCCF50" w14:textId="77777777" w:rsidR="007A6395" w:rsidRPr="00A7235D" w:rsidRDefault="007A6395" w:rsidP="007A6395">
      <w:pPr>
        <w:tabs>
          <w:tab w:val="center" w:pos="4320"/>
          <w:tab w:val="right" w:pos="8640"/>
        </w:tabs>
        <w:rPr>
          <w:rFonts w:ascii="HelveticaNeueLT Std Cn" w:hAnsi="HelveticaNeueLT Std Cn" w:hint="eastAsia"/>
          <w:sz w:val="22"/>
          <w:szCs w:val="22"/>
        </w:rPr>
      </w:pPr>
    </w:p>
    <w:p w14:paraId="7609E08A" w14:textId="77777777" w:rsidR="007A6395" w:rsidRPr="00A7235D" w:rsidRDefault="007A6395" w:rsidP="007A6395">
      <w:pPr>
        <w:jc w:val="center"/>
        <w:rPr>
          <w:rFonts w:ascii="HelveticaNeueLT Std Cn" w:hAnsi="HelveticaNeueLT Std Cn" w:hint="eastAsia"/>
          <w:sz w:val="22"/>
          <w:szCs w:val="28"/>
        </w:rPr>
      </w:pPr>
    </w:p>
    <w:p w14:paraId="73F7FBFA" w14:textId="77777777" w:rsidR="007A6395" w:rsidRPr="00A7235D" w:rsidRDefault="007A6395" w:rsidP="007A6395">
      <w:pPr>
        <w:tabs>
          <w:tab w:val="center" w:pos="4320"/>
          <w:tab w:val="right" w:pos="8640"/>
        </w:tabs>
        <w:jc w:val="center"/>
        <w:rPr>
          <w:rFonts w:ascii="HelveticaNeueLT Std Cn" w:hAnsi="HelveticaNeueLT Std Cn" w:hint="eastAsia"/>
          <w:sz w:val="22"/>
          <w:szCs w:val="22"/>
        </w:rPr>
      </w:pPr>
    </w:p>
    <w:p w14:paraId="0B8A8AC1" w14:textId="77777777" w:rsidR="00EC3558" w:rsidRPr="00A7235D" w:rsidRDefault="00EC3558" w:rsidP="00850F19">
      <w:pPr>
        <w:pBdr>
          <w:top w:val="single" w:sz="4" w:space="1" w:color="auto"/>
          <w:left w:val="single" w:sz="4" w:space="4" w:color="auto"/>
          <w:bottom w:val="single" w:sz="4" w:space="17" w:color="auto"/>
          <w:right w:val="single" w:sz="4" w:space="5" w:color="auto"/>
        </w:pBdr>
        <w:jc w:val="cente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Brief Description of Client</w:t>
      </w:r>
    </w:p>
    <w:p w14:paraId="5CF9B500" w14:textId="77777777" w:rsidR="00EC3558" w:rsidRPr="00A7235D" w:rsidRDefault="00EC3558" w:rsidP="00850F19">
      <w:pPr>
        <w:pBdr>
          <w:top w:val="single" w:sz="4" w:space="1" w:color="auto"/>
          <w:left w:val="single" w:sz="4" w:space="4" w:color="auto"/>
          <w:bottom w:val="single" w:sz="4" w:space="17" w:color="auto"/>
          <w:right w:val="single" w:sz="4" w:space="5" w:color="auto"/>
        </w:pBdr>
        <w:tabs>
          <w:tab w:val="left" w:pos="4890"/>
        </w:tabs>
        <w:rPr>
          <w:rFonts w:ascii="HelveticaNeueLT Std Cn" w:hAnsi="HelveticaNeueLT Std Cn" w:hint="eastAsia"/>
          <w:sz w:val="22"/>
          <w:szCs w:val="28"/>
        </w:rPr>
      </w:pPr>
      <w:r w:rsidRPr="00A7235D">
        <w:rPr>
          <w:rFonts w:ascii="HelveticaNeueLT Std Cn" w:hAnsi="HelveticaNeueLT Std Cn"/>
          <w:sz w:val="22"/>
          <w:szCs w:val="28"/>
        </w:rPr>
        <w:tab/>
      </w:r>
    </w:p>
    <w:p w14:paraId="72A1A54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r w:rsidRPr="00F7243B">
        <w:rPr>
          <w:rFonts w:ascii="HelveticaNeueLT Std Cn" w:hAnsi="HelveticaNeueLT Std Cn"/>
          <w:b/>
        </w:rPr>
        <w:t>Name:</w:t>
      </w:r>
    </w:p>
    <w:p w14:paraId="3E4D89CD" w14:textId="77777777" w:rsidR="00A4309C" w:rsidRPr="00F7243B"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p>
    <w:p w14:paraId="3FAC598F" w14:textId="77777777" w:rsidR="00A4309C" w:rsidRPr="00F7243B"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r w:rsidRPr="00F7243B">
        <w:rPr>
          <w:rFonts w:ascii="HelveticaNeueLT Std Cn" w:hAnsi="HelveticaNeueLT Std Cn"/>
          <w:b/>
        </w:rPr>
        <w:t xml:space="preserve">Date of Birth: </w:t>
      </w:r>
    </w:p>
    <w:p w14:paraId="51F4A5DB"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318B9368"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Gender</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Age</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Weight</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Height</w:t>
      </w:r>
      <w:r w:rsidR="00BB01D0" w:rsidRPr="00F7243B">
        <w:rPr>
          <w:rFonts w:ascii="HelveticaNeueLT Std Cn" w:hAnsi="HelveticaNeueLT Std Cn"/>
        </w:rPr>
        <w:t xml:space="preserve">: </w:t>
      </w:r>
    </w:p>
    <w:p w14:paraId="52A2D63F"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4C020414" w14:textId="77777777" w:rsidR="00EC3558" w:rsidRPr="00F7243B" w:rsidRDefault="00A54C0E"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Race</w:t>
      </w:r>
      <w:r w:rsidRPr="00F7243B">
        <w:rPr>
          <w:rFonts w:ascii="HelveticaNeueLT Std Cn" w:hAnsi="HelveticaNeueLT Std Cn"/>
        </w:rPr>
        <w:t xml:space="preserve">:    </w:t>
      </w:r>
      <w:r w:rsidRPr="00F7243B">
        <w:rPr>
          <w:rFonts w:ascii="HelveticaNeueLT Std Cn" w:hAnsi="HelveticaNeueLT Std Cn"/>
        </w:rPr>
        <w:tab/>
      </w:r>
      <w:r w:rsidRPr="00F7243B">
        <w:rPr>
          <w:rFonts w:ascii="HelveticaNeueLT Std Cn" w:hAnsi="HelveticaNeueLT Std Cn"/>
        </w:rPr>
        <w:tab/>
      </w:r>
      <w:r w:rsidR="00EC3558" w:rsidRPr="00F7243B">
        <w:rPr>
          <w:rFonts w:ascii="HelveticaNeueLT Std Cn" w:hAnsi="HelveticaNeueLT Std Cn"/>
          <w:b/>
        </w:rPr>
        <w:t>Religion</w:t>
      </w:r>
      <w:r w:rsidR="00BB01D0" w:rsidRPr="00F7243B">
        <w:rPr>
          <w:rFonts w:ascii="HelveticaNeueLT Std Cn" w:hAnsi="HelveticaNeueLT Std Cn"/>
        </w:rPr>
        <w:t xml:space="preserve">: </w:t>
      </w:r>
    </w:p>
    <w:p w14:paraId="04636144"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739713B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Major Support:</w:t>
      </w:r>
      <w:r w:rsidR="00BB01D0" w:rsidRPr="00F7243B">
        <w:rPr>
          <w:rFonts w:ascii="HelveticaNeueLT Std Cn" w:hAnsi="HelveticaNeueLT Std Cn"/>
        </w:rPr>
        <w:t xml:space="preserve"> </w:t>
      </w:r>
      <w:r w:rsidRPr="00F7243B">
        <w:rPr>
          <w:rFonts w:ascii="HelveticaNeueLT Std Cn" w:hAnsi="HelveticaNeueLT Std Cn"/>
        </w:rPr>
        <w:t xml:space="preserve">   </w:t>
      </w:r>
      <w:r w:rsidRPr="00F7243B">
        <w:rPr>
          <w:rFonts w:ascii="HelveticaNeueLT Std Cn" w:hAnsi="HelveticaNeueLT Std Cn"/>
          <w:b/>
        </w:rPr>
        <w:t>Support Phone:</w:t>
      </w:r>
      <w:r w:rsidR="00BB01D0" w:rsidRPr="00F7243B">
        <w:rPr>
          <w:rFonts w:ascii="HelveticaNeueLT Std Cn" w:hAnsi="HelveticaNeueLT Std Cn"/>
        </w:rPr>
        <w:t xml:space="preserve"> </w:t>
      </w:r>
    </w:p>
    <w:p w14:paraId="05DB4AAA"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48CC1BD2"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 xml:space="preserve">Allergies: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Immunizations:</w:t>
      </w:r>
      <w:r w:rsidR="00BB01D0" w:rsidRPr="00F7243B">
        <w:rPr>
          <w:rFonts w:ascii="HelveticaNeueLT Std Cn" w:hAnsi="HelveticaNeueLT Std Cn"/>
        </w:rPr>
        <w:t xml:space="preserve">  </w:t>
      </w:r>
    </w:p>
    <w:p w14:paraId="59542CBE"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0D454C9E"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Attending P</w:t>
      </w:r>
      <w:r w:rsidR="00675053" w:rsidRPr="00F7243B">
        <w:rPr>
          <w:rFonts w:ascii="HelveticaNeueLT Std Cn" w:hAnsi="HelveticaNeueLT Std Cn"/>
          <w:b/>
        </w:rPr>
        <w:t>rovider</w:t>
      </w:r>
      <w:r w:rsidRPr="00F7243B">
        <w:rPr>
          <w:rFonts w:ascii="HelveticaNeueLT Std Cn" w:hAnsi="HelveticaNeueLT Std Cn"/>
          <w:b/>
        </w:rPr>
        <w:t>/Team:</w:t>
      </w:r>
      <w:r w:rsidR="00BB01D0" w:rsidRPr="00F7243B">
        <w:rPr>
          <w:rFonts w:ascii="HelveticaNeueLT Std Cn" w:hAnsi="HelveticaNeueLT Std Cn"/>
        </w:rPr>
        <w:t xml:space="preserve"> </w:t>
      </w:r>
    </w:p>
    <w:p w14:paraId="369909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281B38AD"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 xml:space="preserve">Past Medical History: </w:t>
      </w:r>
    </w:p>
    <w:p w14:paraId="375A07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noProof/>
        </w:rPr>
      </w:pPr>
    </w:p>
    <w:p w14:paraId="13EB5F0F"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r w:rsidRPr="00F7243B">
        <w:rPr>
          <w:rFonts w:ascii="HelveticaNeueLT Std Cn" w:hAnsi="HelveticaNeueLT Std Cn"/>
          <w:b/>
        </w:rPr>
        <w:t xml:space="preserve">History of Present Illness: </w:t>
      </w:r>
    </w:p>
    <w:p w14:paraId="47AA6C69"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700DC731"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b/>
        </w:rPr>
      </w:pPr>
      <w:r w:rsidRPr="00F7243B">
        <w:rPr>
          <w:rFonts w:ascii="HelveticaNeueLT Std Cn" w:hAnsi="HelveticaNeueLT Std Cn"/>
          <w:b/>
        </w:rPr>
        <w:t>Social History:</w:t>
      </w:r>
      <w:r w:rsidR="00A54C0E" w:rsidRPr="00F7243B">
        <w:rPr>
          <w:rFonts w:ascii="HelveticaNeueLT Std Cn" w:hAnsi="HelveticaNeueLT Std Cn"/>
        </w:rPr>
        <w:t xml:space="preserve">  </w:t>
      </w:r>
    </w:p>
    <w:p w14:paraId="5B9F94D7"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141DE7A1"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Primary Medical Diagnosis:</w:t>
      </w:r>
      <w:r w:rsidRPr="00F7243B">
        <w:rPr>
          <w:rFonts w:ascii="HelveticaNeueLT Std Cn" w:hAnsi="HelveticaNeueLT Std Cn"/>
        </w:rPr>
        <w:t xml:space="preserve"> </w:t>
      </w:r>
    </w:p>
    <w:p w14:paraId="5A4BD81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p>
    <w:p w14:paraId="2AACD014"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hint="eastAsia"/>
        </w:rPr>
      </w:pPr>
      <w:r w:rsidRPr="00F7243B">
        <w:rPr>
          <w:rFonts w:ascii="HelveticaNeueLT Std Cn" w:hAnsi="HelveticaNeueLT Std Cn"/>
          <w:b/>
        </w:rPr>
        <w:t>Surgeries/Procedures &amp; Dates:</w:t>
      </w:r>
      <w:r w:rsidRPr="00F7243B">
        <w:rPr>
          <w:rFonts w:ascii="HelveticaNeueLT Std Cn" w:hAnsi="HelveticaNeueLT Std Cn"/>
        </w:rPr>
        <w:t xml:space="preserve"> </w:t>
      </w:r>
    </w:p>
    <w:p w14:paraId="114AE25B" w14:textId="77777777" w:rsidR="00937CD8" w:rsidRDefault="00937CD8">
      <w:pPr>
        <w:spacing w:after="200" w:line="276" w:lineRule="auto"/>
        <w:rPr>
          <w:rFonts w:ascii="HelveticaNeueLT Std Cn" w:hAnsi="HelveticaNeueLT Std Cn" w:hint="eastAsia"/>
          <w:color w:val="4D75B1"/>
          <w:sz w:val="36"/>
          <w:szCs w:val="28"/>
        </w:rPr>
      </w:pPr>
      <w:r>
        <w:rPr>
          <w:rFonts w:ascii="HelveticaNeueLT Std Cn" w:hAnsi="HelveticaNeueLT Std Cn"/>
          <w:color w:val="4D75B1"/>
          <w:sz w:val="36"/>
          <w:szCs w:val="28"/>
        </w:rPr>
        <w:br w:type="page"/>
      </w:r>
    </w:p>
    <w:p w14:paraId="566CB154" w14:textId="77777777" w:rsidR="00850F19" w:rsidRDefault="00850F19" w:rsidP="00EC3558">
      <w:pPr>
        <w:outlineLvl w:val="1"/>
        <w:rPr>
          <w:rFonts w:ascii="HelveticaNeueLT Std Cn" w:hAnsi="HelveticaNeueLT Std Cn" w:hint="eastAsia"/>
          <w:color w:val="4D75B1"/>
          <w:sz w:val="36"/>
          <w:szCs w:val="28"/>
        </w:rPr>
      </w:pPr>
    </w:p>
    <w:p w14:paraId="22DBD21D" w14:textId="77777777" w:rsidR="00EC3558" w:rsidRPr="00A7235D" w:rsidRDefault="00EC3558" w:rsidP="00EC3558">
      <w:pP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 xml:space="preserve">Psychomotor Skills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 xml:space="preserve">Prior to Simulation </w:t>
      </w:r>
    </w:p>
    <w:p w14:paraId="6618655F" w14:textId="77777777" w:rsidR="00EC3558" w:rsidRDefault="006B6CE7" w:rsidP="00EC3558">
      <w:pPr>
        <w:rPr>
          <w:rFonts w:ascii="HelveticaNeueLT Std Cn" w:hAnsi="HelveticaNeueLT Std Cn" w:hint="eastAsia"/>
          <w:sz w:val="22"/>
          <w:szCs w:val="28"/>
        </w:rPr>
      </w:pPr>
      <w:r>
        <w:rPr>
          <w:rFonts w:ascii="HelveticaNeueLT Std Cn" w:hAnsi="HelveticaNeueLT Std Cn"/>
          <w:sz w:val="22"/>
          <w:szCs w:val="28"/>
        </w:rPr>
        <w:t>(</w:t>
      </w:r>
      <w:proofErr w:type="gramStart"/>
      <w:r>
        <w:rPr>
          <w:rFonts w:ascii="HelveticaNeueLT Std Cn" w:hAnsi="HelveticaNeueLT Std Cn"/>
          <w:sz w:val="22"/>
          <w:szCs w:val="28"/>
        </w:rPr>
        <w:t>list</w:t>
      </w:r>
      <w:proofErr w:type="gramEnd"/>
      <w:r>
        <w:rPr>
          <w:rFonts w:ascii="HelveticaNeueLT Std Cn" w:hAnsi="HelveticaNeueLT Std Cn"/>
          <w:sz w:val="22"/>
          <w:szCs w:val="28"/>
        </w:rPr>
        <w:t xml:space="preserve"> skills)</w:t>
      </w:r>
    </w:p>
    <w:p w14:paraId="50F5C840" w14:textId="77777777" w:rsidR="00850F19" w:rsidRDefault="00850F19" w:rsidP="00EC3558">
      <w:pPr>
        <w:rPr>
          <w:rFonts w:ascii="HelveticaNeueLT Std Cn" w:hAnsi="HelveticaNeueLT Std Cn" w:hint="eastAsia"/>
          <w:sz w:val="22"/>
          <w:szCs w:val="28"/>
        </w:rPr>
      </w:pPr>
    </w:p>
    <w:p w14:paraId="001017D2" w14:textId="77777777" w:rsidR="00EC3558" w:rsidRPr="00A7235D" w:rsidRDefault="00EC3558" w:rsidP="00EC3558">
      <w:pPr>
        <w:rPr>
          <w:rFonts w:ascii="HelveticaNeueLT Std Cn" w:hAnsi="HelveticaNeueLT Std Cn" w:hint="eastAsia"/>
          <w:sz w:val="22"/>
          <w:szCs w:val="28"/>
        </w:rPr>
      </w:pPr>
    </w:p>
    <w:p w14:paraId="046E7B3B" w14:textId="77777777" w:rsidR="00836B7D" w:rsidRPr="00A7235D" w:rsidRDefault="00FD5DF7" w:rsidP="00D7261F">
      <w:pPr>
        <w:rPr>
          <w:rFonts w:ascii="HelveticaNeueLT Std Cn" w:hAnsi="HelveticaNeueLT Std Cn" w:hint="eastAsia"/>
          <w:sz w:val="22"/>
          <w:szCs w:val="22"/>
        </w:rPr>
      </w:pPr>
      <w:r>
        <w:rPr>
          <w:rFonts w:ascii="HelveticaNeueLT Std Cn" w:hAnsi="HelveticaNeueLT Std Cn"/>
          <w:noProof/>
          <w:sz w:val="22"/>
          <w:szCs w:val="28"/>
        </w:rPr>
        <mc:AlternateContent>
          <mc:Choice Requires="wps">
            <w:drawing>
              <wp:anchor distT="0" distB="0" distL="114300" distR="114300" simplePos="0" relativeHeight="251660288" behindDoc="0" locked="0" layoutInCell="1" allowOverlap="1" wp14:anchorId="666C997E" wp14:editId="6F495149">
                <wp:simplePos x="0" y="0"/>
                <wp:positionH relativeFrom="column">
                  <wp:posOffset>47625</wp:posOffset>
                </wp:positionH>
                <wp:positionV relativeFrom="paragraph">
                  <wp:posOffset>12065</wp:posOffset>
                </wp:positionV>
                <wp:extent cx="5305425" cy="0"/>
                <wp:effectExtent l="19050" t="21590" r="19050" b="260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D47147" id="_x0000_t32" coordsize="21600,21600" o:spt="32" o:oned="t" path="m,l21600,21600e" filled="f">
                <v:path arrowok="t" fillok="f" o:connecttype="none"/>
                <o:lock v:ext="edit" shapetype="t"/>
              </v:shapetype>
              <v:shape id="AutoShape 3" o:spid="_x0000_s1026" type="#_x0000_t32" style="position:absolute;margin-left:3.75pt;margin-top:.9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" strokecolor="#4d75b1" strokeweight="3pt">
                <v:stroke dashstyle="1 1"/>
                <v:shadow color="#243f60" opacity=".5" offset="1pt"/>
              </v:shape>
            </w:pict>
          </mc:Fallback>
        </mc:AlternateContent>
      </w:r>
    </w:p>
    <w:p w14:paraId="1D7A32CC" w14:textId="77777777" w:rsidR="00836B7D" w:rsidRPr="00A7235D" w:rsidRDefault="00836B7D" w:rsidP="00836B7D">
      <w:pPr>
        <w:outlineLvl w:val="1"/>
        <w:rPr>
          <w:rFonts w:ascii="HelveticaNeueLT Std Cn" w:hAnsi="HelveticaNeueLT Std Cn" w:hint="eastAsia"/>
          <w:color w:val="4D75B1"/>
          <w:sz w:val="22"/>
          <w:szCs w:val="22"/>
        </w:rPr>
      </w:pPr>
      <w:r w:rsidRPr="00A7235D">
        <w:rPr>
          <w:rFonts w:ascii="HelveticaNeueLT Std Cn" w:hAnsi="HelveticaNeueLT Std Cn"/>
          <w:color w:val="4D75B1"/>
          <w:sz w:val="36"/>
          <w:szCs w:val="28"/>
        </w:rPr>
        <w:t xml:space="preserve">Cognitive Activities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Prior to Simulation</w:t>
      </w:r>
    </w:p>
    <w:p w14:paraId="73FB6B41" w14:textId="77777777" w:rsidR="00836B7D" w:rsidRPr="00A7235D" w:rsidRDefault="006B6CE7" w:rsidP="00836B7D">
      <w:pPr>
        <w:rPr>
          <w:rFonts w:ascii="HelveticaNeueLT Std Cn" w:hAnsi="HelveticaNeueLT Std Cn" w:hint="eastAsia"/>
          <w:sz w:val="22"/>
          <w:szCs w:val="28"/>
        </w:rPr>
      </w:pPr>
      <w:r>
        <w:rPr>
          <w:rFonts w:ascii="HelveticaNeueLT Std Cn" w:hAnsi="HelveticaNeueLT Std Cn"/>
          <w:sz w:val="22"/>
          <w:szCs w:val="28"/>
        </w:rPr>
        <w:t>(</w:t>
      </w:r>
      <w:proofErr w:type="gramStart"/>
      <w:r>
        <w:rPr>
          <w:rFonts w:ascii="HelveticaNeueLT Std Cn" w:hAnsi="HelveticaNeueLT Std Cn"/>
          <w:sz w:val="22"/>
          <w:szCs w:val="28"/>
        </w:rPr>
        <w:t>textbooks</w:t>
      </w:r>
      <w:proofErr w:type="gramEnd"/>
      <w:r>
        <w:rPr>
          <w:rFonts w:ascii="HelveticaNeueLT Std Cn" w:hAnsi="HelveticaNeueLT Std Cn"/>
          <w:sz w:val="22"/>
          <w:szCs w:val="28"/>
        </w:rPr>
        <w:t>, lecture notes, articles, we</w:t>
      </w:r>
      <w:r w:rsidR="001458E7">
        <w:rPr>
          <w:rFonts w:ascii="HelveticaNeueLT Std Cn" w:hAnsi="HelveticaNeueLT Std Cn"/>
          <w:sz w:val="22"/>
          <w:szCs w:val="28"/>
        </w:rPr>
        <w:t>b</w:t>
      </w:r>
      <w:r>
        <w:rPr>
          <w:rFonts w:ascii="HelveticaNeueLT Std Cn" w:hAnsi="HelveticaNeueLT Std Cn"/>
          <w:sz w:val="22"/>
          <w:szCs w:val="28"/>
        </w:rPr>
        <w:t>sites, etc.)</w:t>
      </w:r>
    </w:p>
    <w:p w14:paraId="0F4E9E9E" w14:textId="77777777" w:rsidR="00836B7D" w:rsidRPr="00A7235D" w:rsidRDefault="00836B7D" w:rsidP="00836B7D">
      <w:pPr>
        <w:outlineLvl w:val="1"/>
        <w:rPr>
          <w:rFonts w:ascii="HelveticaNeueLT Std Cn" w:hAnsi="HelveticaNeueLT Std Cn" w:hint="eastAsia"/>
          <w:color w:val="4D75B1"/>
          <w:sz w:val="22"/>
          <w:szCs w:val="22"/>
        </w:rPr>
      </w:pPr>
    </w:p>
    <w:p w14:paraId="5627CC91" w14:textId="77777777" w:rsidR="00836B7D" w:rsidRPr="00A7235D" w:rsidRDefault="00FD5DF7" w:rsidP="00836B7D">
      <w:pPr>
        <w:rPr>
          <w:rFonts w:ascii="HelveticaNeueLT Std Cn" w:hAnsi="HelveticaNeueLT Std Cn" w:hint="eastAsia"/>
          <w:b/>
          <w:sz w:val="28"/>
        </w:rPr>
      </w:pPr>
      <w:r>
        <w:rPr>
          <w:rFonts w:ascii="HelveticaNeueLT Std Cn" w:hAnsi="HelveticaNeueLT Std Cn"/>
          <w:b/>
          <w:noProof/>
          <w:sz w:val="28"/>
        </w:rPr>
        <mc:AlternateContent>
          <mc:Choice Requires="wps">
            <w:drawing>
              <wp:anchor distT="0" distB="0" distL="114300" distR="114300" simplePos="0" relativeHeight="251662336" behindDoc="0" locked="0" layoutInCell="1" allowOverlap="1" wp14:anchorId="6AC0478A" wp14:editId="6D857A3B">
                <wp:simplePos x="0" y="0"/>
                <wp:positionH relativeFrom="column">
                  <wp:posOffset>85725</wp:posOffset>
                </wp:positionH>
                <wp:positionV relativeFrom="paragraph">
                  <wp:posOffset>191135</wp:posOffset>
                </wp:positionV>
                <wp:extent cx="5305425" cy="0"/>
                <wp:effectExtent l="19050" t="19685" r="19050"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2C9677" id="AutoShape 5" o:spid="_x0000_s1026" type="#_x0000_t32" style="position:absolute;margin-left:6.75pt;margin-top:15.0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" strokecolor="#4d75b1" strokeweight="3pt">
                <v:stroke dashstyle="1 1"/>
                <v:shadow color="#243f60" opacity=".5" offset="1pt"/>
              </v:shape>
            </w:pict>
          </mc:Fallback>
        </mc:AlternateContent>
      </w:r>
    </w:p>
    <w:p w14:paraId="4FDFC738" w14:textId="77777777" w:rsidR="00EC3558" w:rsidRPr="00A7235D" w:rsidRDefault="00EC3558" w:rsidP="007A6395">
      <w:pPr>
        <w:tabs>
          <w:tab w:val="center" w:pos="4320"/>
          <w:tab w:val="right" w:pos="8640"/>
        </w:tabs>
        <w:jc w:val="center"/>
        <w:rPr>
          <w:rFonts w:ascii="HelveticaNeueLT Std Cn" w:hAnsi="HelveticaNeueLT Std Cn" w:hint="eastAsia"/>
          <w:sz w:val="22"/>
          <w:szCs w:val="22"/>
        </w:rPr>
      </w:pPr>
    </w:p>
    <w:p w14:paraId="56EA8270" w14:textId="77777777" w:rsidR="00A54C0E" w:rsidRPr="00A54C0E" w:rsidRDefault="00836B7D" w:rsidP="00A54C0E">
      <w:pPr>
        <w:rPr>
          <w:rFonts w:ascii="HelveticaNeueLT Std Cn" w:hAnsi="HelveticaNeueLT Std Cn" w:cs="Calibri" w:hint="eastAsia"/>
          <w:sz w:val="36"/>
          <w:szCs w:val="36"/>
        </w:rPr>
      </w:pPr>
      <w:r w:rsidRPr="00A7235D">
        <w:rPr>
          <w:rFonts w:ascii="HelveticaNeueLT Std Cn" w:hAnsi="HelveticaNeueLT Std Cn"/>
          <w:color w:val="4D75B1"/>
          <w:sz w:val="36"/>
          <w:szCs w:val="36"/>
        </w:rPr>
        <w:t>Simulation</w:t>
      </w:r>
      <w:r w:rsidRPr="00A7235D">
        <w:rPr>
          <w:rFonts w:ascii="HelveticaNeueLT Std Cn" w:hAnsi="HelveticaNeueLT Std Cn" w:cs="Calibri"/>
          <w:sz w:val="36"/>
          <w:szCs w:val="36"/>
        </w:rPr>
        <w:t xml:space="preserve"> </w:t>
      </w:r>
      <w:r w:rsidRPr="00A7235D">
        <w:rPr>
          <w:rFonts w:ascii="HelveticaNeueLT Std Cn" w:hAnsi="HelveticaNeueLT Std Cn"/>
          <w:color w:val="4D75B1"/>
          <w:sz w:val="36"/>
          <w:szCs w:val="36"/>
        </w:rPr>
        <w:t>Learning Objectives</w:t>
      </w:r>
    </w:p>
    <w:p w14:paraId="7D9AED62" w14:textId="77777777" w:rsidR="00A54C0E" w:rsidRDefault="00A54C0E" w:rsidP="0094124E">
      <w:pPr>
        <w:pStyle w:val="NormalWeb"/>
        <w:spacing w:before="0" w:beforeAutospacing="0" w:after="0" w:afterAutospacing="0"/>
        <w:rPr>
          <w:rFonts w:ascii="HelveticaNeueLT Std Cn" w:hAnsi="HelveticaNeueLT Std Cn"/>
          <w:color w:val="4D75B1"/>
          <w:sz w:val="28"/>
          <w:szCs w:val="28"/>
        </w:rPr>
      </w:pPr>
    </w:p>
    <w:p w14:paraId="3B91BB9E" w14:textId="77777777" w:rsidR="00A54C0E" w:rsidRDefault="00A54C0E" w:rsidP="00A54C0E">
      <w:pPr>
        <w:pStyle w:val="NormalWeb"/>
        <w:spacing w:before="0" w:beforeAutospacing="0" w:after="0" w:afterAutospacing="0"/>
        <w:rPr>
          <w:rFonts w:ascii="HelveticaNeueLT Std Cn" w:hAnsi="HelveticaNeueLT Std Cn"/>
        </w:rPr>
      </w:pPr>
      <w:r>
        <w:rPr>
          <w:rFonts w:ascii="HelveticaNeueLT Std Cn" w:hAnsi="HelveticaNeueLT Std Cn"/>
          <w:color w:val="4D75B1"/>
          <w:sz w:val="28"/>
          <w:szCs w:val="28"/>
        </w:rPr>
        <w:t xml:space="preserve">General Objectives </w:t>
      </w:r>
      <w:r>
        <w:rPr>
          <w:rFonts w:ascii="HelveticaNeueLT Std Cn" w:hAnsi="HelveticaNeueLT Std Cn"/>
          <w:sz w:val="28"/>
          <w:szCs w:val="28"/>
        </w:rPr>
        <w:t>(</w:t>
      </w:r>
      <w:r>
        <w:rPr>
          <w:rFonts w:ascii="HelveticaNeueLT Std Cn" w:hAnsi="HelveticaNeueLT Std Cn"/>
        </w:rPr>
        <w:t xml:space="preserve">Note: The objectives listed below are general in nature and once learners have been exposed to the content, they are expected to maintain competency in these areas. Not every simulation will include </w:t>
      </w:r>
      <w:proofErr w:type="gramStart"/>
      <w:r>
        <w:rPr>
          <w:rFonts w:ascii="HelveticaNeueLT Std Cn" w:hAnsi="HelveticaNeueLT Std Cn"/>
        </w:rPr>
        <w:t>all of</w:t>
      </w:r>
      <w:proofErr w:type="gramEnd"/>
      <w:r>
        <w:rPr>
          <w:rFonts w:ascii="HelveticaNeueLT Std Cn" w:hAnsi="HelveticaNeueLT Std Cn"/>
        </w:rPr>
        <w:t xml:space="preserve"> the objectives listed.)</w:t>
      </w:r>
    </w:p>
    <w:p w14:paraId="60D76F58" w14:textId="77777777" w:rsidR="00A54C0E" w:rsidRDefault="00A54C0E" w:rsidP="00A54C0E">
      <w:pPr>
        <w:rPr>
          <w:rFonts w:ascii="HelveticaNeueLT Std Cn" w:hAnsi="HelveticaNeueLT Std Cn" w:cs="Calibri" w:hint="eastAsia"/>
          <w:sz w:val="22"/>
          <w:szCs w:val="22"/>
        </w:rPr>
      </w:pPr>
    </w:p>
    <w:p w14:paraId="43D75FBB"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standard precautions.</w:t>
      </w:r>
    </w:p>
    <w:p w14:paraId="38805DD4"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Employ strategies to reduce risk of harm to the patient.</w:t>
      </w:r>
    </w:p>
    <w:p w14:paraId="2F9C602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Conduct assessments appropriate for care of patient in an organized and systematic manner.</w:t>
      </w:r>
    </w:p>
    <w:p w14:paraId="1D20FB8E"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Perform priority nursing actions based on assessment and clinical data</w:t>
      </w:r>
      <w:r>
        <w:rPr>
          <w:rFonts w:ascii="HelveticaNeueLT Std Cn" w:hAnsi="HelveticaNeueLT Std Cn"/>
          <w:i/>
          <w:iCs/>
        </w:rPr>
        <w:t>.</w:t>
      </w:r>
    </w:p>
    <w:p w14:paraId="155F2C16"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Reassess/monitor patient status following nursing interventions.</w:t>
      </w:r>
    </w:p>
    <w:p w14:paraId="7F2B15FD"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with patient and family in a manner that illustrates caring, reflects cultural awareness, and addresses psychosocial needs.</w:t>
      </w:r>
    </w:p>
    <w:p w14:paraId="32F78E7C"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appropriately with other health care team members in a timely, organized, patient-specific manner.</w:t>
      </w:r>
    </w:p>
    <w:p w14:paraId="5E22036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Make clinical judgments and decisions that are evidence-based.</w:t>
      </w:r>
    </w:p>
    <w:p w14:paraId="59E8CCB9"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within nursing scope of practice.</w:t>
      </w:r>
    </w:p>
    <w:p w14:paraId="5302B44A"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 xml:space="preserve">Demonstrate knowledge of legal and ethical obligations. </w:t>
      </w:r>
    </w:p>
    <w:p w14:paraId="29CB67FB" w14:textId="77777777" w:rsidR="008E56A7" w:rsidRPr="00A7235D" w:rsidRDefault="008E56A7" w:rsidP="00F45544">
      <w:pPr>
        <w:contextualSpacing/>
        <w:rPr>
          <w:rFonts w:ascii="HelveticaNeueLT Std Cn" w:hAnsi="HelveticaNeueLT Std Cn" w:cs="Calibri" w:hint="eastAsia"/>
          <w:sz w:val="22"/>
          <w:szCs w:val="22"/>
        </w:rPr>
      </w:pPr>
    </w:p>
    <w:p w14:paraId="7B60CDA4" w14:textId="77777777" w:rsidR="00836B7D" w:rsidRPr="00A7235D" w:rsidRDefault="00836B7D" w:rsidP="007A6395">
      <w:pPr>
        <w:tabs>
          <w:tab w:val="center" w:pos="4320"/>
          <w:tab w:val="right" w:pos="8640"/>
        </w:tabs>
        <w:jc w:val="center"/>
        <w:rPr>
          <w:rFonts w:ascii="HelveticaNeueLT Std Cn" w:hAnsi="HelveticaNeueLT Std Cn" w:hint="eastAsia"/>
          <w:sz w:val="22"/>
          <w:szCs w:val="22"/>
        </w:rPr>
      </w:pPr>
    </w:p>
    <w:p w14:paraId="4BBDF507" w14:textId="77777777" w:rsidR="00836B7D" w:rsidRPr="00137869" w:rsidRDefault="00836B7D" w:rsidP="00836B7D">
      <w:pPr>
        <w:rPr>
          <w:rFonts w:ascii="HelveticaNeueLT Std Cn" w:hAnsi="HelveticaNeueLT Std Cn" w:hint="eastAsia"/>
          <w:sz w:val="28"/>
          <w:szCs w:val="28"/>
        </w:rPr>
      </w:pPr>
      <w:r w:rsidRPr="00A7235D">
        <w:rPr>
          <w:rFonts w:ascii="HelveticaNeueLT Std Cn" w:hAnsi="HelveticaNeueLT Std Cn"/>
          <w:color w:val="4D75B1"/>
          <w:sz w:val="28"/>
          <w:szCs w:val="28"/>
        </w:rPr>
        <w:t>Simulation Scenario Objectives</w:t>
      </w:r>
      <w:r w:rsidR="0094124E">
        <w:rPr>
          <w:rFonts w:ascii="HelveticaNeueLT Std Cn" w:hAnsi="HelveticaNeueLT Std Cn"/>
          <w:color w:val="4D75B1"/>
          <w:sz w:val="28"/>
          <w:szCs w:val="28"/>
        </w:rPr>
        <w:t xml:space="preserve"> </w:t>
      </w:r>
      <w:r w:rsidR="0094124E" w:rsidRPr="00137869">
        <w:rPr>
          <w:rFonts w:ascii="HelveticaNeueLT Std Cn" w:hAnsi="HelveticaNeueLT Std Cn"/>
        </w:rPr>
        <w:t>(limit to 3 or 4)</w:t>
      </w:r>
    </w:p>
    <w:p w14:paraId="516DEF79" w14:textId="77777777" w:rsidR="00836B7D" w:rsidRPr="00A7235D" w:rsidRDefault="00836B7D" w:rsidP="00836B7D">
      <w:pPr>
        <w:rPr>
          <w:rFonts w:ascii="HelveticaNeueLT Std Cn" w:hAnsi="HelveticaNeueLT Std Cn" w:hint="eastAsia"/>
          <w:b/>
          <w:sz w:val="22"/>
          <w:szCs w:val="28"/>
          <w:u w:val="single"/>
        </w:rPr>
      </w:pPr>
    </w:p>
    <w:p w14:paraId="0188DE4F" w14:textId="77777777" w:rsidR="00A7235D" w:rsidRDefault="00A7235D" w:rsidP="00A7235D">
      <w:pPr>
        <w:ind w:left="1080"/>
        <w:contextualSpacing/>
        <w:outlineLvl w:val="0"/>
        <w:rPr>
          <w:rFonts w:ascii="HelveticaNeueLT Std Cn" w:hAnsi="HelveticaNeueLT Std Cn" w:hint="eastAsia"/>
          <w:bCs/>
          <w:sz w:val="22"/>
          <w:szCs w:val="22"/>
        </w:rPr>
      </w:pPr>
    </w:p>
    <w:p w14:paraId="7AC53F02" w14:textId="77777777" w:rsidR="00850F19" w:rsidRDefault="00850F19" w:rsidP="00A7235D">
      <w:pPr>
        <w:ind w:left="1080"/>
        <w:contextualSpacing/>
        <w:outlineLvl w:val="0"/>
        <w:rPr>
          <w:rFonts w:ascii="HelveticaNeueLT Std Cn" w:hAnsi="HelveticaNeueLT Std Cn" w:hint="eastAsia"/>
          <w:bCs/>
          <w:sz w:val="22"/>
          <w:szCs w:val="22"/>
        </w:rPr>
      </w:pPr>
    </w:p>
    <w:p w14:paraId="7C0F2669" w14:textId="77777777" w:rsidR="00850F19" w:rsidRDefault="00850F19" w:rsidP="00A7235D">
      <w:pPr>
        <w:ind w:left="1080"/>
        <w:contextualSpacing/>
        <w:outlineLvl w:val="0"/>
        <w:rPr>
          <w:rFonts w:ascii="HelveticaNeueLT Std Cn" w:hAnsi="HelveticaNeueLT Std Cn" w:hint="eastAsia"/>
          <w:bCs/>
          <w:sz w:val="22"/>
          <w:szCs w:val="22"/>
        </w:rPr>
      </w:pPr>
    </w:p>
    <w:p w14:paraId="6C418B18" w14:textId="77777777" w:rsidR="00850F19" w:rsidRDefault="00850F19" w:rsidP="00A7235D">
      <w:pPr>
        <w:ind w:left="1080"/>
        <w:contextualSpacing/>
        <w:outlineLvl w:val="0"/>
        <w:rPr>
          <w:rFonts w:ascii="HelveticaNeueLT Std Cn" w:hAnsi="HelveticaNeueLT Std Cn" w:hint="eastAsia"/>
          <w:bCs/>
          <w:sz w:val="22"/>
          <w:szCs w:val="22"/>
        </w:rPr>
      </w:pPr>
    </w:p>
    <w:p w14:paraId="298208CA" w14:textId="77777777" w:rsidR="00850F19" w:rsidRPr="00A7235D" w:rsidRDefault="00850F19" w:rsidP="00A7235D">
      <w:pPr>
        <w:ind w:left="1080"/>
        <w:contextualSpacing/>
        <w:outlineLvl w:val="0"/>
        <w:rPr>
          <w:rFonts w:ascii="HelveticaNeueLT Std Cn" w:hAnsi="HelveticaNeueLT Std Cn" w:hint="eastAsia"/>
          <w:bCs/>
          <w:sz w:val="22"/>
          <w:szCs w:val="22"/>
        </w:rPr>
      </w:pPr>
    </w:p>
    <w:p w14:paraId="7C97E49A" w14:textId="77777777" w:rsidR="00937CD8" w:rsidRDefault="00937CD8" w:rsidP="00937CD8">
      <w:pPr>
        <w:rPr>
          <w:rFonts w:ascii="HelveticaNeueLT Std Cn" w:hAnsi="HelveticaNeueLT Std Cn" w:hint="eastAsia"/>
          <w:b/>
          <w:color w:val="4D75B1"/>
          <w:sz w:val="22"/>
          <w:szCs w:val="22"/>
        </w:rPr>
      </w:pPr>
    </w:p>
    <w:p w14:paraId="6A29E320" w14:textId="77777777" w:rsidR="00937CD8" w:rsidRPr="00A7235D" w:rsidRDefault="00937CD8" w:rsidP="00937CD8">
      <w:pPr>
        <w:ind w:left="360" w:hanging="360"/>
        <w:rPr>
          <w:rFonts w:ascii="HelveticaNeueLT Std Cn" w:hAnsi="HelveticaNeueLT Std Cn" w:cs="Calibri" w:hint="eastAsia"/>
          <w:b/>
          <w:sz w:val="22"/>
          <w:szCs w:val="22"/>
        </w:rPr>
      </w:pPr>
      <w:r>
        <w:rPr>
          <w:rFonts w:ascii="HelveticaNeueLT Std Cn" w:hAnsi="HelveticaNeueLT Std Cn" w:cs="Calibri"/>
          <w:b/>
          <w:noProof/>
          <w:sz w:val="22"/>
          <w:szCs w:val="22"/>
        </w:rPr>
        <mc:AlternateContent>
          <mc:Choice Requires="wps">
            <w:drawing>
              <wp:anchor distT="0" distB="0" distL="114300" distR="114300" simplePos="0" relativeHeight="251672576" behindDoc="0" locked="0" layoutInCell="1" allowOverlap="1" wp14:anchorId="34AF285D" wp14:editId="3EAC463C">
                <wp:simplePos x="0" y="0"/>
                <wp:positionH relativeFrom="column">
                  <wp:posOffset>200025</wp:posOffset>
                </wp:positionH>
                <wp:positionV relativeFrom="paragraph">
                  <wp:posOffset>149225</wp:posOffset>
                </wp:positionV>
                <wp:extent cx="5305425" cy="0"/>
                <wp:effectExtent l="19050" t="25400" r="19050" b="222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37FE52" id="AutoShape 14" o:spid="_x0000_s1026" type="#_x0000_t32" style="position:absolute;margin-left:15.75pt;margin-top:11.75pt;width:41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qlpwIAAJA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" strokecolor="#4d75b1" strokeweight="3pt">
                <v:stroke dashstyle="1 1"/>
                <v:shadow color="#868686"/>
              </v:shape>
            </w:pict>
          </mc:Fallback>
        </mc:AlternateContent>
      </w:r>
    </w:p>
    <w:p w14:paraId="63FB3424" w14:textId="77777777" w:rsidR="00D629D3" w:rsidRDefault="00D629D3">
      <w:pPr>
        <w:spacing w:after="200" w:line="276" w:lineRule="auto"/>
        <w:rPr>
          <w:rFonts w:ascii="HelveticaNeueLT Std Cn" w:hAnsi="HelveticaNeueLT Std Cn" w:hint="eastAsia"/>
          <w:color w:val="4D75B1"/>
          <w:sz w:val="36"/>
          <w:szCs w:val="36"/>
        </w:rPr>
      </w:pPr>
      <w:r>
        <w:rPr>
          <w:rFonts w:ascii="HelveticaNeueLT Std Cn" w:hAnsi="HelveticaNeueLT Std Cn"/>
          <w:color w:val="4D75B1"/>
          <w:sz w:val="36"/>
          <w:szCs w:val="36"/>
        </w:rPr>
        <w:br w:type="page"/>
      </w:r>
    </w:p>
    <w:p w14:paraId="370C2A09" w14:textId="77777777" w:rsidR="00850F19" w:rsidRDefault="00850F19" w:rsidP="00836B7D">
      <w:pPr>
        <w:rPr>
          <w:rFonts w:ascii="HelveticaNeueLT Std Cn" w:hAnsi="HelveticaNeueLT Std Cn" w:hint="eastAsia"/>
          <w:color w:val="4D75B1"/>
          <w:sz w:val="36"/>
          <w:szCs w:val="36"/>
        </w:rPr>
      </w:pPr>
    </w:p>
    <w:p w14:paraId="69B44573" w14:textId="77777777" w:rsidR="00836B7D" w:rsidRPr="00A7235D" w:rsidRDefault="0094124E" w:rsidP="00836B7D">
      <w:pPr>
        <w:rPr>
          <w:rFonts w:ascii="HelveticaNeueLT Std Cn" w:hAnsi="HelveticaNeueLT Std Cn" w:hint="eastAsia"/>
          <w:color w:val="4D75B1"/>
          <w:sz w:val="36"/>
          <w:szCs w:val="36"/>
        </w:rPr>
      </w:pPr>
      <w:r>
        <w:rPr>
          <w:rFonts w:ascii="HelveticaNeueLT Std Cn" w:hAnsi="HelveticaNeueLT Std Cn"/>
          <w:color w:val="4D75B1"/>
          <w:sz w:val="36"/>
          <w:szCs w:val="36"/>
        </w:rPr>
        <w:t xml:space="preserve">For Faculty: </w:t>
      </w:r>
      <w:r w:rsidR="00836B7D" w:rsidRPr="00A7235D">
        <w:rPr>
          <w:rFonts w:ascii="HelveticaNeueLT Std Cn" w:hAnsi="HelveticaNeueLT Std Cn"/>
          <w:color w:val="4D75B1"/>
          <w:sz w:val="36"/>
          <w:szCs w:val="36"/>
        </w:rPr>
        <w:t>References, Evidence-Based Practice Guidelines, Protocols, or Algorithms Used for This Scenario:</w:t>
      </w:r>
    </w:p>
    <w:p w14:paraId="43D9499C" w14:textId="77777777" w:rsidR="00A7235D" w:rsidRDefault="00A7235D" w:rsidP="00841931">
      <w:pPr>
        <w:ind w:left="360" w:hanging="360"/>
        <w:rPr>
          <w:rFonts w:ascii="HelveticaNeueLT Std Cn" w:hAnsi="HelveticaNeueLT Std Cn" w:cs="Calibri" w:hint="eastAsia"/>
          <w:b/>
          <w:sz w:val="22"/>
          <w:szCs w:val="22"/>
        </w:rPr>
      </w:pPr>
    </w:p>
    <w:p w14:paraId="01E9B0AE" w14:textId="77777777" w:rsidR="00D629D3" w:rsidRPr="00A7235D" w:rsidRDefault="00D629D3" w:rsidP="00841931">
      <w:pPr>
        <w:ind w:left="360" w:hanging="360"/>
        <w:rPr>
          <w:rFonts w:ascii="HelveticaNeueLT Std Cn" w:hAnsi="HelveticaNeueLT Std Cn" w:cs="Calibri" w:hint="eastAsia"/>
          <w:b/>
          <w:sz w:val="22"/>
          <w:szCs w:val="22"/>
        </w:rPr>
      </w:pPr>
    </w:p>
    <w:p w14:paraId="7D2BAFDD" w14:textId="77777777" w:rsidR="00136313" w:rsidRPr="00A7235D" w:rsidRDefault="00136313" w:rsidP="00136313">
      <w:pPr>
        <w:ind w:left="720"/>
        <w:jc w:val="both"/>
        <w:rPr>
          <w:rFonts w:ascii="HelveticaNeueLT Std Cn" w:hAnsi="HelveticaNeueLT Std Cn" w:hint="eastAsia"/>
          <w:sz w:val="22"/>
          <w:szCs w:val="28"/>
        </w:rPr>
      </w:pPr>
    </w:p>
    <w:p w14:paraId="1006BB62" w14:textId="77777777" w:rsidR="00136313" w:rsidRPr="00A7235D" w:rsidRDefault="00136313" w:rsidP="00136313">
      <w:pPr>
        <w:ind w:left="720"/>
        <w:jc w:val="both"/>
        <w:rPr>
          <w:rFonts w:ascii="HelveticaNeueLT Std Cn" w:hAnsi="HelveticaNeueLT Std Cn" w:hint="eastAsia"/>
          <w:sz w:val="22"/>
          <w:szCs w:val="28"/>
        </w:rPr>
      </w:pPr>
    </w:p>
    <w:p w14:paraId="6D4F6003"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82816" behindDoc="0" locked="0" layoutInCell="1" allowOverlap="1" wp14:anchorId="720F4C74" wp14:editId="4FF4E41E">
                <wp:simplePos x="0" y="0"/>
                <wp:positionH relativeFrom="column">
                  <wp:posOffset>66675</wp:posOffset>
                </wp:positionH>
                <wp:positionV relativeFrom="paragraph">
                  <wp:posOffset>10160</wp:posOffset>
                </wp:positionV>
                <wp:extent cx="5305425" cy="0"/>
                <wp:effectExtent l="19050" t="19685" r="19050" b="279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F80D2D" id="AutoShape 12" o:spid="_x0000_s1026" type="#_x0000_t32" style="position:absolute;margin-left:5.25pt;margin-top:.8pt;width:41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" strokecolor="#4d75b1" strokeweight="3pt">
                <v:stroke dashstyle="1 1"/>
                <v:shadow color="#868686"/>
              </v:shape>
            </w:pict>
          </mc:Fallback>
        </mc:AlternateContent>
      </w:r>
    </w:p>
    <w:p w14:paraId="192342E3" w14:textId="77777777" w:rsidR="00937CD8" w:rsidRDefault="00937CD8">
      <w:pPr>
        <w:spacing w:after="200" w:line="276" w:lineRule="auto"/>
        <w:rPr>
          <w:rFonts w:ascii="HelveticaNeueLT Std Cn" w:hAnsi="HelveticaNeueLT Std Cn" w:hint="eastAsia"/>
          <w:color w:val="4D75B1"/>
          <w:sz w:val="36"/>
          <w:szCs w:val="36"/>
        </w:rPr>
      </w:pPr>
      <w:r>
        <w:rPr>
          <w:rFonts w:ascii="HelveticaNeueLT Std Cn" w:hAnsi="HelveticaNeueLT Std Cn"/>
          <w:color w:val="4D75B1"/>
          <w:sz w:val="36"/>
          <w:szCs w:val="36"/>
        </w:rPr>
        <w:br w:type="page"/>
      </w:r>
    </w:p>
    <w:p w14:paraId="78C9B23D" w14:textId="77777777" w:rsidR="00850F19" w:rsidRDefault="00850F19" w:rsidP="00841931">
      <w:pPr>
        <w:rPr>
          <w:rFonts w:ascii="HelveticaNeueLT Std Cn" w:hAnsi="HelveticaNeueLT Std Cn" w:hint="eastAsia"/>
          <w:color w:val="4D75B1"/>
          <w:sz w:val="36"/>
          <w:szCs w:val="36"/>
        </w:rPr>
      </w:pPr>
    </w:p>
    <w:p w14:paraId="6CC7BBB4" w14:textId="77777777" w:rsidR="00875182" w:rsidRDefault="00875182" w:rsidP="00841931">
      <w:pPr>
        <w:rPr>
          <w:rFonts w:ascii="HelveticaNeueLT Std Cn" w:hAnsi="HelveticaNeueLT Std Cn" w:hint="eastAsia"/>
          <w:color w:val="4D75B1"/>
          <w:sz w:val="36"/>
          <w:szCs w:val="36"/>
        </w:rPr>
      </w:pPr>
      <w:r>
        <w:rPr>
          <w:rFonts w:ascii="HelveticaNeueLT Std Cn" w:hAnsi="HelveticaNeueLT Std Cn"/>
          <w:color w:val="4D75B1"/>
          <w:sz w:val="36"/>
          <w:szCs w:val="36"/>
        </w:rPr>
        <w:t>Setting/Environment</w:t>
      </w:r>
    </w:p>
    <w:p w14:paraId="4578D7CF" w14:textId="77777777" w:rsidR="00875182" w:rsidRPr="00850F19" w:rsidRDefault="00875182" w:rsidP="00841931">
      <w:pPr>
        <w:rPr>
          <w:rFonts w:ascii="HelveticaNeueLT Std Cn" w:hAnsi="HelveticaNeueLT Std Cn" w:hint="eastAsia"/>
          <w:color w:val="4D75B1"/>
          <w:sz w:val="16"/>
          <w:szCs w:val="16"/>
        </w:rPr>
      </w:pPr>
    </w:p>
    <w:tbl>
      <w:tblPr>
        <w:tblStyle w:val="TableGrid"/>
        <w:tblW w:w="0" w:type="auto"/>
        <w:tblLook w:val="04A0" w:firstRow="1" w:lastRow="0" w:firstColumn="1" w:lastColumn="0" w:noHBand="0" w:noVBand="1"/>
      </w:tblPr>
      <w:tblGrid>
        <w:gridCol w:w="5392"/>
        <w:gridCol w:w="5398"/>
      </w:tblGrid>
      <w:tr w:rsidR="00875182" w14:paraId="670AB5AD" w14:textId="77777777" w:rsidTr="00850F19">
        <w:trPr>
          <w:trHeight w:val="1853"/>
        </w:trPr>
        <w:tc>
          <w:tcPr>
            <w:tcW w:w="5508" w:type="dxa"/>
          </w:tcPr>
          <w:p w14:paraId="47FBFDEF"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E</w:t>
            </w:r>
            <w:r>
              <w:rPr>
                <w:rFonts w:ascii="HelveticaNeueLT Std Cn" w:hAnsi="HelveticaNeueLT Std Cn"/>
                <w:sz w:val="22"/>
                <w:szCs w:val="22"/>
              </w:rPr>
              <w:t>mergency Room</w:t>
            </w:r>
          </w:p>
          <w:p w14:paraId="29499C95"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Med</w:t>
            </w:r>
            <w:r>
              <w:rPr>
                <w:rFonts w:ascii="HelveticaNeueLT Std Cn" w:hAnsi="HelveticaNeueLT Std Cn"/>
                <w:sz w:val="22"/>
                <w:szCs w:val="22"/>
              </w:rPr>
              <w:t>ical</w:t>
            </w:r>
            <w:r w:rsidRPr="00A7235D">
              <w:rPr>
                <w:rFonts w:ascii="HelveticaNeueLT Std Cn" w:hAnsi="HelveticaNeueLT Std Cn"/>
                <w:sz w:val="22"/>
                <w:szCs w:val="22"/>
              </w:rPr>
              <w:t>-Surg</w:t>
            </w:r>
            <w:r>
              <w:rPr>
                <w:rFonts w:ascii="HelveticaNeueLT Std Cn" w:hAnsi="HelveticaNeueLT Std Cn"/>
                <w:sz w:val="22"/>
                <w:szCs w:val="22"/>
              </w:rPr>
              <w:t>ical Unit</w:t>
            </w:r>
          </w:p>
          <w:p w14:paraId="0808C30B"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Ped</w:t>
            </w:r>
            <w:r>
              <w:rPr>
                <w:rFonts w:ascii="HelveticaNeueLT Std Cn" w:hAnsi="HelveticaNeueLT Std Cn"/>
                <w:sz w:val="22"/>
                <w:szCs w:val="22"/>
              </w:rPr>
              <w:t>iatric Unit</w:t>
            </w:r>
          </w:p>
          <w:p w14:paraId="532F3857"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Maternity Unit</w:t>
            </w:r>
          </w:p>
          <w:p w14:paraId="5591360C"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Behavioral Health</w:t>
            </w:r>
            <w:r>
              <w:rPr>
                <w:rFonts w:ascii="HelveticaNeueLT Std Cn" w:hAnsi="HelveticaNeueLT Std Cn"/>
                <w:sz w:val="22"/>
                <w:szCs w:val="22"/>
              </w:rPr>
              <w:t xml:space="preserve"> Unit</w:t>
            </w:r>
          </w:p>
          <w:p w14:paraId="3ED35F66" w14:textId="77777777" w:rsidR="00875182" w:rsidRDefault="00875182" w:rsidP="00841931">
            <w:pPr>
              <w:rPr>
                <w:rFonts w:ascii="HelveticaNeueLT Std Cn" w:hAnsi="HelveticaNeueLT Std Cn"/>
                <w:color w:val="4D75B1"/>
                <w:sz w:val="36"/>
                <w:szCs w:val="36"/>
              </w:rPr>
            </w:pPr>
          </w:p>
        </w:tc>
        <w:tc>
          <w:tcPr>
            <w:tcW w:w="5508" w:type="dxa"/>
          </w:tcPr>
          <w:p w14:paraId="4DFF9B41"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ICU</w:t>
            </w:r>
          </w:p>
          <w:p w14:paraId="61F3E63A"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 / PACU</w:t>
            </w:r>
          </w:p>
          <w:p w14:paraId="64D42233"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sidR="001458E7">
              <w:rPr>
                <w:rFonts w:ascii="HelveticaNeueLT Std Cn" w:hAnsi="HelveticaNeueLT Std Cn"/>
                <w:sz w:val="22"/>
                <w:szCs w:val="22"/>
              </w:rPr>
              <w:t>Rehabili</w:t>
            </w:r>
            <w:r>
              <w:rPr>
                <w:rFonts w:ascii="HelveticaNeueLT Std Cn" w:hAnsi="HelveticaNeueLT Std Cn"/>
                <w:sz w:val="22"/>
                <w:szCs w:val="22"/>
              </w:rPr>
              <w:t>tation Unit</w:t>
            </w:r>
          </w:p>
          <w:p w14:paraId="3930E448"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 xml:space="preserve">Home </w:t>
            </w:r>
          </w:p>
          <w:p w14:paraId="23B26B42"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Outpatient Clinic</w:t>
            </w:r>
          </w:p>
          <w:p w14:paraId="0EC9994C" w14:textId="77777777" w:rsidR="00875182" w:rsidRPr="00875182"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tc>
      </w:tr>
    </w:tbl>
    <w:p w14:paraId="20E8891D" w14:textId="77777777" w:rsidR="00875182" w:rsidRPr="00850F19" w:rsidRDefault="00875182" w:rsidP="00841931">
      <w:pPr>
        <w:rPr>
          <w:rFonts w:ascii="HelveticaNeueLT Std Cn" w:hAnsi="HelveticaNeueLT Std Cn" w:hint="eastAsia"/>
          <w:color w:val="4D75B1"/>
          <w:sz w:val="16"/>
          <w:szCs w:val="16"/>
        </w:rPr>
      </w:pPr>
    </w:p>
    <w:p w14:paraId="13E0DA28" w14:textId="77777777" w:rsidR="00875182" w:rsidRPr="00850F19" w:rsidRDefault="00875182" w:rsidP="00841931">
      <w:pPr>
        <w:rPr>
          <w:rFonts w:ascii="HelveticaNeueLT Std Cn" w:hAnsi="HelveticaNeueLT Std Cn" w:hint="eastAsia"/>
          <w:color w:val="4D75B1"/>
          <w:sz w:val="16"/>
          <w:szCs w:val="16"/>
        </w:rPr>
      </w:pPr>
    </w:p>
    <w:p w14:paraId="341DE1FC" w14:textId="77777777" w:rsidR="00841931" w:rsidRDefault="00875182" w:rsidP="00841931">
      <w:pPr>
        <w:rPr>
          <w:rFonts w:ascii="HelveticaNeueLT Std Cn" w:hAnsi="HelveticaNeueLT Std Cn" w:hint="eastAsia"/>
          <w:sz w:val="22"/>
          <w:szCs w:val="22"/>
        </w:rPr>
      </w:pPr>
      <w:r>
        <w:rPr>
          <w:rFonts w:ascii="HelveticaNeueLT Std Cn" w:hAnsi="HelveticaNeueLT Std Cn"/>
          <w:color w:val="4D75B1"/>
          <w:sz w:val="36"/>
          <w:szCs w:val="36"/>
        </w:rPr>
        <w:t>Equipment/Supplies</w:t>
      </w:r>
      <w:r w:rsidR="00D629D3">
        <w:rPr>
          <w:rFonts w:ascii="HelveticaNeueLT Std Cn" w:hAnsi="HelveticaNeueLT Std Cn"/>
          <w:color w:val="4D75B1"/>
          <w:sz w:val="36"/>
          <w:szCs w:val="36"/>
        </w:rPr>
        <w:t xml:space="preserve"> </w:t>
      </w:r>
      <w:r w:rsidR="00841931" w:rsidRPr="00A7235D">
        <w:rPr>
          <w:rFonts w:ascii="HelveticaNeueLT Std Cn" w:hAnsi="HelveticaNeueLT Std Cn"/>
          <w:sz w:val="22"/>
          <w:szCs w:val="22"/>
        </w:rPr>
        <w:t>(choose all that apply to this simulation)</w:t>
      </w:r>
    </w:p>
    <w:p w14:paraId="797355E3" w14:textId="77777777" w:rsidR="00937CD8" w:rsidRDefault="00937CD8" w:rsidP="00841931">
      <w:pPr>
        <w:rPr>
          <w:rFonts w:ascii="HelveticaNeueLT Std Cn" w:hAnsi="HelveticaNeueLT Std Cn" w:hint="eastAsia"/>
          <w:sz w:val="22"/>
          <w:szCs w:val="22"/>
        </w:rPr>
      </w:pPr>
    </w:p>
    <w:p w14:paraId="58B2E165" w14:textId="77777777" w:rsidR="00937CD8" w:rsidRPr="00A7235D" w:rsidRDefault="00937CD8" w:rsidP="00937CD8">
      <w:pPr>
        <w:spacing w:line="276" w:lineRule="auto"/>
        <w:outlineLvl w:val="2"/>
        <w:rPr>
          <w:rFonts w:ascii="HelveticaNeueLT Std Cn" w:hAnsi="HelveticaNeueLT Std Cn" w:hint="eastAsia"/>
          <w:b/>
        </w:rPr>
      </w:pPr>
      <w:r>
        <w:rPr>
          <w:rFonts w:ascii="HelveticaNeueLT Std Cn" w:hAnsi="HelveticaNeueLT Std Cn"/>
          <w:b/>
          <w:sz w:val="22"/>
          <w:szCs w:val="22"/>
        </w:rPr>
        <w:t>Simulated Patient/Manikin/s Need</w:t>
      </w:r>
      <w:r w:rsidRPr="00A7235D">
        <w:rPr>
          <w:rFonts w:ascii="HelveticaNeueLT Std Cn" w:hAnsi="HelveticaNeueLT Std Cn"/>
          <w:b/>
          <w:sz w:val="22"/>
          <w:szCs w:val="22"/>
        </w:rPr>
        <w:t xml:space="preserve">ed: </w:t>
      </w:r>
    </w:p>
    <w:p w14:paraId="617DCA50" w14:textId="77777777" w:rsidR="00937CD8" w:rsidRDefault="00937CD8" w:rsidP="00937CD8">
      <w:pPr>
        <w:spacing w:line="276" w:lineRule="auto"/>
        <w:rPr>
          <w:rFonts w:ascii="HelveticaNeueLT Std Cn" w:hAnsi="HelveticaNeueLT Std Cn" w:hint="eastAsia"/>
        </w:rPr>
      </w:pPr>
    </w:p>
    <w:p w14:paraId="31C74B1C" w14:textId="77777777" w:rsidR="00937CD8" w:rsidRPr="00A7235D" w:rsidRDefault="0004111D" w:rsidP="00937CD8">
      <w:pPr>
        <w:spacing w:line="276" w:lineRule="auto"/>
        <w:outlineLvl w:val="2"/>
        <w:rPr>
          <w:rFonts w:ascii="HelveticaNeueLT Std Cn" w:hAnsi="HelveticaNeueLT Std Cn" w:hint="eastAsia"/>
          <w:b/>
        </w:rPr>
      </w:pPr>
      <w:r>
        <w:rPr>
          <w:rFonts w:ascii="HelveticaNeueLT Std Cn" w:hAnsi="HelveticaNeueLT Std Cn"/>
          <w:b/>
          <w:sz w:val="22"/>
          <w:szCs w:val="22"/>
        </w:rPr>
        <w:t>Recommended Mode for Simulator</w:t>
      </w:r>
      <w:r w:rsidR="00937CD8" w:rsidRPr="00A7235D">
        <w:rPr>
          <w:rFonts w:ascii="HelveticaNeueLT Std Cn" w:hAnsi="HelveticaNeueLT Std Cn"/>
          <w:b/>
          <w:sz w:val="22"/>
          <w:szCs w:val="22"/>
        </w:rPr>
        <w:t xml:space="preserve">: </w:t>
      </w:r>
    </w:p>
    <w:p w14:paraId="4599482A" w14:textId="77777777" w:rsidR="00937CD8" w:rsidRPr="00A7235D" w:rsidRDefault="00937CD8" w:rsidP="00937CD8">
      <w:pPr>
        <w:spacing w:line="276" w:lineRule="auto"/>
        <w:rPr>
          <w:rFonts w:ascii="HelveticaNeueLT Std Cn" w:hAnsi="HelveticaNeueLT Std Cn" w:hint="eastAsia"/>
          <w:bCs/>
        </w:rPr>
      </w:pPr>
      <w:r w:rsidRPr="00A7235D">
        <w:rPr>
          <w:rFonts w:ascii="HelveticaNeueLT Std Cn" w:hAnsi="HelveticaNeueLT Std Cn"/>
          <w:bCs/>
          <w:sz w:val="22"/>
          <w:szCs w:val="22"/>
        </w:rPr>
        <w:t>(</w:t>
      </w:r>
      <w:proofErr w:type="gramStart"/>
      <w:r w:rsidRPr="00A7235D">
        <w:rPr>
          <w:rFonts w:ascii="HelveticaNeueLT Std Cn" w:hAnsi="HelveticaNeueLT Std Cn"/>
          <w:bCs/>
          <w:sz w:val="22"/>
          <w:szCs w:val="22"/>
        </w:rPr>
        <w:t>i.e.</w:t>
      </w:r>
      <w:proofErr w:type="gramEnd"/>
      <w:r w:rsidRPr="00A7235D">
        <w:rPr>
          <w:rFonts w:ascii="HelveticaNeueLT Std Cn" w:hAnsi="HelveticaNeueLT Std Cn"/>
          <w:bCs/>
          <w:sz w:val="22"/>
          <w:szCs w:val="22"/>
        </w:rPr>
        <w:t xml:space="preserve"> manual, programmed, etc.) </w:t>
      </w:r>
    </w:p>
    <w:p w14:paraId="247248AE" w14:textId="77777777" w:rsidR="00937CD8" w:rsidRDefault="00937CD8" w:rsidP="00937CD8">
      <w:pPr>
        <w:spacing w:line="276" w:lineRule="auto"/>
        <w:rPr>
          <w:rFonts w:ascii="HelveticaNeueLT Std Cn" w:hAnsi="HelveticaNeueLT Std Cn" w:hint="eastAsia"/>
          <w:b/>
        </w:rPr>
      </w:pPr>
    </w:p>
    <w:p w14:paraId="4F5AF162" w14:textId="77777777" w:rsidR="00937CD8" w:rsidRDefault="00937CD8" w:rsidP="00937CD8">
      <w:pPr>
        <w:spacing w:line="276" w:lineRule="auto"/>
        <w:rPr>
          <w:rFonts w:ascii="HelveticaNeueLT Std Cn" w:hAnsi="HelveticaNeueLT Std Cn" w:hint="eastAsia"/>
          <w:sz w:val="22"/>
          <w:szCs w:val="22"/>
        </w:rPr>
      </w:pPr>
      <w:r w:rsidRPr="006B13F3">
        <w:rPr>
          <w:rFonts w:ascii="HelveticaNeueLT Std Cn" w:hAnsi="HelveticaNeueLT Std Cn"/>
          <w:b/>
        </w:rPr>
        <w:t xml:space="preserve">Other </w:t>
      </w:r>
      <w:r w:rsidRPr="00A7235D">
        <w:rPr>
          <w:rFonts w:ascii="HelveticaNeueLT Std Cn" w:hAnsi="HelveticaNeueLT Std Cn"/>
          <w:b/>
          <w:sz w:val="22"/>
          <w:szCs w:val="22"/>
        </w:rPr>
        <w:t>Props</w:t>
      </w:r>
      <w:r>
        <w:rPr>
          <w:rFonts w:ascii="HelveticaNeueLT Std Cn" w:hAnsi="HelveticaNeueLT Std Cn"/>
          <w:b/>
          <w:sz w:val="22"/>
          <w:szCs w:val="22"/>
        </w:rPr>
        <w:t xml:space="preserve"> &amp; Moulage</w:t>
      </w:r>
      <w:r w:rsidRPr="00A7235D">
        <w:rPr>
          <w:rFonts w:ascii="HelveticaNeueLT Std Cn" w:hAnsi="HelveticaNeueLT Std Cn"/>
          <w:b/>
          <w:sz w:val="22"/>
          <w:szCs w:val="22"/>
        </w:rPr>
        <w:t>:</w:t>
      </w:r>
      <w:r w:rsidRPr="00A7235D">
        <w:rPr>
          <w:rFonts w:ascii="HelveticaNeueLT Std Cn" w:hAnsi="HelveticaNeueLT Std Cn"/>
          <w:sz w:val="22"/>
          <w:szCs w:val="22"/>
        </w:rPr>
        <w:t xml:space="preserve">  </w:t>
      </w:r>
    </w:p>
    <w:p w14:paraId="6EEB22F3" w14:textId="77777777" w:rsidR="00937CD8" w:rsidRDefault="00937CD8" w:rsidP="00841931">
      <w:pPr>
        <w:rPr>
          <w:rFonts w:ascii="HelveticaNeueLT Std Cn" w:hAnsi="HelveticaNeueLT Std Cn" w:hint="eastAsia"/>
          <w:sz w:val="22"/>
          <w:szCs w:val="22"/>
        </w:rPr>
      </w:pPr>
    </w:p>
    <w:tbl>
      <w:tblPr>
        <w:tblStyle w:val="TableGrid"/>
        <w:tblW w:w="0" w:type="auto"/>
        <w:tblLook w:val="04A0" w:firstRow="1" w:lastRow="0" w:firstColumn="1" w:lastColumn="0" w:noHBand="0" w:noVBand="1"/>
      </w:tblPr>
      <w:tblGrid>
        <w:gridCol w:w="5398"/>
        <w:gridCol w:w="5392"/>
      </w:tblGrid>
      <w:tr w:rsidR="00937CD8" w14:paraId="2FF281BA" w14:textId="77777777" w:rsidTr="00937CD8">
        <w:tc>
          <w:tcPr>
            <w:tcW w:w="5508" w:type="dxa"/>
          </w:tcPr>
          <w:p w14:paraId="4DA8C920" w14:textId="77777777" w:rsidR="00937CD8" w:rsidRPr="00A7235D" w:rsidRDefault="00937CD8" w:rsidP="00937CD8">
            <w:pPr>
              <w:outlineLvl w:val="2"/>
              <w:rPr>
                <w:rFonts w:ascii="HelveticaNeueLT Std Cn" w:hAnsi="HelveticaNeueLT Std Cn"/>
                <w:b/>
              </w:rPr>
            </w:pPr>
            <w:r w:rsidRPr="00A7235D">
              <w:rPr>
                <w:rFonts w:ascii="HelveticaNeueLT Std Cn" w:hAnsi="HelveticaNeueLT Std Cn"/>
                <w:b/>
                <w:sz w:val="22"/>
                <w:szCs w:val="22"/>
              </w:rPr>
              <w:t>Equipment Attached to Manikin</w:t>
            </w:r>
            <w:r>
              <w:rPr>
                <w:rFonts w:ascii="HelveticaNeueLT Std Cn" w:hAnsi="HelveticaNeueLT Std Cn"/>
                <w:b/>
                <w:sz w:val="22"/>
                <w:szCs w:val="22"/>
              </w:rPr>
              <w:t>/Simulated Patient</w:t>
            </w:r>
            <w:r w:rsidRPr="00A7235D">
              <w:rPr>
                <w:rFonts w:ascii="HelveticaNeueLT Std Cn" w:hAnsi="HelveticaNeueLT Std Cn"/>
                <w:b/>
                <w:sz w:val="22"/>
                <w:szCs w:val="22"/>
              </w:rPr>
              <w:t>:</w:t>
            </w:r>
          </w:p>
          <w:p w14:paraId="5F38AC6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ID band </w:t>
            </w:r>
          </w:p>
          <w:p w14:paraId="1C3B258B"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tubing with primary line</w:t>
            </w:r>
            <w:r>
              <w:rPr>
                <w:rFonts w:ascii="HelveticaNeueLT Std Cn" w:hAnsi="HelveticaNeueLT Std Cn"/>
                <w:sz w:val="22"/>
                <w:szCs w:val="22"/>
              </w:rPr>
              <w:t xml:space="preserve"> </w:t>
            </w:r>
            <w:r w:rsidRPr="00A7235D">
              <w:rPr>
                <w:rFonts w:ascii="HelveticaNeueLT Std Cn" w:hAnsi="HelveticaNeueLT Std Cn"/>
                <w:sz w:val="22"/>
                <w:szCs w:val="22"/>
              </w:rPr>
              <w:t xml:space="preserve">fluids running </w:t>
            </w:r>
            <w:proofErr w:type="gramStart"/>
            <w:r w:rsidRPr="00A7235D">
              <w:rPr>
                <w:rFonts w:ascii="HelveticaNeueLT Std Cn" w:hAnsi="HelveticaNeueLT Std Cn"/>
                <w:sz w:val="22"/>
                <w:szCs w:val="22"/>
              </w:rPr>
              <w:t xml:space="preserve">at  </w:t>
            </w:r>
            <w:r>
              <w:rPr>
                <w:rFonts w:ascii="HelveticaNeueLT Std Cn" w:hAnsi="HelveticaNeueLT Std Cn"/>
                <w:sz w:val="22"/>
                <w:szCs w:val="22"/>
              </w:rPr>
              <w:t>_</w:t>
            </w:r>
            <w:proofErr w:type="gramEnd"/>
            <w:r>
              <w:rPr>
                <w:rFonts w:ascii="HelveticaNeueLT Std Cn" w:hAnsi="HelveticaNeueLT Std Cn"/>
                <w:sz w:val="22"/>
                <w:szCs w:val="22"/>
              </w:rPr>
              <w:t>_</w:t>
            </w:r>
            <w:r w:rsidRPr="00A7235D">
              <w:rPr>
                <w:rFonts w:ascii="HelveticaNeueLT Std Cn" w:hAnsi="HelveticaNeueLT Std Cn"/>
                <w:sz w:val="22"/>
                <w:szCs w:val="22"/>
              </w:rPr>
              <w:t>mL/hr</w:t>
            </w:r>
          </w:p>
          <w:p w14:paraId="241C0077"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Secondary IV line running </w:t>
            </w:r>
            <w:proofErr w:type="gramStart"/>
            <w:r w:rsidRPr="00A7235D">
              <w:rPr>
                <w:rFonts w:ascii="HelveticaNeueLT Std Cn" w:hAnsi="HelveticaNeueLT Std Cn"/>
                <w:sz w:val="22"/>
                <w:szCs w:val="22"/>
              </w:rPr>
              <w:t xml:space="preserve">at  </w:t>
            </w:r>
            <w:r>
              <w:rPr>
                <w:rFonts w:ascii="HelveticaNeueLT Std Cn" w:hAnsi="HelveticaNeueLT Std Cn"/>
                <w:sz w:val="22"/>
                <w:szCs w:val="22"/>
              </w:rPr>
              <w:t>_</w:t>
            </w:r>
            <w:proofErr w:type="gramEnd"/>
            <w:r>
              <w:rPr>
                <w:rFonts w:ascii="HelveticaNeueLT Std Cn" w:hAnsi="HelveticaNeueLT Std Cn"/>
                <w:sz w:val="22"/>
                <w:szCs w:val="22"/>
              </w:rPr>
              <w:t>__</w:t>
            </w:r>
            <w:r w:rsidRPr="00A7235D">
              <w:rPr>
                <w:rFonts w:ascii="HelveticaNeueLT Std Cn" w:hAnsi="HelveticaNeueLT Std Cn"/>
                <w:sz w:val="22"/>
                <w:szCs w:val="22"/>
              </w:rPr>
              <w:t xml:space="preserve">mL/hr   </w:t>
            </w:r>
          </w:p>
          <w:p w14:paraId="614AAD32" w14:textId="77777777" w:rsidR="00A54C0E" w:rsidRDefault="00A54C0E" w:rsidP="00A54C0E">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proofErr w:type="gramStart"/>
            <w:r w:rsidRPr="00A7235D">
              <w:rPr>
                <w:rFonts w:ascii="HelveticaNeueLT Std Cn" w:hAnsi="HelveticaNeueLT Std Cn"/>
                <w:sz w:val="22"/>
                <w:szCs w:val="22"/>
              </w:rPr>
              <w:t>IVPB  with</w:t>
            </w:r>
            <w:proofErr w:type="gramEnd"/>
            <w:r w:rsidRPr="00A7235D">
              <w:rPr>
                <w:rFonts w:ascii="HelveticaNeueLT Std Cn" w:hAnsi="HelveticaNeueLT Std Cn"/>
                <w:sz w:val="22"/>
                <w:szCs w:val="22"/>
              </w:rPr>
              <w:t xml:space="preserve"> </w:t>
            </w:r>
            <w:r>
              <w:rPr>
                <w:rFonts w:ascii="HelveticaNeueLT Std Cn" w:hAnsi="HelveticaNeueLT Std Cn"/>
                <w:sz w:val="22"/>
                <w:szCs w:val="22"/>
              </w:rPr>
              <w:t xml:space="preserve">_______ </w:t>
            </w:r>
            <w:r w:rsidRPr="00A7235D">
              <w:rPr>
                <w:rFonts w:ascii="HelveticaNeueLT Std Cn" w:hAnsi="HelveticaNeueLT Std Cn"/>
                <w:sz w:val="22"/>
                <w:szCs w:val="22"/>
              </w:rPr>
              <w:t>running at mL/hr</w:t>
            </w:r>
          </w:p>
          <w:p w14:paraId="08E33A7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pump</w:t>
            </w:r>
          </w:p>
          <w:p w14:paraId="1045F4BE"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PCA pump </w:t>
            </w:r>
          </w:p>
          <w:p w14:paraId="66CAE1E1" w14:textId="77777777"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catheter </w:t>
            </w:r>
            <w:r>
              <w:rPr>
                <w:rFonts w:ascii="HelveticaNeueLT Std Cn" w:hAnsi="HelveticaNeueLT Std Cn"/>
                <w:sz w:val="22"/>
                <w:szCs w:val="22"/>
              </w:rPr>
              <w:t>with ___</w:t>
            </w:r>
            <w:r w:rsidRPr="00A7235D">
              <w:rPr>
                <w:rFonts w:ascii="HelveticaNeueLT Std Cn" w:hAnsi="HelveticaNeueLT Std Cn"/>
                <w:sz w:val="22"/>
                <w:szCs w:val="22"/>
              </w:rPr>
              <w:t>mL output</w:t>
            </w:r>
          </w:p>
          <w:p w14:paraId="1048722C"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02 </w:t>
            </w:r>
          </w:p>
          <w:p w14:paraId="4650B802"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Monitor attached</w:t>
            </w:r>
          </w:p>
          <w:p w14:paraId="21AFFD25"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78F34CD" w14:textId="77777777" w:rsidR="00937CD8" w:rsidRDefault="00937CD8" w:rsidP="00937CD8">
            <w:pPr>
              <w:spacing w:line="276" w:lineRule="auto"/>
              <w:rPr>
                <w:rFonts w:ascii="HelveticaNeueLT Std Cn" w:hAnsi="HelveticaNeueLT Std Cn"/>
                <w:sz w:val="22"/>
                <w:szCs w:val="22"/>
              </w:rPr>
            </w:pPr>
          </w:p>
          <w:p w14:paraId="4BE99DCC" w14:textId="77777777" w:rsidR="00937CD8" w:rsidRDefault="00937CD8" w:rsidP="00937CD8">
            <w:pPr>
              <w:spacing w:line="276" w:lineRule="auto"/>
              <w:rPr>
                <w:rFonts w:ascii="HelveticaNeueLT Std Cn" w:hAnsi="HelveticaNeueLT Std Cn"/>
                <w:sz w:val="22"/>
                <w:szCs w:val="22"/>
              </w:rPr>
            </w:pPr>
            <w:r w:rsidRPr="006B13F3">
              <w:rPr>
                <w:rFonts w:ascii="HelveticaNeueLT Std Cn" w:hAnsi="HelveticaNeueLT Std Cn"/>
                <w:b/>
              </w:rPr>
              <w:t xml:space="preserve">Other </w:t>
            </w:r>
            <w:r w:rsidR="001F7C90">
              <w:rPr>
                <w:rFonts w:ascii="HelveticaNeueLT Std Cn" w:hAnsi="HelveticaNeueLT Std Cn"/>
                <w:b/>
              </w:rPr>
              <w:t xml:space="preserve">Essential </w:t>
            </w:r>
            <w:r w:rsidR="001F7C90">
              <w:rPr>
                <w:rFonts w:ascii="HelveticaNeueLT Std Cn" w:hAnsi="HelveticaNeueLT Std Cn"/>
                <w:b/>
                <w:sz w:val="22"/>
                <w:szCs w:val="22"/>
              </w:rPr>
              <w:t>Equipment</w:t>
            </w:r>
            <w:r w:rsidRPr="00A7235D">
              <w:rPr>
                <w:rFonts w:ascii="HelveticaNeueLT Std Cn" w:hAnsi="HelveticaNeueLT Std Cn"/>
                <w:b/>
                <w:sz w:val="22"/>
                <w:szCs w:val="22"/>
              </w:rPr>
              <w:t>:</w:t>
            </w:r>
            <w:r w:rsidRPr="00A7235D">
              <w:rPr>
                <w:rFonts w:ascii="HelveticaNeueLT Std Cn" w:hAnsi="HelveticaNeueLT Std Cn"/>
                <w:sz w:val="22"/>
                <w:szCs w:val="22"/>
              </w:rPr>
              <w:t xml:space="preserve">  </w:t>
            </w:r>
          </w:p>
          <w:p w14:paraId="5C5788BA" w14:textId="77777777" w:rsidR="00937CD8" w:rsidRDefault="00937CD8" w:rsidP="00841931">
            <w:pPr>
              <w:rPr>
                <w:rFonts w:ascii="HelveticaNeueLT Std Cn" w:hAnsi="HelveticaNeueLT Std Cn"/>
                <w:sz w:val="22"/>
                <w:szCs w:val="22"/>
              </w:rPr>
            </w:pPr>
          </w:p>
          <w:p w14:paraId="25253DCF" w14:textId="77777777"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Medications and Fluids:</w:t>
            </w:r>
          </w:p>
          <w:p w14:paraId="20C0F9CE" w14:textId="77777777"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Oral Meds: </w:t>
            </w:r>
          </w:p>
          <w:p w14:paraId="263C11E1"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Fluids: </w:t>
            </w:r>
          </w:p>
          <w:p w14:paraId="6986A77F"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IVPB: </w:t>
            </w:r>
          </w:p>
          <w:p w14:paraId="6DD4AD4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Push: </w:t>
            </w:r>
          </w:p>
          <w:p w14:paraId="13080CC1" w14:textId="77777777" w:rsidR="00937CD8" w:rsidRDefault="00937CD8" w:rsidP="00136313">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IM or SC: </w:t>
            </w:r>
          </w:p>
        </w:tc>
        <w:tc>
          <w:tcPr>
            <w:tcW w:w="5508" w:type="dxa"/>
          </w:tcPr>
          <w:p w14:paraId="36DE161D" w14:textId="77777777"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Equipment Available in Room:</w:t>
            </w:r>
          </w:p>
          <w:p w14:paraId="010333C0"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Bedpan/u</w:t>
            </w:r>
            <w:r w:rsidRPr="00A7235D">
              <w:rPr>
                <w:rFonts w:ascii="HelveticaNeueLT Std Cn" w:hAnsi="HelveticaNeueLT Std Cn"/>
                <w:sz w:val="22"/>
                <w:szCs w:val="22"/>
              </w:rPr>
              <w:t>rinal</w:t>
            </w:r>
          </w:p>
          <w:p w14:paraId="72E4FEB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02 delivery device (type) </w:t>
            </w:r>
          </w:p>
          <w:p w14:paraId="560D055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kit</w:t>
            </w:r>
          </w:p>
          <w:p w14:paraId="4C92522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Straight catheter k</w:t>
            </w:r>
            <w:r w:rsidRPr="00A7235D">
              <w:rPr>
                <w:rFonts w:ascii="HelveticaNeueLT Std Cn" w:hAnsi="HelveticaNeueLT Std Cn"/>
                <w:sz w:val="22"/>
                <w:szCs w:val="22"/>
              </w:rPr>
              <w:t>it</w:t>
            </w:r>
          </w:p>
          <w:p w14:paraId="2465F4C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Incentive s</w:t>
            </w:r>
            <w:r w:rsidRPr="00A7235D">
              <w:rPr>
                <w:rFonts w:ascii="HelveticaNeueLT Std Cn" w:hAnsi="HelveticaNeueLT Std Cn"/>
                <w:sz w:val="22"/>
                <w:szCs w:val="22"/>
              </w:rPr>
              <w:t>pirometer</w:t>
            </w:r>
          </w:p>
          <w:p w14:paraId="766BB3D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Fluids</w:t>
            </w:r>
          </w:p>
          <w:p w14:paraId="1CDEC7CD"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start kit</w:t>
            </w:r>
          </w:p>
          <w:p w14:paraId="29A3B9A6"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tubing</w:t>
            </w:r>
          </w:p>
          <w:p w14:paraId="0915D54C"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IVPB t</w:t>
            </w:r>
            <w:r w:rsidRPr="00A7235D">
              <w:rPr>
                <w:rFonts w:ascii="HelveticaNeueLT Std Cn" w:hAnsi="HelveticaNeueLT Std Cn"/>
                <w:sz w:val="22"/>
                <w:szCs w:val="22"/>
              </w:rPr>
              <w:t>ubing</w:t>
            </w:r>
          </w:p>
          <w:p w14:paraId="25A47CBC"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 p</w:t>
            </w:r>
            <w:r w:rsidRPr="00A7235D">
              <w:rPr>
                <w:rFonts w:ascii="HelveticaNeueLT Std Cn" w:hAnsi="HelveticaNeueLT Std Cn"/>
                <w:sz w:val="22"/>
                <w:szCs w:val="22"/>
              </w:rPr>
              <w:t>ump</w:t>
            </w:r>
          </w:p>
          <w:p w14:paraId="3251EDA6"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Feeding p</w:t>
            </w:r>
            <w:r w:rsidRPr="00A7235D">
              <w:rPr>
                <w:rFonts w:ascii="HelveticaNeueLT Std Cn" w:hAnsi="HelveticaNeueLT Std Cn"/>
                <w:sz w:val="22"/>
                <w:szCs w:val="22"/>
              </w:rPr>
              <w:t>ump</w:t>
            </w:r>
          </w:p>
          <w:p w14:paraId="0C16B95F"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Crash cart with airway devices and  </w:t>
            </w:r>
          </w:p>
          <w:p w14:paraId="5ED2309A"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t xml:space="preserve">      emergency medications</w:t>
            </w:r>
          </w:p>
          <w:p w14:paraId="409F5B8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Defibrillator/p</w:t>
            </w:r>
            <w:r w:rsidRPr="00A7235D">
              <w:rPr>
                <w:rFonts w:ascii="HelveticaNeueLT Std Cn" w:hAnsi="HelveticaNeueLT Std Cn"/>
                <w:sz w:val="22"/>
                <w:szCs w:val="22"/>
              </w:rPr>
              <w:t>acer</w:t>
            </w:r>
          </w:p>
          <w:p w14:paraId="3C877D92"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Suction </w:t>
            </w:r>
          </w:p>
          <w:p w14:paraId="34E92BF9"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048B271" w14:textId="77777777" w:rsidR="00937CD8" w:rsidRDefault="00937CD8" w:rsidP="00841931">
            <w:pPr>
              <w:rPr>
                <w:rFonts w:ascii="HelveticaNeueLT Std Cn" w:hAnsi="HelveticaNeueLT Std Cn"/>
                <w:sz w:val="22"/>
                <w:szCs w:val="22"/>
              </w:rPr>
            </w:pPr>
          </w:p>
        </w:tc>
      </w:tr>
    </w:tbl>
    <w:p w14:paraId="05678CF9" w14:textId="77777777" w:rsidR="00136313" w:rsidRPr="00A7235D" w:rsidRDefault="00136313" w:rsidP="00136313">
      <w:pPr>
        <w:ind w:left="720"/>
        <w:jc w:val="both"/>
        <w:rPr>
          <w:rFonts w:ascii="HelveticaNeueLT Std Cn" w:hAnsi="HelveticaNeueLT Std Cn" w:hint="eastAsia"/>
          <w:sz w:val="22"/>
          <w:szCs w:val="28"/>
        </w:rPr>
      </w:pPr>
    </w:p>
    <w:p w14:paraId="7097DC1C"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6672" behindDoc="0" locked="0" layoutInCell="1" allowOverlap="1" wp14:anchorId="00E034FC" wp14:editId="345D521B">
                <wp:simplePos x="0" y="0"/>
                <wp:positionH relativeFrom="column">
                  <wp:posOffset>66675</wp:posOffset>
                </wp:positionH>
                <wp:positionV relativeFrom="paragraph">
                  <wp:posOffset>10160</wp:posOffset>
                </wp:positionV>
                <wp:extent cx="5305425" cy="0"/>
                <wp:effectExtent l="19050" t="19685" r="19050" b="2794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CE4E82" id="AutoShape 12" o:spid="_x0000_s1026" type="#_x0000_t32" style="position:absolute;margin-left:5.25pt;margin-top:.8pt;width:4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CKAtzj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23B0BA2E" w14:textId="77777777" w:rsidR="00850F19" w:rsidRDefault="00850F19" w:rsidP="00AC3230">
      <w:pPr>
        <w:spacing w:line="276" w:lineRule="auto"/>
        <w:rPr>
          <w:rFonts w:ascii="HelveticaNeueLT Std Cn" w:hAnsi="HelveticaNeueLT Std Cn" w:hint="eastAsia"/>
          <w:color w:val="4D75B1"/>
          <w:sz w:val="36"/>
          <w:szCs w:val="36"/>
        </w:rPr>
      </w:pPr>
    </w:p>
    <w:p w14:paraId="4DE338CC" w14:textId="77777777" w:rsidR="00640FB9" w:rsidRDefault="00640FB9" w:rsidP="00AC3230">
      <w:pPr>
        <w:spacing w:line="276" w:lineRule="auto"/>
        <w:rPr>
          <w:rFonts w:ascii="HelveticaNeueLT Std Cn" w:hAnsi="HelveticaNeueLT Std Cn" w:hint="eastAsia"/>
          <w:color w:val="4D75B1"/>
          <w:sz w:val="36"/>
          <w:szCs w:val="36"/>
        </w:rPr>
      </w:pPr>
      <w:r>
        <w:rPr>
          <w:rFonts w:ascii="HelveticaNeueLT Std Cn" w:hAnsi="HelveticaNeueLT Std Cn"/>
          <w:color w:val="4D75B1"/>
          <w:sz w:val="36"/>
          <w:szCs w:val="36"/>
        </w:rPr>
        <w:t>Roles</w:t>
      </w:r>
    </w:p>
    <w:tbl>
      <w:tblPr>
        <w:tblStyle w:val="TableGrid"/>
        <w:tblW w:w="0" w:type="auto"/>
        <w:tblLook w:val="04A0" w:firstRow="1" w:lastRow="0" w:firstColumn="1" w:lastColumn="0" w:noHBand="0" w:noVBand="1"/>
      </w:tblPr>
      <w:tblGrid>
        <w:gridCol w:w="5408"/>
        <w:gridCol w:w="5382"/>
      </w:tblGrid>
      <w:tr w:rsidR="00F717BB" w14:paraId="1EF1F3E7" w14:textId="77777777" w:rsidTr="00F717BB">
        <w:tc>
          <w:tcPr>
            <w:tcW w:w="5508" w:type="dxa"/>
          </w:tcPr>
          <w:p w14:paraId="2106CBE5"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1</w:t>
            </w:r>
          </w:p>
          <w:p w14:paraId="1CC8C53E"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2</w:t>
            </w:r>
          </w:p>
          <w:p w14:paraId="5D43A613"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3</w:t>
            </w:r>
          </w:p>
          <w:p w14:paraId="07471CD8"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Provider (p</w:t>
            </w:r>
            <w:r w:rsidRPr="00A7235D">
              <w:rPr>
                <w:rFonts w:ascii="HelveticaNeueLT Std Cn" w:hAnsi="HelveticaNeueLT Std Cn"/>
                <w:sz w:val="22"/>
                <w:szCs w:val="22"/>
              </w:rPr>
              <w:t>hysician/advanced practice nurse</w:t>
            </w:r>
            <w:r>
              <w:rPr>
                <w:rFonts w:ascii="HelveticaNeueLT Std Cn" w:hAnsi="HelveticaNeueLT Std Cn"/>
                <w:sz w:val="22"/>
                <w:szCs w:val="22"/>
              </w:rPr>
              <w:t>)</w:t>
            </w:r>
          </w:p>
          <w:p w14:paraId="4E2A3A33"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 xml:space="preserve">Other healthcare professionals: </w:t>
            </w:r>
          </w:p>
          <w:p w14:paraId="4507850D" w14:textId="2FD32916" w:rsidR="00F717BB" w:rsidRDefault="00F717BB" w:rsidP="00F717BB">
            <w:pPr>
              <w:spacing w:line="276" w:lineRule="auto"/>
              <w:rPr>
                <w:rFonts w:ascii="HelveticaNeueLT Std Cn" w:hAnsi="HelveticaNeueLT Std Cn"/>
                <w:sz w:val="22"/>
                <w:szCs w:val="22"/>
              </w:rPr>
            </w:pPr>
            <w:r>
              <w:rPr>
                <w:rFonts w:ascii="HelveticaNeueLT Std Cn" w:hAnsi="HelveticaNeueLT Std Cn"/>
                <w:sz w:val="22"/>
                <w:szCs w:val="22"/>
              </w:rPr>
              <w:t xml:space="preserve">      (</w:t>
            </w:r>
            <w:proofErr w:type="gramStart"/>
            <w:r>
              <w:rPr>
                <w:rFonts w:ascii="HelveticaNeueLT Std Cn" w:hAnsi="HelveticaNeueLT Std Cn"/>
                <w:sz w:val="22"/>
                <w:szCs w:val="22"/>
              </w:rPr>
              <w:t>pharmacist</w:t>
            </w:r>
            <w:proofErr w:type="gramEnd"/>
            <w:r>
              <w:rPr>
                <w:rFonts w:ascii="HelveticaNeueLT Std Cn" w:hAnsi="HelveticaNeueLT Std Cn"/>
                <w:sz w:val="22"/>
                <w:szCs w:val="22"/>
              </w:rPr>
              <w:t>, respiratory therapist, etc</w:t>
            </w:r>
            <w:r w:rsidR="00AC3230">
              <w:rPr>
                <w:rFonts w:ascii="HelveticaNeueLT Std Cn" w:hAnsi="HelveticaNeueLT Std Cn"/>
                <w:sz w:val="22"/>
                <w:szCs w:val="22"/>
              </w:rPr>
              <w:t>.</w:t>
            </w:r>
            <w:r>
              <w:rPr>
                <w:rFonts w:ascii="HelveticaNeueLT Std Cn" w:hAnsi="HelveticaNeueLT Std Cn"/>
                <w:sz w:val="22"/>
                <w:szCs w:val="22"/>
              </w:rPr>
              <w:t>)</w:t>
            </w:r>
          </w:p>
          <w:p w14:paraId="4C882B59" w14:textId="77777777" w:rsidR="00F717BB" w:rsidRPr="00A7235D" w:rsidRDefault="00F717BB" w:rsidP="00F717BB">
            <w:pPr>
              <w:spacing w:line="276" w:lineRule="auto"/>
              <w:rPr>
                <w:rFonts w:ascii="HelveticaNeueLT Std Cn" w:hAnsi="HelveticaNeueLT Std Cn"/>
              </w:rPr>
            </w:pPr>
          </w:p>
          <w:p w14:paraId="1EF3D731" w14:textId="77777777" w:rsidR="00F717BB" w:rsidRDefault="00F717BB" w:rsidP="00BD4312">
            <w:pPr>
              <w:spacing w:line="276" w:lineRule="auto"/>
              <w:outlineLvl w:val="1"/>
              <w:rPr>
                <w:rFonts w:ascii="HelveticaNeueLT Std Cn" w:hAnsi="HelveticaNeueLT Std Cn"/>
                <w:color w:val="4D75B1"/>
                <w:sz w:val="36"/>
                <w:szCs w:val="36"/>
              </w:rPr>
            </w:pPr>
          </w:p>
        </w:tc>
        <w:tc>
          <w:tcPr>
            <w:tcW w:w="5508" w:type="dxa"/>
          </w:tcPr>
          <w:p w14:paraId="0B932ED2"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Observer(</w:t>
            </w:r>
            <w:r w:rsidRPr="00A7235D">
              <w:rPr>
                <w:rFonts w:ascii="HelveticaNeueLT Std Cn" w:hAnsi="HelveticaNeueLT Std Cn"/>
                <w:sz w:val="22"/>
                <w:szCs w:val="22"/>
              </w:rPr>
              <w:t>s</w:t>
            </w:r>
            <w:r>
              <w:rPr>
                <w:rFonts w:ascii="HelveticaNeueLT Std Cn" w:hAnsi="HelveticaNeueLT Std Cn"/>
                <w:sz w:val="22"/>
                <w:szCs w:val="22"/>
              </w:rPr>
              <w:t>)</w:t>
            </w:r>
          </w:p>
          <w:p w14:paraId="2877F4B9"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Recorder</w:t>
            </w:r>
            <w:r>
              <w:rPr>
                <w:rFonts w:ascii="HelveticaNeueLT Std Cn" w:hAnsi="HelveticaNeueLT Std Cn"/>
                <w:sz w:val="22"/>
                <w:szCs w:val="22"/>
              </w:rPr>
              <w:t>(s)</w:t>
            </w:r>
          </w:p>
          <w:p w14:paraId="1CF42D28"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0004111D">
              <w:rPr>
                <w:rFonts w:ascii="HelveticaNeueLT Std Cn" w:hAnsi="HelveticaNeueLT Std Cn"/>
                <w:sz w:val="22"/>
                <w:szCs w:val="22"/>
              </w:rPr>
              <w:t>Family m</w:t>
            </w:r>
            <w:r w:rsidRPr="00A7235D">
              <w:rPr>
                <w:rFonts w:ascii="HelveticaNeueLT Std Cn" w:hAnsi="HelveticaNeueLT Std Cn"/>
                <w:sz w:val="22"/>
                <w:szCs w:val="22"/>
              </w:rPr>
              <w:t>ember #1</w:t>
            </w:r>
          </w:p>
          <w:p w14:paraId="5E752A1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Family m</w:t>
            </w:r>
            <w:r w:rsidRPr="00A7235D">
              <w:rPr>
                <w:rFonts w:ascii="HelveticaNeueLT Std Cn" w:hAnsi="HelveticaNeueLT Std Cn"/>
                <w:sz w:val="22"/>
                <w:szCs w:val="22"/>
              </w:rPr>
              <w:t>ember #2</w:t>
            </w:r>
          </w:p>
          <w:p w14:paraId="4FDD07B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Clergy</w:t>
            </w:r>
          </w:p>
          <w:p w14:paraId="6D7E5411"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Unlicensed assistive p</w:t>
            </w:r>
            <w:r w:rsidRPr="00A7235D">
              <w:rPr>
                <w:rFonts w:ascii="HelveticaNeueLT Std Cn" w:hAnsi="HelveticaNeueLT Std Cn"/>
                <w:sz w:val="22"/>
                <w:szCs w:val="22"/>
              </w:rPr>
              <w:t xml:space="preserve">ersonnel </w:t>
            </w:r>
          </w:p>
          <w:p w14:paraId="226C06CA"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000000">
              <w:rPr>
                <w:rFonts w:ascii="HelveticaNeueLT Std Cn" w:hAnsi="HelveticaNeueLT Std Cn" w:hint="eastAsia"/>
                <w:sz w:val="22"/>
                <w:szCs w:val="22"/>
              </w:rPr>
            </w:r>
            <w:r w:rsidR="00000000">
              <w:rPr>
                <w:rFonts w:ascii="HelveticaNeueLT Std Cn" w:hAnsi="HelveticaNeueLT Std Cn" w:hint="eastAsia"/>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Other:</w:t>
            </w:r>
          </w:p>
          <w:p w14:paraId="254D3B8A" w14:textId="77777777" w:rsidR="00F717BB" w:rsidRDefault="00F717BB" w:rsidP="00BD4312">
            <w:pPr>
              <w:spacing w:line="276" w:lineRule="auto"/>
              <w:outlineLvl w:val="1"/>
              <w:rPr>
                <w:rFonts w:ascii="HelveticaNeueLT Std Cn" w:hAnsi="HelveticaNeueLT Std Cn"/>
                <w:color w:val="4D75B1"/>
                <w:sz w:val="36"/>
                <w:szCs w:val="36"/>
              </w:rPr>
            </w:pPr>
          </w:p>
        </w:tc>
      </w:tr>
    </w:tbl>
    <w:p w14:paraId="4326A56E" w14:textId="77777777" w:rsidR="00F717BB" w:rsidRDefault="00F717BB" w:rsidP="00BD4312">
      <w:pPr>
        <w:spacing w:line="276" w:lineRule="auto"/>
        <w:outlineLvl w:val="1"/>
        <w:rPr>
          <w:rFonts w:ascii="HelveticaNeueLT Std Cn" w:hAnsi="HelveticaNeueLT Std Cn" w:hint="eastAsia"/>
          <w:color w:val="4D75B1"/>
          <w:sz w:val="36"/>
          <w:szCs w:val="36"/>
        </w:rPr>
      </w:pPr>
    </w:p>
    <w:p w14:paraId="3CA555DC" w14:textId="77777777" w:rsidR="00F717BB" w:rsidRDefault="00F717BB" w:rsidP="00F717BB">
      <w:pPr>
        <w:spacing w:line="276" w:lineRule="auto"/>
        <w:outlineLvl w:val="1"/>
        <w:rPr>
          <w:rFonts w:ascii="HelveticaNeueLT Std Cn" w:hAnsi="HelveticaNeueLT Std Cn" w:hint="eastAsia"/>
          <w:color w:val="4D75B1"/>
          <w:sz w:val="36"/>
          <w:szCs w:val="36"/>
        </w:rPr>
      </w:pPr>
      <w:r>
        <w:rPr>
          <w:rFonts w:ascii="HelveticaNeueLT Std Cn" w:hAnsi="HelveticaNeueLT Std Cn"/>
          <w:color w:val="4D75B1"/>
          <w:sz w:val="36"/>
          <w:szCs w:val="36"/>
        </w:rPr>
        <w:t>Guidelines/Information Related to Roles</w:t>
      </w:r>
    </w:p>
    <w:p w14:paraId="2DDBBE27" w14:textId="77777777" w:rsidR="00F717BB" w:rsidRDefault="00F717BB" w:rsidP="00F717BB">
      <w:pPr>
        <w:rPr>
          <w:rFonts w:ascii="HelveticaNeueLT Std Cn" w:hAnsi="HelveticaNeueLT Std Cn" w:hint="eastAsia"/>
          <w:bCs/>
        </w:rPr>
      </w:pPr>
    </w:p>
    <w:p w14:paraId="621AA0DA" w14:textId="77777777" w:rsidR="00176B4D" w:rsidRDefault="00176B4D" w:rsidP="00176B4D">
      <w:pPr>
        <w:rPr>
          <w:rFonts w:ascii="HelveticaNeueLT Std Cn" w:hAnsi="HelveticaNeueLT Std Cn" w:hint="eastAsia"/>
          <w:bCs/>
        </w:rPr>
      </w:pPr>
      <w:r>
        <w:rPr>
          <w:rFonts w:ascii="HelveticaNeueLT Std Cn" w:hAnsi="HelveticaNeueLT Std Cn"/>
          <w:bCs/>
        </w:rPr>
        <w:t>Learners in role of nurse should determine which assessments and interventions each will be responsible for, or facilitator can assign nurse 1 and nurse 2 roles with related responsibilities.</w:t>
      </w:r>
    </w:p>
    <w:p w14:paraId="3299BE5C" w14:textId="77777777" w:rsidR="00176B4D" w:rsidRDefault="00176B4D" w:rsidP="00176B4D">
      <w:pPr>
        <w:rPr>
          <w:rFonts w:ascii="HelveticaNeueLT Std Cn" w:hAnsi="HelveticaNeueLT Std Cn" w:hint="eastAsia"/>
          <w:bCs/>
        </w:rPr>
      </w:pPr>
    </w:p>
    <w:p w14:paraId="4F28B03B" w14:textId="77777777" w:rsidR="00176B4D" w:rsidRDefault="00176B4D" w:rsidP="00176B4D">
      <w:pPr>
        <w:rPr>
          <w:rFonts w:ascii="HelveticaNeueLT Std Cn" w:hAnsi="HelveticaNeueLT Std Cn" w:hint="eastAsia"/>
          <w:bCs/>
        </w:rPr>
      </w:pPr>
      <w:r>
        <w:rPr>
          <w:rFonts w:ascii="HelveticaNeueLT Std Cn" w:hAnsi="HelveticaNeueLT Std Cn"/>
          <w:bCs/>
        </w:rPr>
        <w:t>Information on behaviors, emotional tone, and what cues are permitted should be clearly communicated for each role. A script may be created from Scenario Progression Outline.</w:t>
      </w:r>
    </w:p>
    <w:p w14:paraId="66FD94FB" w14:textId="77777777" w:rsidR="00136313" w:rsidRPr="00A7235D" w:rsidRDefault="00136313" w:rsidP="00136313">
      <w:pPr>
        <w:rPr>
          <w:rFonts w:ascii="HelveticaNeueLT Std Cn" w:hAnsi="HelveticaNeueLT Std Cn" w:hint="eastAsia"/>
          <w:sz w:val="22"/>
          <w:szCs w:val="28"/>
        </w:rPr>
      </w:pPr>
    </w:p>
    <w:p w14:paraId="29496150" w14:textId="77777777" w:rsidR="00136313" w:rsidRPr="00A7235D" w:rsidRDefault="00136313" w:rsidP="00136313">
      <w:pPr>
        <w:ind w:left="720"/>
        <w:jc w:val="both"/>
        <w:rPr>
          <w:rFonts w:ascii="HelveticaNeueLT Std Cn" w:hAnsi="HelveticaNeueLT Std Cn" w:hint="eastAsia"/>
          <w:sz w:val="22"/>
          <w:szCs w:val="28"/>
        </w:rPr>
      </w:pPr>
    </w:p>
    <w:p w14:paraId="7F2704C3"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8720" behindDoc="0" locked="0" layoutInCell="1" allowOverlap="1" wp14:anchorId="7B23B63D" wp14:editId="24134519">
                <wp:simplePos x="0" y="0"/>
                <wp:positionH relativeFrom="column">
                  <wp:posOffset>66675</wp:posOffset>
                </wp:positionH>
                <wp:positionV relativeFrom="paragraph">
                  <wp:posOffset>10160</wp:posOffset>
                </wp:positionV>
                <wp:extent cx="5305425" cy="0"/>
                <wp:effectExtent l="19050" t="19685" r="19050" b="279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81131F" id="AutoShape 12" o:spid="_x0000_s1026" type="#_x0000_t32" style="position:absolute;margin-left:5.25pt;margin-top:.8pt;width:41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AxcQFZ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16EEB0B7" w14:textId="77777777" w:rsidR="00BD4312" w:rsidRPr="008D4F0E" w:rsidRDefault="00BD4312" w:rsidP="00BD4312">
      <w:pPr>
        <w:spacing w:line="276" w:lineRule="auto"/>
        <w:outlineLvl w:val="1"/>
        <w:rPr>
          <w:rFonts w:ascii="HelveticaNeueLT Std Cn" w:hAnsi="HelveticaNeueLT Std Cn" w:hint="eastAsia"/>
          <w:color w:val="4D75B1"/>
          <w:sz w:val="36"/>
          <w:szCs w:val="36"/>
        </w:rPr>
      </w:pPr>
      <w:r w:rsidRPr="008D4F0E">
        <w:rPr>
          <w:rFonts w:ascii="HelveticaNeueLT Std Cn" w:hAnsi="HelveticaNeueLT Std Cn"/>
          <w:color w:val="4D75B1"/>
          <w:sz w:val="36"/>
          <w:szCs w:val="36"/>
        </w:rPr>
        <w:t>Pre</w:t>
      </w:r>
      <w:r w:rsidR="001458E7">
        <w:rPr>
          <w:rFonts w:ascii="HelveticaNeueLT Std Cn" w:hAnsi="HelveticaNeueLT Std Cn"/>
          <w:color w:val="4D75B1"/>
          <w:sz w:val="36"/>
          <w:szCs w:val="36"/>
        </w:rPr>
        <w:t>-</w:t>
      </w:r>
      <w:r w:rsidRPr="008D4F0E">
        <w:rPr>
          <w:rFonts w:ascii="HelveticaNeueLT Std Cn" w:hAnsi="HelveticaNeueLT Std Cn"/>
          <w:color w:val="4D75B1"/>
          <w:sz w:val="36"/>
          <w:szCs w:val="36"/>
        </w:rPr>
        <w:t>briefing/Briefing</w:t>
      </w:r>
    </w:p>
    <w:p w14:paraId="3FF11950" w14:textId="77777777" w:rsidR="00473E51" w:rsidRPr="009A747B" w:rsidRDefault="00473E51" w:rsidP="00473E51">
      <w:pPr>
        <w:spacing w:line="276" w:lineRule="auto"/>
        <w:outlineLvl w:val="1"/>
        <w:rPr>
          <w:rFonts w:ascii="HelveticaNeueLT Std Cn" w:hAnsi="HelveticaNeueLT Std Cn" w:hint="eastAsia"/>
        </w:rPr>
      </w:pPr>
      <w:r w:rsidRPr="009A747B">
        <w:rPr>
          <w:rFonts w:ascii="HelveticaNeueLT Std Cn" w:hAnsi="HelveticaNeueLT Std Cn"/>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9A747B" w:rsidRDefault="00473E51" w:rsidP="00473E51">
      <w:pPr>
        <w:rPr>
          <w:rFonts w:ascii="HelveticaNeueLT Std Cn" w:hAnsi="HelveticaNeueLT Std Cn" w:hint="eastAsia"/>
        </w:rPr>
      </w:pPr>
    </w:p>
    <w:p w14:paraId="7C3F5FA8" w14:textId="5B5502D9" w:rsidR="00473E51" w:rsidRDefault="00473E51" w:rsidP="00473E51">
      <w:pPr>
        <w:rPr>
          <w:rFonts w:ascii="HelveticaNeueLT Std Cn" w:hAnsi="HelveticaNeueLT Std Cn" w:hint="eastAsia"/>
        </w:rPr>
      </w:pPr>
      <w:r w:rsidRPr="009A747B">
        <w:rPr>
          <w:rFonts w:ascii="HelveticaNeueLT Std Cn" w:hAnsi="HelveticaNeueLT Std Cn"/>
        </w:rPr>
        <w:t xml:space="preserve">For a comprehensive checklist and information on its development, </w:t>
      </w:r>
      <w:r>
        <w:rPr>
          <w:rFonts w:ascii="HelveticaNeueLT Std Cn" w:hAnsi="HelveticaNeueLT Std Cn"/>
        </w:rPr>
        <w:t xml:space="preserve">go to </w:t>
      </w:r>
      <w:hyperlink r:id="rId10" w:anchor="simtemplate" w:history="1">
        <w:r w:rsidR="009C44CC" w:rsidRPr="009C44CC">
          <w:rPr>
            <w:rStyle w:val="Hyperlink"/>
            <w:rFonts w:ascii="HelveticaNeueLT Std Cn" w:hAnsi="HelveticaNeueLT Std Cn"/>
          </w:rPr>
          <w:t>http://www.nln.org/sirc/sirc-resources/sirc-tools-and-tips#simtemplate</w:t>
        </w:r>
      </w:hyperlink>
      <w:r w:rsidR="009C44CC">
        <w:rPr>
          <w:rFonts w:ascii="HelveticaNeueLT Std Cn" w:hAnsi="HelveticaNeueLT Std Cn"/>
        </w:rPr>
        <w:t>.</w:t>
      </w:r>
    </w:p>
    <w:p w14:paraId="5DFE2A54" w14:textId="479705F4" w:rsidR="00BD4312" w:rsidRPr="008D4F0E" w:rsidRDefault="00BD4312" w:rsidP="00BD4312">
      <w:pPr>
        <w:spacing w:line="276" w:lineRule="auto"/>
        <w:outlineLvl w:val="1"/>
        <w:rPr>
          <w:rFonts w:ascii="HelveticaNeueLT Std Cn" w:hAnsi="HelveticaNeueLT Std Cn" w:hint="eastAsia"/>
        </w:rPr>
      </w:pPr>
    </w:p>
    <w:p w14:paraId="05B38EC1" w14:textId="77777777" w:rsidR="00136313" w:rsidRPr="00A7235D" w:rsidRDefault="00136313" w:rsidP="00136313">
      <w:pPr>
        <w:ind w:left="720"/>
        <w:jc w:val="both"/>
        <w:rPr>
          <w:rFonts w:ascii="HelveticaNeueLT Std Cn" w:hAnsi="HelveticaNeueLT Std Cn" w:hint="eastAsia"/>
          <w:sz w:val="22"/>
          <w:szCs w:val="28"/>
        </w:rPr>
      </w:pPr>
    </w:p>
    <w:p w14:paraId="54783AD5"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80768" behindDoc="0" locked="0" layoutInCell="1" allowOverlap="1" wp14:anchorId="124EA6C7" wp14:editId="6E60D9D6">
                <wp:simplePos x="0" y="0"/>
                <wp:positionH relativeFrom="column">
                  <wp:posOffset>66675</wp:posOffset>
                </wp:positionH>
                <wp:positionV relativeFrom="paragraph">
                  <wp:posOffset>10160</wp:posOffset>
                </wp:positionV>
                <wp:extent cx="5305425" cy="0"/>
                <wp:effectExtent l="19050" t="19685" r="19050" b="2794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657985" id="AutoShape 12" o:spid="_x0000_s1026" type="#_x0000_t32" style="position:absolute;margin-left:5.25pt;margin-top:.8pt;width:417.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BxRNnmpwIAAJE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2375EA7A" w14:textId="77777777" w:rsidR="006B6CE7" w:rsidRDefault="006B6CE7" w:rsidP="00966666">
      <w:pPr>
        <w:outlineLvl w:val="1"/>
        <w:rPr>
          <w:rFonts w:ascii="HelveticaNeueLT Std Cn" w:hAnsi="HelveticaNeueLT Std Cn" w:hint="eastAsia"/>
          <w:color w:val="4D75B1"/>
          <w:sz w:val="36"/>
          <w:szCs w:val="28"/>
        </w:rPr>
      </w:pPr>
    </w:p>
    <w:p w14:paraId="7DB10FC7" w14:textId="77777777" w:rsidR="00850F19" w:rsidRDefault="00850F19">
      <w:pPr>
        <w:spacing w:after="200" w:line="276" w:lineRule="auto"/>
        <w:rPr>
          <w:rFonts w:ascii="HelveticaNeueLT Std Cn" w:hAnsi="HelveticaNeueLT Std Cn" w:hint="eastAsia"/>
          <w:color w:val="4D75B1"/>
          <w:sz w:val="36"/>
          <w:szCs w:val="28"/>
        </w:rPr>
      </w:pPr>
      <w:r>
        <w:rPr>
          <w:rFonts w:ascii="HelveticaNeueLT Std Cn" w:hAnsi="HelveticaNeueLT Std Cn"/>
          <w:color w:val="4D75B1"/>
          <w:sz w:val="36"/>
          <w:szCs w:val="28"/>
        </w:rPr>
        <w:br w:type="page"/>
      </w:r>
    </w:p>
    <w:p w14:paraId="6A62B3F4" w14:textId="77777777" w:rsidR="00850F19" w:rsidRDefault="00850F19" w:rsidP="00966666">
      <w:pPr>
        <w:outlineLvl w:val="1"/>
        <w:rPr>
          <w:rFonts w:ascii="HelveticaNeueLT Std Cn" w:hAnsi="HelveticaNeueLT Std Cn" w:hint="eastAsia"/>
          <w:color w:val="4D75B1"/>
          <w:sz w:val="36"/>
          <w:szCs w:val="28"/>
        </w:rPr>
      </w:pPr>
    </w:p>
    <w:p w14:paraId="679E80FD" w14:textId="77777777" w:rsidR="00966666" w:rsidRPr="00A7235D" w:rsidRDefault="00966666" w:rsidP="00966666">
      <w:pPr>
        <w:outlineLvl w:val="1"/>
        <w:rPr>
          <w:rFonts w:ascii="HelveticaNeueLT Std Cn" w:hAnsi="HelveticaNeueLT Std Cn" w:hint="eastAsia"/>
          <w:color w:val="4D75B1"/>
          <w:sz w:val="36"/>
          <w:szCs w:val="28"/>
        </w:rPr>
      </w:pPr>
      <w:r w:rsidRPr="00A7235D">
        <w:rPr>
          <w:rFonts w:ascii="HelveticaNeueLT Std Cn" w:hAnsi="HelveticaNeueLT Std Cn"/>
          <w:color w:val="4D75B1"/>
          <w:sz w:val="36"/>
          <w:szCs w:val="28"/>
        </w:rPr>
        <w:t>Report Students Will Receive Before Simulation</w:t>
      </w:r>
    </w:p>
    <w:p w14:paraId="46C75296" w14:textId="77777777" w:rsidR="00176B4D" w:rsidRPr="00F7243B" w:rsidRDefault="00176B4D" w:rsidP="00176B4D">
      <w:pPr>
        <w:rPr>
          <w:rFonts w:ascii="HelveticaNeueLT Std Cn" w:hAnsi="HelveticaNeueLT Std Cn" w:hint="eastAsia"/>
        </w:rPr>
      </w:pPr>
      <w:r w:rsidRPr="00F7243B">
        <w:rPr>
          <w:rFonts w:ascii="HelveticaNeueLT Std Cn" w:hAnsi="HelveticaNeueLT Std Cn"/>
        </w:rPr>
        <w:t>(Use SBAR format.)</w:t>
      </w:r>
    </w:p>
    <w:p w14:paraId="67B814D0" w14:textId="77777777" w:rsidR="00D7261F" w:rsidRPr="00F7243B" w:rsidRDefault="00D7261F" w:rsidP="00966666">
      <w:pPr>
        <w:rPr>
          <w:rFonts w:ascii="HelveticaNeueLT Std Cn" w:hAnsi="HelveticaNeueLT Std Cn" w:hint="eastAsia"/>
          <w:b/>
        </w:rPr>
      </w:pPr>
    </w:p>
    <w:p w14:paraId="1C0364FA" w14:textId="77777777" w:rsidR="00966666" w:rsidRPr="00F7243B" w:rsidRDefault="00966666" w:rsidP="00966666">
      <w:pPr>
        <w:rPr>
          <w:rFonts w:ascii="HelveticaNeueLT Std Cn" w:hAnsi="HelveticaNeueLT Std Cn" w:hint="eastAsia"/>
          <w:b/>
        </w:rPr>
      </w:pPr>
      <w:r w:rsidRPr="00F7243B">
        <w:rPr>
          <w:rFonts w:ascii="HelveticaNeueLT Std Cn" w:hAnsi="HelveticaNeueLT Std Cn"/>
          <w:b/>
        </w:rPr>
        <w:t xml:space="preserve">Time:  </w:t>
      </w:r>
    </w:p>
    <w:p w14:paraId="4945967F" w14:textId="77777777" w:rsidR="00BD4312" w:rsidRPr="00F7243B" w:rsidRDefault="00BD4312" w:rsidP="00966666">
      <w:pPr>
        <w:rPr>
          <w:rFonts w:ascii="HelveticaNeueLT Std Cn" w:hAnsi="HelveticaNeueLT Std Cn" w:hint="eastAsia"/>
          <w:b/>
        </w:rPr>
      </w:pPr>
    </w:p>
    <w:p w14:paraId="0DAB7183" w14:textId="77777777" w:rsidR="00BD4312" w:rsidRPr="00F7243B" w:rsidRDefault="00BD4312" w:rsidP="00966666">
      <w:pPr>
        <w:rPr>
          <w:rFonts w:ascii="HelveticaNeueLT Std Cn" w:hAnsi="HelveticaNeueLT Std Cn" w:hint="eastAsia"/>
          <w:b/>
        </w:rPr>
      </w:pPr>
      <w:r w:rsidRPr="00F7243B">
        <w:rPr>
          <w:rFonts w:ascii="HelveticaNeueLT Std Cn" w:hAnsi="HelveticaNeueLT Std Cn"/>
          <w:b/>
        </w:rPr>
        <w:t>Person providing report:</w:t>
      </w:r>
    </w:p>
    <w:p w14:paraId="052E6D3C" w14:textId="77777777" w:rsidR="00137869" w:rsidRPr="00F7243B" w:rsidRDefault="00137869" w:rsidP="00966666">
      <w:pPr>
        <w:rPr>
          <w:rFonts w:ascii="HelveticaNeueLT Std Cn" w:hAnsi="HelveticaNeueLT Std Cn" w:hint="eastAsia"/>
          <w:b/>
        </w:rPr>
      </w:pPr>
    </w:p>
    <w:p w14:paraId="61214494" w14:textId="77777777" w:rsidR="00137869" w:rsidRPr="00F7243B" w:rsidRDefault="00137869" w:rsidP="00966666">
      <w:pPr>
        <w:rPr>
          <w:rFonts w:ascii="HelveticaNeueLT Std Cn" w:hAnsi="HelveticaNeueLT Std Cn" w:hint="eastAsia"/>
          <w:b/>
        </w:rPr>
      </w:pPr>
      <w:r w:rsidRPr="00F7243B">
        <w:rPr>
          <w:rFonts w:ascii="HelveticaNeueLT Std Cn" w:hAnsi="HelveticaNeueLT Std Cn"/>
          <w:b/>
        </w:rPr>
        <w:t>Situation:</w:t>
      </w:r>
    </w:p>
    <w:p w14:paraId="5450BAEE" w14:textId="77777777" w:rsidR="00137869" w:rsidRPr="00F7243B" w:rsidRDefault="00137869" w:rsidP="00966666">
      <w:pPr>
        <w:rPr>
          <w:rFonts w:ascii="HelveticaNeueLT Std Cn" w:hAnsi="HelveticaNeueLT Std Cn" w:hint="eastAsia"/>
          <w:b/>
        </w:rPr>
      </w:pPr>
    </w:p>
    <w:p w14:paraId="38201C25" w14:textId="77777777" w:rsidR="00137869" w:rsidRPr="00F7243B" w:rsidRDefault="00137869" w:rsidP="00966666">
      <w:pPr>
        <w:rPr>
          <w:rFonts w:ascii="HelveticaNeueLT Std Cn" w:hAnsi="HelveticaNeueLT Std Cn" w:hint="eastAsia"/>
          <w:b/>
        </w:rPr>
      </w:pPr>
      <w:r w:rsidRPr="00F7243B">
        <w:rPr>
          <w:rFonts w:ascii="HelveticaNeueLT Std Cn" w:hAnsi="HelveticaNeueLT Std Cn"/>
          <w:b/>
        </w:rPr>
        <w:t>Background:</w:t>
      </w:r>
    </w:p>
    <w:p w14:paraId="42E48F8F" w14:textId="77777777" w:rsidR="00137869" w:rsidRPr="00F7243B" w:rsidRDefault="00137869" w:rsidP="00966666">
      <w:pPr>
        <w:rPr>
          <w:rFonts w:ascii="HelveticaNeueLT Std Cn" w:hAnsi="HelveticaNeueLT Std Cn" w:hint="eastAsia"/>
          <w:b/>
        </w:rPr>
      </w:pPr>
    </w:p>
    <w:p w14:paraId="55642BCD" w14:textId="77777777" w:rsidR="00137869" w:rsidRPr="00F7243B" w:rsidRDefault="00137869" w:rsidP="00966666">
      <w:pPr>
        <w:rPr>
          <w:rFonts w:ascii="HelveticaNeueLT Std Cn" w:hAnsi="HelveticaNeueLT Std Cn" w:hint="eastAsia"/>
          <w:b/>
        </w:rPr>
      </w:pPr>
      <w:r w:rsidRPr="00F7243B">
        <w:rPr>
          <w:rFonts w:ascii="HelveticaNeueLT Std Cn" w:hAnsi="HelveticaNeueLT Std Cn"/>
          <w:b/>
        </w:rPr>
        <w:t>Assessment:</w:t>
      </w:r>
    </w:p>
    <w:p w14:paraId="7EF142EB" w14:textId="77777777" w:rsidR="00137869" w:rsidRPr="00F7243B" w:rsidRDefault="00137869" w:rsidP="00966666">
      <w:pPr>
        <w:rPr>
          <w:rFonts w:ascii="HelveticaNeueLT Std Cn" w:hAnsi="HelveticaNeueLT Std Cn" w:hint="eastAsia"/>
          <w:b/>
        </w:rPr>
      </w:pPr>
    </w:p>
    <w:p w14:paraId="08A11D59" w14:textId="77777777" w:rsidR="00137869" w:rsidRPr="00F7243B" w:rsidRDefault="00137869" w:rsidP="00966666">
      <w:pPr>
        <w:rPr>
          <w:rFonts w:ascii="HelveticaNeueLT Std Cn" w:hAnsi="HelveticaNeueLT Std Cn" w:hint="eastAsia"/>
          <w:b/>
        </w:rPr>
      </w:pPr>
      <w:r w:rsidRPr="00F7243B">
        <w:rPr>
          <w:rFonts w:ascii="HelveticaNeueLT Std Cn" w:hAnsi="HelveticaNeueLT Std Cn"/>
          <w:b/>
        </w:rPr>
        <w:t>Recommendation:</w:t>
      </w:r>
    </w:p>
    <w:p w14:paraId="27EF8912" w14:textId="77777777" w:rsidR="00875182" w:rsidRDefault="00875182" w:rsidP="00966666">
      <w:pPr>
        <w:rPr>
          <w:rFonts w:ascii="HelveticaNeueLT Std Cn" w:hAnsi="HelveticaNeueLT Std Cn" w:hint="eastAsia"/>
          <w:b/>
          <w:sz w:val="22"/>
          <w:szCs w:val="28"/>
        </w:rPr>
      </w:pPr>
    </w:p>
    <w:p w14:paraId="2B6A31AF" w14:textId="77777777" w:rsidR="00966666" w:rsidRPr="00A7235D" w:rsidRDefault="00FD5DF7" w:rsidP="00966666">
      <w:pPr>
        <w:rPr>
          <w:rFonts w:ascii="HelveticaNeueLT Std Cn" w:hAnsi="HelveticaNeueLT Std Cn" w:hint="eastAsia"/>
          <w:b/>
          <w:sz w:val="22"/>
          <w:szCs w:val="28"/>
        </w:rPr>
      </w:pPr>
      <w:r>
        <w:rPr>
          <w:rFonts w:ascii="HelveticaNeueLT Std Cn" w:hAnsi="HelveticaNeueLT Std Cn"/>
          <w:noProof/>
          <w:sz w:val="22"/>
          <w:szCs w:val="28"/>
        </w:rPr>
        <mc:AlternateContent>
          <mc:Choice Requires="wps">
            <w:drawing>
              <wp:anchor distT="0" distB="0" distL="114300" distR="114300" simplePos="0" relativeHeight="251666432" behindDoc="0" locked="0" layoutInCell="1" allowOverlap="1" wp14:anchorId="1491D3C4" wp14:editId="3975C4C5">
                <wp:simplePos x="0" y="0"/>
                <wp:positionH relativeFrom="column">
                  <wp:posOffset>104775</wp:posOffset>
                </wp:positionH>
                <wp:positionV relativeFrom="paragraph">
                  <wp:posOffset>149225</wp:posOffset>
                </wp:positionV>
                <wp:extent cx="5305425" cy="0"/>
                <wp:effectExtent l="19050" t="25400" r="19050" b="222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85AB50" id="AutoShape 8" o:spid="_x0000_s1026" type="#_x0000_t32" style="position:absolute;margin-left:8.25pt;margin-top:11.7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gKpgIAAI8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" strokecolor="#4d75b1" strokeweight="3pt">
                <v:stroke dashstyle="1 1"/>
                <v:shadow color="#868686"/>
              </v:shape>
            </w:pict>
          </mc:Fallback>
        </mc:AlternateContent>
      </w:r>
    </w:p>
    <w:p w14:paraId="2400DE9E" w14:textId="77777777" w:rsidR="00966666" w:rsidRPr="00A7235D" w:rsidRDefault="00966666" w:rsidP="00966666">
      <w:pPr>
        <w:outlineLvl w:val="1"/>
        <w:rPr>
          <w:rFonts w:ascii="HelveticaNeueLT Std Cn" w:hAnsi="HelveticaNeueLT Std Cn" w:hint="eastAsia"/>
          <w:color w:val="4D75B1"/>
          <w:sz w:val="22"/>
          <w:szCs w:val="22"/>
        </w:rPr>
      </w:pPr>
    </w:p>
    <w:p w14:paraId="50691748" w14:textId="77777777" w:rsidR="00850F19" w:rsidRDefault="00850F19">
      <w:pPr>
        <w:spacing w:after="200" w:line="276" w:lineRule="auto"/>
        <w:rPr>
          <w:rFonts w:ascii="HelveticaNeueLT Std Cn" w:hAnsi="HelveticaNeueLT Std Cn" w:hint="eastAsia"/>
          <w:color w:val="4D75B1"/>
          <w:sz w:val="36"/>
          <w:szCs w:val="36"/>
        </w:rPr>
      </w:pPr>
      <w:r>
        <w:rPr>
          <w:rFonts w:ascii="HelveticaNeueLT Std Cn" w:hAnsi="HelveticaNeueLT Std Cn"/>
          <w:color w:val="4D75B1"/>
          <w:sz w:val="36"/>
          <w:szCs w:val="36"/>
        </w:rPr>
        <w:br w:type="page"/>
      </w:r>
    </w:p>
    <w:p w14:paraId="59BAE8CE" w14:textId="77777777" w:rsidR="00850F19" w:rsidRDefault="00850F19" w:rsidP="00AC3230">
      <w:pPr>
        <w:spacing w:line="276" w:lineRule="auto"/>
        <w:rPr>
          <w:rFonts w:ascii="HelveticaNeueLT Std Cn" w:hAnsi="HelveticaNeueLT Std Cn" w:hint="eastAsia"/>
          <w:color w:val="4D75B1"/>
          <w:sz w:val="36"/>
          <w:szCs w:val="36"/>
        </w:rPr>
      </w:pPr>
    </w:p>
    <w:p w14:paraId="7281FA61" w14:textId="77777777" w:rsidR="00966666" w:rsidRDefault="00966666" w:rsidP="00136313">
      <w:pPr>
        <w:spacing w:after="200" w:line="276" w:lineRule="auto"/>
        <w:rPr>
          <w:rFonts w:ascii="HelveticaNeueLT Std Cn" w:hAnsi="HelveticaNeueLT Std Cn" w:hint="eastAsia"/>
          <w:color w:val="4D75B1"/>
          <w:sz w:val="36"/>
          <w:szCs w:val="36"/>
        </w:rPr>
      </w:pPr>
      <w:r w:rsidRPr="00A7235D">
        <w:rPr>
          <w:rFonts w:ascii="HelveticaNeueLT Std Cn" w:hAnsi="HelveticaNeueLT Std Cn"/>
          <w:color w:val="4D75B1"/>
          <w:sz w:val="36"/>
          <w:szCs w:val="36"/>
        </w:rPr>
        <w:t>Scenario Progression Outline</w:t>
      </w:r>
    </w:p>
    <w:p w14:paraId="7F6F4961" w14:textId="77777777" w:rsidR="00A4309C" w:rsidRPr="00176B4D" w:rsidRDefault="00A4309C" w:rsidP="00966666">
      <w:pPr>
        <w:rPr>
          <w:rFonts w:ascii="HelveticaNeueLT Std Cn" w:hAnsi="HelveticaNeueLT Std Cn" w:hint="eastAsia"/>
          <w:color w:val="4D75B1"/>
          <w:sz w:val="16"/>
          <w:szCs w:val="16"/>
        </w:rPr>
      </w:pPr>
    </w:p>
    <w:p w14:paraId="6B5F0F0A" w14:textId="77777777" w:rsidR="00A4309C" w:rsidRPr="00A4309C" w:rsidRDefault="00A4309C" w:rsidP="00966666">
      <w:pPr>
        <w:rPr>
          <w:rFonts w:ascii="HelveticaNeueLT Std Cn" w:hAnsi="HelveticaNeueLT Std Cn" w:hint="eastAsia"/>
          <w:color w:val="4D75B1"/>
        </w:rPr>
      </w:pPr>
      <w:r w:rsidRPr="00A4309C">
        <w:rPr>
          <w:rFonts w:ascii="HelveticaNeueLT Std Cn" w:hAnsi="HelveticaNeueLT Std Cn"/>
          <w:b/>
          <w:color w:val="4D75B1"/>
        </w:rPr>
        <w:t>Patient Name:</w:t>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sidRPr="00A4309C">
        <w:rPr>
          <w:rFonts w:ascii="HelveticaNeueLT Std Cn" w:hAnsi="HelveticaNeueLT Std Cn"/>
          <w:b/>
          <w:color w:val="4D75B1"/>
        </w:rPr>
        <w:t>Date of Birth:</w:t>
      </w:r>
    </w:p>
    <w:p w14:paraId="38D0D5C4" w14:textId="77777777" w:rsidR="00FB1B39" w:rsidRDefault="00FB1B39" w:rsidP="00966666">
      <w:pPr>
        <w:rPr>
          <w:rFonts w:ascii="HelveticaNeueLT Std Cn" w:hAnsi="HelveticaNeueLT Std Cn" w:hint="eastAsia"/>
          <w:color w:val="4D75B1"/>
          <w:sz w:val="36"/>
          <w:szCs w:val="36"/>
        </w:rPr>
      </w:pPr>
    </w:p>
    <w:tbl>
      <w:tblPr>
        <w:tblStyle w:val="TableGrid"/>
        <w:tblW w:w="0" w:type="auto"/>
        <w:tblLook w:val="04A0" w:firstRow="1" w:lastRow="0" w:firstColumn="1" w:lastColumn="0" w:noHBand="0" w:noVBand="1"/>
      </w:tblPr>
      <w:tblGrid>
        <w:gridCol w:w="2688"/>
        <w:gridCol w:w="2699"/>
        <w:gridCol w:w="2710"/>
        <w:gridCol w:w="2693"/>
      </w:tblGrid>
      <w:tr w:rsidR="00FB1B39" w14:paraId="31A247BF" w14:textId="77777777" w:rsidTr="00FB1B39">
        <w:tc>
          <w:tcPr>
            <w:tcW w:w="2754" w:type="dxa"/>
          </w:tcPr>
          <w:p w14:paraId="3EA57FAB"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Timing (approx.)</w:t>
            </w:r>
          </w:p>
        </w:tc>
        <w:tc>
          <w:tcPr>
            <w:tcW w:w="2754" w:type="dxa"/>
          </w:tcPr>
          <w:p w14:paraId="6E1F9730"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Manikin</w:t>
            </w:r>
            <w:r w:rsidR="00A4309C">
              <w:rPr>
                <w:rFonts w:ascii="HelveticaNeueLT Std Cn" w:hAnsi="HelveticaNeueLT Std Cn"/>
                <w:b/>
                <w:color w:val="4F81BD" w:themeColor="accent1"/>
                <w:sz w:val="22"/>
                <w:szCs w:val="22"/>
              </w:rPr>
              <w:t xml:space="preserve">/SP </w:t>
            </w:r>
            <w:r w:rsidRPr="00137869">
              <w:rPr>
                <w:rFonts w:ascii="HelveticaNeueLT Std Cn" w:hAnsi="HelveticaNeueLT Std Cn"/>
                <w:b/>
                <w:color w:val="4F81BD" w:themeColor="accent1"/>
                <w:sz w:val="22"/>
                <w:szCs w:val="22"/>
              </w:rPr>
              <w:t>Actions</w:t>
            </w:r>
          </w:p>
          <w:p w14:paraId="4CF804FF" w14:textId="77777777" w:rsidR="00FB1B39" w:rsidRPr="00137869" w:rsidRDefault="00FB1B39" w:rsidP="00CA6CC8">
            <w:pPr>
              <w:rPr>
                <w:rFonts w:ascii="HelveticaNeueLT Std Cn" w:hAnsi="HelveticaNeueLT Std Cn"/>
                <w:color w:val="4F81BD" w:themeColor="accent1"/>
              </w:rPr>
            </w:pPr>
          </w:p>
        </w:tc>
        <w:tc>
          <w:tcPr>
            <w:tcW w:w="2754" w:type="dxa"/>
          </w:tcPr>
          <w:p w14:paraId="61E48E84"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Expected Interventions</w:t>
            </w:r>
          </w:p>
          <w:p w14:paraId="183C3CAA" w14:textId="77777777" w:rsidR="00FB1B39" w:rsidRPr="00137869" w:rsidRDefault="00FB1B39" w:rsidP="00CA6CC8">
            <w:pPr>
              <w:rPr>
                <w:rFonts w:ascii="HelveticaNeueLT Std Cn" w:hAnsi="HelveticaNeueLT Std Cn"/>
                <w:color w:val="4F81BD" w:themeColor="accent1"/>
              </w:rPr>
            </w:pPr>
          </w:p>
        </w:tc>
        <w:tc>
          <w:tcPr>
            <w:tcW w:w="2754" w:type="dxa"/>
          </w:tcPr>
          <w:p w14:paraId="59F01003"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May Use the Following Cues</w:t>
            </w:r>
          </w:p>
          <w:p w14:paraId="69A31D27" w14:textId="77777777" w:rsidR="00FB1B39" w:rsidRPr="00137869" w:rsidRDefault="00FB1B39" w:rsidP="00CA6CC8">
            <w:pPr>
              <w:rPr>
                <w:rFonts w:ascii="HelveticaNeueLT Std Cn" w:hAnsi="HelveticaNeueLT Std Cn"/>
                <w:color w:val="4F81BD" w:themeColor="accent1"/>
              </w:rPr>
            </w:pPr>
          </w:p>
        </w:tc>
      </w:tr>
      <w:tr w:rsidR="00FB1B39" w14:paraId="10D41BCD" w14:textId="77777777" w:rsidTr="00FB1B39">
        <w:tc>
          <w:tcPr>
            <w:tcW w:w="2754" w:type="dxa"/>
          </w:tcPr>
          <w:p w14:paraId="39A7376A" w14:textId="77777777" w:rsidR="00FB1B39" w:rsidRPr="003E38A6" w:rsidRDefault="00FB1B39" w:rsidP="00966666">
            <w:pPr>
              <w:rPr>
                <w:rFonts w:ascii="HelveticaNeueLT Std Cn" w:hAnsi="HelveticaNeueLT Std Cn"/>
                <w:b/>
                <w:sz w:val="22"/>
                <w:szCs w:val="22"/>
              </w:rPr>
            </w:pPr>
            <w:r w:rsidRPr="003E38A6">
              <w:rPr>
                <w:rFonts w:ascii="HelveticaNeueLT Std Cn" w:hAnsi="HelveticaNeueLT Std Cn"/>
                <w:b/>
                <w:sz w:val="22"/>
                <w:szCs w:val="22"/>
              </w:rPr>
              <w:t>0-5 min</w:t>
            </w:r>
          </w:p>
        </w:tc>
        <w:tc>
          <w:tcPr>
            <w:tcW w:w="2754" w:type="dxa"/>
          </w:tcPr>
          <w:p w14:paraId="5F05ACDB" w14:textId="77777777" w:rsidR="00FB1B39" w:rsidRDefault="00477730" w:rsidP="00477730">
            <w:pPr>
              <w:rPr>
                <w:rFonts w:ascii="HelveticaNeueLT Std Cn" w:hAnsi="HelveticaNeueLT Std Cn"/>
                <w:color w:val="4D75B1"/>
                <w:sz w:val="22"/>
                <w:szCs w:val="22"/>
              </w:rPr>
            </w:pPr>
            <w:r w:rsidRPr="00477730">
              <w:rPr>
                <w:rFonts w:ascii="HelveticaNeueLT Std Cn" w:hAnsi="HelveticaNeueLT Std Cn"/>
                <w:sz w:val="22"/>
                <w:szCs w:val="22"/>
              </w:rPr>
              <w:t>(Verbal information provided by manikin or SP should be in quotes so a script can be created for individuals in those roles.)</w:t>
            </w:r>
          </w:p>
        </w:tc>
        <w:tc>
          <w:tcPr>
            <w:tcW w:w="2754" w:type="dxa"/>
          </w:tcPr>
          <w:p w14:paraId="77C5351B" w14:textId="77777777" w:rsidR="00477730" w:rsidRPr="0040063A" w:rsidRDefault="00477730" w:rsidP="00477730">
            <w:pPr>
              <w:rPr>
                <w:rFonts w:ascii="HelveticaNeueLT Std Cn" w:hAnsi="HelveticaNeueLT Std Cn"/>
                <w:b/>
                <w:sz w:val="22"/>
                <w:szCs w:val="22"/>
              </w:rPr>
            </w:pPr>
            <w:r w:rsidRPr="0040063A">
              <w:rPr>
                <w:rFonts w:ascii="HelveticaNeueLT Std Cn" w:hAnsi="HelveticaNeueLT Std Cn"/>
                <w:b/>
                <w:sz w:val="22"/>
                <w:szCs w:val="22"/>
              </w:rPr>
              <w:t>Learners should begin by:</w:t>
            </w:r>
          </w:p>
          <w:p w14:paraId="63934E0F" w14:textId="77777777" w:rsidR="00477730" w:rsidRPr="0040063A" w:rsidRDefault="00477730" w:rsidP="00477730">
            <w:pPr>
              <w:rPr>
                <w:rFonts w:ascii="HelveticaNeueLT Std Cn" w:hAnsi="HelveticaNeueLT Std Cn"/>
                <w:b/>
                <w:sz w:val="22"/>
                <w:szCs w:val="22"/>
              </w:rPr>
            </w:pPr>
          </w:p>
          <w:p w14:paraId="25267C07"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Performing hand hygiene</w:t>
            </w:r>
          </w:p>
          <w:p w14:paraId="5070E592"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Introducing selves</w:t>
            </w:r>
          </w:p>
          <w:p w14:paraId="1623E164"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Confirming patient ID</w:t>
            </w:r>
          </w:p>
          <w:p w14:paraId="798A7A83" w14:textId="77777777" w:rsidR="00FB1B39" w:rsidRPr="00477730" w:rsidRDefault="00FB1B39" w:rsidP="00477730">
            <w:pPr>
              <w:rPr>
                <w:rFonts w:ascii="HelveticaNeueLT Std Cn" w:hAnsi="HelveticaNeueLT Std Cn"/>
                <w:color w:val="4D75B1"/>
                <w:sz w:val="22"/>
                <w:szCs w:val="22"/>
              </w:rPr>
            </w:pPr>
          </w:p>
        </w:tc>
        <w:tc>
          <w:tcPr>
            <w:tcW w:w="2754" w:type="dxa"/>
          </w:tcPr>
          <w:p w14:paraId="508AF4D7" w14:textId="77777777" w:rsidR="003E38A6" w:rsidRPr="00A7235D" w:rsidRDefault="003E38A6" w:rsidP="003E38A6">
            <w:pPr>
              <w:rPr>
                <w:rFonts w:ascii="HelveticaNeueLT Std Cn" w:hAnsi="HelveticaNeueLT Std Cn"/>
              </w:rPr>
            </w:pPr>
            <w:r w:rsidRPr="00A7235D">
              <w:rPr>
                <w:rFonts w:ascii="HelveticaNeueLT Std Cn" w:hAnsi="HelveticaNeueLT Std Cn"/>
                <w:b/>
                <w:sz w:val="22"/>
                <w:szCs w:val="22"/>
              </w:rPr>
              <w:t>Role member providing cue:</w:t>
            </w:r>
          </w:p>
          <w:p w14:paraId="7DDFC2AE" w14:textId="77777777" w:rsidR="003E38A6" w:rsidRDefault="003E38A6" w:rsidP="003E38A6">
            <w:pPr>
              <w:rPr>
                <w:rFonts w:ascii="HelveticaNeueLT Std Cn" w:hAnsi="HelveticaNeueLT Std Cn"/>
                <w:b/>
                <w:sz w:val="22"/>
                <w:szCs w:val="22"/>
              </w:rPr>
            </w:pPr>
          </w:p>
          <w:p w14:paraId="0C3C809B" w14:textId="77777777" w:rsidR="003E38A6" w:rsidRPr="00423AA2" w:rsidRDefault="003E38A6" w:rsidP="003E38A6">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081E634C" w14:textId="77777777" w:rsidR="00FB1B39" w:rsidRDefault="00FB1B39" w:rsidP="00966666">
            <w:pPr>
              <w:rPr>
                <w:rFonts w:ascii="HelveticaNeueLT Std Cn" w:hAnsi="HelveticaNeueLT Std Cn"/>
                <w:color w:val="4D75B1"/>
                <w:sz w:val="22"/>
                <w:szCs w:val="22"/>
              </w:rPr>
            </w:pPr>
          </w:p>
        </w:tc>
      </w:tr>
      <w:tr w:rsidR="00FB1B39" w14:paraId="1612FB41" w14:textId="77777777" w:rsidTr="00FB1B39">
        <w:tc>
          <w:tcPr>
            <w:tcW w:w="2754" w:type="dxa"/>
          </w:tcPr>
          <w:p w14:paraId="343B3C00" w14:textId="77777777" w:rsidR="00FB1B39" w:rsidRPr="003E38A6" w:rsidRDefault="003E38A6" w:rsidP="00966666">
            <w:pPr>
              <w:rPr>
                <w:rFonts w:ascii="HelveticaNeueLT Std Cn" w:hAnsi="HelveticaNeueLT Std Cn"/>
                <w:b/>
                <w:sz w:val="22"/>
                <w:szCs w:val="22"/>
              </w:rPr>
            </w:pPr>
            <w:r w:rsidRPr="003E38A6">
              <w:rPr>
                <w:rFonts w:ascii="HelveticaNeueLT Std Cn" w:hAnsi="HelveticaNeueLT Std Cn"/>
                <w:b/>
                <w:sz w:val="22"/>
                <w:szCs w:val="22"/>
              </w:rPr>
              <w:t>5-10 min</w:t>
            </w:r>
          </w:p>
        </w:tc>
        <w:tc>
          <w:tcPr>
            <w:tcW w:w="2754" w:type="dxa"/>
          </w:tcPr>
          <w:p w14:paraId="5F798C23" w14:textId="77777777" w:rsidR="00FB1B39" w:rsidRDefault="00FB1B39" w:rsidP="00966666">
            <w:pPr>
              <w:rPr>
                <w:rFonts w:ascii="HelveticaNeueLT Std Cn" w:hAnsi="HelveticaNeueLT Std Cn"/>
                <w:color w:val="4D75B1"/>
                <w:sz w:val="22"/>
                <w:szCs w:val="22"/>
              </w:rPr>
            </w:pPr>
          </w:p>
        </w:tc>
        <w:tc>
          <w:tcPr>
            <w:tcW w:w="2754" w:type="dxa"/>
          </w:tcPr>
          <w:p w14:paraId="55020723" w14:textId="072DDD7C" w:rsidR="00FB1B39"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tc>
        <w:tc>
          <w:tcPr>
            <w:tcW w:w="2754" w:type="dxa"/>
          </w:tcPr>
          <w:p w14:paraId="4EECF123"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573213A0"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49D89D2F" w14:textId="77777777" w:rsidR="00FB1B39" w:rsidRDefault="00FB1B39" w:rsidP="00966666">
            <w:pPr>
              <w:rPr>
                <w:rFonts w:ascii="HelveticaNeueLT Std Cn" w:hAnsi="HelveticaNeueLT Std Cn"/>
                <w:color w:val="4D75B1"/>
                <w:sz w:val="22"/>
                <w:szCs w:val="22"/>
              </w:rPr>
            </w:pPr>
          </w:p>
        </w:tc>
      </w:tr>
      <w:tr w:rsidR="00FB1B39" w14:paraId="1806FDE1" w14:textId="77777777" w:rsidTr="00FB1B39">
        <w:tc>
          <w:tcPr>
            <w:tcW w:w="2754" w:type="dxa"/>
          </w:tcPr>
          <w:p w14:paraId="713DA4A8" w14:textId="77777777" w:rsidR="00FB1B39" w:rsidRPr="003E38A6" w:rsidRDefault="00D629D3" w:rsidP="00966666">
            <w:pPr>
              <w:rPr>
                <w:rFonts w:ascii="HelveticaNeueLT Std Cn" w:hAnsi="HelveticaNeueLT Std Cn"/>
                <w:b/>
                <w:sz w:val="22"/>
                <w:szCs w:val="22"/>
              </w:rPr>
            </w:pPr>
            <w:r>
              <w:rPr>
                <w:rFonts w:ascii="HelveticaNeueLT Std Cn" w:hAnsi="HelveticaNeueLT Std Cn"/>
                <w:b/>
                <w:sz w:val="22"/>
                <w:szCs w:val="22"/>
              </w:rPr>
              <w:t>10-15</w:t>
            </w:r>
            <w:r w:rsidR="003E38A6" w:rsidRPr="003E38A6">
              <w:rPr>
                <w:rFonts w:ascii="HelveticaNeueLT Std Cn" w:hAnsi="HelveticaNeueLT Std Cn"/>
                <w:b/>
                <w:sz w:val="22"/>
                <w:szCs w:val="22"/>
              </w:rPr>
              <w:t xml:space="preserve"> min</w:t>
            </w:r>
          </w:p>
        </w:tc>
        <w:tc>
          <w:tcPr>
            <w:tcW w:w="2754" w:type="dxa"/>
          </w:tcPr>
          <w:p w14:paraId="64E2BC23" w14:textId="77777777" w:rsidR="00FB1B39" w:rsidRDefault="00FB1B39" w:rsidP="00966666">
            <w:pPr>
              <w:rPr>
                <w:rFonts w:ascii="HelveticaNeueLT Std Cn" w:hAnsi="HelveticaNeueLT Std Cn"/>
                <w:color w:val="4D75B1"/>
                <w:sz w:val="22"/>
                <w:szCs w:val="22"/>
              </w:rPr>
            </w:pPr>
          </w:p>
        </w:tc>
        <w:tc>
          <w:tcPr>
            <w:tcW w:w="2754" w:type="dxa"/>
          </w:tcPr>
          <w:p w14:paraId="69587556" w14:textId="05969D84" w:rsidR="00FB1B39"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tc>
        <w:tc>
          <w:tcPr>
            <w:tcW w:w="2754" w:type="dxa"/>
          </w:tcPr>
          <w:p w14:paraId="3727C24F"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014C3D19"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019A504B" w14:textId="77777777" w:rsidR="00FB1B39" w:rsidRDefault="00FB1B39" w:rsidP="00966666">
            <w:pPr>
              <w:rPr>
                <w:rFonts w:ascii="HelveticaNeueLT Std Cn" w:hAnsi="HelveticaNeueLT Std Cn"/>
                <w:color w:val="4D75B1"/>
                <w:sz w:val="22"/>
                <w:szCs w:val="22"/>
              </w:rPr>
            </w:pPr>
          </w:p>
        </w:tc>
      </w:tr>
      <w:tr w:rsidR="00D629D3" w14:paraId="6954D9E6" w14:textId="77777777" w:rsidTr="00FB1B39">
        <w:tc>
          <w:tcPr>
            <w:tcW w:w="2754" w:type="dxa"/>
          </w:tcPr>
          <w:p w14:paraId="5F464FCB" w14:textId="77777777" w:rsidR="00D629D3" w:rsidRPr="003E38A6" w:rsidRDefault="00D629D3" w:rsidP="00966666">
            <w:pPr>
              <w:rPr>
                <w:rFonts w:ascii="HelveticaNeueLT Std Cn" w:hAnsi="HelveticaNeueLT Std Cn"/>
                <w:b/>
                <w:sz w:val="22"/>
                <w:szCs w:val="22"/>
              </w:rPr>
            </w:pPr>
            <w:r>
              <w:rPr>
                <w:rFonts w:ascii="HelveticaNeueLT Std Cn" w:hAnsi="HelveticaNeueLT Std Cn"/>
                <w:b/>
                <w:sz w:val="22"/>
                <w:szCs w:val="22"/>
              </w:rPr>
              <w:t>15</w:t>
            </w:r>
            <w:r w:rsidRPr="003E38A6">
              <w:rPr>
                <w:rFonts w:ascii="HelveticaNeueLT Std Cn" w:hAnsi="HelveticaNeueLT Std Cn"/>
                <w:b/>
                <w:sz w:val="22"/>
                <w:szCs w:val="22"/>
              </w:rPr>
              <w:t>-20 min</w:t>
            </w:r>
          </w:p>
        </w:tc>
        <w:tc>
          <w:tcPr>
            <w:tcW w:w="2754" w:type="dxa"/>
          </w:tcPr>
          <w:p w14:paraId="277006C9" w14:textId="77777777" w:rsidR="00D629D3" w:rsidRDefault="00D629D3" w:rsidP="00966666">
            <w:pPr>
              <w:rPr>
                <w:rFonts w:ascii="HelveticaNeueLT Std Cn" w:hAnsi="HelveticaNeueLT Std Cn"/>
                <w:color w:val="4D75B1"/>
                <w:sz w:val="22"/>
                <w:szCs w:val="22"/>
              </w:rPr>
            </w:pPr>
          </w:p>
        </w:tc>
        <w:tc>
          <w:tcPr>
            <w:tcW w:w="2754" w:type="dxa"/>
          </w:tcPr>
          <w:p w14:paraId="0FC11BB3" w14:textId="7E257EA8" w:rsidR="00D629D3" w:rsidRDefault="00473E51" w:rsidP="00966666">
            <w:pPr>
              <w:rPr>
                <w:rFonts w:ascii="HelveticaNeueLT Std Cn" w:hAnsi="HelveticaNeueLT Std Cn"/>
                <w:color w:val="4D75B1"/>
                <w:sz w:val="22"/>
                <w:szCs w:val="22"/>
              </w:rPr>
            </w:pPr>
            <w:r w:rsidRPr="00724CEC">
              <w:rPr>
                <w:rFonts w:ascii="HelveticaNeueLT Std Cn" w:hAnsi="HelveticaNeueLT Std Cn"/>
                <w:b/>
                <w:sz w:val="22"/>
                <w:szCs w:val="22"/>
              </w:rPr>
              <w:t>Learners are expected to</w:t>
            </w:r>
            <w:r>
              <w:rPr>
                <w:rFonts w:ascii="HelveticaNeueLT Std Cn" w:hAnsi="HelveticaNeueLT Std Cn"/>
                <w:color w:val="4D75B1"/>
                <w:sz w:val="22"/>
                <w:szCs w:val="22"/>
              </w:rPr>
              <w:t>:</w:t>
            </w:r>
          </w:p>
        </w:tc>
        <w:tc>
          <w:tcPr>
            <w:tcW w:w="2754" w:type="dxa"/>
          </w:tcPr>
          <w:p w14:paraId="64D08E4B" w14:textId="77777777" w:rsidR="00473E51" w:rsidRPr="00A7235D" w:rsidRDefault="00473E51" w:rsidP="00473E51">
            <w:pPr>
              <w:rPr>
                <w:rFonts w:ascii="HelveticaNeueLT Std Cn" w:hAnsi="HelveticaNeueLT Std Cn"/>
              </w:rPr>
            </w:pPr>
            <w:r w:rsidRPr="00A7235D">
              <w:rPr>
                <w:rFonts w:ascii="HelveticaNeueLT Std Cn" w:hAnsi="HelveticaNeueLT Std Cn"/>
                <w:b/>
                <w:sz w:val="22"/>
                <w:szCs w:val="22"/>
              </w:rPr>
              <w:t>Role member providing cue:</w:t>
            </w:r>
          </w:p>
          <w:p w14:paraId="1C7917F8" w14:textId="77777777" w:rsidR="00473E51" w:rsidRPr="00423AA2" w:rsidRDefault="00473E51" w:rsidP="00473E51">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7E504ADC" w14:textId="77777777" w:rsidR="00D629D3" w:rsidRDefault="00D629D3" w:rsidP="00966666">
            <w:pPr>
              <w:rPr>
                <w:rFonts w:ascii="HelveticaNeueLT Std Cn" w:hAnsi="HelveticaNeueLT Std Cn"/>
                <w:color w:val="4D75B1"/>
                <w:sz w:val="22"/>
                <w:szCs w:val="22"/>
              </w:rPr>
            </w:pPr>
          </w:p>
        </w:tc>
      </w:tr>
    </w:tbl>
    <w:p w14:paraId="77382FAF" w14:textId="77777777" w:rsidR="00FB1B39" w:rsidRPr="00A7235D" w:rsidRDefault="00FB1B39" w:rsidP="00966666">
      <w:pPr>
        <w:rPr>
          <w:rFonts w:ascii="HelveticaNeueLT Std Cn" w:hAnsi="HelveticaNeueLT Std Cn" w:hint="eastAsia"/>
          <w:color w:val="4D75B1"/>
          <w:sz w:val="22"/>
          <w:szCs w:val="22"/>
        </w:rPr>
      </w:pPr>
    </w:p>
    <w:p w14:paraId="418A3254" w14:textId="77777777" w:rsidR="00966666" w:rsidRPr="00A7235D" w:rsidRDefault="00966666" w:rsidP="00966666">
      <w:pPr>
        <w:rPr>
          <w:rFonts w:ascii="HelveticaNeueLT Std Cn" w:hAnsi="HelveticaNeueLT Std Cn" w:hint="eastAsia"/>
          <w:b/>
          <w:sz w:val="22"/>
          <w:szCs w:val="22"/>
        </w:rPr>
      </w:pPr>
    </w:p>
    <w:p w14:paraId="6DB98DC4" w14:textId="77777777" w:rsidR="00136313" w:rsidRPr="00A7235D" w:rsidRDefault="00136313" w:rsidP="00136313">
      <w:pPr>
        <w:ind w:left="720"/>
        <w:jc w:val="both"/>
        <w:rPr>
          <w:rFonts w:ascii="HelveticaNeueLT Std Cn" w:hAnsi="HelveticaNeueLT Std Cn" w:hint="eastAsia"/>
          <w:sz w:val="22"/>
          <w:szCs w:val="28"/>
        </w:rPr>
      </w:pPr>
    </w:p>
    <w:p w14:paraId="02807C76" w14:textId="77777777" w:rsidR="00136313" w:rsidRPr="00A7235D" w:rsidRDefault="00136313" w:rsidP="00136313">
      <w:pPr>
        <w:ind w:left="720"/>
        <w:jc w:val="both"/>
        <w:rPr>
          <w:rFonts w:ascii="HelveticaNeueLT Std Cn" w:hAnsi="HelveticaNeueLT Std Cn" w:hint="eastAsia"/>
          <w:sz w:val="22"/>
          <w:szCs w:val="28"/>
        </w:rPr>
      </w:pPr>
    </w:p>
    <w:p w14:paraId="16336FD8" w14:textId="77777777" w:rsidR="00136313" w:rsidRPr="00A7235D" w:rsidRDefault="00136313" w:rsidP="00136313">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4624" behindDoc="0" locked="0" layoutInCell="1" allowOverlap="1" wp14:anchorId="760A86BD" wp14:editId="0CE00450">
                <wp:simplePos x="0" y="0"/>
                <wp:positionH relativeFrom="column">
                  <wp:posOffset>66675</wp:posOffset>
                </wp:positionH>
                <wp:positionV relativeFrom="paragraph">
                  <wp:posOffset>10160</wp:posOffset>
                </wp:positionV>
                <wp:extent cx="5305425" cy="0"/>
                <wp:effectExtent l="19050" t="19685" r="19050" b="2794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A73DAD" id="AutoShape 12" o:spid="_x0000_s1026" type="#_x0000_t32" style="position:absolute;margin-left:5.25pt;margin-top:.8pt;width:41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ABO1sJ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4E56750E" w14:textId="77777777" w:rsidR="00734A80" w:rsidRDefault="00734A80" w:rsidP="00A956D2">
      <w:pPr>
        <w:outlineLvl w:val="1"/>
        <w:rPr>
          <w:rFonts w:ascii="HelveticaNeueLT Std Cn" w:hAnsi="HelveticaNeueLT Std Cn" w:hint="eastAsia"/>
          <w:color w:val="4D75B1"/>
          <w:sz w:val="36"/>
          <w:szCs w:val="28"/>
        </w:rPr>
      </w:pPr>
    </w:p>
    <w:p w14:paraId="65D584C8" w14:textId="77777777" w:rsidR="004B4424" w:rsidRDefault="004B4424">
      <w:pPr>
        <w:spacing w:after="200" w:line="276" w:lineRule="auto"/>
        <w:rPr>
          <w:rFonts w:ascii="HelveticaNeueLT Std Cn" w:hAnsi="HelveticaNeueLT Std Cn" w:hint="eastAsia"/>
          <w:color w:val="4D75B1"/>
          <w:sz w:val="36"/>
          <w:szCs w:val="28"/>
        </w:rPr>
      </w:pPr>
      <w:r>
        <w:rPr>
          <w:rFonts w:ascii="HelveticaNeueLT Std Cn" w:hAnsi="HelveticaNeueLT Std Cn"/>
          <w:color w:val="4D75B1"/>
          <w:sz w:val="36"/>
          <w:szCs w:val="28"/>
        </w:rPr>
        <w:br w:type="page"/>
      </w:r>
    </w:p>
    <w:p w14:paraId="245324DA" w14:textId="77777777" w:rsidR="00581CF6" w:rsidRDefault="00A956D2" w:rsidP="00F30EFC">
      <w:pPr>
        <w:rPr>
          <w:rFonts w:ascii="HelveticaNeueLT Std Cn" w:hAnsi="HelveticaNeueLT Std Cn" w:hint="eastAsia"/>
          <w:color w:val="4D75B1"/>
          <w:sz w:val="36"/>
          <w:szCs w:val="28"/>
        </w:rPr>
      </w:pPr>
      <w:r w:rsidRPr="004B4424">
        <w:rPr>
          <w:rFonts w:ascii="HelveticaNeueLT Std Cn" w:hAnsi="HelveticaNeueLT Std Cn"/>
          <w:color w:val="4D75B1"/>
          <w:sz w:val="36"/>
          <w:szCs w:val="28"/>
        </w:rPr>
        <w:lastRenderedPageBreak/>
        <w:t xml:space="preserve">Debriefing/Guided Reflection </w:t>
      </w:r>
    </w:p>
    <w:p w14:paraId="24B99849" w14:textId="58D2A90C" w:rsidR="004B4424" w:rsidRPr="00473E51" w:rsidRDefault="004B4424" w:rsidP="00F30EFC">
      <w:pPr>
        <w:rPr>
          <w:rFonts w:ascii="HelveticaNeueLT Std Cn" w:hAnsi="HelveticaNeueLT Std Cn" w:hint="eastAsia"/>
          <w:color w:val="4D75B1"/>
          <w:sz w:val="20"/>
          <w:szCs w:val="20"/>
        </w:rPr>
      </w:pPr>
    </w:p>
    <w:p w14:paraId="0DC301F6" w14:textId="77777777" w:rsidR="00473E51" w:rsidRDefault="00473E51" w:rsidP="00473E51">
      <w:pPr>
        <w:rPr>
          <w:rFonts w:ascii="HelveticaNeueLT Std Cn" w:hAnsi="HelveticaNeueLT Std Cn" w:hint="eastAsia"/>
          <w:color w:val="4F81BD" w:themeColor="accent1"/>
          <w:sz w:val="32"/>
          <w:szCs w:val="32"/>
        </w:rPr>
      </w:pPr>
      <w:r w:rsidRPr="00C7623D">
        <w:rPr>
          <w:rFonts w:ascii="HelveticaNeueLT Std Cn" w:hAnsi="HelveticaNeueLT Std Cn"/>
          <w:color w:val="4F81BD" w:themeColor="accent1"/>
          <w:sz w:val="32"/>
          <w:szCs w:val="32"/>
        </w:rPr>
        <w:t>Note to Faculty</w:t>
      </w:r>
    </w:p>
    <w:p w14:paraId="0D2EE574" w14:textId="77777777" w:rsidR="00473E51" w:rsidRPr="00AC3230" w:rsidRDefault="00473E51" w:rsidP="00473E51">
      <w:pPr>
        <w:rPr>
          <w:rFonts w:ascii="HelveticaNeueLT Std Cn" w:hAnsi="HelveticaNeueLT Std Cn" w:hint="eastAsia"/>
        </w:rPr>
      </w:pPr>
      <w:r w:rsidRPr="00F701F7">
        <w:rPr>
          <w:rFonts w:ascii="HelveticaNeueLT Std Cn" w:hAnsi="HelveticaNeueLT Std Cn"/>
        </w:rPr>
        <w:t xml:space="preserve">We recognize that faculty will implement the materials we have provided in </w:t>
      </w:r>
      <w:proofErr w:type="gramStart"/>
      <w:r w:rsidRPr="00F701F7">
        <w:rPr>
          <w:rFonts w:ascii="HelveticaNeueLT Std Cn" w:hAnsi="HelveticaNeueLT Std Cn"/>
        </w:rPr>
        <w:t>many different ways</w:t>
      </w:r>
      <w:proofErr w:type="gramEnd"/>
      <w:r w:rsidRPr="00F701F7">
        <w:rPr>
          <w:rFonts w:ascii="HelveticaNeueLT Std Cn" w:hAnsi="HelveticaNeueLT Std Cn"/>
        </w:rPr>
        <w:t xml:space="preserve">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w:t>
      </w:r>
      <w:r w:rsidRPr="00AC3230">
        <w:rPr>
          <w:rFonts w:ascii="HelveticaNeueLT Std Cn" w:hAnsi="HelveticaNeueLT Std Cn"/>
        </w:rPr>
        <w:t xml:space="preserve">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  </w:t>
      </w:r>
    </w:p>
    <w:p w14:paraId="24AC2533" w14:textId="77777777" w:rsidR="00473E51" w:rsidRPr="00AC3230" w:rsidRDefault="00473E51" w:rsidP="00F30EFC">
      <w:pPr>
        <w:rPr>
          <w:rFonts w:ascii="HelveticaNeueLT Std Cn" w:hAnsi="HelveticaNeueLT Std Cn" w:hint="eastAsia"/>
          <w:color w:val="4D75B1"/>
        </w:rPr>
      </w:pPr>
    </w:p>
    <w:p w14:paraId="7F14013B" w14:textId="77777777" w:rsidR="007404ED" w:rsidRDefault="007404ED" w:rsidP="00A956D2">
      <w:pPr>
        <w:rPr>
          <w:rFonts w:ascii="HelveticaNeueLT Std Cn" w:hAnsi="HelveticaNeueLT Std Cn" w:hint="eastAsia"/>
          <w:b/>
        </w:rPr>
      </w:pPr>
      <w:r w:rsidRPr="00F7243B">
        <w:rPr>
          <w:rFonts w:ascii="HelveticaNeueLT Std Cn" w:hAnsi="HelveticaNeueLT Std Cn"/>
          <w:b/>
        </w:rPr>
        <w:t>Themes for this scenario:</w:t>
      </w:r>
    </w:p>
    <w:p w14:paraId="3D803709" w14:textId="77777777" w:rsidR="00F7243B" w:rsidRDefault="00F7243B" w:rsidP="00A956D2">
      <w:pPr>
        <w:rPr>
          <w:rFonts w:ascii="HelveticaNeueLT Std Cn" w:hAnsi="HelveticaNeueLT Std Cn" w:hint="eastAsia"/>
          <w:b/>
        </w:rPr>
      </w:pPr>
    </w:p>
    <w:p w14:paraId="6F7E28FE" w14:textId="77777777" w:rsidR="00473E51" w:rsidRPr="00985179" w:rsidRDefault="00473E51" w:rsidP="00473E51">
      <w:pPr>
        <w:pStyle w:val="ListParagraph"/>
        <w:numPr>
          <w:ilvl w:val="0"/>
          <w:numId w:val="36"/>
        </w:numPr>
        <w:spacing w:after="200" w:line="276" w:lineRule="auto"/>
        <w:contextualSpacing/>
        <w:rPr>
          <w:rFonts w:ascii="HelveticaNeueLT Std Cn" w:hAnsi="HelveticaNeueLT Std Cn" w:hint="eastAsia"/>
        </w:rPr>
      </w:pPr>
    </w:p>
    <w:p w14:paraId="55F7855E" w14:textId="77777777" w:rsidR="00473E51" w:rsidRPr="00985179" w:rsidRDefault="00473E51" w:rsidP="00473E51">
      <w:pPr>
        <w:pStyle w:val="ListParagraph"/>
        <w:numPr>
          <w:ilvl w:val="0"/>
          <w:numId w:val="36"/>
        </w:numPr>
        <w:spacing w:after="200" w:line="276" w:lineRule="auto"/>
        <w:contextualSpacing/>
        <w:rPr>
          <w:rFonts w:ascii="HelveticaNeueLT Std Cn" w:hAnsi="HelveticaNeueLT Std Cn" w:hint="eastAsia"/>
        </w:rPr>
      </w:pPr>
    </w:p>
    <w:p w14:paraId="7ACC1ED2" w14:textId="77777777" w:rsidR="00F7243B" w:rsidRPr="00473E51" w:rsidRDefault="00F7243B" w:rsidP="00473E51">
      <w:pPr>
        <w:pStyle w:val="ListParagraph"/>
        <w:numPr>
          <w:ilvl w:val="0"/>
          <w:numId w:val="36"/>
        </w:numPr>
        <w:spacing w:after="200" w:line="276" w:lineRule="auto"/>
        <w:contextualSpacing/>
        <w:rPr>
          <w:rFonts w:ascii="HelveticaNeueLT Std Cn" w:hAnsi="HelveticaNeueLT Std Cn" w:hint="eastAsia"/>
        </w:rPr>
      </w:pPr>
    </w:p>
    <w:p w14:paraId="7079D885" w14:textId="77777777" w:rsidR="00F7243B" w:rsidRDefault="00F7243B" w:rsidP="00F7243B">
      <w:pPr>
        <w:rPr>
          <w:rFonts w:ascii="HelveticaNeueLT Std Cn" w:hAnsi="HelveticaNeueLT Std Cn" w:hint="eastAsia"/>
        </w:rPr>
      </w:pPr>
      <w:r w:rsidRPr="001C1D8B">
        <w:rPr>
          <w:rFonts w:ascii="HelveticaNeueLT Std Cn" w:hAnsi="HelveticaNeueLT Std Cn"/>
        </w:rPr>
        <w:t xml:space="preserve">We do not expect you to introduce </w:t>
      </w:r>
      <w:proofErr w:type="gramStart"/>
      <w:r w:rsidRPr="001C1D8B">
        <w:rPr>
          <w:rFonts w:ascii="HelveticaNeueLT Std Cn" w:hAnsi="HelveticaNeueLT Std Cn"/>
        </w:rPr>
        <w:t>all of</w:t>
      </w:r>
      <w:proofErr w:type="gramEnd"/>
      <w:r w:rsidRPr="001C1D8B">
        <w:rPr>
          <w:rFonts w:ascii="HelveticaNeueLT Std Cn" w:hAnsi="HelveticaNeueLT Std Cn"/>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Remember to also identify important concepts or curricular threads that are specific to your program.</w:t>
      </w:r>
    </w:p>
    <w:p w14:paraId="0D746C11" w14:textId="77777777" w:rsidR="00F7243B" w:rsidRPr="001C1D8B" w:rsidRDefault="00F7243B" w:rsidP="00F7243B">
      <w:pPr>
        <w:rPr>
          <w:rFonts w:ascii="HelveticaNeueLT Std Cn" w:hAnsi="HelveticaNeueLT Std Cn" w:hint="eastAsia"/>
        </w:rPr>
      </w:pPr>
    </w:p>
    <w:p w14:paraId="4662847E"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How did you feel throughout the simulation experience?</w:t>
      </w:r>
    </w:p>
    <w:p w14:paraId="4C81B814"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Give </w:t>
      </w:r>
      <w:proofErr w:type="gramStart"/>
      <w:r w:rsidRPr="001C1D8B">
        <w:rPr>
          <w:rFonts w:ascii="HelveticaNeueLT Std Cn" w:eastAsia="Times New Roman" w:hAnsi="HelveticaNeueLT Std Cn"/>
          <w:color w:val="000000"/>
        </w:rPr>
        <w:t>a brief summary</w:t>
      </w:r>
      <w:proofErr w:type="gramEnd"/>
      <w:r w:rsidRPr="001C1D8B">
        <w:rPr>
          <w:rFonts w:ascii="HelveticaNeueLT Std Cn" w:eastAsia="Times New Roman" w:hAnsi="HelveticaNeueLT Std Cn"/>
          <w:color w:val="000000"/>
        </w:rPr>
        <w:t xml:space="preserve"> of this patient and what happened in the simulation.</w:t>
      </w:r>
    </w:p>
    <w:p w14:paraId="277FBD18"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main problems that you identified?</w:t>
      </w:r>
    </w:p>
    <w:p w14:paraId="6A8615C9" w14:textId="77777777" w:rsidR="00F7243B" w:rsidRPr="001C1D8B" w:rsidRDefault="00F7243B" w:rsidP="00F7243B">
      <w:pPr>
        <w:pStyle w:val="ListParagraph"/>
        <w:numPr>
          <w:ilvl w:val="0"/>
          <w:numId w:val="33"/>
        </w:numPr>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Discuss the knowledge guiding your thinking surrounding these main problems.</w:t>
      </w:r>
    </w:p>
    <w:p w14:paraId="34FEB89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key assessment and interventions for this patient?</w:t>
      </w:r>
    </w:p>
    <w:p w14:paraId="2AFBE992"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Discuss how you identified these key assessments and interventions.</w:t>
      </w:r>
    </w:p>
    <w:p w14:paraId="1D3C5DC8"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information resources you used to assess this patient. How did this guide your care planning? </w:t>
      </w:r>
    </w:p>
    <w:p w14:paraId="2FE69008"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clinical manifestations evidenced during your assessment. How would you explain these manifestations? </w:t>
      </w:r>
    </w:p>
    <w:p w14:paraId="3B305C99"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Explain the nursing management considerations for this patient. Discuss the knowledge guiding your thinking.</w:t>
      </w:r>
    </w:p>
    <w:p w14:paraId="495D1D51"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information and information management tools did you use to monitor this patient’s outcomes? Explain your thinking.</w:t>
      </w:r>
    </w:p>
    <w:p w14:paraId="143A8E0F"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did you communicate with the patient?</w:t>
      </w:r>
    </w:p>
    <w:p w14:paraId="2568A2ED"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specific issues would you want to take into consideration to provide for this patient’s unique care needs?</w:t>
      </w:r>
    </w:p>
    <w:p w14:paraId="3A3F30E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s="Calibri"/>
          <w:color w:val="000000"/>
        </w:rPr>
        <w:t xml:space="preserve">Discuss the safety issues you considered when implementing care for this patient. </w:t>
      </w:r>
    </w:p>
    <w:p w14:paraId="2543900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What measures did you implement to ensure safe patient care?</w:t>
      </w:r>
    </w:p>
    <w:p w14:paraId="2BF8C697"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other members of the care team should you consider important to achieving good care outcomes?</w:t>
      </w:r>
    </w:p>
    <w:p w14:paraId="01E7603B"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would you assess the quality of care provided?</w:t>
      </w:r>
    </w:p>
    <w:p w14:paraId="246374F4" w14:textId="2610B5D1" w:rsidR="00F7243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What could you do improve the quality of care for this patient? </w:t>
      </w:r>
    </w:p>
    <w:p w14:paraId="168A6CFE"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lastRenderedPageBreak/>
        <w:t>I</w:t>
      </w:r>
      <w:r w:rsidRPr="001C1D8B">
        <w:rPr>
          <w:rFonts w:ascii="HelveticaNeueLT Std Cn" w:eastAsia="Times New Roman" w:hAnsi="HelveticaNeueLT Std Cn" w:cs="Calibri"/>
          <w:color w:val="000000"/>
        </w:rPr>
        <w:t>f you were able to do this again, how would you handle the situation differently?</w:t>
      </w:r>
    </w:p>
    <w:p w14:paraId="5784072A"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did you learn from this experience?</w:t>
      </w:r>
    </w:p>
    <w:p w14:paraId="7F13CD9D"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will you apply what you learned today to your clinical practice?</w:t>
      </w:r>
    </w:p>
    <w:p w14:paraId="35C40DCD" w14:textId="77777777" w:rsidR="00A956D2" w:rsidRPr="00F7243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Is there anything else you would like to discuss?</w:t>
      </w:r>
    </w:p>
    <w:p w14:paraId="3D523E6D" w14:textId="77777777" w:rsidR="00A956D2" w:rsidRPr="00A7235D" w:rsidRDefault="00A956D2" w:rsidP="00A956D2">
      <w:pPr>
        <w:ind w:left="720"/>
        <w:jc w:val="both"/>
        <w:rPr>
          <w:rFonts w:ascii="HelveticaNeueLT Std Cn" w:hAnsi="HelveticaNeueLT Std Cn" w:hint="eastAsia"/>
          <w:sz w:val="22"/>
          <w:szCs w:val="28"/>
        </w:rPr>
      </w:pPr>
    </w:p>
    <w:p w14:paraId="1731A3FB" w14:textId="77777777" w:rsidR="00A35AB0" w:rsidRPr="00A7235D" w:rsidRDefault="00FD5DF7" w:rsidP="00AF2C6D">
      <w:pPr>
        <w:rPr>
          <w:rFonts w:ascii="HelveticaNeueLT Std Cn" w:hAnsi="HelveticaNeueLT Std Cn" w:hint="eastAsia"/>
          <w:b/>
          <w:sz w:val="28"/>
        </w:rPr>
      </w:pPr>
      <w:r>
        <w:rPr>
          <w:rFonts w:ascii="HelveticaNeueLT Std Cn" w:hAnsi="HelveticaNeueLT Std Cn"/>
          <w:noProof/>
          <w:sz w:val="22"/>
          <w:szCs w:val="28"/>
        </w:rPr>
        <mc:AlternateContent>
          <mc:Choice Requires="wps">
            <w:drawing>
              <wp:anchor distT="0" distB="0" distL="114300" distR="114300" simplePos="0" relativeHeight="251670528" behindDoc="0" locked="0" layoutInCell="1" allowOverlap="1" wp14:anchorId="09122A16" wp14:editId="18E54A3D">
                <wp:simplePos x="0" y="0"/>
                <wp:positionH relativeFrom="column">
                  <wp:posOffset>66675</wp:posOffset>
                </wp:positionH>
                <wp:positionV relativeFrom="paragraph">
                  <wp:posOffset>10160</wp:posOffset>
                </wp:positionV>
                <wp:extent cx="5305425" cy="0"/>
                <wp:effectExtent l="19050" t="19685" r="19050" b="2794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07BF4C" id="AutoShape 12" o:spid="_x0000_s1026" type="#_x0000_t32" style="position:absolute;margin-left:5.25pt;margin-top:.8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" strokecolor="#4d75b1" strokeweight="3pt">
                <v:stroke dashstyle="1 1"/>
                <v:shadow color="#868686"/>
              </v:shape>
            </w:pict>
          </mc:Fallback>
        </mc:AlternateContent>
      </w:r>
    </w:p>
    <w:sectPr w:rsidR="00A35AB0" w:rsidRPr="00A7235D" w:rsidSect="00AC3230">
      <w:headerReference w:type="default" r:id="rId11"/>
      <w:footerReference w:type="even" r:id="rId12"/>
      <w:footerReference w:type="default" r:id="rId13"/>
      <w:headerReference w:type="first" r:id="rId14"/>
      <w:footerReference w:type="first" r:id="rId15"/>
      <w:pgSz w:w="12240" w:h="15840"/>
      <w:pgMar w:top="1377"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50DC" w14:textId="77777777" w:rsidR="000C2059" w:rsidRDefault="000C2059">
      <w:r>
        <w:separator/>
      </w:r>
    </w:p>
  </w:endnote>
  <w:endnote w:type="continuationSeparator" w:id="0">
    <w:p w14:paraId="1C659E56" w14:textId="77777777" w:rsidR="000C2059" w:rsidRDefault="000C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CF8" w14:textId="77777777" w:rsidR="00AC18BC" w:rsidRDefault="00AC18BC" w:rsidP="00A7235D">
    <w:pPr>
      <w:pStyle w:val="Footer"/>
      <w:jc w:val="center"/>
      <w:rPr>
        <w:rFonts w:ascii="Arial" w:eastAsia="MS ??" w:hAnsi="Arial" w:cs="Arial"/>
        <w:b/>
        <w:sz w:val="18"/>
        <w:szCs w:val="18"/>
      </w:rPr>
    </w:pPr>
  </w:p>
  <w:p w14:paraId="753181BA" w14:textId="00D313EB" w:rsidR="00675053" w:rsidRPr="003122FC" w:rsidRDefault="00675053" w:rsidP="00A7235D">
    <w:pPr>
      <w:pStyle w:val="Footer"/>
      <w:jc w:val="center"/>
      <w:rPr>
        <w:rFonts w:ascii="Arial" w:eastAsia="MS ??" w:hAnsi="Arial" w:cs="Arial"/>
        <w:sz w:val="18"/>
        <w:szCs w:val="18"/>
      </w:rPr>
    </w:pPr>
    <w:r w:rsidRPr="003122FC">
      <w:rPr>
        <w:rFonts w:ascii="Arial" w:eastAsia="MS ??" w:hAnsi="Arial" w:cs="Arial"/>
        <w:b/>
        <w:sz w:val="18"/>
        <w:szCs w:val="18"/>
      </w:rPr>
      <w:t>S</w:t>
    </w:r>
    <w:r w:rsidR="0058705A" w:rsidRPr="003122FC">
      <w:rPr>
        <w:rFonts w:ascii="Arial" w:eastAsia="MS ??" w:hAnsi="Arial" w:cs="Arial"/>
        <w:b/>
        <w:sz w:val="18"/>
        <w:szCs w:val="18"/>
      </w:rPr>
      <w:t>imulat</w:t>
    </w:r>
    <w:r w:rsidR="00AC18BC">
      <w:rPr>
        <w:rFonts w:ascii="Arial" w:eastAsia="MS ??" w:hAnsi="Arial" w:cs="Arial"/>
        <w:b/>
        <w:sz w:val="18"/>
        <w:szCs w:val="18"/>
      </w:rPr>
      <w:t xml:space="preserve">ion Design Template </w:t>
    </w:r>
    <w:r w:rsidR="00AC18BC" w:rsidRPr="00AC18BC">
      <w:rPr>
        <w:rFonts w:ascii="Arial" w:eastAsia="MS ??" w:hAnsi="Arial" w:cs="Arial"/>
        <w:sz w:val="18"/>
        <w:szCs w:val="18"/>
      </w:rPr>
      <w:t>(revised Ma</w:t>
    </w:r>
    <w:r w:rsidR="00473E51">
      <w:rPr>
        <w:rFonts w:ascii="Arial" w:eastAsia="MS ??" w:hAnsi="Arial" w:cs="Arial"/>
        <w:sz w:val="18"/>
        <w:szCs w:val="18"/>
      </w:rPr>
      <w:t xml:space="preserve">y </w:t>
    </w:r>
    <w:r w:rsidR="00AC18BC" w:rsidRPr="00AC18BC">
      <w:rPr>
        <w:rFonts w:ascii="Arial" w:eastAsia="MS ??" w:hAnsi="Arial" w:cs="Arial"/>
        <w:sz w:val="18"/>
        <w:szCs w:val="18"/>
      </w:rPr>
      <w:t>201</w:t>
    </w:r>
    <w:r w:rsidR="00473E51">
      <w:rPr>
        <w:rFonts w:ascii="Arial" w:eastAsia="MS ??" w:hAnsi="Arial" w:cs="Arial"/>
        <w:sz w:val="18"/>
        <w:szCs w:val="18"/>
      </w:rPr>
      <w:t>9</w:t>
    </w:r>
    <w:r w:rsidR="00AC18BC" w:rsidRPr="00AC18BC">
      <w:rPr>
        <w:rFonts w:ascii="Arial" w:eastAsia="MS ??" w:hAnsi="Arial" w:cs="Arial"/>
        <w:sz w:val="18"/>
        <w:szCs w:val="18"/>
      </w:rPr>
      <w:t>)</w:t>
    </w:r>
  </w:p>
  <w:p w14:paraId="074AC265" w14:textId="26DB4CD0" w:rsidR="00F7243B" w:rsidRPr="003122FC" w:rsidRDefault="00675053"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xml:space="preserve">© </w:t>
    </w:r>
    <w:r w:rsidR="00F7243B" w:rsidRPr="003122FC">
      <w:rPr>
        <w:rFonts w:ascii="Arial" w:eastAsia="MS ??" w:hAnsi="Arial" w:cs="Arial"/>
        <w:sz w:val="18"/>
        <w:szCs w:val="18"/>
      </w:rPr>
      <w:t>201</w:t>
    </w:r>
    <w:r w:rsidR="00473E51">
      <w:rPr>
        <w:rFonts w:ascii="Arial" w:eastAsia="MS ??" w:hAnsi="Arial" w:cs="Arial"/>
        <w:sz w:val="18"/>
        <w:szCs w:val="18"/>
      </w:rPr>
      <w:t>9</w:t>
    </w:r>
    <w:r w:rsidR="0058705A" w:rsidRPr="003122FC">
      <w:rPr>
        <w:rFonts w:ascii="Arial" w:eastAsia="MS ??" w:hAnsi="Arial" w:cs="Arial"/>
        <w:sz w:val="18"/>
        <w:szCs w:val="18"/>
      </w:rPr>
      <w:t>,</w:t>
    </w:r>
    <w:r w:rsidR="00F7243B" w:rsidRPr="003122FC">
      <w:rPr>
        <w:rFonts w:ascii="Arial" w:eastAsia="MS ??" w:hAnsi="Arial" w:cs="Arial"/>
        <w:sz w:val="18"/>
        <w:szCs w:val="18"/>
      </w:rPr>
      <w:t xml:space="preserve"> </w:t>
    </w:r>
    <w:r w:rsidRPr="003122FC">
      <w:rPr>
        <w:rFonts w:ascii="Arial" w:eastAsia="MS ??" w:hAnsi="Arial" w:cs="Arial"/>
        <w:sz w:val="18"/>
        <w:szCs w:val="18"/>
      </w:rPr>
      <w:t>N</w:t>
    </w:r>
    <w:r w:rsidR="00F7243B" w:rsidRPr="003122FC">
      <w:rPr>
        <w:rFonts w:ascii="Arial" w:eastAsia="MS ??" w:hAnsi="Arial" w:cs="Arial"/>
        <w:sz w:val="18"/>
        <w:szCs w:val="18"/>
      </w:rPr>
      <w:t>ational League for Nursing</w:t>
    </w:r>
    <w:r w:rsidR="0058705A" w:rsidRPr="003122FC">
      <w:rPr>
        <w:rFonts w:ascii="Arial" w:eastAsia="MS ??" w:hAnsi="Arial" w:cs="Arial"/>
        <w:sz w:val="18"/>
        <w:szCs w:val="18"/>
      </w:rPr>
      <w:t xml:space="preserve">  </w:t>
    </w:r>
  </w:p>
  <w:p w14:paraId="5A10600D" w14:textId="77777777" w:rsidR="00675053" w:rsidRPr="00A7235D" w:rsidRDefault="00675053" w:rsidP="00A7235D">
    <w:pPr>
      <w:tabs>
        <w:tab w:val="center" w:pos="4819"/>
        <w:tab w:val="right" w:pos="9638"/>
      </w:tabs>
      <w:jc w:val="right"/>
      <w:rPr>
        <w:rFonts w:ascii="Calibri" w:eastAsia="MS ??" w:hAnsi="Calibri"/>
        <w:sz w:val="22"/>
        <w:szCs w:val="22"/>
      </w:rPr>
    </w:pPr>
    <w:r w:rsidRPr="00A7235D">
      <w:rPr>
        <w:rFonts w:ascii="Calibri" w:eastAsia="MS ??" w:hAnsi="Calibri"/>
        <w:sz w:val="22"/>
        <w:szCs w:val="22"/>
      </w:rPr>
      <w:fldChar w:fldCharType="begin"/>
    </w:r>
    <w:r w:rsidRPr="00A7235D">
      <w:rPr>
        <w:rFonts w:ascii="Calibri" w:eastAsia="MS ??" w:hAnsi="Calibri"/>
        <w:sz w:val="22"/>
        <w:szCs w:val="22"/>
      </w:rPr>
      <w:instrText xml:space="preserve"> PAGE   \* MERGEFORMAT </w:instrText>
    </w:r>
    <w:r w:rsidRPr="00A7235D">
      <w:rPr>
        <w:rFonts w:ascii="Calibri" w:eastAsia="MS ??" w:hAnsi="Calibri"/>
        <w:sz w:val="22"/>
        <w:szCs w:val="22"/>
      </w:rPr>
      <w:fldChar w:fldCharType="separate"/>
    </w:r>
    <w:r w:rsidR="00AC18BC">
      <w:rPr>
        <w:rFonts w:ascii="Calibri" w:eastAsia="MS ??" w:hAnsi="Calibri"/>
        <w:noProof/>
        <w:sz w:val="22"/>
        <w:szCs w:val="22"/>
      </w:rPr>
      <w:t>8</w:t>
    </w:r>
    <w:r w:rsidRPr="00A7235D">
      <w:rPr>
        <w:rFonts w:ascii="Calibri" w:eastAsia="MS ??"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6907" w14:textId="68AA9ADB" w:rsidR="00AC18BC" w:rsidRPr="003122FC" w:rsidRDefault="00AC18BC" w:rsidP="00AC18BC">
    <w:pPr>
      <w:pStyle w:val="Footer"/>
      <w:jc w:val="center"/>
      <w:rPr>
        <w:rFonts w:ascii="Arial" w:eastAsia="MS ??" w:hAnsi="Arial" w:cs="Arial"/>
        <w:sz w:val="18"/>
        <w:szCs w:val="18"/>
      </w:rPr>
    </w:pPr>
    <w:r w:rsidRPr="003122FC">
      <w:rPr>
        <w:rFonts w:ascii="Arial" w:eastAsia="MS ??" w:hAnsi="Arial" w:cs="Arial"/>
        <w:b/>
        <w:sz w:val="18"/>
        <w:szCs w:val="18"/>
      </w:rPr>
      <w:t>Simulation Design Template</w:t>
    </w:r>
    <w:r w:rsidRPr="003122FC">
      <w:rPr>
        <w:rFonts w:ascii="Arial" w:eastAsia="MS ??" w:hAnsi="Arial" w:cs="Arial"/>
        <w:sz w:val="18"/>
        <w:szCs w:val="18"/>
      </w:rPr>
      <w:t xml:space="preserve"> (revised Ma</w:t>
    </w:r>
    <w:r w:rsidR="00473E51">
      <w:rPr>
        <w:rFonts w:ascii="Arial" w:eastAsia="MS ??" w:hAnsi="Arial" w:cs="Arial"/>
        <w:sz w:val="18"/>
        <w:szCs w:val="18"/>
      </w:rPr>
      <w:t>y</w:t>
    </w:r>
    <w:r w:rsidRPr="003122FC">
      <w:rPr>
        <w:rFonts w:ascii="Arial" w:eastAsia="MS ??" w:hAnsi="Arial" w:cs="Arial"/>
        <w:sz w:val="18"/>
        <w:szCs w:val="18"/>
      </w:rPr>
      <w:t xml:space="preserve"> 201</w:t>
    </w:r>
    <w:r w:rsidR="00473E51">
      <w:rPr>
        <w:rFonts w:ascii="Arial" w:eastAsia="MS ??" w:hAnsi="Arial" w:cs="Arial"/>
        <w:sz w:val="18"/>
        <w:szCs w:val="18"/>
      </w:rPr>
      <w:t>9</w:t>
    </w:r>
    <w:r w:rsidRPr="003122FC">
      <w:rPr>
        <w:rFonts w:ascii="Arial" w:eastAsia="MS ??" w:hAnsi="Arial" w:cs="Arial"/>
        <w:sz w:val="18"/>
        <w:szCs w:val="18"/>
      </w:rPr>
      <w:t>)</w:t>
    </w:r>
  </w:p>
  <w:p w14:paraId="163F28FB" w14:textId="4AA8B8FE" w:rsidR="00AC18BC" w:rsidRPr="003122FC" w:rsidRDefault="00AC18BC"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201</w:t>
    </w:r>
    <w:r w:rsidR="00473E51">
      <w:rPr>
        <w:rFonts w:ascii="Arial" w:eastAsia="MS ??" w:hAnsi="Arial" w:cs="Arial"/>
        <w:sz w:val="18"/>
        <w:szCs w:val="18"/>
      </w:rPr>
      <w:t>9</w:t>
    </w:r>
    <w:r w:rsidRPr="003122FC">
      <w:rPr>
        <w:rFonts w:ascii="Arial" w:eastAsia="MS ??" w:hAnsi="Arial" w:cs="Arial"/>
        <w:sz w:val="18"/>
        <w:szCs w:val="18"/>
      </w:rPr>
      <w:t xml:space="preserve">, National League for </w:t>
    </w:r>
    <w:proofErr w:type="gramStart"/>
    <w:r w:rsidRPr="003122FC">
      <w:rPr>
        <w:rFonts w:ascii="Arial" w:eastAsia="MS ??" w:hAnsi="Arial" w:cs="Arial"/>
        <w:sz w:val="18"/>
        <w:szCs w:val="18"/>
      </w:rPr>
      <w:t xml:space="preserve">Nursing  </w:t>
    </w:r>
    <w:r w:rsidRPr="003122FC">
      <w:rPr>
        <w:rFonts w:ascii="Arial" w:hAnsi="Arial" w:cs="Arial"/>
        <w:sz w:val="18"/>
        <w:szCs w:val="18"/>
      </w:rPr>
      <w:t>Originally</w:t>
    </w:r>
    <w:proofErr w:type="gramEnd"/>
    <w:r w:rsidRPr="003122FC">
      <w:rPr>
        <w:rFonts w:ascii="Arial" w:hAnsi="Arial" w:cs="Arial"/>
        <w:sz w:val="18"/>
        <w:szCs w:val="18"/>
      </w:rPr>
      <w:t xml:space="preserve"> adapted from Child</w:t>
    </w:r>
    <w:r>
      <w:rPr>
        <w:rFonts w:ascii="Arial" w:hAnsi="Arial" w:cs="Arial"/>
        <w:sz w:val="18"/>
        <w:szCs w:val="18"/>
      </w:rPr>
      <w:t>s</w:t>
    </w:r>
    <w:r w:rsidRPr="003122FC">
      <w:rPr>
        <w:rFonts w:ascii="Arial" w:hAnsi="Arial" w:cs="Arial"/>
        <w:sz w:val="18"/>
        <w:szCs w:val="18"/>
      </w:rPr>
      <w:t>, Sepples, Chambers (2007). Designing sim</w:t>
    </w:r>
    <w:r>
      <w:rPr>
        <w:rFonts w:ascii="Arial" w:hAnsi="Arial" w:cs="Arial"/>
        <w:sz w:val="18"/>
        <w:szCs w:val="18"/>
      </w:rPr>
      <w:t>ulations for nursing education. I</w:t>
    </w:r>
    <w:r w:rsidRPr="003122FC">
      <w:rPr>
        <w:rFonts w:ascii="Arial" w:hAnsi="Arial" w:cs="Arial"/>
        <w:sz w:val="18"/>
        <w:szCs w:val="18"/>
      </w:rPr>
      <w:t xml:space="preserve">n P.R. Jeffries (Ed.) </w:t>
    </w:r>
    <w:r w:rsidRPr="003122FC">
      <w:rPr>
        <w:rFonts w:ascii="Arial" w:hAnsi="Arial" w:cs="Arial"/>
        <w:i/>
        <w:iCs/>
        <w:sz w:val="18"/>
        <w:szCs w:val="18"/>
      </w:rPr>
      <w:t>Si</w:t>
    </w:r>
    <w:r>
      <w:rPr>
        <w:rFonts w:ascii="Arial" w:hAnsi="Arial" w:cs="Arial"/>
        <w:i/>
        <w:iCs/>
        <w:sz w:val="18"/>
        <w:szCs w:val="18"/>
      </w:rPr>
      <w:t>mulation in nursing education: </w:t>
    </w:r>
    <w:r w:rsidRPr="003122FC">
      <w:rPr>
        <w:rFonts w:ascii="Arial" w:hAnsi="Arial" w:cs="Arial"/>
        <w:i/>
        <w:iCs/>
        <w:sz w:val="18"/>
        <w:szCs w:val="18"/>
      </w:rPr>
      <w:t xml:space="preserve">From conceptualization to evaluation </w:t>
    </w:r>
    <w:r>
      <w:rPr>
        <w:rFonts w:ascii="Arial" w:hAnsi="Arial" w:cs="Arial"/>
        <w:sz w:val="18"/>
        <w:szCs w:val="18"/>
      </w:rPr>
      <w:t xml:space="preserve">(p </w:t>
    </w:r>
    <w:r w:rsidRPr="003122FC">
      <w:rPr>
        <w:rFonts w:ascii="Arial" w:hAnsi="Arial" w:cs="Arial"/>
        <w:sz w:val="18"/>
        <w:szCs w:val="18"/>
      </w:rPr>
      <w:t>42-58).</w:t>
    </w:r>
    <w:r w:rsidRPr="003122FC">
      <w:rPr>
        <w:rFonts w:ascii="Arial" w:hAnsi="Arial" w:cs="Arial"/>
        <w:i/>
        <w:iCs/>
        <w:sz w:val="18"/>
        <w:szCs w:val="18"/>
      </w:rPr>
      <w:t xml:space="preserve"> </w:t>
    </w:r>
    <w:r w:rsidRPr="003122FC">
      <w:rPr>
        <w:rFonts w:ascii="Arial" w:hAnsi="Arial" w:cs="Arial"/>
        <w:sz w:val="18"/>
        <w:szCs w:val="18"/>
      </w:rPr>
      <w:t>Washington, DC:  National League for Nursing.  </w:t>
    </w:r>
  </w:p>
  <w:p w14:paraId="1013ED31" w14:textId="77777777" w:rsidR="00AC18BC" w:rsidRPr="003122FC" w:rsidRDefault="00AC18BC" w:rsidP="00AC18BC">
    <w:pPr>
      <w:tabs>
        <w:tab w:val="center" w:pos="4819"/>
        <w:tab w:val="right" w:pos="9638"/>
      </w:tabs>
      <w:jc w:val="center"/>
      <w:rPr>
        <w:rFonts w:ascii="Arial" w:eastAsia="MS ??" w:hAnsi="Arial" w:cs="Arial"/>
        <w:sz w:val="18"/>
        <w:szCs w:val="18"/>
      </w:rPr>
    </w:pPr>
  </w:p>
  <w:p w14:paraId="677F39A1" w14:textId="77777777" w:rsidR="00AC18BC" w:rsidRPr="003122FC" w:rsidRDefault="00AC18BC" w:rsidP="00AC18BC">
    <w:pPr>
      <w:rPr>
        <w:rFonts w:ascii="Arial" w:eastAsia="MS ??" w:hAnsi="Arial" w:cs="Arial"/>
        <w:sz w:val="18"/>
        <w:szCs w:val="18"/>
      </w:rPr>
    </w:pPr>
    <w:r w:rsidRPr="003122FC">
      <w:rPr>
        <w:rFonts w:ascii="Arial" w:hAnsi="Arial" w:cs="Arial"/>
        <w:sz w:val="18"/>
        <w:szCs w:val="18"/>
      </w:rPr>
      <w:t xml:space="preserve">This Simulation Design Template may be reproduced and used as a template for the purpose of adding content for specific simulations for non-commercial use </w:t>
    </w:r>
    <w:proofErr w:type="gramStart"/>
    <w:r w:rsidRPr="003122FC">
      <w:rPr>
        <w:rFonts w:ascii="Arial" w:hAnsi="Arial" w:cs="Arial"/>
        <w:sz w:val="18"/>
        <w:szCs w:val="18"/>
      </w:rPr>
      <w:t>as long as</w:t>
    </w:r>
    <w:proofErr w:type="gramEnd"/>
    <w:r w:rsidRPr="003122FC">
      <w:rPr>
        <w:rFonts w:ascii="Arial" w:hAnsi="Arial" w:cs="Arial"/>
        <w:sz w:val="18"/>
        <w:szCs w:val="18"/>
      </w:rPr>
      <w:t xml:space="preserve"> the NLN copyright statement is retained on the Template.  When used for this purpose, no specific permission is required from the NLN. </w:t>
    </w:r>
  </w:p>
  <w:p w14:paraId="16D2C49C" w14:textId="77777777" w:rsidR="003122FC" w:rsidRDefault="0031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4219" w14:textId="77777777" w:rsidR="000C2059" w:rsidRDefault="000C2059">
      <w:r>
        <w:separator/>
      </w:r>
    </w:p>
  </w:footnote>
  <w:footnote w:type="continuationSeparator" w:id="0">
    <w:p w14:paraId="6D5CE992" w14:textId="77777777" w:rsidR="000C2059" w:rsidRDefault="000C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FFE4" w14:textId="4F60718E" w:rsidR="00675053" w:rsidRDefault="008C1742" w:rsidP="001B7766">
    <w:pPr>
      <w:pStyle w:val="Header"/>
      <w:jc w:val="right"/>
    </w:pPr>
    <w:r w:rsidRPr="008C1742">
      <w:rPr>
        <w:noProof/>
      </w:rPr>
      <w:drawing>
        <wp:anchor distT="0" distB="0" distL="114300" distR="114300" simplePos="0" relativeHeight="251663872" behindDoc="0" locked="0" layoutInCell="1" allowOverlap="1" wp14:anchorId="479FAD63" wp14:editId="707D91F8">
          <wp:simplePos x="0" y="0"/>
          <wp:positionH relativeFrom="column">
            <wp:posOffset>5170366</wp:posOffset>
          </wp:positionH>
          <wp:positionV relativeFrom="paragraph">
            <wp:posOffset>-168275</wp:posOffset>
          </wp:positionV>
          <wp:extent cx="1797685" cy="555537"/>
          <wp:effectExtent l="0" t="0" r="0" b="3810"/>
          <wp:wrapNone/>
          <wp:docPr id="16"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EE76" w14:textId="7236D011" w:rsidR="00AC18BC" w:rsidRDefault="008C1742">
    <w:pPr>
      <w:pStyle w:val="Header"/>
    </w:pPr>
    <w:r w:rsidRPr="008C1742">
      <w:rPr>
        <w:noProof/>
      </w:rPr>
      <w:drawing>
        <wp:anchor distT="0" distB="0" distL="114300" distR="114300" simplePos="0" relativeHeight="251661824" behindDoc="0" locked="0" layoutInCell="1" allowOverlap="1" wp14:anchorId="3BD907A0" wp14:editId="749F621D">
          <wp:simplePos x="0" y="0"/>
          <wp:positionH relativeFrom="column">
            <wp:posOffset>5163478</wp:posOffset>
          </wp:positionH>
          <wp:positionV relativeFrom="paragraph">
            <wp:posOffset>-175260</wp:posOffset>
          </wp:positionV>
          <wp:extent cx="1797685" cy="555537"/>
          <wp:effectExtent l="0" t="0" r="0" b="3810"/>
          <wp:wrapNone/>
          <wp:docPr id="17" name="Picture 8">
            <a:extLst xmlns:a="http://schemas.openxmlformats.org/drawingml/2006/main">
              <a:ext uri="{FF2B5EF4-FFF2-40B4-BE49-F238E27FC236}">
                <a16:creationId xmlns:a16="http://schemas.microsoft.com/office/drawing/2014/main" id="{06236606-C174-4DF9-82C8-1BBEE0A5D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6236606-C174-4DF9-82C8-1BBEE0A5DB35}"/>
                      </a:ext>
                    </a:extLst>
                  </pic:cNvPr>
                  <pic:cNvPicPr>
                    <a:picLocks noChangeAspect="1"/>
                  </pic:cNvPicPr>
                </pic:nvPicPr>
                <pic:blipFill rotWithShape="1">
                  <a:blip r:embed="rId1">
                    <a:extLst>
                      <a:ext uri="{28A0092B-C50C-407E-A947-70E740481C1C}">
                        <a14:useLocalDpi xmlns:a14="http://schemas.microsoft.com/office/drawing/2010/main" val="0"/>
                      </a:ext>
                    </a:extLst>
                  </a:blip>
                  <a:srcRect t="6504" b="7825"/>
                  <a:stretch/>
                </pic:blipFill>
                <pic:spPr bwMode="auto">
                  <a:xfrm>
                    <a:off x="0" y="0"/>
                    <a:ext cx="1797685" cy="5555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3C4E37"/>
    <w:multiLevelType w:val="hybridMultilevel"/>
    <w:tmpl w:val="C0B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9"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8160650">
    <w:abstractNumId w:val="8"/>
  </w:num>
  <w:num w:numId="2" w16cid:durableId="1680081810">
    <w:abstractNumId w:val="14"/>
  </w:num>
  <w:num w:numId="3" w16cid:durableId="550774852">
    <w:abstractNumId w:val="30"/>
  </w:num>
  <w:num w:numId="4" w16cid:durableId="653335135">
    <w:abstractNumId w:val="5"/>
  </w:num>
  <w:num w:numId="5" w16cid:durableId="20254551">
    <w:abstractNumId w:val="21"/>
  </w:num>
  <w:num w:numId="6" w16cid:durableId="181363888">
    <w:abstractNumId w:val="31"/>
  </w:num>
  <w:num w:numId="7" w16cid:durableId="1465734312">
    <w:abstractNumId w:val="2"/>
  </w:num>
  <w:num w:numId="8" w16cid:durableId="353311882">
    <w:abstractNumId w:val="12"/>
  </w:num>
  <w:num w:numId="9" w16cid:durableId="1897810683">
    <w:abstractNumId w:val="1"/>
  </w:num>
  <w:num w:numId="10" w16cid:durableId="1950812366">
    <w:abstractNumId w:val="17"/>
  </w:num>
  <w:num w:numId="11" w16cid:durableId="417217132">
    <w:abstractNumId w:val="32"/>
  </w:num>
  <w:num w:numId="12" w16cid:durableId="829177870">
    <w:abstractNumId w:val="25"/>
  </w:num>
  <w:num w:numId="13" w16cid:durableId="419104037">
    <w:abstractNumId w:val="9"/>
  </w:num>
  <w:num w:numId="14" w16cid:durableId="510799229">
    <w:abstractNumId w:val="15"/>
  </w:num>
  <w:num w:numId="15" w16cid:durableId="1217008944">
    <w:abstractNumId w:val="33"/>
  </w:num>
  <w:num w:numId="16" w16cid:durableId="991251016">
    <w:abstractNumId w:val="19"/>
  </w:num>
  <w:num w:numId="17" w16cid:durableId="112408504">
    <w:abstractNumId w:val="3"/>
  </w:num>
  <w:num w:numId="18" w16cid:durableId="303782793">
    <w:abstractNumId w:val="6"/>
  </w:num>
  <w:num w:numId="19" w16cid:durableId="1653673887">
    <w:abstractNumId w:val="16"/>
  </w:num>
  <w:num w:numId="20" w16cid:durableId="1478106519">
    <w:abstractNumId w:val="4"/>
  </w:num>
  <w:num w:numId="21" w16cid:durableId="1378512493">
    <w:abstractNumId w:val="26"/>
  </w:num>
  <w:num w:numId="22" w16cid:durableId="649678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8901370">
    <w:abstractNumId w:val="27"/>
  </w:num>
  <w:num w:numId="24" w16cid:durableId="1700928705">
    <w:abstractNumId w:val="10"/>
  </w:num>
  <w:num w:numId="25" w16cid:durableId="1330216092">
    <w:abstractNumId w:val="28"/>
  </w:num>
  <w:num w:numId="26" w16cid:durableId="338235760">
    <w:abstractNumId w:val="13"/>
  </w:num>
  <w:num w:numId="27" w16cid:durableId="1011756574">
    <w:abstractNumId w:val="11"/>
  </w:num>
  <w:num w:numId="28" w16cid:durableId="1579943358">
    <w:abstractNumId w:val="22"/>
  </w:num>
  <w:num w:numId="29" w16cid:durableId="326254120">
    <w:abstractNumId w:val="24"/>
  </w:num>
  <w:num w:numId="30" w16cid:durableId="446659383">
    <w:abstractNumId w:val="34"/>
  </w:num>
  <w:num w:numId="31" w16cid:durableId="2063745884">
    <w:abstractNumId w:val="20"/>
  </w:num>
  <w:num w:numId="32" w16cid:durableId="2019310741">
    <w:abstractNumId w:val="23"/>
  </w:num>
  <w:num w:numId="33" w16cid:durableId="1600915304">
    <w:abstractNumId w:val="0"/>
  </w:num>
  <w:num w:numId="34" w16cid:durableId="12324237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4213252">
    <w:abstractNumId w:val="7"/>
  </w:num>
  <w:num w:numId="36" w16cid:durableId="11483243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40E6E"/>
    <w:rsid w:val="0004111D"/>
    <w:rsid w:val="00066595"/>
    <w:rsid w:val="000774FB"/>
    <w:rsid w:val="00081588"/>
    <w:rsid w:val="000850A5"/>
    <w:rsid w:val="000A7B67"/>
    <w:rsid w:val="000B0164"/>
    <w:rsid w:val="000B30A8"/>
    <w:rsid w:val="000C2059"/>
    <w:rsid w:val="000D5DE3"/>
    <w:rsid w:val="000F1291"/>
    <w:rsid w:val="000F2143"/>
    <w:rsid w:val="00103516"/>
    <w:rsid w:val="001073A3"/>
    <w:rsid w:val="0011074D"/>
    <w:rsid w:val="00127E9E"/>
    <w:rsid w:val="0013236C"/>
    <w:rsid w:val="00132828"/>
    <w:rsid w:val="00136313"/>
    <w:rsid w:val="00137869"/>
    <w:rsid w:val="001458E7"/>
    <w:rsid w:val="0014671F"/>
    <w:rsid w:val="0015661B"/>
    <w:rsid w:val="00156FE8"/>
    <w:rsid w:val="0017231E"/>
    <w:rsid w:val="00176B4D"/>
    <w:rsid w:val="00187DD9"/>
    <w:rsid w:val="00191C73"/>
    <w:rsid w:val="001952E8"/>
    <w:rsid w:val="001B4DC1"/>
    <w:rsid w:val="001B62C0"/>
    <w:rsid w:val="001B68EF"/>
    <w:rsid w:val="001B7766"/>
    <w:rsid w:val="001E004A"/>
    <w:rsid w:val="001E3F0F"/>
    <w:rsid w:val="001E7056"/>
    <w:rsid w:val="001E7CA0"/>
    <w:rsid w:val="001F7C90"/>
    <w:rsid w:val="00204AF2"/>
    <w:rsid w:val="00205F18"/>
    <w:rsid w:val="002071EE"/>
    <w:rsid w:val="0022310B"/>
    <w:rsid w:val="002314EE"/>
    <w:rsid w:val="00233A59"/>
    <w:rsid w:val="00233C39"/>
    <w:rsid w:val="0025493B"/>
    <w:rsid w:val="00254B21"/>
    <w:rsid w:val="002572CC"/>
    <w:rsid w:val="00257940"/>
    <w:rsid w:val="00266C82"/>
    <w:rsid w:val="00273934"/>
    <w:rsid w:val="00295D5E"/>
    <w:rsid w:val="002A45B4"/>
    <w:rsid w:val="002D3878"/>
    <w:rsid w:val="002E5CD0"/>
    <w:rsid w:val="00310F3C"/>
    <w:rsid w:val="003122FC"/>
    <w:rsid w:val="00315B75"/>
    <w:rsid w:val="00334771"/>
    <w:rsid w:val="003637CE"/>
    <w:rsid w:val="003763A0"/>
    <w:rsid w:val="00382A00"/>
    <w:rsid w:val="00383151"/>
    <w:rsid w:val="00385725"/>
    <w:rsid w:val="00385F12"/>
    <w:rsid w:val="0038608D"/>
    <w:rsid w:val="00386C87"/>
    <w:rsid w:val="00387142"/>
    <w:rsid w:val="003A0532"/>
    <w:rsid w:val="003A17A5"/>
    <w:rsid w:val="003A36FC"/>
    <w:rsid w:val="003A3C06"/>
    <w:rsid w:val="003B208A"/>
    <w:rsid w:val="003D15C8"/>
    <w:rsid w:val="003D4508"/>
    <w:rsid w:val="003D6DF6"/>
    <w:rsid w:val="003E38A6"/>
    <w:rsid w:val="0040259D"/>
    <w:rsid w:val="0040511C"/>
    <w:rsid w:val="00412246"/>
    <w:rsid w:val="00421226"/>
    <w:rsid w:val="00421B99"/>
    <w:rsid w:val="00422DE8"/>
    <w:rsid w:val="00423AA2"/>
    <w:rsid w:val="0042663D"/>
    <w:rsid w:val="004531C2"/>
    <w:rsid w:val="004546DB"/>
    <w:rsid w:val="00473E51"/>
    <w:rsid w:val="00477730"/>
    <w:rsid w:val="004822EA"/>
    <w:rsid w:val="0049748E"/>
    <w:rsid w:val="00497FC0"/>
    <w:rsid w:val="004B4424"/>
    <w:rsid w:val="004C6241"/>
    <w:rsid w:val="004D12BA"/>
    <w:rsid w:val="004D12DA"/>
    <w:rsid w:val="004E4F77"/>
    <w:rsid w:val="004E5695"/>
    <w:rsid w:val="004E7D59"/>
    <w:rsid w:val="0050479A"/>
    <w:rsid w:val="00511F24"/>
    <w:rsid w:val="00532282"/>
    <w:rsid w:val="0054365F"/>
    <w:rsid w:val="005544CD"/>
    <w:rsid w:val="0055681F"/>
    <w:rsid w:val="005574BF"/>
    <w:rsid w:val="005700C8"/>
    <w:rsid w:val="0057252F"/>
    <w:rsid w:val="00576E0E"/>
    <w:rsid w:val="00581CF6"/>
    <w:rsid w:val="0058705A"/>
    <w:rsid w:val="005C2EED"/>
    <w:rsid w:val="005C721E"/>
    <w:rsid w:val="005E1E74"/>
    <w:rsid w:val="00625085"/>
    <w:rsid w:val="006342F6"/>
    <w:rsid w:val="00640FB9"/>
    <w:rsid w:val="00643120"/>
    <w:rsid w:val="00651952"/>
    <w:rsid w:val="00664431"/>
    <w:rsid w:val="00666D2D"/>
    <w:rsid w:val="00675053"/>
    <w:rsid w:val="00687238"/>
    <w:rsid w:val="006911E9"/>
    <w:rsid w:val="00695D5C"/>
    <w:rsid w:val="006B13F3"/>
    <w:rsid w:val="006B49C3"/>
    <w:rsid w:val="006B54AD"/>
    <w:rsid w:val="006B6CE7"/>
    <w:rsid w:val="006C3BA5"/>
    <w:rsid w:val="006D073F"/>
    <w:rsid w:val="006D5C88"/>
    <w:rsid w:val="006D7159"/>
    <w:rsid w:val="006E16B2"/>
    <w:rsid w:val="006F2F2C"/>
    <w:rsid w:val="006F3FC8"/>
    <w:rsid w:val="00700D4D"/>
    <w:rsid w:val="00724163"/>
    <w:rsid w:val="00730DCE"/>
    <w:rsid w:val="00734A80"/>
    <w:rsid w:val="007404ED"/>
    <w:rsid w:val="00742584"/>
    <w:rsid w:val="00747250"/>
    <w:rsid w:val="007478A2"/>
    <w:rsid w:val="00754BBB"/>
    <w:rsid w:val="0075694D"/>
    <w:rsid w:val="0075701A"/>
    <w:rsid w:val="0076204F"/>
    <w:rsid w:val="007665A3"/>
    <w:rsid w:val="00794846"/>
    <w:rsid w:val="007A3055"/>
    <w:rsid w:val="007A6395"/>
    <w:rsid w:val="007A6BCF"/>
    <w:rsid w:val="007C5B9C"/>
    <w:rsid w:val="007E1465"/>
    <w:rsid w:val="007E6DE3"/>
    <w:rsid w:val="007F7214"/>
    <w:rsid w:val="00811A3F"/>
    <w:rsid w:val="00831419"/>
    <w:rsid w:val="00836B7D"/>
    <w:rsid w:val="00841931"/>
    <w:rsid w:val="00843499"/>
    <w:rsid w:val="00850DD2"/>
    <w:rsid w:val="00850F19"/>
    <w:rsid w:val="008544FB"/>
    <w:rsid w:val="00864982"/>
    <w:rsid w:val="008679C7"/>
    <w:rsid w:val="00874845"/>
    <w:rsid w:val="00875182"/>
    <w:rsid w:val="00877104"/>
    <w:rsid w:val="00883E92"/>
    <w:rsid w:val="00885FF2"/>
    <w:rsid w:val="008A4749"/>
    <w:rsid w:val="008B2FB5"/>
    <w:rsid w:val="008B3FF2"/>
    <w:rsid w:val="008C1742"/>
    <w:rsid w:val="008C69DA"/>
    <w:rsid w:val="008D7AFF"/>
    <w:rsid w:val="008E56A7"/>
    <w:rsid w:val="008F7027"/>
    <w:rsid w:val="00903770"/>
    <w:rsid w:val="00905194"/>
    <w:rsid w:val="009053FB"/>
    <w:rsid w:val="00910A1A"/>
    <w:rsid w:val="00937CD8"/>
    <w:rsid w:val="0094124E"/>
    <w:rsid w:val="00946496"/>
    <w:rsid w:val="00966666"/>
    <w:rsid w:val="00981B32"/>
    <w:rsid w:val="009860D0"/>
    <w:rsid w:val="00997D61"/>
    <w:rsid w:val="009C44CC"/>
    <w:rsid w:val="009E4BAD"/>
    <w:rsid w:val="009E64B4"/>
    <w:rsid w:val="009E6AD2"/>
    <w:rsid w:val="009F7D2B"/>
    <w:rsid w:val="00A20A8F"/>
    <w:rsid w:val="00A338C4"/>
    <w:rsid w:val="00A35AB0"/>
    <w:rsid w:val="00A4309C"/>
    <w:rsid w:val="00A43FCB"/>
    <w:rsid w:val="00A45C75"/>
    <w:rsid w:val="00A546B7"/>
    <w:rsid w:val="00A54C0E"/>
    <w:rsid w:val="00A552FB"/>
    <w:rsid w:val="00A608A1"/>
    <w:rsid w:val="00A60F42"/>
    <w:rsid w:val="00A628EE"/>
    <w:rsid w:val="00A65B21"/>
    <w:rsid w:val="00A67EE1"/>
    <w:rsid w:val="00A71CD1"/>
    <w:rsid w:val="00A72277"/>
    <w:rsid w:val="00A7235D"/>
    <w:rsid w:val="00A76947"/>
    <w:rsid w:val="00A777C4"/>
    <w:rsid w:val="00A81FF1"/>
    <w:rsid w:val="00A87ECE"/>
    <w:rsid w:val="00A9071E"/>
    <w:rsid w:val="00A956D2"/>
    <w:rsid w:val="00A96012"/>
    <w:rsid w:val="00A978EF"/>
    <w:rsid w:val="00AB012B"/>
    <w:rsid w:val="00AB73B1"/>
    <w:rsid w:val="00AC18BC"/>
    <w:rsid w:val="00AC3230"/>
    <w:rsid w:val="00AC5092"/>
    <w:rsid w:val="00AE40B9"/>
    <w:rsid w:val="00AF1D11"/>
    <w:rsid w:val="00AF2C6D"/>
    <w:rsid w:val="00AF53D3"/>
    <w:rsid w:val="00B1180C"/>
    <w:rsid w:val="00B370D6"/>
    <w:rsid w:val="00B42A24"/>
    <w:rsid w:val="00B775D7"/>
    <w:rsid w:val="00B82F54"/>
    <w:rsid w:val="00BA60E6"/>
    <w:rsid w:val="00BB01D0"/>
    <w:rsid w:val="00BC3F25"/>
    <w:rsid w:val="00BD2A11"/>
    <w:rsid w:val="00BD4312"/>
    <w:rsid w:val="00BE039D"/>
    <w:rsid w:val="00BF0D10"/>
    <w:rsid w:val="00BF5CFA"/>
    <w:rsid w:val="00BF7A85"/>
    <w:rsid w:val="00C107C5"/>
    <w:rsid w:val="00C371E0"/>
    <w:rsid w:val="00C5281F"/>
    <w:rsid w:val="00C71255"/>
    <w:rsid w:val="00C74E85"/>
    <w:rsid w:val="00C85883"/>
    <w:rsid w:val="00C8629E"/>
    <w:rsid w:val="00C940B4"/>
    <w:rsid w:val="00C96201"/>
    <w:rsid w:val="00CA6CC8"/>
    <w:rsid w:val="00CB4088"/>
    <w:rsid w:val="00CB6780"/>
    <w:rsid w:val="00CD0188"/>
    <w:rsid w:val="00CD40B1"/>
    <w:rsid w:val="00CD4396"/>
    <w:rsid w:val="00CF2C44"/>
    <w:rsid w:val="00D05788"/>
    <w:rsid w:val="00D07011"/>
    <w:rsid w:val="00D14D2B"/>
    <w:rsid w:val="00D17250"/>
    <w:rsid w:val="00D21A1A"/>
    <w:rsid w:val="00D22DDD"/>
    <w:rsid w:val="00D23909"/>
    <w:rsid w:val="00D2790D"/>
    <w:rsid w:val="00D461D0"/>
    <w:rsid w:val="00D629D3"/>
    <w:rsid w:val="00D635D4"/>
    <w:rsid w:val="00D718EF"/>
    <w:rsid w:val="00D7261F"/>
    <w:rsid w:val="00D748FD"/>
    <w:rsid w:val="00D74CC2"/>
    <w:rsid w:val="00D823FE"/>
    <w:rsid w:val="00DB5E9D"/>
    <w:rsid w:val="00DC7426"/>
    <w:rsid w:val="00DD2C1E"/>
    <w:rsid w:val="00DF57B0"/>
    <w:rsid w:val="00DF6259"/>
    <w:rsid w:val="00DF7986"/>
    <w:rsid w:val="00E07846"/>
    <w:rsid w:val="00E12E6C"/>
    <w:rsid w:val="00E17D53"/>
    <w:rsid w:val="00E30FA8"/>
    <w:rsid w:val="00E32A8C"/>
    <w:rsid w:val="00E36064"/>
    <w:rsid w:val="00E512C9"/>
    <w:rsid w:val="00E523B2"/>
    <w:rsid w:val="00E53F3E"/>
    <w:rsid w:val="00E54E21"/>
    <w:rsid w:val="00E81306"/>
    <w:rsid w:val="00E92769"/>
    <w:rsid w:val="00EC2996"/>
    <w:rsid w:val="00EC3558"/>
    <w:rsid w:val="00ED5E35"/>
    <w:rsid w:val="00EE43F3"/>
    <w:rsid w:val="00EF55DE"/>
    <w:rsid w:val="00EF6418"/>
    <w:rsid w:val="00F063D1"/>
    <w:rsid w:val="00F1689C"/>
    <w:rsid w:val="00F30EFC"/>
    <w:rsid w:val="00F40E57"/>
    <w:rsid w:val="00F40F22"/>
    <w:rsid w:val="00F45544"/>
    <w:rsid w:val="00F57178"/>
    <w:rsid w:val="00F625E6"/>
    <w:rsid w:val="00F67007"/>
    <w:rsid w:val="00F717BB"/>
    <w:rsid w:val="00F7243B"/>
    <w:rsid w:val="00F82662"/>
    <w:rsid w:val="00F96DA4"/>
    <w:rsid w:val="00FB0373"/>
    <w:rsid w:val="00FB1B39"/>
    <w:rsid w:val="00FB1E93"/>
    <w:rsid w:val="00FD3FEF"/>
    <w:rsid w:val="00FD5DF7"/>
    <w:rsid w:val="00FD7670"/>
    <w:rsid w:val="00FE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nln.org/sirc/sirc-resources/sirc-tools-and-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39503B5A4F1488101E8034974DCC7" ma:contentTypeVersion="13" ma:contentTypeDescription="Create a new document." ma:contentTypeScope="" ma:versionID="8cc4d20e9d079ff6a415f2b30fb809d4">
  <xsd:schema xmlns:xsd="http://www.w3.org/2001/XMLSchema" xmlns:xs="http://www.w3.org/2001/XMLSchema" xmlns:p="http://schemas.microsoft.com/office/2006/metadata/properties" xmlns:ns3="5f187638-91f1-46f8-8692-7bc7f5e76ce1" xmlns:ns4="53f63530-b24a-451a-a0f5-bd77654cec5c" targetNamespace="http://schemas.microsoft.com/office/2006/metadata/properties" ma:root="true" ma:fieldsID="a49506801280c079590aeed6f20e1335" ns3:_="" ns4:_="">
    <xsd:import namespace="5f187638-91f1-46f8-8692-7bc7f5e76ce1"/>
    <xsd:import namespace="53f63530-b24a-451a-a0f5-bd77654ce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87638-91f1-46f8-8692-7bc7f5e7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63530-b24a-451a-a0f5-bd77654cec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A37A-1EEB-4A7A-BCDB-EAB8C163FE4B}">
  <ds:schemaRefs>
    <ds:schemaRef ds:uri="http://schemas.microsoft.com/sharepoint/v3/contenttype/forms"/>
  </ds:schemaRefs>
</ds:datastoreItem>
</file>

<file path=customXml/itemProps2.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138A9-3D1D-4755-B96A-10A82116B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87638-91f1-46f8-8692-7bc7f5e76ce1"/>
    <ds:schemaRef ds:uri="53f63530-b24a-451a-a0f5-bd77654ce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Kelly Klerk</cp:lastModifiedBy>
  <cp:revision>2</cp:revision>
  <cp:lastPrinted>2021-05-13T17:48:00Z</cp:lastPrinted>
  <dcterms:created xsi:type="dcterms:W3CDTF">2022-09-26T20:08:00Z</dcterms:created>
  <dcterms:modified xsi:type="dcterms:W3CDTF">2022-09-26T20:08:00Z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0x0101003E639503B5A4F1488101E8034974DCC7</vt:lpwstr>
  </property>
</Properties>
</file>