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B2EA8" w14:textId="77777777" w:rsidR="00360DC4" w:rsidRPr="003E41B2" w:rsidRDefault="00360DC4" w:rsidP="00360DC4">
      <w:pPr>
        <w:pStyle w:val="Heading1"/>
        <w:jc w:val="center"/>
      </w:pPr>
      <w:r w:rsidRPr="003E41B2">
        <w:rPr>
          <w:rFonts w:ascii="Calibri" w:hAnsi="Calibri" w:cs="Calibri"/>
          <w:color w:val="000000"/>
        </w:rPr>
        <w:t>CECI Fellowship</w:t>
      </w:r>
    </w:p>
    <w:p w14:paraId="46D9C197" w14:textId="32E35379" w:rsidR="00360DC4" w:rsidRDefault="00360DC4" w:rsidP="00360DC4">
      <w:pPr>
        <w:pStyle w:val="NormalWeb"/>
        <w:spacing w:before="0" w:beforeAutospacing="0" w:after="0" w:afterAutospacing="0"/>
        <w:jc w:val="center"/>
      </w:pPr>
      <w:r>
        <w:rPr>
          <w:rFonts w:ascii="Calibri" w:hAnsi="Calibri" w:cs="Calibri"/>
          <w:i/>
          <w:iCs/>
          <w:color w:val="000000"/>
          <w:sz w:val="22"/>
          <w:szCs w:val="22"/>
        </w:rPr>
        <w:t>Mentor Description and Application</w:t>
      </w:r>
    </w:p>
    <w:p w14:paraId="2AE4A08A" w14:textId="77777777" w:rsidR="00360DC4" w:rsidRDefault="00360DC4" w:rsidP="00360DC4"/>
    <w:p w14:paraId="1FEF8A14" w14:textId="77777777" w:rsidR="00360DC4" w:rsidRPr="00360DC4" w:rsidRDefault="00360DC4" w:rsidP="00360DC4">
      <w:pPr>
        <w:pStyle w:val="NormalWeb"/>
        <w:spacing w:before="0" w:beforeAutospacing="0" w:after="0" w:afterAutospacing="0" w:line="276" w:lineRule="auto"/>
      </w:pPr>
      <w:r w:rsidRPr="00360DC4">
        <w:rPr>
          <w:color w:val="000000"/>
          <w:sz w:val="22"/>
          <w:szCs w:val="22"/>
        </w:rPr>
        <w:t>The CECI Fellows Program aims to provide high-impact learning experiences for all participants as they develop themselves into empowered and engaged members of GVSU and society. Our Peer Mentors are paired with students and professionals, where they receive and participate in academic, personal, and pre-professional programming and support for themselves and their mentee(s). The mentors meet regularly with the Retention Specialist for support and guidance, and their experiences are documented and assessed bi-annually for quality assurance. </w:t>
      </w:r>
    </w:p>
    <w:p w14:paraId="4390E0BB" w14:textId="77777777" w:rsidR="00360DC4" w:rsidRPr="00360DC4" w:rsidRDefault="00360DC4" w:rsidP="00360DC4">
      <w:pPr>
        <w:rPr>
          <w:rFonts w:ascii="Times New Roman" w:hAnsi="Times New Roman" w:cs="Times New Roman"/>
        </w:rPr>
      </w:pPr>
    </w:p>
    <w:p w14:paraId="280A3A01" w14:textId="77777777" w:rsidR="00360DC4" w:rsidRPr="00360DC4" w:rsidRDefault="00360DC4" w:rsidP="00360DC4">
      <w:pPr>
        <w:pStyle w:val="NormalWeb"/>
        <w:spacing w:before="0" w:beforeAutospacing="0" w:after="0" w:afterAutospacing="0" w:line="276" w:lineRule="auto"/>
      </w:pPr>
      <w:r w:rsidRPr="00360DC4">
        <w:rPr>
          <w:color w:val="000000"/>
          <w:sz w:val="22"/>
          <w:szCs w:val="22"/>
        </w:rPr>
        <w:t xml:space="preserve">While the initial goal is to retain students as valued Laker students, </w:t>
      </w:r>
      <w:r w:rsidRPr="00360DC4">
        <w:rPr>
          <w:b/>
          <w:bCs/>
          <w:color w:val="000000"/>
          <w:sz w:val="22"/>
          <w:szCs w:val="22"/>
        </w:rPr>
        <w:t>this mentor program aims to highlight the benefits of being a Laker for Life</w:t>
      </w:r>
      <w:r w:rsidRPr="00360DC4">
        <w:rPr>
          <w:color w:val="000000"/>
          <w:sz w:val="22"/>
          <w:szCs w:val="22"/>
        </w:rPr>
        <w:t>. </w:t>
      </w:r>
    </w:p>
    <w:p w14:paraId="2B600A90" w14:textId="77777777" w:rsidR="00360DC4" w:rsidRPr="00360DC4" w:rsidRDefault="00360DC4" w:rsidP="00360DC4">
      <w:pPr>
        <w:rPr>
          <w:rFonts w:ascii="Times New Roman" w:hAnsi="Times New Roman" w:cs="Times New Roman"/>
        </w:rPr>
      </w:pPr>
    </w:p>
    <w:p w14:paraId="1E81F3C2" w14:textId="77777777" w:rsidR="00360DC4" w:rsidRPr="00360DC4" w:rsidRDefault="00360DC4" w:rsidP="00360DC4">
      <w:pPr>
        <w:pStyle w:val="NormalWeb"/>
        <w:spacing w:before="0" w:beforeAutospacing="0" w:after="0" w:afterAutospacing="0" w:line="276" w:lineRule="auto"/>
      </w:pPr>
      <w:r w:rsidRPr="00360DC4">
        <w:rPr>
          <w:b/>
          <w:bCs/>
          <w:color w:val="000000"/>
          <w:sz w:val="22"/>
          <w:szCs w:val="22"/>
        </w:rPr>
        <w:t>CECI Fellow Mentor experience and commitment: </w:t>
      </w:r>
    </w:p>
    <w:p w14:paraId="7A710ADA" w14:textId="77777777" w:rsidR="00360DC4" w:rsidRPr="00360DC4" w:rsidRDefault="00360DC4" w:rsidP="00360DC4">
      <w:pPr>
        <w:pStyle w:val="NormalWeb"/>
        <w:numPr>
          <w:ilvl w:val="0"/>
          <w:numId w:val="11"/>
        </w:numPr>
        <w:spacing w:before="0" w:beforeAutospacing="0" w:after="0" w:afterAutospacing="0" w:line="276" w:lineRule="auto"/>
      </w:pPr>
      <w:r w:rsidRPr="00360DC4">
        <w:rPr>
          <w:color w:val="000000"/>
          <w:sz w:val="22"/>
          <w:szCs w:val="22"/>
        </w:rPr>
        <w:t>Receive on-boarding and training (1 hour)</w:t>
      </w:r>
    </w:p>
    <w:p w14:paraId="5DBA41EF" w14:textId="77777777" w:rsidR="00360DC4" w:rsidRPr="00360DC4" w:rsidRDefault="00360DC4" w:rsidP="00360DC4">
      <w:pPr>
        <w:pStyle w:val="NormalWeb"/>
        <w:numPr>
          <w:ilvl w:val="0"/>
          <w:numId w:val="11"/>
        </w:numPr>
        <w:spacing w:before="0" w:beforeAutospacing="0" w:after="0" w:afterAutospacing="0" w:line="276" w:lineRule="auto"/>
      </w:pPr>
      <w:r w:rsidRPr="00360DC4">
        <w:rPr>
          <w:color w:val="000000"/>
          <w:sz w:val="22"/>
          <w:szCs w:val="22"/>
        </w:rPr>
        <w:t>Participate in 2 hours of development training each semester (minimum 4 hours total)</w:t>
      </w:r>
    </w:p>
    <w:p w14:paraId="4D804783" w14:textId="77777777" w:rsidR="00360DC4" w:rsidRPr="00360DC4" w:rsidRDefault="00360DC4" w:rsidP="00360DC4">
      <w:pPr>
        <w:pStyle w:val="NormalWeb"/>
        <w:numPr>
          <w:ilvl w:val="0"/>
          <w:numId w:val="11"/>
        </w:numPr>
        <w:spacing w:before="0" w:beforeAutospacing="0" w:after="0" w:afterAutospacing="0" w:line="276" w:lineRule="auto"/>
      </w:pPr>
      <w:r w:rsidRPr="00360DC4">
        <w:rPr>
          <w:color w:val="000000"/>
          <w:sz w:val="22"/>
          <w:szCs w:val="22"/>
        </w:rPr>
        <w:t>Meet monthly for 30 min with the Retention Specialist for unstructured check-ins (2 hours total)</w:t>
      </w:r>
    </w:p>
    <w:p w14:paraId="4D4456B0" w14:textId="77777777" w:rsidR="00360DC4" w:rsidRPr="00360DC4" w:rsidRDefault="00360DC4" w:rsidP="00360DC4">
      <w:pPr>
        <w:pStyle w:val="NormalWeb"/>
        <w:numPr>
          <w:ilvl w:val="0"/>
          <w:numId w:val="11"/>
        </w:numPr>
        <w:spacing w:before="0" w:beforeAutospacing="0" w:after="0" w:afterAutospacing="0" w:line="276" w:lineRule="auto"/>
      </w:pPr>
      <w:r w:rsidRPr="00360DC4">
        <w:rPr>
          <w:color w:val="000000"/>
          <w:sz w:val="22"/>
          <w:szCs w:val="22"/>
        </w:rPr>
        <w:t>Contact/Outreach their mentee once per week</w:t>
      </w:r>
    </w:p>
    <w:p w14:paraId="51BE7F91" w14:textId="77777777" w:rsidR="00360DC4" w:rsidRPr="00360DC4" w:rsidRDefault="00360DC4" w:rsidP="00360DC4">
      <w:pPr>
        <w:pStyle w:val="NormalWeb"/>
        <w:numPr>
          <w:ilvl w:val="0"/>
          <w:numId w:val="11"/>
        </w:numPr>
        <w:spacing w:before="0" w:beforeAutospacing="0" w:after="0" w:afterAutospacing="0" w:line="276" w:lineRule="auto"/>
      </w:pPr>
      <w:r w:rsidRPr="00360DC4">
        <w:rPr>
          <w:color w:val="000000"/>
          <w:sz w:val="22"/>
          <w:szCs w:val="22"/>
        </w:rPr>
        <w:t>Facilitate 2 events/meetings with mentee a semester (minimum 4 hours total)</w:t>
      </w:r>
    </w:p>
    <w:p w14:paraId="1430D185" w14:textId="77777777" w:rsidR="00360DC4" w:rsidRPr="00360DC4" w:rsidRDefault="00360DC4" w:rsidP="00360DC4">
      <w:pPr>
        <w:pStyle w:val="NormalWeb"/>
        <w:numPr>
          <w:ilvl w:val="0"/>
          <w:numId w:val="11"/>
        </w:numPr>
        <w:spacing w:before="0" w:beforeAutospacing="0" w:after="0" w:afterAutospacing="0" w:line="276" w:lineRule="auto"/>
      </w:pPr>
      <w:r w:rsidRPr="00360DC4">
        <w:rPr>
          <w:b/>
          <w:bCs/>
          <w:color w:val="000000"/>
          <w:sz w:val="22"/>
          <w:szCs w:val="22"/>
          <w:shd w:val="clear" w:color="auto" w:fill="FFFF00"/>
        </w:rPr>
        <w:t>$250 stipend for 7-10 hours per semester</w:t>
      </w:r>
    </w:p>
    <w:p w14:paraId="2FE287C0" w14:textId="77777777" w:rsidR="00360DC4" w:rsidRPr="00360DC4" w:rsidRDefault="00360DC4" w:rsidP="00360DC4">
      <w:pPr>
        <w:rPr>
          <w:rFonts w:ascii="Times New Roman" w:hAnsi="Times New Roman" w:cs="Times New Roman"/>
        </w:rPr>
      </w:pPr>
    </w:p>
    <w:p w14:paraId="207E9F94" w14:textId="77777777" w:rsidR="00360DC4" w:rsidRPr="00360DC4" w:rsidRDefault="00360DC4" w:rsidP="00360DC4">
      <w:pPr>
        <w:pStyle w:val="NormalWeb"/>
        <w:spacing w:before="0" w:beforeAutospacing="0" w:after="0" w:afterAutospacing="0" w:line="276" w:lineRule="auto"/>
      </w:pPr>
      <w:r w:rsidRPr="00360DC4">
        <w:rPr>
          <w:b/>
          <w:bCs/>
          <w:color w:val="000000"/>
          <w:sz w:val="22"/>
          <w:szCs w:val="22"/>
        </w:rPr>
        <w:t>CECI Fellows Mentors requirements: </w:t>
      </w:r>
    </w:p>
    <w:p w14:paraId="34BCA78A" w14:textId="77777777" w:rsidR="00360DC4" w:rsidRPr="00360DC4" w:rsidRDefault="00360DC4" w:rsidP="00360DC4">
      <w:pPr>
        <w:pStyle w:val="NormalWeb"/>
        <w:numPr>
          <w:ilvl w:val="0"/>
          <w:numId w:val="12"/>
        </w:numPr>
        <w:spacing w:before="0" w:beforeAutospacing="0" w:after="0" w:afterAutospacing="0" w:line="276" w:lineRule="auto"/>
        <w:textAlignment w:val="baseline"/>
        <w:rPr>
          <w:color w:val="000000"/>
          <w:sz w:val="22"/>
          <w:szCs w:val="22"/>
        </w:rPr>
      </w:pPr>
      <w:r w:rsidRPr="00360DC4">
        <w:rPr>
          <w:color w:val="000000"/>
          <w:sz w:val="22"/>
          <w:szCs w:val="22"/>
        </w:rPr>
        <w:t>Must be a CECI major (CJ, HTM, LS, PNHA, SW, Ed B-K)</w:t>
      </w:r>
    </w:p>
    <w:p w14:paraId="44742A81" w14:textId="77777777" w:rsidR="00360DC4" w:rsidRPr="00360DC4" w:rsidRDefault="00360DC4" w:rsidP="00360DC4">
      <w:pPr>
        <w:pStyle w:val="NormalWeb"/>
        <w:numPr>
          <w:ilvl w:val="0"/>
          <w:numId w:val="12"/>
        </w:numPr>
        <w:spacing w:before="0" w:beforeAutospacing="0" w:after="0" w:afterAutospacing="0" w:line="276" w:lineRule="auto"/>
        <w:textAlignment w:val="baseline"/>
        <w:rPr>
          <w:color w:val="000000"/>
          <w:sz w:val="22"/>
          <w:szCs w:val="22"/>
        </w:rPr>
      </w:pPr>
      <w:r w:rsidRPr="00360DC4">
        <w:rPr>
          <w:color w:val="000000"/>
          <w:sz w:val="22"/>
          <w:szCs w:val="22"/>
        </w:rPr>
        <w:t>Must demonstrate academic success or academic improvement</w:t>
      </w:r>
      <w:r w:rsidRPr="00360DC4">
        <w:rPr>
          <w:rStyle w:val="FootnoteReference"/>
          <w:color w:val="000000"/>
          <w:sz w:val="22"/>
          <w:szCs w:val="22"/>
        </w:rPr>
        <w:footnoteReference w:id="1"/>
      </w:r>
    </w:p>
    <w:p w14:paraId="378F7ABE" w14:textId="77777777" w:rsidR="00360DC4" w:rsidRPr="00360DC4" w:rsidRDefault="00360DC4" w:rsidP="00360DC4">
      <w:pPr>
        <w:pStyle w:val="NormalWeb"/>
        <w:numPr>
          <w:ilvl w:val="0"/>
          <w:numId w:val="12"/>
        </w:numPr>
        <w:spacing w:before="0" w:beforeAutospacing="0" w:after="0" w:afterAutospacing="0" w:line="276" w:lineRule="auto"/>
        <w:textAlignment w:val="baseline"/>
        <w:rPr>
          <w:color w:val="000000"/>
          <w:sz w:val="22"/>
          <w:szCs w:val="22"/>
        </w:rPr>
      </w:pPr>
      <w:r w:rsidRPr="00360DC4">
        <w:rPr>
          <w:color w:val="000000"/>
          <w:sz w:val="22"/>
          <w:szCs w:val="22"/>
        </w:rPr>
        <w:t>Must demonstrate dependability</w:t>
      </w:r>
      <w:r w:rsidRPr="00360DC4">
        <w:rPr>
          <w:rStyle w:val="FootnoteReference"/>
          <w:color w:val="000000"/>
          <w:sz w:val="22"/>
          <w:szCs w:val="22"/>
        </w:rPr>
        <w:footnoteReference w:id="2"/>
      </w:r>
      <w:r w:rsidRPr="00360DC4">
        <w:rPr>
          <w:color w:val="000000"/>
          <w:sz w:val="22"/>
          <w:szCs w:val="22"/>
        </w:rPr>
        <w:t xml:space="preserve"> with Retention Specialist through prompt and regular communication</w:t>
      </w:r>
    </w:p>
    <w:p w14:paraId="1664A9BC" w14:textId="77777777" w:rsidR="00360DC4" w:rsidRPr="00360DC4" w:rsidRDefault="00360DC4" w:rsidP="00360DC4">
      <w:pPr>
        <w:pStyle w:val="NormalWeb"/>
        <w:numPr>
          <w:ilvl w:val="0"/>
          <w:numId w:val="12"/>
        </w:numPr>
        <w:spacing w:before="0" w:beforeAutospacing="0" w:after="0" w:afterAutospacing="0" w:line="276" w:lineRule="auto"/>
        <w:textAlignment w:val="baseline"/>
        <w:rPr>
          <w:b/>
          <w:bCs/>
          <w:color w:val="000000"/>
          <w:sz w:val="22"/>
          <w:szCs w:val="22"/>
        </w:rPr>
      </w:pPr>
      <w:r w:rsidRPr="00360DC4">
        <w:rPr>
          <w:b/>
          <w:bCs/>
          <w:color w:val="000000"/>
          <w:sz w:val="22"/>
          <w:szCs w:val="22"/>
          <w:shd w:val="clear" w:color="auto" w:fill="FFFF00"/>
        </w:rPr>
        <w:t>Must fill out application by September 1st</w:t>
      </w:r>
    </w:p>
    <w:p w14:paraId="2ED05B8D" w14:textId="77777777" w:rsidR="00360DC4" w:rsidRPr="00360DC4" w:rsidRDefault="00360DC4" w:rsidP="00360DC4">
      <w:pPr>
        <w:pStyle w:val="NormalWeb"/>
        <w:numPr>
          <w:ilvl w:val="1"/>
          <w:numId w:val="12"/>
        </w:numPr>
        <w:spacing w:before="0" w:beforeAutospacing="0" w:after="0" w:afterAutospacing="0" w:line="276" w:lineRule="auto"/>
        <w:textAlignment w:val="baseline"/>
        <w:rPr>
          <w:color w:val="000000"/>
          <w:sz w:val="22"/>
          <w:szCs w:val="22"/>
        </w:rPr>
      </w:pPr>
      <w:r w:rsidRPr="00360DC4">
        <w:rPr>
          <w:color w:val="000000"/>
          <w:sz w:val="22"/>
          <w:szCs w:val="22"/>
        </w:rPr>
        <w:t>Must have 1 recommendation (from faculty, advisor, or employer)</w:t>
      </w:r>
    </w:p>
    <w:p w14:paraId="0A550A4A" w14:textId="77777777" w:rsidR="00360DC4" w:rsidRPr="00360DC4" w:rsidRDefault="00360DC4" w:rsidP="00360DC4">
      <w:pPr>
        <w:pStyle w:val="NormalWeb"/>
        <w:numPr>
          <w:ilvl w:val="1"/>
          <w:numId w:val="12"/>
        </w:numPr>
        <w:spacing w:before="0" w:beforeAutospacing="0" w:after="0" w:afterAutospacing="0" w:line="276" w:lineRule="auto"/>
        <w:textAlignment w:val="baseline"/>
        <w:rPr>
          <w:color w:val="000000"/>
          <w:sz w:val="22"/>
          <w:szCs w:val="22"/>
        </w:rPr>
      </w:pPr>
      <w:r w:rsidRPr="00360DC4">
        <w:rPr>
          <w:color w:val="000000"/>
          <w:sz w:val="22"/>
          <w:szCs w:val="22"/>
        </w:rPr>
        <w:t>Must demonstrate the following qualities: empathy, humility, respect, enthusiasm, curiosity, assertiveness</w:t>
      </w:r>
    </w:p>
    <w:p w14:paraId="7B787918" w14:textId="77777777" w:rsidR="00360DC4" w:rsidRPr="00360DC4" w:rsidRDefault="00360DC4" w:rsidP="00360DC4">
      <w:pPr>
        <w:pStyle w:val="NormalWeb"/>
        <w:numPr>
          <w:ilvl w:val="0"/>
          <w:numId w:val="12"/>
        </w:numPr>
        <w:spacing w:before="0" w:beforeAutospacing="0" w:after="0" w:afterAutospacing="0" w:line="276" w:lineRule="auto"/>
        <w:textAlignment w:val="baseline"/>
        <w:rPr>
          <w:color w:val="000000"/>
          <w:sz w:val="22"/>
          <w:szCs w:val="22"/>
        </w:rPr>
      </w:pPr>
      <w:r w:rsidRPr="00360DC4">
        <w:rPr>
          <w:color w:val="000000"/>
          <w:sz w:val="22"/>
          <w:szCs w:val="22"/>
        </w:rPr>
        <w:t xml:space="preserve">Submit application and recommendation to Melanie Rabine-Johnson, the Retention Specialist at </w:t>
      </w:r>
      <w:hyperlink r:id="rId7" w:history="1">
        <w:r w:rsidRPr="00360DC4">
          <w:rPr>
            <w:rStyle w:val="Hyperlink"/>
            <w:color w:val="1155CC"/>
            <w:sz w:val="22"/>
            <w:szCs w:val="22"/>
          </w:rPr>
          <w:t>rabinejm@gvsu.edu</w:t>
        </w:r>
      </w:hyperlink>
      <w:r w:rsidRPr="00360DC4">
        <w:rPr>
          <w:color w:val="000000"/>
          <w:sz w:val="22"/>
          <w:szCs w:val="22"/>
        </w:rPr>
        <w:t> </w:t>
      </w:r>
    </w:p>
    <w:p w14:paraId="00000001" w14:textId="77777777" w:rsidR="003C5ACA" w:rsidRDefault="00000000">
      <w:pPr>
        <w:pStyle w:val="Heading1"/>
        <w:jc w:val="center"/>
        <w:rPr>
          <w:rFonts w:ascii="Calibri" w:eastAsia="Calibri" w:hAnsi="Calibri" w:cs="Calibri"/>
        </w:rPr>
      </w:pPr>
      <w:r>
        <w:rPr>
          <w:rFonts w:ascii="Calibri" w:eastAsia="Calibri" w:hAnsi="Calibri" w:cs="Calibri"/>
        </w:rPr>
        <w:lastRenderedPageBreak/>
        <w:t>Become a CECI Fellow Mentor</w:t>
      </w:r>
    </w:p>
    <w:p w14:paraId="00000002" w14:textId="77777777" w:rsidR="003C5ACA" w:rsidRDefault="00000000">
      <w:pPr>
        <w:jc w:val="center"/>
        <w:rPr>
          <w:rFonts w:ascii="Calibri" w:eastAsia="Calibri" w:hAnsi="Calibri" w:cs="Calibri"/>
          <w:b/>
          <w:i/>
          <w:highlight w:val="yellow"/>
        </w:rPr>
      </w:pPr>
      <w:r>
        <w:rPr>
          <w:rFonts w:ascii="Calibri" w:eastAsia="Calibri" w:hAnsi="Calibri" w:cs="Calibri"/>
          <w:b/>
          <w:i/>
        </w:rPr>
        <w:t xml:space="preserve">Please fill out this application and submit it to Melanie Rabine-Johnson at </w:t>
      </w:r>
      <w:hyperlink r:id="rId8">
        <w:r>
          <w:rPr>
            <w:rFonts w:ascii="Calibri" w:eastAsia="Calibri" w:hAnsi="Calibri" w:cs="Calibri"/>
            <w:b/>
            <w:i/>
            <w:color w:val="1155CC"/>
            <w:u w:val="single"/>
          </w:rPr>
          <w:t>rabinejm@gvsu.edu</w:t>
        </w:r>
      </w:hyperlink>
      <w:r>
        <w:rPr>
          <w:rFonts w:ascii="Calibri" w:eastAsia="Calibri" w:hAnsi="Calibri" w:cs="Calibri"/>
          <w:b/>
          <w:i/>
        </w:rPr>
        <w:t xml:space="preserve"> no later than </w:t>
      </w:r>
      <w:r>
        <w:rPr>
          <w:rFonts w:ascii="Calibri" w:eastAsia="Calibri" w:hAnsi="Calibri" w:cs="Calibri"/>
          <w:b/>
          <w:i/>
          <w:highlight w:val="yellow"/>
        </w:rPr>
        <w:t>5pm on September 1, 2024.</w:t>
      </w:r>
    </w:p>
    <w:p w14:paraId="00000003" w14:textId="77777777" w:rsidR="003C5ACA" w:rsidRDefault="003C5ACA">
      <w:pPr>
        <w:jc w:val="center"/>
        <w:rPr>
          <w:rFonts w:ascii="Times New Roman" w:eastAsia="Times New Roman" w:hAnsi="Times New Roman" w:cs="Times New Roman"/>
        </w:rPr>
      </w:pPr>
    </w:p>
    <w:p w14:paraId="00000004" w14:textId="77777777" w:rsidR="003C5ACA"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This application will be reviewed by our CECI Fellows administration team and kept on file for up to one year after participation. If you are not selected to be a mentor, your application will be destroyed. If you have any questions about your privacy and FERPA rights, please feel free to contact us at </w:t>
      </w:r>
      <w:hyperlink r:id="rId9">
        <w:r>
          <w:rPr>
            <w:rFonts w:ascii="Times New Roman" w:eastAsia="Times New Roman" w:hAnsi="Times New Roman" w:cs="Times New Roman"/>
            <w:i/>
            <w:color w:val="1155CC"/>
            <w:sz w:val="20"/>
            <w:szCs w:val="20"/>
            <w:u w:val="single"/>
          </w:rPr>
          <w:t>rabinejm@gvsu.edu</w:t>
        </w:r>
      </w:hyperlink>
      <w:r>
        <w:rPr>
          <w:rFonts w:ascii="Times New Roman" w:eastAsia="Times New Roman" w:hAnsi="Times New Roman" w:cs="Times New Roman"/>
          <w:i/>
          <w:sz w:val="20"/>
          <w:szCs w:val="20"/>
        </w:rPr>
        <w:t xml:space="preserve">. </w:t>
      </w:r>
    </w:p>
    <w:p w14:paraId="00000005" w14:textId="77777777" w:rsidR="003C5ACA" w:rsidRDefault="000A09A7">
      <w:pPr>
        <w:rPr>
          <w:rFonts w:ascii="Times New Roman" w:eastAsia="Times New Roman" w:hAnsi="Times New Roman" w:cs="Times New Roman"/>
          <w:i/>
        </w:rPr>
      </w:pPr>
      <w:r>
        <w:rPr>
          <w:noProof/>
        </w:rPr>
        <w:pict w14:anchorId="19AEBF0E">
          <v:rect id="_x0000_i1026" alt="" style="width:468pt;height:.05pt;mso-width-percent:0;mso-height-percent:0;mso-width-percent:0;mso-height-percent:0" o:hralign="center" o:hrstd="t" o:hr="t" fillcolor="#a0a0a0" stroked="f"/>
        </w:pict>
      </w:r>
    </w:p>
    <w:p w14:paraId="00000006" w14:textId="77777777" w:rsidR="003C5ACA" w:rsidRDefault="003C5ACA">
      <w:pPr>
        <w:jc w:val="center"/>
        <w:rPr>
          <w:rFonts w:ascii="Times New Roman" w:eastAsia="Times New Roman" w:hAnsi="Times New Roman" w:cs="Times New Roman"/>
        </w:rPr>
      </w:pPr>
    </w:p>
    <w:p w14:paraId="00000007" w14:textId="77777777" w:rsidR="003C5ACA" w:rsidRDefault="003C5ACA">
      <w:pPr>
        <w:jc w:val="center"/>
        <w:rPr>
          <w:rFonts w:ascii="Times New Roman" w:eastAsia="Times New Roman" w:hAnsi="Times New Roman" w:cs="Times New Roman"/>
        </w:rPr>
      </w:pPr>
    </w:p>
    <w:p w14:paraId="00000008" w14:textId="77777777" w:rsidR="003C5ACA" w:rsidRDefault="00000000">
      <w:pPr>
        <w:jc w:val="center"/>
        <w:rPr>
          <w:rFonts w:ascii="Times New Roman" w:eastAsia="Times New Roman" w:hAnsi="Times New Roman" w:cs="Times New Roman"/>
        </w:rPr>
      </w:pPr>
      <w:r>
        <w:rPr>
          <w:rFonts w:ascii="Times New Roman" w:eastAsia="Times New Roman" w:hAnsi="Times New Roman" w:cs="Times New Roman"/>
        </w:rPr>
        <w:t>PERSONAL INFORMATION</w:t>
      </w:r>
    </w:p>
    <w:p w14:paraId="0FF6EBFA" w14:textId="77777777" w:rsidR="003E41B2" w:rsidRDefault="003E41B2">
      <w:pPr>
        <w:jc w:val="center"/>
        <w:rPr>
          <w:rFonts w:ascii="Times New Roman" w:eastAsia="Times New Roman" w:hAnsi="Times New Roman" w:cs="Times New Roman"/>
        </w:rPr>
      </w:pPr>
    </w:p>
    <w:p w14:paraId="00000009" w14:textId="77777777" w:rsidR="003C5ACA"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 xml:space="preserve">Name: </w:t>
      </w:r>
    </w:p>
    <w:p w14:paraId="0000000A" w14:textId="77777777" w:rsidR="003C5ACA"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Pronouns:</w:t>
      </w:r>
    </w:p>
    <w:p w14:paraId="0000000B" w14:textId="77777777" w:rsidR="003C5ACA"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Email:</w:t>
      </w:r>
    </w:p>
    <w:p w14:paraId="0000000C" w14:textId="77777777" w:rsidR="003C5ACA"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Year of Study (i.e., Junior):</w:t>
      </w:r>
    </w:p>
    <w:p w14:paraId="0000000D" w14:textId="77777777" w:rsidR="003C5ACA"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Major:</w:t>
      </w:r>
    </w:p>
    <w:p w14:paraId="0000000E" w14:textId="77777777" w:rsidR="003C5ACA"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 xml:space="preserve">Minor: </w:t>
      </w:r>
    </w:p>
    <w:p w14:paraId="0000000F" w14:textId="77777777" w:rsidR="003C5ACA"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 xml:space="preserve">GPA: </w:t>
      </w:r>
    </w:p>
    <w:p w14:paraId="00000010" w14:textId="77777777" w:rsidR="003C5ACA"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t>SHORT ANSWER</w:t>
      </w:r>
    </w:p>
    <w:p w14:paraId="176C7FF9" w14:textId="77777777" w:rsidR="003E41B2" w:rsidRDefault="003E41B2">
      <w:pPr>
        <w:spacing w:line="480" w:lineRule="auto"/>
        <w:jc w:val="center"/>
        <w:rPr>
          <w:rFonts w:ascii="Times New Roman" w:eastAsia="Times New Roman" w:hAnsi="Times New Roman" w:cs="Times New Roman"/>
        </w:rPr>
      </w:pPr>
    </w:p>
    <w:p w14:paraId="00000011" w14:textId="77777777" w:rsidR="003C5ACA" w:rsidRDefault="00000000">
      <w:pPr>
        <w:numPr>
          <w:ilvl w:val="0"/>
          <w:numId w:val="3"/>
        </w:num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Have you ever been on academic probation before? If so, please explain: </w:t>
      </w:r>
    </w:p>
    <w:p w14:paraId="00000012" w14:textId="77777777" w:rsidR="003C5ACA" w:rsidRDefault="00000000">
      <w:pPr>
        <w:spacing w:line="480" w:lineRule="auto"/>
        <w:ind w:left="720"/>
        <w:rPr>
          <w:rFonts w:ascii="Times New Roman" w:eastAsia="Times New Roman" w:hAnsi="Times New Roman" w:cs="Times New Roman"/>
          <w:i/>
        </w:rPr>
      </w:pPr>
      <w:r>
        <w:rPr>
          <w:rFonts w:ascii="Times New Roman" w:eastAsia="Times New Roman" w:hAnsi="Times New Roman" w:cs="Times New Roman"/>
          <w:i/>
        </w:rPr>
        <w:t>[type response here]</w:t>
      </w:r>
    </w:p>
    <w:p w14:paraId="00000013" w14:textId="77777777" w:rsidR="003C5ACA" w:rsidRDefault="00000000">
      <w:pPr>
        <w:numPr>
          <w:ilvl w:val="0"/>
          <w:numId w:val="3"/>
        </w:numPr>
        <w:spacing w:line="480" w:lineRule="auto"/>
        <w:rPr>
          <w:rFonts w:ascii="Times New Roman" w:eastAsia="Times New Roman" w:hAnsi="Times New Roman" w:cs="Times New Roman"/>
          <w:b/>
        </w:rPr>
      </w:pPr>
      <w:r>
        <w:rPr>
          <w:rFonts w:ascii="Times New Roman" w:eastAsia="Times New Roman" w:hAnsi="Times New Roman" w:cs="Times New Roman"/>
          <w:b/>
        </w:rPr>
        <w:t>Have you ever been readmitted to GVSU before? If so, please explain:</w:t>
      </w:r>
    </w:p>
    <w:p w14:paraId="00000014" w14:textId="77777777" w:rsidR="003C5ACA" w:rsidRDefault="00000000">
      <w:pPr>
        <w:spacing w:line="480" w:lineRule="auto"/>
        <w:ind w:left="720"/>
        <w:rPr>
          <w:rFonts w:ascii="Times New Roman" w:eastAsia="Times New Roman" w:hAnsi="Times New Roman" w:cs="Times New Roman"/>
          <w:i/>
        </w:rPr>
      </w:pPr>
      <w:r>
        <w:rPr>
          <w:rFonts w:ascii="Times New Roman" w:eastAsia="Times New Roman" w:hAnsi="Times New Roman" w:cs="Times New Roman"/>
          <w:i/>
        </w:rPr>
        <w:t>[type response here]</w:t>
      </w:r>
    </w:p>
    <w:p w14:paraId="00000015" w14:textId="77777777" w:rsidR="003C5ACA" w:rsidRDefault="00000000">
      <w:pPr>
        <w:numPr>
          <w:ilvl w:val="0"/>
          <w:numId w:val="3"/>
        </w:numPr>
        <w:spacing w:line="480" w:lineRule="auto"/>
        <w:rPr>
          <w:rFonts w:ascii="Times New Roman" w:eastAsia="Times New Roman" w:hAnsi="Times New Roman" w:cs="Times New Roman"/>
        </w:rPr>
      </w:pPr>
      <w:r>
        <w:rPr>
          <w:rFonts w:ascii="Times New Roman" w:eastAsia="Times New Roman" w:hAnsi="Times New Roman" w:cs="Times New Roman"/>
          <w:b/>
        </w:rPr>
        <w:t xml:space="preserve">Have you studied at GVSU for at least 1 year? </w:t>
      </w:r>
      <w:r>
        <w:rPr>
          <w:rFonts w:ascii="Times New Roman" w:eastAsia="Times New Roman" w:hAnsi="Times New Roman" w:cs="Times New Roman"/>
          <w:i/>
        </w:rPr>
        <w:t>(Circle one)</w:t>
      </w:r>
      <w:r>
        <w:rPr>
          <w:rFonts w:ascii="Times New Roman" w:eastAsia="Times New Roman" w:hAnsi="Times New Roman" w:cs="Times New Roman"/>
          <w:b/>
        </w:rPr>
        <w:t>:</w:t>
      </w:r>
      <w:r>
        <w:rPr>
          <w:rFonts w:ascii="Times New Roman" w:eastAsia="Times New Roman" w:hAnsi="Times New Roman" w:cs="Times New Roman"/>
        </w:rPr>
        <w:tab/>
      </w:r>
      <w:r>
        <w:rPr>
          <w:rFonts w:ascii="Times New Roman" w:eastAsia="Times New Roman" w:hAnsi="Times New Roman" w:cs="Times New Roman"/>
        </w:rPr>
        <w:tab/>
        <w:t>YES</w:t>
      </w:r>
      <w:r>
        <w:rPr>
          <w:rFonts w:ascii="Times New Roman" w:eastAsia="Times New Roman" w:hAnsi="Times New Roman" w:cs="Times New Roman"/>
        </w:rPr>
        <w:tab/>
      </w:r>
      <w:r>
        <w:rPr>
          <w:rFonts w:ascii="Times New Roman" w:eastAsia="Times New Roman" w:hAnsi="Times New Roman" w:cs="Times New Roman"/>
        </w:rPr>
        <w:tab/>
        <w:t>NO</w:t>
      </w:r>
    </w:p>
    <w:p w14:paraId="00000016" w14:textId="77777777" w:rsidR="003C5ACA" w:rsidRDefault="00000000">
      <w:pPr>
        <w:numPr>
          <w:ilvl w:val="0"/>
          <w:numId w:val="3"/>
        </w:numPr>
        <w:spacing w:line="480" w:lineRule="auto"/>
        <w:rPr>
          <w:rFonts w:ascii="Times New Roman" w:eastAsia="Times New Roman" w:hAnsi="Times New Roman" w:cs="Times New Roman"/>
          <w:b/>
        </w:rPr>
      </w:pPr>
      <w:r>
        <w:rPr>
          <w:rFonts w:ascii="Times New Roman" w:eastAsia="Times New Roman" w:hAnsi="Times New Roman" w:cs="Times New Roman"/>
          <w:b/>
        </w:rPr>
        <w:t>What student support services or organizations have you used during your time as a student at GVSU?</w:t>
      </w:r>
    </w:p>
    <w:p w14:paraId="00000019" w14:textId="2BDC812A" w:rsidR="003C5ACA" w:rsidRPr="003E41B2" w:rsidRDefault="00000000" w:rsidP="003E41B2">
      <w:pPr>
        <w:spacing w:line="480" w:lineRule="auto"/>
        <w:ind w:left="720"/>
        <w:rPr>
          <w:rFonts w:ascii="Times New Roman" w:eastAsia="Times New Roman" w:hAnsi="Times New Roman" w:cs="Times New Roman"/>
          <w:i/>
        </w:rPr>
      </w:pPr>
      <w:r>
        <w:rPr>
          <w:rFonts w:ascii="Times New Roman" w:eastAsia="Times New Roman" w:hAnsi="Times New Roman" w:cs="Times New Roman"/>
          <w:i/>
        </w:rPr>
        <w:t>[type response here]</w:t>
      </w:r>
    </w:p>
    <w:p w14:paraId="44D09983" w14:textId="77777777" w:rsidR="00360DC4" w:rsidRDefault="00360DC4">
      <w:pPr>
        <w:spacing w:line="240" w:lineRule="auto"/>
        <w:jc w:val="center"/>
        <w:rPr>
          <w:rFonts w:ascii="Times New Roman" w:eastAsia="Times New Roman" w:hAnsi="Times New Roman" w:cs="Times New Roman"/>
        </w:rPr>
      </w:pPr>
    </w:p>
    <w:p w14:paraId="7A75A046" w14:textId="77777777" w:rsidR="00360DC4" w:rsidRDefault="00360DC4">
      <w:pPr>
        <w:spacing w:line="240" w:lineRule="auto"/>
        <w:jc w:val="center"/>
        <w:rPr>
          <w:rFonts w:ascii="Times New Roman" w:eastAsia="Times New Roman" w:hAnsi="Times New Roman" w:cs="Times New Roman"/>
        </w:rPr>
      </w:pPr>
    </w:p>
    <w:p w14:paraId="0000001A" w14:textId="119E2171" w:rsidR="003C5ACA"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NARRATIVE ANSWER</w:t>
      </w:r>
    </w:p>
    <w:p w14:paraId="549E5515" w14:textId="77777777" w:rsidR="003E41B2" w:rsidRDefault="003E41B2">
      <w:pPr>
        <w:spacing w:line="240" w:lineRule="auto"/>
        <w:jc w:val="center"/>
        <w:rPr>
          <w:rFonts w:ascii="Times New Roman" w:eastAsia="Times New Roman" w:hAnsi="Times New Roman" w:cs="Times New Roman"/>
        </w:rPr>
      </w:pPr>
    </w:p>
    <w:p w14:paraId="0000001B" w14:textId="77777777" w:rsidR="003C5ACA" w:rsidRDefault="003C5ACA">
      <w:pPr>
        <w:spacing w:line="240" w:lineRule="auto"/>
        <w:jc w:val="center"/>
        <w:rPr>
          <w:rFonts w:ascii="Times New Roman" w:eastAsia="Times New Roman" w:hAnsi="Times New Roman" w:cs="Times New Roman"/>
        </w:rPr>
      </w:pPr>
    </w:p>
    <w:p w14:paraId="0000001C" w14:textId="77777777" w:rsidR="003C5ACA" w:rsidRDefault="00000000">
      <w:pPr>
        <w:numPr>
          <w:ilvl w:val="0"/>
          <w:numId w:val="4"/>
        </w:numPr>
        <w:spacing w:line="480" w:lineRule="auto"/>
      </w:pPr>
      <w:r>
        <w:rPr>
          <w:rFonts w:ascii="Times New Roman" w:eastAsia="Times New Roman" w:hAnsi="Times New Roman" w:cs="Times New Roman"/>
          <w:b/>
        </w:rPr>
        <w:t xml:space="preserve">Please describe personal information that you believe would </w:t>
      </w:r>
      <w:r>
        <w:rPr>
          <w:rFonts w:ascii="Times New Roman" w:eastAsia="Times New Roman" w:hAnsi="Times New Roman" w:cs="Times New Roman"/>
          <w:b/>
          <w:u w:val="single"/>
        </w:rPr>
        <w:t>act as a strength</w:t>
      </w:r>
      <w:r>
        <w:rPr>
          <w:rFonts w:ascii="Times New Roman" w:eastAsia="Times New Roman" w:hAnsi="Times New Roman" w:cs="Times New Roman"/>
          <w:b/>
        </w:rPr>
        <w:t xml:space="preserve"> toward your mentoring role:</w:t>
      </w:r>
      <w:r>
        <w:rPr>
          <w:rFonts w:ascii="Times New Roman" w:eastAsia="Times New Roman" w:hAnsi="Times New Roman" w:cs="Times New Roman"/>
        </w:rPr>
        <w:t xml:space="preserve"> </w:t>
      </w:r>
      <w:r>
        <w:rPr>
          <w:rFonts w:ascii="Calibri" w:eastAsia="Calibri" w:hAnsi="Calibri" w:cs="Calibri"/>
        </w:rPr>
        <w:t xml:space="preserve">(i.e., being a </w:t>
      </w:r>
      <w:r>
        <w:rPr>
          <w:rFonts w:ascii="Calibri" w:eastAsia="Calibri" w:hAnsi="Calibri" w:cs="Calibri"/>
          <w:b/>
        </w:rPr>
        <w:t>first-generation college student</w:t>
      </w:r>
      <w:r>
        <w:rPr>
          <w:rFonts w:ascii="Calibri" w:eastAsia="Calibri" w:hAnsi="Calibri" w:cs="Calibri"/>
        </w:rPr>
        <w:t xml:space="preserve"> makes me uniquely suited to support students who also do not come from a legacy of college experience because I had to figure it out on my own and I needed help). </w:t>
      </w:r>
    </w:p>
    <w:p w14:paraId="0000001D" w14:textId="77777777" w:rsidR="003C5ACA" w:rsidRDefault="00000000">
      <w:pPr>
        <w:spacing w:line="480" w:lineRule="auto"/>
        <w:ind w:left="720"/>
        <w:rPr>
          <w:rFonts w:ascii="Times New Roman" w:eastAsia="Times New Roman" w:hAnsi="Times New Roman" w:cs="Times New Roman"/>
          <w:i/>
        </w:rPr>
      </w:pPr>
      <w:r>
        <w:rPr>
          <w:rFonts w:ascii="Times New Roman" w:eastAsia="Times New Roman" w:hAnsi="Times New Roman" w:cs="Times New Roman"/>
          <w:i/>
        </w:rPr>
        <w:t>[type response here]</w:t>
      </w:r>
    </w:p>
    <w:p w14:paraId="0000001E" w14:textId="77777777" w:rsidR="003C5ACA" w:rsidRDefault="003C5ACA">
      <w:pPr>
        <w:spacing w:line="480" w:lineRule="auto"/>
        <w:ind w:left="720"/>
        <w:rPr>
          <w:rFonts w:ascii="Times New Roman" w:eastAsia="Times New Roman" w:hAnsi="Times New Roman" w:cs="Times New Roman"/>
        </w:rPr>
      </w:pPr>
    </w:p>
    <w:p w14:paraId="0000001F" w14:textId="77777777" w:rsidR="003C5ACA" w:rsidRDefault="00000000">
      <w:pPr>
        <w:numPr>
          <w:ilvl w:val="0"/>
          <w:numId w:val="4"/>
        </w:num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Please describe a situation where </w:t>
      </w:r>
      <w:r>
        <w:rPr>
          <w:rFonts w:ascii="Times New Roman" w:eastAsia="Times New Roman" w:hAnsi="Times New Roman" w:cs="Times New Roman"/>
          <w:b/>
          <w:u w:val="single"/>
        </w:rPr>
        <w:t>someone helped you</w:t>
      </w:r>
      <w:r>
        <w:rPr>
          <w:rFonts w:ascii="Times New Roman" w:eastAsia="Times New Roman" w:hAnsi="Times New Roman" w:cs="Times New Roman"/>
          <w:b/>
        </w:rPr>
        <w:t xml:space="preserve"> with your academic journey – what specific qualities of it made it helpful? </w:t>
      </w:r>
    </w:p>
    <w:p w14:paraId="00000020" w14:textId="77777777" w:rsidR="003C5ACA" w:rsidRDefault="00000000">
      <w:pPr>
        <w:spacing w:line="240" w:lineRule="auto"/>
        <w:ind w:left="720"/>
        <w:rPr>
          <w:rFonts w:ascii="Times New Roman" w:eastAsia="Times New Roman" w:hAnsi="Times New Roman" w:cs="Times New Roman"/>
          <w:i/>
        </w:rPr>
      </w:pPr>
      <w:r>
        <w:rPr>
          <w:rFonts w:ascii="Times New Roman" w:eastAsia="Times New Roman" w:hAnsi="Times New Roman" w:cs="Times New Roman"/>
          <w:i/>
        </w:rPr>
        <w:t>[type response here]</w:t>
      </w:r>
    </w:p>
    <w:p w14:paraId="00000021" w14:textId="77777777" w:rsidR="003C5ACA" w:rsidRDefault="003C5ACA">
      <w:pPr>
        <w:spacing w:line="240" w:lineRule="auto"/>
        <w:ind w:left="720"/>
        <w:rPr>
          <w:rFonts w:ascii="Times New Roman" w:eastAsia="Times New Roman" w:hAnsi="Times New Roman" w:cs="Times New Roman"/>
          <w:i/>
        </w:rPr>
      </w:pPr>
    </w:p>
    <w:p w14:paraId="00000022" w14:textId="77777777" w:rsidR="003C5ACA" w:rsidRDefault="003C5ACA">
      <w:pPr>
        <w:spacing w:line="240" w:lineRule="auto"/>
        <w:ind w:left="720"/>
        <w:rPr>
          <w:rFonts w:ascii="Times New Roman" w:eastAsia="Times New Roman" w:hAnsi="Times New Roman" w:cs="Times New Roman"/>
          <w:i/>
        </w:rPr>
      </w:pPr>
    </w:p>
    <w:p w14:paraId="00000023" w14:textId="77777777" w:rsidR="003C5ACA" w:rsidRDefault="003C5ACA">
      <w:pPr>
        <w:spacing w:line="240" w:lineRule="auto"/>
        <w:ind w:left="720"/>
        <w:rPr>
          <w:rFonts w:ascii="Times New Roman" w:eastAsia="Times New Roman" w:hAnsi="Times New Roman" w:cs="Times New Roman"/>
          <w:i/>
        </w:rPr>
      </w:pPr>
    </w:p>
    <w:p w14:paraId="00000024" w14:textId="77777777" w:rsidR="003C5ACA" w:rsidRDefault="00000000">
      <w:pPr>
        <w:numPr>
          <w:ilvl w:val="0"/>
          <w:numId w:val="4"/>
        </w:num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Why do you think our </w:t>
      </w:r>
      <w:r>
        <w:rPr>
          <w:rFonts w:ascii="Times New Roman" w:eastAsia="Times New Roman" w:hAnsi="Times New Roman" w:cs="Times New Roman"/>
          <w:b/>
          <w:u w:val="single"/>
        </w:rPr>
        <w:t>program values</w:t>
      </w:r>
      <w:r>
        <w:rPr>
          <w:rFonts w:ascii="Times New Roman" w:eastAsia="Times New Roman" w:hAnsi="Times New Roman" w:cs="Times New Roman"/>
          <w:b/>
        </w:rPr>
        <w:t xml:space="preserve"> empathy, humility, respect, enthusiasm, curiosity, assertiveness? And how would you uphold these values as a mentor?</w:t>
      </w:r>
    </w:p>
    <w:p w14:paraId="00000025" w14:textId="77777777" w:rsidR="003C5ACA" w:rsidRDefault="00000000">
      <w:pPr>
        <w:spacing w:line="480" w:lineRule="auto"/>
        <w:ind w:left="720"/>
        <w:rPr>
          <w:rFonts w:ascii="Times New Roman" w:eastAsia="Times New Roman" w:hAnsi="Times New Roman" w:cs="Times New Roman"/>
          <w:i/>
        </w:rPr>
      </w:pPr>
      <w:r>
        <w:rPr>
          <w:rFonts w:ascii="Times New Roman" w:eastAsia="Times New Roman" w:hAnsi="Times New Roman" w:cs="Times New Roman"/>
          <w:i/>
        </w:rPr>
        <w:t>[type response here]</w:t>
      </w:r>
    </w:p>
    <w:p w14:paraId="00000026" w14:textId="77777777" w:rsidR="003C5ACA" w:rsidRDefault="003C5ACA">
      <w:pPr>
        <w:spacing w:line="480" w:lineRule="auto"/>
        <w:rPr>
          <w:rFonts w:ascii="Times New Roman" w:eastAsia="Times New Roman" w:hAnsi="Times New Roman" w:cs="Times New Roman"/>
          <w:b/>
        </w:rPr>
      </w:pPr>
    </w:p>
    <w:p w14:paraId="00000027" w14:textId="77777777" w:rsidR="003C5ACA" w:rsidRDefault="00000000">
      <w:pPr>
        <w:spacing w:line="480" w:lineRule="auto"/>
        <w:jc w:val="center"/>
        <w:rPr>
          <w:rFonts w:ascii="Times New Roman" w:eastAsia="Times New Roman" w:hAnsi="Times New Roman" w:cs="Times New Roman"/>
        </w:rPr>
      </w:pPr>
      <w:r>
        <w:br w:type="page"/>
      </w:r>
    </w:p>
    <w:p w14:paraId="00000028" w14:textId="77777777" w:rsidR="003C5ACA"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lastRenderedPageBreak/>
        <w:t>AGREEMENTS</w:t>
      </w:r>
    </w:p>
    <w:p w14:paraId="40FE607B" w14:textId="77777777" w:rsidR="003E41B2" w:rsidRDefault="003E41B2">
      <w:pPr>
        <w:spacing w:line="480" w:lineRule="auto"/>
        <w:jc w:val="center"/>
        <w:rPr>
          <w:rFonts w:ascii="Times New Roman" w:eastAsia="Times New Roman" w:hAnsi="Times New Roman" w:cs="Times New Roman"/>
        </w:rPr>
      </w:pPr>
    </w:p>
    <w:p w14:paraId="00000029" w14:textId="1586A56A" w:rsidR="003C5ACA"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Please initial each </w:t>
      </w:r>
      <w:r w:rsidR="00F40E6B">
        <w:rPr>
          <w:rFonts w:ascii="Times New Roman" w:eastAsia="Times New Roman" w:hAnsi="Times New Roman" w:cs="Times New Roman"/>
          <w:b/>
        </w:rPr>
        <w:t>circle</w:t>
      </w:r>
      <w:r>
        <w:rPr>
          <w:rFonts w:ascii="Times New Roman" w:eastAsia="Times New Roman" w:hAnsi="Times New Roman" w:cs="Times New Roman"/>
          <w:b/>
        </w:rPr>
        <w:t xml:space="preserve"> to indicate that you </w:t>
      </w:r>
      <w:r w:rsidR="00F40E6B">
        <w:rPr>
          <w:rFonts w:ascii="Times New Roman" w:eastAsia="Times New Roman" w:hAnsi="Times New Roman" w:cs="Times New Roman"/>
          <w:b/>
        </w:rPr>
        <w:t>agree you</w:t>
      </w:r>
      <w:r>
        <w:rPr>
          <w:rFonts w:ascii="Times New Roman" w:eastAsia="Times New Roman" w:hAnsi="Times New Roman" w:cs="Times New Roman"/>
          <w:b/>
        </w:rPr>
        <w:t xml:space="preserve"> meet the minimum requirements:</w:t>
      </w:r>
    </w:p>
    <w:p w14:paraId="0000002A" w14:textId="77777777" w:rsidR="003C5ACA" w:rsidRDefault="00000000" w:rsidP="00F40E6B">
      <w:pPr>
        <w:numPr>
          <w:ilvl w:val="0"/>
          <w:numId w:val="6"/>
        </w:numPr>
        <w:spacing w:line="480" w:lineRule="auto"/>
        <w:rPr>
          <w:rFonts w:ascii="Calibri" w:eastAsia="Calibri" w:hAnsi="Calibri" w:cs="Calibri"/>
        </w:rPr>
      </w:pPr>
      <w:r>
        <w:rPr>
          <w:rFonts w:ascii="Calibri" w:eastAsia="Calibri" w:hAnsi="Calibri" w:cs="Calibri"/>
        </w:rPr>
        <w:t>Must be a CECI major (CJ, HTM, LS, PNHA, SW, Ed B-K)</w:t>
      </w:r>
    </w:p>
    <w:p w14:paraId="0000002B" w14:textId="77777777" w:rsidR="003C5ACA" w:rsidRDefault="00000000" w:rsidP="00F40E6B">
      <w:pPr>
        <w:numPr>
          <w:ilvl w:val="0"/>
          <w:numId w:val="6"/>
        </w:numPr>
        <w:spacing w:line="480" w:lineRule="auto"/>
        <w:rPr>
          <w:rFonts w:ascii="Calibri" w:eastAsia="Calibri" w:hAnsi="Calibri" w:cs="Calibri"/>
        </w:rPr>
      </w:pPr>
      <w:r>
        <w:rPr>
          <w:rFonts w:ascii="Calibri" w:eastAsia="Calibri" w:hAnsi="Calibri" w:cs="Calibri"/>
        </w:rPr>
        <w:t>Must demonstrate academic success or academic improvement</w:t>
      </w:r>
    </w:p>
    <w:p w14:paraId="0000002C" w14:textId="77777777" w:rsidR="003C5ACA" w:rsidRDefault="00000000" w:rsidP="00F40E6B">
      <w:pPr>
        <w:numPr>
          <w:ilvl w:val="0"/>
          <w:numId w:val="6"/>
        </w:numPr>
        <w:spacing w:line="480" w:lineRule="auto"/>
        <w:rPr>
          <w:rFonts w:ascii="Calibri" w:eastAsia="Calibri" w:hAnsi="Calibri" w:cs="Calibri"/>
        </w:rPr>
      </w:pPr>
      <w:r>
        <w:rPr>
          <w:rFonts w:ascii="Calibri" w:eastAsia="Calibri" w:hAnsi="Calibri" w:cs="Calibri"/>
        </w:rPr>
        <w:t>Must demonstrate dependability with Retention Specialist through prompt and regular communication</w:t>
      </w:r>
    </w:p>
    <w:p w14:paraId="0000002D" w14:textId="2E5CD3FC" w:rsidR="003C5ACA"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Please initial each </w:t>
      </w:r>
      <w:r w:rsidR="00F40E6B">
        <w:rPr>
          <w:rFonts w:ascii="Times New Roman" w:eastAsia="Times New Roman" w:hAnsi="Times New Roman" w:cs="Times New Roman"/>
          <w:b/>
        </w:rPr>
        <w:t>circle</w:t>
      </w:r>
      <w:r>
        <w:rPr>
          <w:rFonts w:ascii="Times New Roman" w:eastAsia="Times New Roman" w:hAnsi="Times New Roman" w:cs="Times New Roman"/>
          <w:b/>
        </w:rPr>
        <w:t xml:space="preserve"> to indicate that you have read through the minimum commitment expectations: </w:t>
      </w:r>
    </w:p>
    <w:p w14:paraId="0000002E" w14:textId="77777777" w:rsidR="003C5ACA" w:rsidRDefault="00000000" w:rsidP="00F40E6B">
      <w:pPr>
        <w:numPr>
          <w:ilvl w:val="0"/>
          <w:numId w:val="7"/>
        </w:numPr>
        <w:spacing w:line="480" w:lineRule="auto"/>
        <w:rPr>
          <w:rFonts w:ascii="Calibri" w:eastAsia="Calibri" w:hAnsi="Calibri" w:cs="Calibri"/>
        </w:rPr>
      </w:pPr>
      <w:r>
        <w:rPr>
          <w:rFonts w:ascii="Calibri" w:eastAsia="Calibri" w:hAnsi="Calibri" w:cs="Calibri"/>
        </w:rPr>
        <w:t>Receive on-boarding and training (1 hour)</w:t>
      </w:r>
    </w:p>
    <w:p w14:paraId="0000002F" w14:textId="77777777" w:rsidR="003C5ACA" w:rsidRDefault="00000000" w:rsidP="00F40E6B">
      <w:pPr>
        <w:numPr>
          <w:ilvl w:val="0"/>
          <w:numId w:val="7"/>
        </w:numPr>
        <w:spacing w:line="480" w:lineRule="auto"/>
        <w:rPr>
          <w:rFonts w:ascii="Calibri" w:eastAsia="Calibri" w:hAnsi="Calibri" w:cs="Calibri"/>
        </w:rPr>
      </w:pPr>
      <w:r>
        <w:rPr>
          <w:rFonts w:ascii="Calibri" w:eastAsia="Calibri" w:hAnsi="Calibri" w:cs="Calibri"/>
        </w:rPr>
        <w:t>Participate in 2 hours of development training each semester (minimum 4 hours total)</w:t>
      </w:r>
    </w:p>
    <w:p w14:paraId="00000030" w14:textId="77777777" w:rsidR="003C5ACA" w:rsidRDefault="00000000" w:rsidP="00F40E6B">
      <w:pPr>
        <w:numPr>
          <w:ilvl w:val="0"/>
          <w:numId w:val="7"/>
        </w:numPr>
        <w:spacing w:line="480" w:lineRule="auto"/>
        <w:rPr>
          <w:rFonts w:ascii="Calibri" w:eastAsia="Calibri" w:hAnsi="Calibri" w:cs="Calibri"/>
        </w:rPr>
      </w:pPr>
      <w:r>
        <w:rPr>
          <w:rFonts w:ascii="Calibri" w:eastAsia="Calibri" w:hAnsi="Calibri" w:cs="Calibri"/>
        </w:rPr>
        <w:t>Meet monthly for 30 min with the Retention Specialist for unstructured check-ins (2 hours total)</w:t>
      </w:r>
    </w:p>
    <w:p w14:paraId="00000031" w14:textId="77777777" w:rsidR="003C5ACA" w:rsidRDefault="00000000" w:rsidP="00F40E6B">
      <w:pPr>
        <w:numPr>
          <w:ilvl w:val="0"/>
          <w:numId w:val="7"/>
        </w:numPr>
        <w:spacing w:line="480" w:lineRule="auto"/>
        <w:rPr>
          <w:rFonts w:ascii="Calibri" w:eastAsia="Calibri" w:hAnsi="Calibri" w:cs="Calibri"/>
        </w:rPr>
      </w:pPr>
      <w:r>
        <w:rPr>
          <w:rFonts w:ascii="Calibri" w:eastAsia="Calibri" w:hAnsi="Calibri" w:cs="Calibri"/>
        </w:rPr>
        <w:t>Contact/Outreach their mentee once per week</w:t>
      </w:r>
    </w:p>
    <w:p w14:paraId="00000033" w14:textId="76884DE3" w:rsidR="003C5ACA" w:rsidRPr="003E41B2" w:rsidRDefault="00000000" w:rsidP="003E41B2">
      <w:pPr>
        <w:numPr>
          <w:ilvl w:val="0"/>
          <w:numId w:val="7"/>
        </w:numPr>
        <w:spacing w:line="480" w:lineRule="auto"/>
        <w:rPr>
          <w:rFonts w:ascii="Calibri" w:eastAsia="Calibri" w:hAnsi="Calibri" w:cs="Calibri"/>
        </w:rPr>
      </w:pPr>
      <w:r>
        <w:rPr>
          <w:rFonts w:ascii="Calibri" w:eastAsia="Calibri" w:hAnsi="Calibri" w:cs="Calibri"/>
        </w:rPr>
        <w:t>Facilitate 2 events/meetings with mentee a semester (minimum 4 hours total)</w:t>
      </w:r>
    </w:p>
    <w:p w14:paraId="4BEE7F3E" w14:textId="2C1B753F" w:rsidR="00F40E6B" w:rsidRDefault="000A09A7" w:rsidP="00F40E6B">
      <w:pPr>
        <w:spacing w:line="480" w:lineRule="auto"/>
        <w:jc w:val="center"/>
        <w:rPr>
          <w:rFonts w:ascii="Calibri" w:eastAsia="Calibri" w:hAnsi="Calibri" w:cs="Calibri"/>
          <w:b/>
        </w:rPr>
      </w:pPr>
      <w:r>
        <w:rPr>
          <w:noProof/>
        </w:rPr>
        <w:pict w14:anchorId="11875063">
          <v:rect id="_x0000_i1025" alt="" style="width:468pt;height:.05pt;mso-width-percent:0;mso-height-percent:0;mso-width-percent:0;mso-height-percent:0" o:hralign="center" o:hrstd="t" o:hr="t" fillcolor="#a0a0a0" stroked="f"/>
        </w:pict>
      </w:r>
    </w:p>
    <w:p w14:paraId="00000034" w14:textId="77777777" w:rsidR="003C5ACA" w:rsidRDefault="00000000">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By signing this application, you agree that the information provided above is accurate to the best of your knowledge, that you agree to the minimum commitment and qualification requirements, and that you are agreeing to a review of your materials by the CECI Fellows Administration team. </w:t>
      </w:r>
    </w:p>
    <w:p w14:paraId="00000035" w14:textId="77777777" w:rsidR="003C5ACA" w:rsidRDefault="003C5ACA">
      <w:pPr>
        <w:spacing w:line="480" w:lineRule="auto"/>
        <w:rPr>
          <w:rFonts w:ascii="Times New Roman" w:eastAsia="Times New Roman" w:hAnsi="Times New Roman" w:cs="Times New Roman"/>
          <w:b/>
        </w:rPr>
      </w:pPr>
    </w:p>
    <w:p w14:paraId="00000036" w14:textId="77777777" w:rsidR="003C5ACA"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Signature____________________________________________ </w:t>
      </w:r>
      <w:r>
        <w:rPr>
          <w:rFonts w:ascii="Times New Roman" w:eastAsia="Times New Roman" w:hAnsi="Times New Roman" w:cs="Times New Roman"/>
          <w:b/>
        </w:rPr>
        <w:tab/>
        <w:t>Date____________________</w:t>
      </w:r>
    </w:p>
    <w:p w14:paraId="56B62FFD" w14:textId="77777777" w:rsidR="00F40E6B" w:rsidRDefault="00F40E6B" w:rsidP="00F40E6B">
      <w:pPr>
        <w:jc w:val="center"/>
        <w:rPr>
          <w:rFonts w:ascii="Calibri" w:eastAsia="Calibri" w:hAnsi="Calibri" w:cs="Calibri"/>
          <w:b/>
          <w:i/>
        </w:rPr>
      </w:pPr>
    </w:p>
    <w:p w14:paraId="658B558F" w14:textId="77777777" w:rsidR="00F40E6B" w:rsidRDefault="00F40E6B" w:rsidP="00F40E6B">
      <w:pPr>
        <w:jc w:val="center"/>
        <w:rPr>
          <w:rFonts w:ascii="Calibri" w:eastAsia="Calibri" w:hAnsi="Calibri" w:cs="Calibri"/>
          <w:b/>
          <w:i/>
        </w:rPr>
      </w:pPr>
    </w:p>
    <w:p w14:paraId="0888C957" w14:textId="4828EFFB" w:rsidR="00F40E6B" w:rsidRDefault="00F40E6B" w:rsidP="00F40E6B">
      <w:pPr>
        <w:jc w:val="center"/>
        <w:rPr>
          <w:rFonts w:ascii="Calibri" w:eastAsia="Calibri" w:hAnsi="Calibri" w:cs="Calibri"/>
          <w:b/>
          <w:i/>
          <w:highlight w:val="yellow"/>
        </w:rPr>
      </w:pPr>
      <w:r>
        <w:rPr>
          <w:rFonts w:ascii="Calibri" w:eastAsia="Calibri" w:hAnsi="Calibri" w:cs="Calibri"/>
          <w:b/>
          <w:i/>
        </w:rPr>
        <w:t xml:space="preserve">Please fill out this application and submit it to Melanie Rabine-Johnson at </w:t>
      </w:r>
      <w:hyperlink r:id="rId10">
        <w:r>
          <w:rPr>
            <w:rFonts w:ascii="Calibri" w:eastAsia="Calibri" w:hAnsi="Calibri" w:cs="Calibri"/>
            <w:b/>
            <w:i/>
            <w:color w:val="1155CC"/>
            <w:u w:val="single"/>
          </w:rPr>
          <w:t>rabinejm@gvsu.edu</w:t>
        </w:r>
      </w:hyperlink>
      <w:r>
        <w:rPr>
          <w:rFonts w:ascii="Calibri" w:eastAsia="Calibri" w:hAnsi="Calibri" w:cs="Calibri"/>
          <w:b/>
          <w:i/>
        </w:rPr>
        <w:t xml:space="preserve"> no later than </w:t>
      </w:r>
      <w:r>
        <w:rPr>
          <w:rFonts w:ascii="Calibri" w:eastAsia="Calibri" w:hAnsi="Calibri" w:cs="Calibri"/>
          <w:b/>
          <w:i/>
          <w:highlight w:val="yellow"/>
        </w:rPr>
        <w:t>5pm on September 1, 2024.</w:t>
      </w:r>
    </w:p>
    <w:p w14:paraId="02A0BDD0" w14:textId="77777777" w:rsidR="00F40E6B" w:rsidRDefault="00F40E6B" w:rsidP="00F40E6B">
      <w:pPr>
        <w:jc w:val="center"/>
        <w:rPr>
          <w:rFonts w:ascii="Times New Roman" w:eastAsia="Times New Roman" w:hAnsi="Times New Roman" w:cs="Times New Roman"/>
        </w:rPr>
      </w:pPr>
    </w:p>
    <w:p w14:paraId="05E320A8" w14:textId="7919AA71" w:rsidR="003E41B2" w:rsidRDefault="00F40E6B">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This application will be reviewed by our CECI Fellows administration team and kept on file for up to one year after participation. If you are not selected to be a mentor, your application will be destroyed. If you have any questions about your privacy and FERPA rights, please feel free to contact us at </w:t>
      </w:r>
      <w:hyperlink r:id="rId11">
        <w:r>
          <w:rPr>
            <w:rFonts w:ascii="Times New Roman" w:eastAsia="Times New Roman" w:hAnsi="Times New Roman" w:cs="Times New Roman"/>
            <w:i/>
            <w:color w:val="1155CC"/>
            <w:sz w:val="20"/>
            <w:szCs w:val="20"/>
            <w:u w:val="single"/>
          </w:rPr>
          <w:t>rabinejm@gvsu.edu</w:t>
        </w:r>
      </w:hyperlink>
      <w:r>
        <w:rPr>
          <w:rFonts w:ascii="Times New Roman" w:eastAsia="Times New Roman" w:hAnsi="Times New Roman" w:cs="Times New Roman"/>
          <w:i/>
          <w:sz w:val="20"/>
          <w:szCs w:val="20"/>
        </w:rPr>
        <w:t xml:space="preserve">. </w:t>
      </w:r>
    </w:p>
    <w:sectPr w:rsidR="003E41B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62DA" w14:textId="77777777" w:rsidR="000A09A7" w:rsidRDefault="000A09A7" w:rsidP="003E41B2">
      <w:pPr>
        <w:spacing w:line="240" w:lineRule="auto"/>
      </w:pPr>
      <w:r>
        <w:separator/>
      </w:r>
    </w:p>
  </w:endnote>
  <w:endnote w:type="continuationSeparator" w:id="0">
    <w:p w14:paraId="6F0B6DFF" w14:textId="77777777" w:rsidR="000A09A7" w:rsidRDefault="000A09A7" w:rsidP="003E4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F76F" w14:textId="77777777" w:rsidR="000A09A7" w:rsidRDefault="000A09A7" w:rsidP="003E41B2">
      <w:pPr>
        <w:spacing w:line="240" w:lineRule="auto"/>
      </w:pPr>
      <w:r>
        <w:separator/>
      </w:r>
    </w:p>
  </w:footnote>
  <w:footnote w:type="continuationSeparator" w:id="0">
    <w:p w14:paraId="55ABBED5" w14:textId="77777777" w:rsidR="000A09A7" w:rsidRDefault="000A09A7" w:rsidP="003E41B2">
      <w:pPr>
        <w:spacing w:line="240" w:lineRule="auto"/>
      </w:pPr>
      <w:r>
        <w:continuationSeparator/>
      </w:r>
    </w:p>
  </w:footnote>
  <w:footnote w:id="1">
    <w:p w14:paraId="57CA811B" w14:textId="77777777" w:rsidR="00360DC4" w:rsidRPr="003E41B2" w:rsidRDefault="00360DC4" w:rsidP="00360DC4">
      <w:pPr>
        <w:pStyle w:val="FootnoteText"/>
        <w:rPr>
          <w:lang w:val="en-US"/>
        </w:rPr>
      </w:pPr>
      <w:r>
        <w:rPr>
          <w:rStyle w:val="FootnoteReference"/>
        </w:rPr>
        <w:footnoteRef/>
      </w:r>
      <w:r>
        <w:t xml:space="preserve"> </w:t>
      </w:r>
      <w:r>
        <w:rPr>
          <w:rFonts w:ascii="Calibri" w:hAnsi="Calibri" w:cs="Calibri"/>
          <w:b/>
          <w:bCs/>
          <w:color w:val="000000"/>
        </w:rPr>
        <w:t>What is academic success or improvement and why is it a requirement?</w:t>
      </w:r>
      <w:r>
        <w:rPr>
          <w:rFonts w:ascii="Calibri" w:hAnsi="Calibri" w:cs="Calibri"/>
          <w:color w:val="000000"/>
        </w:rPr>
        <w:t xml:space="preserve"> CECI Fellow Mentors are expected to help other students pursue academic success by finding resources, personal skills, or developing confidence. A Mentor’s experiences in being successful or by achieving improvement academically are highly valuable to share with other students. Academic success and/or improvement also indicates an ability to take on additional responsibilities during the school year, and it is important that our Mentors not be overwhelmed.</w:t>
      </w:r>
    </w:p>
  </w:footnote>
  <w:footnote w:id="2">
    <w:p w14:paraId="0EC7DE86" w14:textId="77777777" w:rsidR="00360DC4" w:rsidRPr="003E41B2" w:rsidRDefault="00360DC4" w:rsidP="00360DC4">
      <w:pPr>
        <w:pStyle w:val="FootnoteText"/>
        <w:rPr>
          <w:lang w:val="en-US"/>
        </w:rPr>
      </w:pPr>
      <w:r>
        <w:rPr>
          <w:rStyle w:val="FootnoteReference"/>
        </w:rPr>
        <w:footnoteRef/>
      </w:r>
      <w:r>
        <w:t xml:space="preserve"> </w:t>
      </w:r>
      <w:r>
        <w:rPr>
          <w:rFonts w:ascii="Calibri" w:hAnsi="Calibri" w:cs="Calibri"/>
          <w:b/>
          <w:bCs/>
          <w:color w:val="000000"/>
        </w:rPr>
        <w:t>What is dependability through prompt and regular communication?</w:t>
      </w:r>
      <w:r>
        <w:rPr>
          <w:rFonts w:ascii="Calibri" w:hAnsi="Calibri" w:cs="Calibri"/>
          <w:color w:val="000000"/>
        </w:rPr>
        <w:t xml:space="preserve"> CECI Fellow Mentors are expected to reply to emails directed at them at a reasonable rate (between 1-72 hours depending on the urgency). They are expected to attend all scheduled meetings unless absence is communicated and approved ahead of time. They are expected to demonstrate a care for connection through asynchronous and synchronous communication.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006A1"/>
    <w:multiLevelType w:val="multilevel"/>
    <w:tmpl w:val="F5AA1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1C4619"/>
    <w:multiLevelType w:val="hybridMultilevel"/>
    <w:tmpl w:val="E34C6F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61B2D"/>
    <w:multiLevelType w:val="multilevel"/>
    <w:tmpl w:val="901C25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4608FB"/>
    <w:multiLevelType w:val="hybridMultilevel"/>
    <w:tmpl w:val="8CEEE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D1D17"/>
    <w:multiLevelType w:val="multilevel"/>
    <w:tmpl w:val="69A0A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121F3"/>
    <w:multiLevelType w:val="multilevel"/>
    <w:tmpl w:val="46522A88"/>
    <w:lvl w:ilvl="0">
      <w:start w:val="1"/>
      <w:numFmt w:val="bullet"/>
      <w:lvlText w:val="o"/>
      <w:lvlJc w:val="left"/>
      <w:pPr>
        <w:ind w:left="720" w:hanging="360"/>
      </w:pPr>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DE4A6F"/>
    <w:multiLevelType w:val="multilevel"/>
    <w:tmpl w:val="15781C3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B74C13"/>
    <w:multiLevelType w:val="multilevel"/>
    <w:tmpl w:val="B3042C5A"/>
    <w:lvl w:ilvl="0">
      <w:start w:val="1"/>
      <w:numFmt w:val="bullet"/>
      <w:lvlText w:val="o"/>
      <w:lvlJc w:val="left"/>
      <w:pPr>
        <w:ind w:left="720" w:hanging="360"/>
      </w:pPr>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92694B"/>
    <w:multiLevelType w:val="multilevel"/>
    <w:tmpl w:val="7E68E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302EDE"/>
    <w:multiLevelType w:val="hybridMultilevel"/>
    <w:tmpl w:val="860294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966EC"/>
    <w:multiLevelType w:val="hybridMultilevel"/>
    <w:tmpl w:val="8320EE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98E0CFF"/>
    <w:multiLevelType w:val="multilevel"/>
    <w:tmpl w:val="75BA0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6103618">
    <w:abstractNumId w:val="8"/>
  </w:num>
  <w:num w:numId="2" w16cid:durableId="930816662">
    <w:abstractNumId w:val="11"/>
  </w:num>
  <w:num w:numId="3" w16cid:durableId="2107774074">
    <w:abstractNumId w:val="0"/>
  </w:num>
  <w:num w:numId="4" w16cid:durableId="2134135832">
    <w:abstractNumId w:val="2"/>
  </w:num>
  <w:num w:numId="5" w16cid:durableId="907152738">
    <w:abstractNumId w:val="6"/>
  </w:num>
  <w:num w:numId="6" w16cid:durableId="889459247">
    <w:abstractNumId w:val="7"/>
  </w:num>
  <w:num w:numId="7" w16cid:durableId="786201625">
    <w:abstractNumId w:val="5"/>
  </w:num>
  <w:num w:numId="8" w16cid:durableId="746418395">
    <w:abstractNumId w:val="4"/>
  </w:num>
  <w:num w:numId="9" w16cid:durableId="1879513852">
    <w:abstractNumId w:val="9"/>
  </w:num>
  <w:num w:numId="10" w16cid:durableId="1913615358">
    <w:abstractNumId w:val="1"/>
  </w:num>
  <w:num w:numId="11" w16cid:durableId="816340802">
    <w:abstractNumId w:val="10"/>
  </w:num>
  <w:num w:numId="12" w16cid:durableId="1112550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ACA"/>
    <w:rsid w:val="000A09A7"/>
    <w:rsid w:val="00360DC4"/>
    <w:rsid w:val="003C5ACA"/>
    <w:rsid w:val="003E41B2"/>
    <w:rsid w:val="00822646"/>
    <w:rsid w:val="00F204E9"/>
    <w:rsid w:val="00F4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3BD7"/>
  <w15:docId w15:val="{F43D5F57-C539-A44B-B92A-AB1FEA66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3E41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E41B2"/>
    <w:rPr>
      <w:color w:val="0000FF"/>
      <w:u w:val="single"/>
    </w:rPr>
  </w:style>
  <w:style w:type="paragraph" w:styleId="FootnoteText">
    <w:name w:val="footnote text"/>
    <w:basedOn w:val="Normal"/>
    <w:link w:val="FootnoteTextChar"/>
    <w:uiPriority w:val="99"/>
    <w:semiHidden/>
    <w:unhideWhenUsed/>
    <w:rsid w:val="003E41B2"/>
    <w:pPr>
      <w:spacing w:line="240" w:lineRule="auto"/>
    </w:pPr>
    <w:rPr>
      <w:sz w:val="20"/>
      <w:szCs w:val="20"/>
    </w:rPr>
  </w:style>
  <w:style w:type="character" w:customStyle="1" w:styleId="FootnoteTextChar">
    <w:name w:val="Footnote Text Char"/>
    <w:basedOn w:val="DefaultParagraphFont"/>
    <w:link w:val="FootnoteText"/>
    <w:uiPriority w:val="99"/>
    <w:semiHidden/>
    <w:rsid w:val="003E41B2"/>
    <w:rPr>
      <w:sz w:val="20"/>
      <w:szCs w:val="20"/>
    </w:rPr>
  </w:style>
  <w:style w:type="character" w:styleId="FootnoteReference">
    <w:name w:val="footnote reference"/>
    <w:basedOn w:val="DefaultParagraphFont"/>
    <w:uiPriority w:val="99"/>
    <w:semiHidden/>
    <w:unhideWhenUsed/>
    <w:rsid w:val="003E4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12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binejm@gv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binejm@gv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binejm@gvsu.edu" TargetMode="External"/><Relationship Id="rId5" Type="http://schemas.openxmlformats.org/officeDocument/2006/relationships/footnotes" Target="footnotes.xml"/><Relationship Id="rId10" Type="http://schemas.openxmlformats.org/officeDocument/2006/relationships/hyperlink" Target="mailto:rabinejm@gvsu.edu" TargetMode="External"/><Relationship Id="rId4" Type="http://schemas.openxmlformats.org/officeDocument/2006/relationships/webSettings" Target="webSettings.xml"/><Relationship Id="rId9" Type="http://schemas.openxmlformats.org/officeDocument/2006/relationships/hyperlink" Target="mailto:rabinejm@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Melanie Rabine</cp:lastModifiedBy>
  <cp:revision>4</cp:revision>
  <dcterms:created xsi:type="dcterms:W3CDTF">2024-05-30T19:19:00Z</dcterms:created>
  <dcterms:modified xsi:type="dcterms:W3CDTF">2024-05-30T19:28:00Z</dcterms:modified>
</cp:coreProperties>
</file>