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523A" w14:textId="41875400" w:rsidR="00805500" w:rsidRPr="00E61BFC" w:rsidRDefault="006218A2" w:rsidP="00E61BFC">
      <w:pPr>
        <w:rPr>
          <w:rFonts w:ascii="Segoe UI" w:hAnsi="Segoe UI" w:cs="Segoe UI"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6E319B7E" wp14:editId="7707C1FF">
                <wp:simplePos x="0" y="0"/>
                <wp:positionH relativeFrom="margin">
                  <wp:posOffset>1416050</wp:posOffset>
                </wp:positionH>
                <wp:positionV relativeFrom="paragraph">
                  <wp:posOffset>1270</wp:posOffset>
                </wp:positionV>
                <wp:extent cx="5778500" cy="8890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CE0B8" w14:textId="77777777" w:rsidR="009A1F8F" w:rsidRPr="009A1F8F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A1F8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B-K students can pursue a Bachelor of Arts or Bachelor of Science degree.  </w:t>
                            </w:r>
                          </w:p>
                          <w:p w14:paraId="385FA7DA" w14:textId="77777777" w:rsidR="009A1F8F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right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A1F8F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B.A. will require additional credit hours or proficiency in a foreign language. </w:t>
                            </w:r>
                          </w:p>
                          <w:p w14:paraId="25AD5BAB" w14:textId="6883DA55" w:rsidR="00E61BFC" w:rsidRPr="00E61BFC" w:rsidRDefault="00E61BFC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</w:pPr>
                            <w:r w:rsidRPr="00E61BFC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>Education: Birth to Kindergarten (Teacher Certification)</w:t>
                            </w:r>
                          </w:p>
                          <w:p w14:paraId="255BCF04" w14:textId="55DDC010" w:rsidR="00E61BFC" w:rsidRPr="00E61BFC" w:rsidRDefault="00E61BFC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Cs/>
                                <w:sz w:val="20"/>
                              </w:rPr>
                            </w:pPr>
                            <w:r w:rsidRPr="00E61BFC">
                              <w:rPr>
                                <w:rFonts w:ascii="Segoe UI" w:hAnsi="Segoe UI" w:cs="Segoe UI"/>
                                <w:bCs/>
                                <w:sz w:val="20"/>
                              </w:rPr>
                              <w:t>2021 – 2022 Catalog Year</w:t>
                            </w:r>
                          </w:p>
                          <w:p w14:paraId="11472C70" w14:textId="00C1CBA0" w:rsidR="00805500" w:rsidRPr="00325717" w:rsidRDefault="00805500" w:rsidP="0080550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280868C" w14:textId="77777777" w:rsidR="002A2888" w:rsidRPr="00F57451" w:rsidRDefault="002A2888" w:rsidP="002A2888">
                            <w:pPr>
                              <w:rPr>
                                <w:rFonts w:ascii="Segoe UI" w:hAnsi="Segoe UI" w:cs="Segoe UI"/>
                                <w:sz w:val="20"/>
                                <w:szCs w:val="18"/>
                              </w:rPr>
                            </w:pPr>
                          </w:p>
                          <w:p w14:paraId="47B69C19" w14:textId="77777777" w:rsidR="00805500" w:rsidRDefault="00805500" w:rsidP="008055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19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5pt;margin-top:.1pt;width:455pt;height:70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KXCwIAAPYDAAAOAAAAZHJzL2Uyb0RvYy54bWysU1GP0zAMfkfiP0R5Z92mjW3VutOxYwjp&#10;OJAOfkCapmtEGgcnW3v8epy0txvwhuhDZNfOZ/vzl+1N3xp2Vug12ILPJlPOlJVQaXss+Levhzdr&#10;znwQthIGrCr4k/L8Zvf61bZzuZpDA6ZSyAjE+rxzBW9CcHmWedmoVvgJOGUpWAO2IpCLx6xC0RF6&#10;a7L5dPo26wArhyCV9/T3bgjyXcKvayXD57r2KjBTcOotpBPTWcYz221FfkThGi3HNsQ/dNEKbano&#10;BepOBMFOqP+CarVE8FCHiYQ2g7rWUqUZaJrZ9I9pHhvhVJqFyPHuQpP/f7Dy4fzoviAL/TvoaYFp&#10;CO/uQX73zMK+EfaobhGha5SoqPAsUpZ1zufj1Ui1z30EKbtPUNGSxSlAAuprbCMrNCcjdFrA04V0&#10;1Qcm6edytVovpxSSFFuvN1OyYwmRP9926MMHBS2LRsGRlprQxfnehyH1OSUW82B0ddDGJAeP5d4g&#10;OwsSwCF9I/pvacayruCb5XyZkC3E+0kbrQ4kUKNbao5aG5oTeWTjva1SShDaDDY1bexIT2Rk4Cb0&#10;ZU+JkaYSqiciCmEQIj0cMhrAn5x1JMKC+x8ngYoz89ES2ZvZYhFVm5zFcjUnB68j5XVEWElQBQ+c&#10;DeY+JKVHHizc0lJqnfh66WTslcSVGB8fQlTvtZ+yXp7r7hcAAAD//wMAUEsDBBQABgAIAAAAIQDp&#10;0BGV3AAAAAkBAAAPAAAAZHJzL2Rvd25yZXYueG1sTI9BT8JAEIXvJv6HzZh4MbKlIEjplqiJhivI&#10;D5i2Q9vYnW26Cy3/3ulJb+/lTd58L92NtlVX6n3j2MB8FoEiLlzZcGXg9P35/ArKB+QSW8dk4EYe&#10;dtn9XYpJ6QY+0PUYKiUl7BM0UIfQJVr7oiaLfuY6YsnOrrcYxPaVLnscpNy2Oo6ilbbYsHyosaOP&#10;moqf48UaOO+Hp5fNkH+F0/qwXL1js87dzZjHh/FtCyrQGP6OYcIXdMiEKXcXLr1qDcTxQrYEEaCm&#10;eL6YfC5qGcWgs1T/X5D9AgAA//8DAFBLAQItABQABgAIAAAAIQC2gziS/gAAAOEBAAATAAAAAAAA&#10;AAAAAAAAAAAAAABbQ29udGVudF9UeXBlc10ueG1sUEsBAi0AFAAGAAgAAAAhADj9If/WAAAAlAEA&#10;AAsAAAAAAAAAAAAAAAAALwEAAF9yZWxzLy5yZWxzUEsBAi0AFAAGAAgAAAAhAFzqopcLAgAA9gMA&#10;AA4AAAAAAAAAAAAAAAAALgIAAGRycy9lMm9Eb2MueG1sUEsBAi0AFAAGAAgAAAAhAOnQEZXcAAAA&#10;CQEAAA8AAAAAAAAAAAAAAAAAZQQAAGRycy9kb3ducmV2LnhtbFBLBQYAAAAABAAEAPMAAABuBQAA&#10;AAA=&#10;" stroked="f">
                <v:textbox>
                  <w:txbxContent>
                    <w:p w14:paraId="755CE0B8" w14:textId="77777777" w:rsidR="009A1F8F" w:rsidRPr="009A1F8F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A1F8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B-K students can pursue a Bachelor of Arts or Bachelor of Science degree.  </w:t>
                      </w:r>
                    </w:p>
                    <w:p w14:paraId="385FA7DA" w14:textId="77777777" w:rsidR="009A1F8F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right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A1F8F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B.A. will require additional credit hours or proficiency in a foreign language. </w:t>
                      </w:r>
                    </w:p>
                    <w:p w14:paraId="25AD5BAB" w14:textId="6883DA55" w:rsidR="00E61BFC" w:rsidRPr="00E61BFC" w:rsidRDefault="00E61BFC" w:rsidP="009A1F8F">
                      <w:pPr>
                        <w:jc w:val="center"/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</w:pPr>
                      <w:r w:rsidRPr="00E61BFC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>Education: Birth to Kindergarten (Teacher Certification)</w:t>
                      </w:r>
                    </w:p>
                    <w:p w14:paraId="255BCF04" w14:textId="55DDC010" w:rsidR="00E61BFC" w:rsidRPr="00E61BFC" w:rsidRDefault="00E61BFC" w:rsidP="009A1F8F">
                      <w:pPr>
                        <w:jc w:val="center"/>
                        <w:rPr>
                          <w:rFonts w:ascii="Segoe UI" w:hAnsi="Segoe UI" w:cs="Segoe UI"/>
                          <w:bCs/>
                          <w:sz w:val="20"/>
                        </w:rPr>
                      </w:pPr>
                      <w:r w:rsidRPr="00E61BFC">
                        <w:rPr>
                          <w:rFonts w:ascii="Segoe UI" w:hAnsi="Segoe UI" w:cs="Segoe UI"/>
                          <w:bCs/>
                          <w:sz w:val="20"/>
                        </w:rPr>
                        <w:t>2021 – 2022 Catalog Year</w:t>
                      </w:r>
                    </w:p>
                    <w:p w14:paraId="11472C70" w14:textId="00C1CBA0" w:rsidR="00805500" w:rsidRPr="00325717" w:rsidRDefault="00805500" w:rsidP="00805500">
                      <w:pPr>
                        <w:jc w:val="center"/>
                        <w:rPr>
                          <w:rFonts w:ascii="Segoe UI" w:hAnsi="Segoe UI" w:cs="Segoe UI"/>
                          <w:b/>
                          <w:sz w:val="40"/>
                          <w:szCs w:val="40"/>
                        </w:rPr>
                      </w:pPr>
                    </w:p>
                    <w:p w14:paraId="7280868C" w14:textId="77777777" w:rsidR="002A2888" w:rsidRPr="00F57451" w:rsidRDefault="002A2888" w:rsidP="002A2888">
                      <w:pPr>
                        <w:rPr>
                          <w:rFonts w:ascii="Segoe UI" w:hAnsi="Segoe UI" w:cs="Segoe UI"/>
                          <w:sz w:val="20"/>
                          <w:szCs w:val="18"/>
                        </w:rPr>
                      </w:pPr>
                    </w:p>
                    <w:p w14:paraId="47B69C19" w14:textId="77777777" w:rsidR="00805500" w:rsidRDefault="00805500" w:rsidP="0080550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noProof/>
          <w:color w:val="000000" w:themeColor="text1"/>
          <w:sz w:val="12"/>
          <w:szCs w:val="12"/>
        </w:rPr>
        <w:drawing>
          <wp:anchor distT="0" distB="0" distL="114300" distR="114300" simplePos="0" relativeHeight="251685376" behindDoc="1" locked="0" layoutInCell="1" allowOverlap="1" wp14:anchorId="75CB9363" wp14:editId="1DE23035">
            <wp:simplePos x="0" y="0"/>
            <wp:positionH relativeFrom="column">
              <wp:posOffset>-241300</wp:posOffset>
            </wp:positionH>
            <wp:positionV relativeFrom="paragraph">
              <wp:posOffset>114605</wp:posOffset>
            </wp:positionV>
            <wp:extent cx="1579880" cy="452755"/>
            <wp:effectExtent l="0" t="0" r="1270" b="4445"/>
            <wp:wrapTight wrapText="bothSides">
              <wp:wrapPolygon edited="0">
                <wp:start x="0" y="0"/>
                <wp:lineTo x="0" y="20903"/>
                <wp:lineTo x="21357" y="20903"/>
                <wp:lineTo x="213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left_CECI_3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971" w:rsidRPr="00315E64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960310E" wp14:editId="35CF28F9">
                <wp:simplePos x="0" y="0"/>
                <wp:positionH relativeFrom="column">
                  <wp:posOffset>-264353</wp:posOffset>
                </wp:positionH>
                <wp:positionV relativeFrom="paragraph">
                  <wp:posOffset>55659</wp:posOffset>
                </wp:positionV>
                <wp:extent cx="1560830" cy="1404620"/>
                <wp:effectExtent l="0" t="0" r="1270" b="762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04B17" w14:textId="77777777" w:rsidR="00805500" w:rsidRDefault="00805500" w:rsidP="00A13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0310E" id="_x0000_s1027" type="#_x0000_t202" style="position:absolute;margin-left:-20.8pt;margin-top:4.4pt;width:122.9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aPQEAIAAP4DAAAOAAAAZHJzL2Uyb0RvYy54bWysk92O2yAQhe8r9R0Q942dNEmzVpzVNttU&#10;lbY/0rYPQDCOUTFDBxI7ffoO2JuNtndVfYHAA4eZbw7r27417KTQa7Aln05yzpSVUGl7KPmP77s3&#10;K858ELYSBqwq+Vl5frt5/WrduULNoAFTKWQkYn3RuZI3Ibgiy7xsVCv8BJyyFKwBWxFoiYesQtGR&#10;emuyWZ4vsw6wcghSeU9/74cg3yT9ulYyfK1rrwIzJafcQhoxjfs4Zpu1KA4oXKPlmIb4hyxaoS1d&#10;epG6F0GwI+q/pFotETzUYSKhzaCutVSpBqpmmr+o5rERTqVaCI53F0z+/8nKL6dH9w1Z6N9DTw1M&#10;RXj3APKnZxa2jbAHdYcIXaNERRdPI7Ksc74Yj0bUvvBRZN99hoqaLI4BklBfYxupUJ2M1KkB5wt0&#10;1Qcm45WLZb56SyFJsek8ny9nqS2ZKJ6OO/Tho4KWxUnJkbqa5MXpwYeYjiietsTbPBhd7bQxaYGH&#10;/dYgOwlywC59qYIX24xlXclvFrNFUrYQzydztDqQQ41uS77K4zd4JuL4YKu0JQhthjllYuzIJyIZ&#10;4IR+3zNdjfAirj1UZwKGMBiSHhBNGsDfnHVkxpL7X0eBijPzyRL0m+l8Ht2bFvPFOyLE8Dqyv44I&#10;K0mq5IGzYboNyfEJh7uj5ux0wvacyZgymSzRHB9EdPH1Ou16frabPwAAAP//AwBQSwMEFAAGAAgA&#10;AAAhAJ5xoQDeAAAACQEAAA8AAABkcnMvZG93bnJldi54bWxMj8FOwzAQRO9I/IO1SNxau6FUVYhT&#10;VVRcOCBRkODoxk4cYa8t203D37Oc4LajGc2+aXazd2wyKY8BJayWApjBLugRBwnvb0+LLbBcFGrl&#10;AhoJ3ybDrr2+alStwwVfzXQsA6MSzLWSYEuJNee5s8arvAzRIHl9SF4VkmngOqkLlXvHKyE23KsR&#10;6YNV0Txa030dz17Ch7ejPqSXz1676fDc7+/jnKKUtzfz/gFYMXP5C8MvPqFDS0yncEadmZOwWK82&#10;FJWwpQXkV2JdATvRcScE8Lbh/xe0PwAAAP//AwBQSwECLQAUAAYACAAAACEAtoM4kv4AAADhAQAA&#10;EwAAAAAAAAAAAAAAAAAAAAAAW0NvbnRlbnRfVHlwZXNdLnhtbFBLAQItABQABgAIAAAAIQA4/SH/&#10;1gAAAJQBAAALAAAAAAAAAAAAAAAAAC8BAABfcmVscy8ucmVsc1BLAQItABQABgAIAAAAIQD3waPQ&#10;EAIAAP4DAAAOAAAAAAAAAAAAAAAAAC4CAABkcnMvZTJvRG9jLnhtbFBLAQItABQABgAIAAAAIQCe&#10;caEA3gAAAAkBAAAPAAAAAAAAAAAAAAAAAGoEAABkcnMvZG93bnJldi54bWxQSwUGAAAAAAQABADz&#10;AAAAdQUAAAAA&#10;" stroked="f">
                <v:textbox style="mso-fit-shape-to-text:t">
                  <w:txbxContent>
                    <w:p w14:paraId="6C704B17" w14:textId="77777777" w:rsidR="00805500" w:rsidRDefault="00805500" w:rsidP="00A1330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1FC2" w:rsidRPr="00315E64">
        <w:rPr>
          <w:rFonts w:ascii="Segoe UI" w:hAnsi="Segoe UI" w:cs="Segoe U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7A79D9" wp14:editId="13A144C3">
                <wp:simplePos x="0" y="0"/>
                <wp:positionH relativeFrom="column">
                  <wp:posOffset>-819150</wp:posOffset>
                </wp:positionH>
                <wp:positionV relativeFrom="paragraph">
                  <wp:posOffset>-161925</wp:posOffset>
                </wp:positionV>
                <wp:extent cx="1428115" cy="542925"/>
                <wp:effectExtent l="0" t="0" r="635" b="0"/>
                <wp:wrapNone/>
                <wp:docPr id="2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5F09B" w14:textId="77777777" w:rsidR="00F57451" w:rsidRDefault="00F57451" w:rsidP="00255F2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A79D9" id="Text Box 31" o:spid="_x0000_s1028" type="#_x0000_t202" style="position:absolute;margin-left:-64.5pt;margin-top:-12.75pt;width:112.45pt;height:42.75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0en9QEAAM8DAAAOAAAAZHJzL2Uyb0RvYy54bWysU9uO0zAQfUfiHyy/0zRRC7tR09XSVRHS&#10;cpEWPsBxnMTC8Vhjt0n5esZOt1vgDZEHy5Oxz8w5c7y5mwbDjgq9BlvxfLHkTFkJjbZdxb9/27+5&#10;4cwHYRthwKqKn5Tnd9vXrzajK1UBPZhGISMQ68vRVbwPwZVZ5mWvBuEX4JSlZAs4iEAhdlmDYiT0&#10;wWTFcvk2GwEbhyCV9/T3YU7ybcJvWyXDl7b1KjBTceotpBXTWsc1225E2aFwvZbnNsQ/dDEIbano&#10;BepBBMEOqP+CGrRE8NCGhYQhg7bVUiUOxCZf/sHmqRdOJS4kjncXmfz/g5Wfj0/uK7IwvYeJBphI&#10;ePcI8odnFna9sJ26R4SxV6KhwnmULBudL89Xo9S+9BGkHj9BQ0MWhwAJaGpxiKoQT0boNIDTRXQ1&#10;BSZjyVVxk+drziTl1qvitlinEqJ8vu3Qhw8KBhY3FUcaakIXx0cfYjeifD4Si3kwutlrY1KAXb0z&#10;yI6CDLBP3xn9t2PGxsMW4rUZMf5JNCOzmWOY6onppuJFhIisa2hOxBth9hW9A9r0gD85G8lTFbdk&#10;es7MR0vK3earVbRgClbrdwUFeJ2przPCSgKqeOBs3u7CbNuDQ931VGeelYV7UrvVSYiXns7Nk2uS&#10;PmeHR1tex+nUyzvc/gIAAP//AwBQSwMEFAAGAAgAAAAhAISVp0PfAAAACgEAAA8AAABkcnMvZG93&#10;bnJldi54bWxMj8FuwjAQRO+V+g/WVuoNbCIFkTQOQq04IQ6lSL0ae4kjYjuNDbh/3+2pvc1qRrNv&#10;mnV2A7vhFPvgJSzmAhh6HUzvOwnHj+1sBSwm5Y0agkcJ3xhh3T4+NKo24e7f8XZIHaMSH2slwaY0&#10;1pxHbdGpOA8jevLOYXIq0Tl13EzqTuVu4IUQS+5U7+mDVSO+WtSXw9VJ+MK3/eazPGq9zeVur63Z&#10;rbKR8vkpb16AJczpLwy/+IQOLTGdwtWbyAYJs0VR0ZhEqihLYBSpygrYScJSCOBtw/9PaH8AAAD/&#10;/wMAUEsBAi0AFAAGAAgAAAAhALaDOJL+AAAA4QEAABMAAAAAAAAAAAAAAAAAAAAAAFtDb250ZW50&#10;X1R5cGVzXS54bWxQSwECLQAUAAYACAAAACEAOP0h/9YAAACUAQAACwAAAAAAAAAAAAAAAAAvAQAA&#10;X3JlbHMvLnJlbHNQSwECLQAUAAYACAAAACEAeKdHp/UBAADPAwAADgAAAAAAAAAAAAAAAAAuAgAA&#10;ZHJzL2Uyb0RvYy54bWxQSwECLQAUAAYACAAAACEAhJWnQ98AAAAKAQAADwAAAAAAAAAAAAAAAABP&#10;BAAAZHJzL2Rvd25yZXYueG1sUEsFBgAAAAAEAAQA8wAAAFsFAAAAAA==&#10;" stroked="f">
                <v:textbox>
                  <w:txbxContent>
                    <w:p w14:paraId="71F5F09B" w14:textId="77777777" w:rsidR="00F57451" w:rsidRDefault="00F57451" w:rsidP="00255F20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1700" w:type="dxa"/>
        <w:tblInd w:w="-455" w:type="dxa"/>
        <w:tblLook w:val="04A0" w:firstRow="1" w:lastRow="0" w:firstColumn="1" w:lastColumn="0" w:noHBand="0" w:noVBand="1"/>
      </w:tblPr>
      <w:tblGrid>
        <w:gridCol w:w="3690"/>
        <w:gridCol w:w="450"/>
        <w:gridCol w:w="4140"/>
        <w:gridCol w:w="450"/>
        <w:gridCol w:w="2700"/>
        <w:gridCol w:w="270"/>
      </w:tblGrid>
      <w:tr w:rsidR="00805500" w:rsidRPr="00315E64" w14:paraId="3AFD89A6" w14:textId="77777777" w:rsidTr="00315E64">
        <w:trPr>
          <w:trHeight w:val="278"/>
        </w:trPr>
        <w:tc>
          <w:tcPr>
            <w:tcW w:w="11700" w:type="dxa"/>
            <w:gridSpan w:val="6"/>
            <w:shd w:val="clear" w:color="auto" w:fill="D9D9D9" w:themeFill="background1" w:themeFillShade="D9"/>
          </w:tcPr>
          <w:p w14:paraId="7F640415" w14:textId="77777777" w:rsidR="00805500" w:rsidRPr="00315E64" w:rsidRDefault="007004E0" w:rsidP="00474D4D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1st</w:t>
            </w:r>
            <w:r w:rsidR="00805500" w:rsidRPr="00315E64">
              <w:rPr>
                <w:rFonts w:ascii="Segoe UI" w:hAnsi="Segoe UI" w:cs="Segoe UI"/>
                <w:b/>
                <w:sz w:val="22"/>
                <w:szCs w:val="22"/>
              </w:rPr>
              <w:t xml:space="preserve"> Year</w:t>
            </w:r>
          </w:p>
        </w:tc>
      </w:tr>
      <w:tr w:rsidR="00586746" w:rsidRPr="00315E64" w14:paraId="20915FA5" w14:textId="77777777" w:rsidTr="00CF3FD6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B966E10" w14:textId="77777777" w:rsidR="00805500" w:rsidRPr="00315E64" w:rsidRDefault="00586746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5091D99" w14:textId="77777777" w:rsidR="00805500" w:rsidRPr="00315E64" w:rsidRDefault="00805500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09C162DB" w14:textId="77777777" w:rsidR="00805500" w:rsidRPr="00315E64" w:rsidRDefault="00586746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Winter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AFA3117" w14:textId="77777777" w:rsidR="00805500" w:rsidRPr="00315E64" w:rsidRDefault="00805500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B3A2EC6" w14:textId="77777777" w:rsidR="00805500" w:rsidRPr="00315E64" w:rsidRDefault="00586746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Spring/Summer</w:t>
            </w:r>
          </w:p>
        </w:tc>
        <w:tc>
          <w:tcPr>
            <w:tcW w:w="270" w:type="dxa"/>
            <w:tcBorders>
              <w:left w:val="nil"/>
              <w:bottom w:val="nil"/>
            </w:tcBorders>
            <w:vAlign w:val="bottom"/>
          </w:tcPr>
          <w:p w14:paraId="12213F98" w14:textId="77777777" w:rsidR="00805500" w:rsidRPr="00315E64" w:rsidRDefault="00805500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2E2296C7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F03FA" w14:textId="2BA75B59" w:rsidR="008B52DF" w:rsidRPr="00C20BEA" w:rsidRDefault="008B52DF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bookmarkStart w:id="0" w:name="_Hlk94533827"/>
            <w:r w:rsidRPr="00862967">
              <w:rPr>
                <w:rFonts w:ascii="Segoe UI" w:hAnsi="Segoe UI" w:cs="Segoe UI"/>
                <w:sz w:val="18"/>
                <w:szCs w:val="18"/>
                <w:vertAlign w:val="superscript"/>
              </w:rPr>
              <w:t>1</w:t>
            </w:r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>Elective</w:t>
            </w:r>
            <w:r w:rsidRPr="00862967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sz w:val="18"/>
                <w:szCs w:val="18"/>
              </w:rPr>
              <w:t>or WRT 120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848CA" w14:textId="2F7A1095" w:rsidR="008B52DF" w:rsidRDefault="004B037C" w:rsidP="004B037C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A4A9D" w14:textId="158379EE" w:rsidR="008B52DF" w:rsidRPr="000E79B5" w:rsidRDefault="008B52DF" w:rsidP="008B52DF">
            <w:pPr>
              <w:widowControl w:val="0"/>
              <w:rPr>
                <w:rFonts w:ascii="Segoe UI" w:hAnsi="Segoe UI" w:cs="Segoe UI"/>
                <w:sz w:val="12"/>
                <w:szCs w:val="12"/>
              </w:rPr>
            </w:pPr>
            <w:r w:rsidRPr="005F5171">
              <w:rPr>
                <w:rFonts w:ascii="Segoe UI" w:hAnsi="Segoe UI" w:cs="Segoe UI"/>
                <w:b/>
                <w:sz w:val="18"/>
                <w:szCs w:val="18"/>
              </w:rPr>
              <w:t xml:space="preserve">MTH 110 </w:t>
            </w:r>
            <w:r w:rsidRPr="005F5171">
              <w:rPr>
                <w:rFonts w:ascii="Segoe UI" w:hAnsi="Segoe UI" w:cs="Segoe UI"/>
                <w:sz w:val="18"/>
                <w:szCs w:val="18"/>
              </w:rPr>
              <w:t>Algebra (or MTH 180 if taken in Fall)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D3671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BE3283" w14:textId="4274B4D1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AA4C4E6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3AF68017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5D0CE" w14:textId="32C3D7D5" w:rsidR="008B52DF" w:rsidRPr="00B15E7C" w:rsidRDefault="008B52DF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>General Education:  Arts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4E6B6" w14:textId="7BEE5318" w:rsidR="008B52DF" w:rsidRPr="00315E64" w:rsidRDefault="004B037C" w:rsidP="004B037C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E38B90" w14:textId="63E920D3" w:rsidR="008B52DF" w:rsidRPr="002B2478" w:rsidRDefault="008B52DF" w:rsidP="008B52DF">
            <w:pPr>
              <w:widowControl w:val="0"/>
              <w:rPr>
                <w:rFonts w:ascii="Segoe UI" w:hAnsi="Segoe UI" w:cs="Segoe UI"/>
                <w:sz w:val="18"/>
                <w:szCs w:val="18"/>
              </w:rPr>
            </w:pPr>
            <w:r w:rsidRPr="005F5171">
              <w:rPr>
                <w:rFonts w:ascii="Segoe UI" w:hAnsi="Segoe UI" w:cs="Segoe UI"/>
                <w:b/>
                <w:sz w:val="18"/>
                <w:szCs w:val="18"/>
              </w:rPr>
              <w:t xml:space="preserve">¹WRT 150 </w:t>
            </w:r>
            <w:r w:rsidRPr="005F5171">
              <w:rPr>
                <w:rFonts w:ascii="Segoe UI" w:hAnsi="Segoe UI" w:cs="Segoe UI"/>
                <w:sz w:val="18"/>
                <w:szCs w:val="18"/>
              </w:rPr>
              <w:t>(or WRT130 if WRT 120 taken in Fall)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DFD08" w14:textId="702A1AA4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91276C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0A23C78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bookmarkEnd w:id="0"/>
      <w:tr w:rsidR="004B037C" w:rsidRPr="00315E64" w14:paraId="503D15BB" w14:textId="77777777" w:rsidTr="00DA55F9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9CCA8C" w14:textId="585B9BFC" w:rsidR="004B037C" w:rsidRPr="004B037C" w:rsidRDefault="004B037C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>PSY 101</w:t>
            </w:r>
            <w:r w:rsidRPr="00862967">
              <w:rPr>
                <w:rFonts w:ascii="Segoe UI" w:hAnsi="Segoe UI" w:cs="Segoe UI"/>
                <w:sz w:val="18"/>
                <w:szCs w:val="18"/>
              </w:rPr>
              <w:t xml:space="preserve"> Intro Psychology </w:t>
            </w:r>
            <w:r w:rsidRPr="008B52DF">
              <w:rPr>
                <w:rFonts w:ascii="Segoe UI" w:hAnsi="Segoe UI" w:cs="Segoe UI"/>
                <w:sz w:val="14"/>
                <w:szCs w:val="14"/>
              </w:rPr>
              <w:t>(Gen Ed: SBS)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32EAF" w14:textId="665B4360" w:rsidR="004B037C" w:rsidRPr="00315E64" w:rsidRDefault="004B037C" w:rsidP="004B037C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F2B08A" w14:textId="062B4422" w:rsidR="004B037C" w:rsidRPr="002B2478" w:rsidRDefault="004B037C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5F5171">
              <w:rPr>
                <w:rFonts w:ascii="Segoe UI" w:hAnsi="Segoe UI" w:cs="Segoe UI"/>
                <w:b/>
                <w:sz w:val="18"/>
                <w:szCs w:val="18"/>
              </w:rPr>
              <w:t>General Education: Physical or Life Sci w/ Lab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B641E" w14:textId="58F96338" w:rsidR="004B037C" w:rsidRPr="00315E64" w:rsidRDefault="004B037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EC9F67" w14:textId="77777777" w:rsidR="004B037C" w:rsidRPr="00315E64" w:rsidRDefault="004B037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30ABF75A" w14:textId="77777777" w:rsidR="004B037C" w:rsidRPr="00315E64" w:rsidRDefault="004B037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B037C" w:rsidRPr="00315E64" w14:paraId="65A99799" w14:textId="77777777" w:rsidTr="00DA55F9"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57A051" w14:textId="1ECCAD34" w:rsidR="004B037C" w:rsidRPr="00D97318" w:rsidRDefault="004B037C" w:rsidP="008B52DF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 xml:space="preserve">Gen Education: </w:t>
            </w:r>
            <w:proofErr w:type="spellStart"/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>Phy</w:t>
            </w:r>
            <w:proofErr w:type="spellEnd"/>
            <w:r w:rsidRPr="00862967">
              <w:rPr>
                <w:rFonts w:ascii="Segoe UI" w:hAnsi="Segoe UI" w:cs="Segoe UI"/>
                <w:b/>
                <w:sz w:val="18"/>
                <w:szCs w:val="18"/>
              </w:rPr>
              <w:t xml:space="preserve"> or Life Sci no lab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        E</w:t>
            </w:r>
            <w:r w:rsidR="00D97318">
              <w:rPr>
                <w:rFonts w:ascii="Segoe UI" w:hAnsi="Segoe UI" w:cs="Segoe UI"/>
                <w:b/>
                <w:sz w:val="18"/>
                <w:szCs w:val="18"/>
              </w:rPr>
              <w:t xml:space="preserve">DF 115 </w:t>
            </w:r>
            <w:r w:rsidR="00D97318">
              <w:rPr>
                <w:rFonts w:ascii="Segoe UI" w:hAnsi="Segoe UI" w:cs="Segoe UI"/>
                <w:bCs/>
                <w:sz w:val="18"/>
                <w:szCs w:val="18"/>
              </w:rPr>
              <w:t>Intro to Education (Gen Ed: SBS)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410FA" w14:textId="77777777" w:rsidR="004B037C" w:rsidRPr="004B037C" w:rsidRDefault="004B037C" w:rsidP="004B037C">
            <w:pPr>
              <w:rPr>
                <w:rFonts w:ascii="Segoe UI" w:hAnsi="Segoe UI" w:cs="Segoe UI"/>
                <w:sz w:val="18"/>
                <w:szCs w:val="18"/>
              </w:rPr>
            </w:pPr>
            <w:r w:rsidRPr="004B037C">
              <w:rPr>
                <w:rFonts w:ascii="Segoe UI" w:hAnsi="Segoe UI" w:cs="Segoe UI"/>
                <w:sz w:val="18"/>
                <w:szCs w:val="18"/>
              </w:rPr>
              <w:t>3</w:t>
            </w:r>
          </w:p>
          <w:p w14:paraId="750CDB35" w14:textId="461BF1B1" w:rsidR="004B037C" w:rsidRPr="00315E64" w:rsidRDefault="004B037C" w:rsidP="004B037C">
            <w:pPr>
              <w:rPr>
                <w:sz w:val="18"/>
                <w:szCs w:val="18"/>
              </w:rPr>
            </w:pPr>
            <w:r w:rsidRPr="004B037C"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26F9A" w14:textId="5D2A1871" w:rsidR="004B037C" w:rsidRPr="00A70B4B" w:rsidRDefault="00D97318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F27EF7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ENG 201</w:t>
            </w:r>
            <w:r w:rsidRPr="00F27EF7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Found of Literary Instruction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0176C" w14:textId="124986A0" w:rsidR="004B037C" w:rsidRPr="00315E64" w:rsidRDefault="004B037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4F7814" w14:textId="77777777" w:rsidR="004B037C" w:rsidRPr="00315E64" w:rsidRDefault="004B037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BBE7C0B" w14:textId="77777777" w:rsidR="004B037C" w:rsidRPr="00315E64" w:rsidRDefault="004B037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B037C" w:rsidRPr="00315E64" w14:paraId="3FE90D17" w14:textId="77777777" w:rsidTr="00DA55F9">
        <w:trPr>
          <w:trHeight w:val="117"/>
        </w:trPr>
        <w:tc>
          <w:tcPr>
            <w:tcW w:w="36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9AE1C" w14:textId="77777777" w:rsidR="004B037C" w:rsidRDefault="004B037C" w:rsidP="008B52D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0946BA" w14:textId="77777777" w:rsidR="004B037C" w:rsidRDefault="004B037C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EB569E" w14:textId="488E7614" w:rsidR="004B037C" w:rsidRPr="00A70B4B" w:rsidRDefault="004B037C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6A76A" w14:textId="6C0362FD" w:rsidR="004B037C" w:rsidRPr="00315E64" w:rsidRDefault="004B037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317A4E" w14:textId="77777777" w:rsidR="004B037C" w:rsidRPr="00315E64" w:rsidRDefault="004B037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32DD248" w14:textId="77777777" w:rsidR="004B037C" w:rsidRPr="00315E64" w:rsidRDefault="004B037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B037C" w:rsidRPr="00315E64" w14:paraId="74931797" w14:textId="77777777" w:rsidTr="00402D6B">
        <w:trPr>
          <w:trHeight w:val="68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A80BC9" w14:textId="77777777" w:rsidR="004B037C" w:rsidRPr="00315E64" w:rsidRDefault="004B037C" w:rsidP="00402D6B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D91574" w14:textId="0A67AB1B" w:rsidR="004B037C" w:rsidRPr="00315E64" w:rsidRDefault="004B037C" w:rsidP="00402D6B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18F182" w14:textId="77777777" w:rsidR="004B037C" w:rsidRPr="00315E64" w:rsidRDefault="004B037C" w:rsidP="00402D6B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F5F76B" w14:textId="29BE73A8" w:rsidR="004B037C" w:rsidRPr="00315E64" w:rsidRDefault="004B037C" w:rsidP="00402D6B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15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21B2FE" w14:textId="77777777" w:rsidR="004B037C" w:rsidRPr="00315E64" w:rsidRDefault="004B037C" w:rsidP="00402D6B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BDC7C23" w14:textId="77777777" w:rsidR="004B037C" w:rsidRPr="00315E64" w:rsidRDefault="004B037C" w:rsidP="00402D6B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49FCE3A2" w14:textId="77777777" w:rsidR="002F0E0C" w:rsidRPr="00315E64" w:rsidRDefault="002F0E0C" w:rsidP="00474D4D">
      <w:pPr>
        <w:tabs>
          <w:tab w:val="left" w:pos="7515"/>
        </w:tabs>
        <w:rPr>
          <w:rFonts w:ascii="Segoe UI" w:hAnsi="Segoe UI" w:cs="Segoe UI"/>
          <w:sz w:val="2"/>
          <w:szCs w:val="2"/>
        </w:rPr>
      </w:pPr>
    </w:p>
    <w:tbl>
      <w:tblPr>
        <w:tblStyle w:val="TableGrid"/>
        <w:tblW w:w="11700" w:type="dxa"/>
        <w:tblInd w:w="-455" w:type="dxa"/>
        <w:tblLayout w:type="fixed"/>
        <w:tblLook w:val="00A0" w:firstRow="1" w:lastRow="0" w:firstColumn="1" w:lastColumn="0" w:noHBand="0" w:noVBand="0"/>
      </w:tblPr>
      <w:tblGrid>
        <w:gridCol w:w="3690"/>
        <w:gridCol w:w="450"/>
        <w:gridCol w:w="4140"/>
        <w:gridCol w:w="450"/>
        <w:gridCol w:w="2610"/>
        <w:gridCol w:w="360"/>
      </w:tblGrid>
      <w:tr w:rsidR="009A0402" w:rsidRPr="00315E64" w14:paraId="20168F2B" w14:textId="77777777" w:rsidTr="009B52D2">
        <w:trPr>
          <w:trHeight w:val="278"/>
        </w:trPr>
        <w:tc>
          <w:tcPr>
            <w:tcW w:w="11700" w:type="dxa"/>
            <w:gridSpan w:val="6"/>
            <w:shd w:val="clear" w:color="auto" w:fill="D9D9D9" w:themeFill="background1" w:themeFillShade="D9"/>
          </w:tcPr>
          <w:p w14:paraId="05B5875C" w14:textId="77777777" w:rsidR="009A0402" w:rsidRPr="00315E64" w:rsidRDefault="007004E0" w:rsidP="00474D4D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2nd</w:t>
            </w:r>
            <w:r w:rsidR="009A0402" w:rsidRPr="00315E64">
              <w:rPr>
                <w:rFonts w:ascii="Segoe UI" w:hAnsi="Segoe UI" w:cs="Segoe UI"/>
                <w:b/>
                <w:sz w:val="22"/>
                <w:szCs w:val="22"/>
              </w:rPr>
              <w:t xml:space="preserve"> Year</w:t>
            </w:r>
          </w:p>
        </w:tc>
      </w:tr>
      <w:tr w:rsidR="009A0402" w:rsidRPr="00315E64" w14:paraId="29A9D2D1" w14:textId="77777777" w:rsidTr="009B52D2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C7F27AF" w14:textId="77777777" w:rsidR="009A0402" w:rsidRPr="00315E64" w:rsidRDefault="009A0402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5222DDA" w14:textId="77777777" w:rsidR="009A0402" w:rsidRPr="00315E64" w:rsidRDefault="009A0402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1B45F6C3" w14:textId="77777777" w:rsidR="009A0402" w:rsidRPr="009449B6" w:rsidRDefault="009A0402" w:rsidP="00325717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Winter</w:t>
            </w:r>
            <w:r w:rsidR="00FE0E39" w:rsidRPr="00315E64">
              <w:rPr>
                <w:rFonts w:ascii="Segoe UI" w:hAnsi="Segoe UI" w:cs="Segoe U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66186643" w14:textId="77777777" w:rsidR="009A0402" w:rsidRPr="00315E64" w:rsidRDefault="009A0402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11806DC" w14:textId="77777777" w:rsidR="009A0402" w:rsidRPr="00315E64" w:rsidRDefault="009A0402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Spring/Summer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bottom"/>
          </w:tcPr>
          <w:p w14:paraId="21CBFCB1" w14:textId="77777777" w:rsidR="009A0402" w:rsidRPr="00315E64" w:rsidRDefault="009A0402" w:rsidP="00474D4D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1369824F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95E76" w14:textId="4827F7EA" w:rsidR="008B52DF" w:rsidRPr="002B2478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PSY 305</w:t>
            </w:r>
            <w:r w:rsidRPr="00F27EF7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Infant &amp; Early Development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9BA18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6B500" w14:textId="43865C7F" w:rsidR="002D031C" w:rsidRPr="00EF0334" w:rsidRDefault="002D031C" w:rsidP="002D031C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9A715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213</w:t>
            </w:r>
            <w:r w:rsidRPr="009A715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Supporting Infant/Toddler Development</w:t>
            </w:r>
            <w:r w:rsidRPr="009A715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</w:t>
            </w:r>
          </w:p>
          <w:p w14:paraId="3837193D" w14:textId="66470BD6" w:rsidR="008B52DF" w:rsidRPr="000E79B5" w:rsidRDefault="008B52DF" w:rsidP="002D031C">
            <w:pPr>
              <w:rPr>
                <w:rFonts w:ascii="Segoe UI" w:hAnsi="Segoe UI" w:cs="Segoe UI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015D9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E2F3C2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76AE2FB7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43457787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8B372" w14:textId="77777777" w:rsidR="008B52DF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F27EF7">
              <w:rPr>
                <w:rFonts w:ascii="Segoe UI" w:hAnsi="Segoe UI" w:cs="Segoe UI"/>
                <w:b/>
                <w:sz w:val="18"/>
                <w:szCs w:val="18"/>
              </w:rPr>
              <w:t xml:space="preserve">HST 203/204 </w:t>
            </w:r>
            <w:r w:rsidRPr="00F27EF7">
              <w:rPr>
                <w:rFonts w:ascii="Segoe UI" w:hAnsi="Segoe UI" w:cs="Segoe UI"/>
                <w:sz w:val="18"/>
                <w:szCs w:val="18"/>
              </w:rPr>
              <w:t>World History-1500 AD</w:t>
            </w:r>
          </w:p>
          <w:p w14:paraId="39253A31" w14:textId="07090013" w:rsidR="008B52DF" w:rsidRPr="000E79B5" w:rsidRDefault="008B52DF" w:rsidP="008B52DF">
            <w:pPr>
              <w:rPr>
                <w:rFonts w:ascii="Segoe UI" w:hAnsi="Segoe UI" w:cs="Segoe UI"/>
                <w:sz w:val="12"/>
                <w:szCs w:val="12"/>
              </w:rPr>
            </w:pPr>
            <w:r w:rsidRPr="00F27EF7">
              <w:rPr>
                <w:rFonts w:ascii="Segoe UI" w:hAnsi="Segoe UI" w:cs="Segoe UI"/>
                <w:sz w:val="18"/>
                <w:szCs w:val="18"/>
              </w:rPr>
              <w:t>(Gen Ed: HP/GP/SWS)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63CE5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7CCCC88" w14:textId="0C5BD676" w:rsidR="008B52DF" w:rsidRPr="002D031C" w:rsidRDefault="002D031C" w:rsidP="002D031C">
            <w:pPr>
              <w:rPr>
                <w:rFonts w:ascii="Segoe UI" w:hAnsi="Segoe UI" w:cs="Segoe UI"/>
                <w:sz w:val="18"/>
                <w:szCs w:val="18"/>
              </w:rPr>
            </w:pPr>
            <w:r w:rsidRPr="009A715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EDS 214</w:t>
            </w:r>
            <w:r w:rsidRPr="009A715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9A715B">
              <w:rPr>
                <w:rFonts w:ascii="Segoe UI" w:hAnsi="Segoe UI" w:cs="Segoe UI"/>
                <w:sz w:val="18"/>
                <w:szCs w:val="18"/>
              </w:rPr>
              <w:t xml:space="preserve">Intro to Working w/ </w:t>
            </w:r>
            <w:proofErr w:type="gramStart"/>
            <w:r w:rsidRPr="009A715B">
              <w:rPr>
                <w:rFonts w:ascii="Segoe UI" w:hAnsi="Segoe UI" w:cs="Segoe UI"/>
                <w:sz w:val="18"/>
                <w:szCs w:val="18"/>
              </w:rPr>
              <w:t>Students</w:t>
            </w:r>
            <w:proofErr w:type="gramEnd"/>
            <w:r w:rsidRPr="009A715B">
              <w:rPr>
                <w:rFonts w:ascii="Segoe UI" w:hAnsi="Segoe UI" w:cs="Segoe UI"/>
                <w:sz w:val="18"/>
                <w:szCs w:val="18"/>
              </w:rPr>
              <w:t xml:space="preserve"> w/ Disabilities Delays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9F9513" w14:textId="0B26B6F7" w:rsidR="008B52DF" w:rsidRPr="00315E64" w:rsidRDefault="002D031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26E3C7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77FD1617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2025B18F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8F7FC" w14:textId="7BFCAC1A" w:rsidR="008B52DF" w:rsidRPr="000E79B5" w:rsidRDefault="008B52DF" w:rsidP="008B52DF">
            <w:pPr>
              <w:rPr>
                <w:rFonts w:ascii="Segoe UI" w:hAnsi="Segoe UI" w:cs="Segoe UI"/>
                <w:sz w:val="12"/>
                <w:szCs w:val="12"/>
              </w:rPr>
            </w:pPr>
            <w:r w:rsidRPr="00F27EF7">
              <w:rPr>
                <w:rFonts w:ascii="Segoe UI" w:hAnsi="Segoe UI" w:cs="Segoe UI"/>
                <w:sz w:val="14"/>
                <w:szCs w:val="14"/>
              </w:rPr>
              <w:t xml:space="preserve">Prerequisite: </w:t>
            </w:r>
            <w:r w:rsidRPr="00F27EF7">
              <w:rPr>
                <w:rFonts w:ascii="Segoe UI" w:eastAsia="Calibri" w:hAnsi="Segoe UI" w:cs="Segoe UI"/>
                <w:sz w:val="14"/>
                <w:szCs w:val="14"/>
              </w:rPr>
              <w:t>WRT 150 or WRT 120 &amp; WRT 130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E4941" w14:textId="1E939524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61CF9C3" w14:textId="77777777" w:rsidR="008B52DF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0A67BB1" w14:textId="77777777" w:rsidR="008B52DF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40493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3F905BFC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2D031C" w:rsidRPr="00315E64" w14:paraId="238E1219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8F30C" w14:textId="77777777" w:rsidR="002D031C" w:rsidRPr="002D031C" w:rsidRDefault="002D031C" w:rsidP="008B52DF">
            <w:pPr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0F285" w14:textId="77777777" w:rsidR="002D031C" w:rsidRDefault="002D031C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4A62A" w14:textId="5CB802A8" w:rsidR="002D031C" w:rsidRPr="009A715B" w:rsidRDefault="002D031C" w:rsidP="008B52DF">
            <w:pPr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9A715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EDF 215 </w:t>
            </w:r>
            <w:r w:rsidRPr="009A715B">
              <w:rPr>
                <w:rFonts w:ascii="Segoe UI" w:hAnsi="Segoe UI" w:cs="Segoe UI"/>
                <w:color w:val="000000"/>
                <w:sz w:val="18"/>
                <w:szCs w:val="18"/>
              </w:rPr>
              <w:t>Philosophies of EC (Gen Ed: P&amp;L)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78EE5" w14:textId="1A4AC020" w:rsidR="002D031C" w:rsidRDefault="002D031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11C7ED" w14:textId="77777777" w:rsidR="002D031C" w:rsidRPr="00315E64" w:rsidRDefault="002D031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132F95AF" w14:textId="77777777" w:rsidR="002D031C" w:rsidRPr="00315E64" w:rsidRDefault="002D031C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6865F284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97AB6" w14:textId="2D5CDD6F" w:rsidR="008B52DF" w:rsidRPr="00D850BA" w:rsidRDefault="008B52DF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F27EF7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HPE 264</w:t>
            </w:r>
            <w:r w:rsidRPr="00F27EF7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Early Child Movement and Health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58810" w14:textId="6740D32A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18F87" w14:textId="1C75B4ED" w:rsidR="008B52DF" w:rsidRPr="00A94AE6" w:rsidRDefault="002D031C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9A715B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216</w:t>
            </w:r>
            <w:r w:rsidRPr="009A715B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Emergent Literacy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BECFB" w14:textId="6745E2FE" w:rsidR="008B52DF" w:rsidRPr="00315E64" w:rsidRDefault="002D031C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AF4935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0B982F94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2F43CF43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FECAB" w14:textId="77777777" w:rsidR="008B52DF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F27EF7">
              <w:rPr>
                <w:rFonts w:ascii="Segoe UI" w:hAnsi="Segoe UI" w:cs="Segoe UI"/>
                <w:b/>
                <w:sz w:val="18"/>
                <w:szCs w:val="18"/>
              </w:rPr>
              <w:t>STA 126</w:t>
            </w:r>
            <w:r w:rsidRPr="00F27EF7">
              <w:rPr>
                <w:rFonts w:ascii="Segoe UI" w:hAnsi="Segoe UI" w:cs="Segoe UI"/>
                <w:sz w:val="18"/>
                <w:szCs w:val="18"/>
              </w:rPr>
              <w:t xml:space="preserve"> Statistics for Elementary Teachers</w:t>
            </w:r>
          </w:p>
          <w:p w14:paraId="5D9712D1" w14:textId="77777777" w:rsidR="008B52DF" w:rsidRPr="00F25C92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F25C92">
              <w:rPr>
                <w:rFonts w:ascii="Segoe UI" w:hAnsi="Segoe UI" w:cs="Segoe UI"/>
                <w:b/>
                <w:sz w:val="18"/>
                <w:szCs w:val="18"/>
              </w:rPr>
              <w:t>MTH 126</w:t>
            </w:r>
            <w:r w:rsidRPr="00F25C92">
              <w:rPr>
                <w:rFonts w:ascii="Segoe UI" w:hAnsi="Segoe UI" w:cs="Segoe UI"/>
                <w:sz w:val="18"/>
                <w:szCs w:val="18"/>
              </w:rPr>
              <w:t xml:space="preserve"> Math for Elementary Teachers</w:t>
            </w:r>
          </w:p>
          <w:p w14:paraId="07B9CCB2" w14:textId="19D467F0" w:rsidR="008B52DF" w:rsidRPr="008B52DF" w:rsidRDefault="008B52DF" w:rsidP="008B52DF">
            <w:pPr>
              <w:ind w:left="144"/>
              <w:rPr>
                <w:rFonts w:ascii="Segoe UI" w:eastAsia="Calibri" w:hAnsi="Segoe UI" w:cs="Segoe UI"/>
                <w:b/>
                <w:sz w:val="14"/>
                <w:szCs w:val="14"/>
              </w:rPr>
            </w:pPr>
            <w:r w:rsidRPr="008B52DF">
              <w:rPr>
                <w:rFonts w:ascii="Segoe UI" w:hAnsi="Segoe UI" w:cs="Segoe UI"/>
                <w:sz w:val="14"/>
                <w:szCs w:val="14"/>
              </w:rPr>
              <w:t xml:space="preserve">Prerequisite: </w:t>
            </w:r>
            <w:r w:rsidRPr="008B52DF">
              <w:rPr>
                <w:rFonts w:ascii="Segoe UI" w:eastAsia="Calibri" w:hAnsi="Segoe UI" w:cs="Segoe UI"/>
                <w:sz w:val="14"/>
                <w:szCs w:val="14"/>
              </w:rPr>
              <w:t xml:space="preserve">MTH 110 </w:t>
            </w:r>
            <w:r>
              <w:rPr>
                <w:rFonts w:ascii="Segoe UI" w:eastAsia="Calibri" w:hAnsi="Segoe UI" w:cs="Segoe UI"/>
                <w:sz w:val="14"/>
                <w:szCs w:val="14"/>
              </w:rPr>
              <w:t>/</w:t>
            </w:r>
            <w:r w:rsidRPr="008B52DF">
              <w:rPr>
                <w:rFonts w:ascii="Segoe UI" w:eastAsia="Calibri" w:hAnsi="Segoe UI" w:cs="Segoe UI"/>
                <w:sz w:val="14"/>
                <w:szCs w:val="14"/>
              </w:rPr>
              <w:t xml:space="preserve"> proficiency </w:t>
            </w:r>
            <w:r>
              <w:rPr>
                <w:rFonts w:ascii="Segoe UI" w:eastAsia="Calibri" w:hAnsi="Segoe UI" w:cs="Segoe UI"/>
                <w:sz w:val="14"/>
                <w:szCs w:val="14"/>
              </w:rPr>
              <w:t>(</w:t>
            </w:r>
            <w:r w:rsidRPr="008B52DF">
              <w:rPr>
                <w:rFonts w:ascii="Segoe UI" w:eastAsia="Calibri" w:hAnsi="Segoe UI" w:cs="Segoe UI"/>
                <w:sz w:val="14"/>
                <w:szCs w:val="14"/>
              </w:rPr>
              <w:t>math placement</w:t>
            </w:r>
            <w:r>
              <w:rPr>
                <w:rFonts w:ascii="Segoe UI" w:eastAsia="Calibri" w:hAnsi="Segoe UI" w:cs="Segoe UI"/>
                <w:b/>
                <w:sz w:val="14"/>
                <w:szCs w:val="14"/>
              </w:rPr>
              <w:t>)</w:t>
            </w:r>
          </w:p>
          <w:p w14:paraId="2A15A32C" w14:textId="5B2B38D3" w:rsidR="008B52DF" w:rsidRPr="00D850BA" w:rsidRDefault="008B52DF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A973" w14:textId="77777777" w:rsidR="008B52DF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  <w:p w14:paraId="1B219412" w14:textId="5AA59D62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A3C25" w14:textId="402BCC14" w:rsidR="008B52DF" w:rsidRPr="002B2478" w:rsidRDefault="00D97318" w:rsidP="008B52DF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EDI 211 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</w:rPr>
              <w:t>Observation &amp; Documentation</w:t>
            </w:r>
            <w:r w:rsidR="008B52DF" w:rsidRPr="00F27EF7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24DD4" w14:textId="13FC3661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10978F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7192FEBF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470320CE" w14:textId="77777777" w:rsidTr="009B52D2"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730A24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358E7E2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4C4BD04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A941C4A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1F0E3AEC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</w:tcBorders>
            <w:vAlign w:val="bottom"/>
          </w:tcPr>
          <w:p w14:paraId="7FF722E8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69D99A95" w14:textId="77777777" w:rsidTr="009B52D2">
        <w:trPr>
          <w:trHeight w:val="278"/>
        </w:trPr>
        <w:tc>
          <w:tcPr>
            <w:tcW w:w="11700" w:type="dxa"/>
            <w:gridSpan w:val="6"/>
            <w:shd w:val="clear" w:color="auto" w:fill="D9D9D9" w:themeFill="background1" w:themeFillShade="D9"/>
          </w:tcPr>
          <w:p w14:paraId="5E0E68DC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3rd Year</w:t>
            </w:r>
          </w:p>
        </w:tc>
      </w:tr>
      <w:tr w:rsidR="008B52DF" w:rsidRPr="00315E64" w14:paraId="61F63956" w14:textId="77777777" w:rsidTr="009B52D2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C0C3E16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Fall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CB6CAC6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B8E06A3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20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Winter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2A18CF5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4AA962A7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Spring/Summer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bottom"/>
          </w:tcPr>
          <w:p w14:paraId="5F3A7DBA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24D99B07" w14:textId="77777777" w:rsidTr="00913621">
        <w:trPr>
          <w:trHeight w:val="293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2803E" w14:textId="3F2BF030" w:rsidR="008B52DF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312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Child Guidance (Issues 1)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FEA8DD" w14:textId="5075B6B3" w:rsidR="008B52DF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F85610" w14:textId="77777777" w:rsidR="008B52DF" w:rsidRDefault="008B52DF" w:rsidP="008B52DF">
            <w:pPr>
              <w:rPr>
                <w:rFonts w:ascii="Segoe UI" w:hAnsi="Segoe UI" w:cs="Segoe UI"/>
                <w:sz w:val="18"/>
                <w:szCs w:val="18"/>
              </w:rPr>
            </w:pPr>
            <w:r w:rsidRPr="00792319">
              <w:rPr>
                <w:rFonts w:ascii="Segoe UI" w:hAnsi="Segoe UI" w:cs="Segoe UI"/>
                <w:b/>
                <w:sz w:val="18"/>
                <w:szCs w:val="18"/>
              </w:rPr>
              <w:t>EDF 315</w:t>
            </w:r>
            <w:r w:rsidRPr="00792319">
              <w:rPr>
                <w:rFonts w:ascii="Segoe UI" w:hAnsi="Segoe UI" w:cs="Segoe UI"/>
                <w:sz w:val="18"/>
                <w:szCs w:val="18"/>
              </w:rPr>
              <w:t xml:space="preserve"> Diverse Perspectives on Education </w:t>
            </w:r>
          </w:p>
          <w:p w14:paraId="6618F10B" w14:textId="3C0A87D8" w:rsidR="009A1F8F" w:rsidRPr="009A1F8F" w:rsidRDefault="009A1F8F" w:rsidP="008B52DF">
            <w:pPr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  <w:r w:rsidRPr="009A1F8F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(Gen Ed </w:t>
            </w:r>
            <w:proofErr w:type="spellStart"/>
            <w:r w:rsidRPr="009A1F8F">
              <w:rPr>
                <w:rFonts w:ascii="Segoe UI" w:hAnsi="Segoe UI" w:cs="Segoe UI"/>
                <w:color w:val="000000"/>
                <w:sz w:val="14"/>
                <w:szCs w:val="14"/>
              </w:rPr>
              <w:t>USDiv</w:t>
            </w:r>
            <w:proofErr w:type="spellEnd"/>
            <w:r w:rsidRPr="009A1F8F">
              <w:rPr>
                <w:rFonts w:ascii="Segoe UI" w:hAnsi="Segoe UI" w:cs="Segoe UI"/>
                <w:color w:val="000000"/>
                <w:sz w:val="14"/>
                <w:szCs w:val="14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42FF9" w14:textId="02CA53DE" w:rsidR="008B52DF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1162C2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7C069D9D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B52DF" w:rsidRPr="00315E64" w14:paraId="3417E299" w14:textId="77777777" w:rsidTr="00913621">
        <w:trPr>
          <w:trHeight w:val="441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545E5" w14:textId="5F942E40" w:rsidR="008B52DF" w:rsidRPr="00325CD8" w:rsidRDefault="008B52DF" w:rsidP="008B52DF">
            <w:pPr>
              <w:rPr>
                <w:rFonts w:ascii="Segoe UI" w:hAnsi="Segoe UI" w:cs="Segoe UI"/>
                <w:sz w:val="12"/>
                <w:szCs w:val="12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315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Integrated Curriculum thr</w:t>
            </w:r>
            <w:r w:rsidR="009A1F8F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u 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Play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73BE2" w14:textId="3A429450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E110D6" w14:textId="143E0939" w:rsidR="008B52DF" w:rsidRPr="00325CD8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</w:rPr>
            </w:pPr>
            <w:r w:rsidRPr="0079231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342</w:t>
            </w:r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Literacy Methods &amp; Children’s Literature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FC361" w14:textId="4B43B9F6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07075A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1AB1DA7E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B52DF" w:rsidRPr="00315E64" w14:paraId="52D7EC40" w14:textId="77777777" w:rsidTr="00913621">
        <w:trPr>
          <w:trHeight w:val="441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BF3837" w14:textId="014E80C8" w:rsidR="008B52DF" w:rsidRPr="00325CD8" w:rsidRDefault="008B52DF" w:rsidP="008B52DF">
            <w:pPr>
              <w:rPr>
                <w:rFonts w:ascii="Segoe UI" w:hAnsi="Segoe UI" w:cs="Segoe UI"/>
                <w:sz w:val="12"/>
                <w:szCs w:val="12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340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Strategies for Infants and Toddlers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C79DC" w14:textId="77777777" w:rsidR="008B52DF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2AFF9" w14:textId="01B84F7C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79231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343</w:t>
            </w:r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Math &amp; Science Methods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25DFC4" w14:textId="7DECA974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0622DD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09746F21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B52DF" w:rsidRPr="00315E64" w14:paraId="08BB1E39" w14:textId="77777777" w:rsidTr="00913621">
        <w:trPr>
          <w:trHeight w:val="293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A1121" w14:textId="4C874BA4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341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Clinical </w:t>
            </w:r>
            <w:proofErr w:type="gramStart"/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>Apprenticeship  with</w:t>
            </w:r>
            <w:proofErr w:type="gramEnd"/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Infants and Toddlers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FFCDF" w14:textId="728C5838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4E7B4" w14:textId="7403DA35" w:rsidR="008B52DF" w:rsidRPr="006E2181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</w:rPr>
            </w:pPr>
            <w:r w:rsidRPr="0079231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EDF 260</w:t>
            </w:r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Ed Research </w:t>
            </w:r>
            <w:proofErr w:type="gramStart"/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>&amp;  Assessment</w:t>
            </w:r>
            <w:proofErr w:type="gramEnd"/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(SWS)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9C56D" w14:textId="77777777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67A2B1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4AD92DB4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8B52DF" w:rsidRPr="00315E64" w14:paraId="134A02D5" w14:textId="77777777" w:rsidTr="00913621">
        <w:trPr>
          <w:trHeight w:val="293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31D4B" w14:textId="75A15DD7" w:rsidR="008B52DF" w:rsidRPr="00EF0334" w:rsidRDefault="008B52DF" w:rsidP="008B52DF">
            <w:pPr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EDS 316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Supporting and Responding to Diverse Children &amp;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77CA4" w14:textId="77777777" w:rsidR="008B52DF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59AD7" w14:textId="23A303CE" w:rsidR="008B52DF" w:rsidRPr="00325CD8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792319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344</w:t>
            </w:r>
            <w:r w:rsidRPr="0079231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Field Experience in Kindergarten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1D5F0" w14:textId="272B50C2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F893BFF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1ECF5704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158E2554" w14:textId="77777777" w:rsidTr="00913621">
        <w:trPr>
          <w:trHeight w:val="293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B58B5" w14:textId="0E28E85E" w:rsidR="008B52DF" w:rsidRPr="00A94AE6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C407F4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       </w:t>
            </w:r>
            <w:r w:rsidRPr="00C407F4">
              <w:rPr>
                <w:rFonts w:ascii="Segoe UI" w:hAnsi="Segoe UI" w:cs="Segoe UI"/>
                <w:color w:val="000000"/>
                <w:sz w:val="18"/>
                <w:szCs w:val="18"/>
              </w:rPr>
              <w:t>Families Outside the Classroom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6DB7D" w14:textId="0D215462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FF2C0A" w14:textId="77777777" w:rsidR="008B52DF" w:rsidRPr="006E2181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496F79" w14:textId="77777777" w:rsidR="008B52DF" w:rsidRPr="00315E64" w:rsidRDefault="008B52DF" w:rsidP="008B52DF">
            <w:pPr>
              <w:tabs>
                <w:tab w:val="left" w:pos="7515"/>
              </w:tabs>
              <w:contextualSpacing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4647C1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5B3B85F0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8B52DF" w:rsidRPr="00315E64" w14:paraId="04509958" w14:textId="77777777" w:rsidTr="009B52D2">
        <w:trPr>
          <w:trHeight w:val="252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3AB287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DFA290" w14:textId="1AD83C75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6C26A9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3EBA5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44195F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center"/>
          </w:tcPr>
          <w:p w14:paraId="2B8E11E0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8B52DF" w:rsidRPr="00315E64" w14:paraId="53A5DF6B" w14:textId="77777777" w:rsidTr="009B52D2">
        <w:trPr>
          <w:trHeight w:val="278"/>
        </w:trPr>
        <w:tc>
          <w:tcPr>
            <w:tcW w:w="11700" w:type="dxa"/>
            <w:gridSpan w:val="6"/>
            <w:shd w:val="clear" w:color="auto" w:fill="D9D9D9" w:themeFill="background1" w:themeFillShade="D9"/>
          </w:tcPr>
          <w:p w14:paraId="231765B7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4th Year</w:t>
            </w:r>
          </w:p>
        </w:tc>
      </w:tr>
      <w:tr w:rsidR="008B52DF" w:rsidRPr="00315E64" w14:paraId="30574AAA" w14:textId="77777777" w:rsidTr="009B52D2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D78DFB8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  <w:r w:rsidRPr="00F323D8">
              <w:rPr>
                <w:rFonts w:ascii="Segoe UI" w:hAnsi="Segoe UI" w:cs="Segoe UI"/>
                <w:b/>
                <w:sz w:val="22"/>
                <w:szCs w:val="18"/>
              </w:rPr>
              <w:t>Fall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412B5323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36212F85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20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 xml:space="preserve">Winter </w:t>
            </w:r>
          </w:p>
        </w:tc>
        <w:tc>
          <w:tcPr>
            <w:tcW w:w="450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3228D7EF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63F0C4C3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315E64">
              <w:rPr>
                <w:rFonts w:ascii="Segoe UI" w:hAnsi="Segoe UI" w:cs="Segoe UI"/>
                <w:b/>
                <w:sz w:val="22"/>
                <w:szCs w:val="22"/>
              </w:rPr>
              <w:t>Spring/Summer</w:t>
            </w:r>
          </w:p>
        </w:tc>
        <w:tc>
          <w:tcPr>
            <w:tcW w:w="360" w:type="dxa"/>
            <w:tcBorders>
              <w:left w:val="nil"/>
              <w:bottom w:val="nil"/>
            </w:tcBorders>
            <w:vAlign w:val="bottom"/>
          </w:tcPr>
          <w:p w14:paraId="26B95DFC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1569931E" w14:textId="77777777" w:rsidTr="00913621">
        <w:trPr>
          <w:trHeight w:val="288"/>
        </w:trPr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22FC0F" w14:textId="151AFC5E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5A6C9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441</w:t>
            </w:r>
            <w:r w:rsidRPr="005A6C9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Clinical Apprenticeship with Preschoolers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CA882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3BF46" w14:textId="07404758" w:rsidR="008B52DF" w:rsidRPr="006218A2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1E31B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EDS 470</w:t>
            </w:r>
            <w:r w:rsidRPr="001E31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 Clinical Internship w/ Children w/ </w:t>
            </w:r>
            <w:proofErr w:type="spellStart"/>
            <w:proofErr w:type="gramStart"/>
            <w:r w:rsidRPr="001E31B1">
              <w:rPr>
                <w:rFonts w:ascii="Segoe UI" w:hAnsi="Segoe UI" w:cs="Segoe UI"/>
                <w:color w:val="000000"/>
                <w:sz w:val="18"/>
                <w:szCs w:val="18"/>
              </w:rPr>
              <w:t>Sp</w:t>
            </w:r>
            <w:proofErr w:type="spellEnd"/>
            <w:r w:rsidRPr="001E31B1">
              <w:rPr>
                <w:rFonts w:ascii="Segoe UI" w:hAnsi="Segoe UI" w:cs="Segoe UI"/>
                <w:color w:val="000000"/>
                <w:sz w:val="18"/>
                <w:szCs w:val="18"/>
              </w:rPr>
              <w:t>  Needs</w:t>
            </w:r>
            <w:proofErr w:type="gramEnd"/>
            <w:r w:rsidRPr="001E31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DBEC4" w14:textId="2FAF1A8C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9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8C32FA" w14:textId="77777777" w:rsidR="008B52DF" w:rsidRPr="00F30EE1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728C8F7D" w14:textId="77777777" w:rsidR="008B52DF" w:rsidRPr="00F30EE1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sz w:val="16"/>
                <w:szCs w:val="18"/>
              </w:rPr>
            </w:pPr>
          </w:p>
        </w:tc>
      </w:tr>
      <w:tr w:rsidR="008B52DF" w:rsidRPr="00315E64" w14:paraId="61DE74E0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E9C144" w14:textId="70DA8252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5A6C9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EDS 416</w:t>
            </w:r>
            <w:r w:rsidRPr="005A6C9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Supporting SEL &amp; Positive Behavior Supports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85240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84786" w14:textId="68B88CFE" w:rsidR="008B52DF" w:rsidRPr="000A37A0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1E31B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EDF 495</w:t>
            </w:r>
            <w:r w:rsidRPr="001E31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Context of Educational Studies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CDD90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1C96C8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13D15CB6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3577339F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6AF82" w14:textId="1BA9484D" w:rsidR="008B52DF" w:rsidRPr="000A37A0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5A6C9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317</w:t>
            </w:r>
            <w:r w:rsidRPr="005A6C9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Collab w/ Families and Professionals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7EAEB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BE0EE" w14:textId="78B62AE2" w:rsidR="008B52DF" w:rsidRPr="000A37A0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1E31B1">
              <w:rPr>
                <w:rFonts w:ascii="Segoe UI" w:hAnsi="Segoe UI" w:cs="Segoe UI"/>
                <w:b/>
                <w:sz w:val="18"/>
                <w:szCs w:val="18"/>
              </w:rPr>
              <w:t xml:space="preserve">Elective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10713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A90AA4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6D0A0BE5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75440023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9C4707" w14:textId="7944B954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  <w:r w:rsidRPr="005A6C9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EDI 440</w:t>
            </w:r>
            <w:r w:rsidRPr="005A6C9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Strategies for Preschoolers and Kindergartners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DD19B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0E9AD" w14:textId="6D0BAAE0" w:rsidR="008B52DF" w:rsidRPr="00913621" w:rsidRDefault="008B52DF" w:rsidP="008B52DF">
            <w:pPr>
              <w:rPr>
                <w:rFonts w:ascii="Segoe UI" w:hAnsi="Segoe UI" w:cs="Segoe UI"/>
                <w:color w:val="000000" w:themeColor="text1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16399" w14:textId="6B9A3D8E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E69E93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2E5E5DDF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6FFD3C57" w14:textId="77777777" w:rsidTr="00913621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C62D89" w14:textId="3B2AF90A" w:rsidR="008B52DF" w:rsidRPr="000A37A0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  <w:vertAlign w:val="superscript"/>
              </w:rPr>
            </w:pPr>
            <w:r w:rsidRPr="005A6C91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General Education: Issues 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DAD1F" w14:textId="77777777" w:rsidR="008B52DF" w:rsidRPr="00315E64" w:rsidRDefault="008B52DF" w:rsidP="008B52D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75BA0" w14:textId="73A74424" w:rsidR="008B52DF" w:rsidRPr="00CF3FD6" w:rsidRDefault="008B52DF" w:rsidP="008B52DF">
            <w:pPr>
              <w:rPr>
                <w:rFonts w:ascii="Segoe UI" w:hAnsi="Segoe UI" w:cs="Segoe UI"/>
                <w:color w:val="000000" w:themeColor="text1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2C90B" w14:textId="1738627B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E75C26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14:paraId="5FC6FDA3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8B52DF" w:rsidRPr="00315E64" w14:paraId="1DF95E2A" w14:textId="77777777" w:rsidTr="009B52D2"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00C58C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77415" w14:textId="77777777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41D3CDF" w14:textId="77777777" w:rsidR="008B52DF" w:rsidRPr="00315E64" w:rsidRDefault="008B52DF" w:rsidP="008B52DF">
            <w:pPr>
              <w:tabs>
                <w:tab w:val="left" w:pos="7515"/>
              </w:tabs>
              <w:jc w:val="right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4F893" w14:textId="0E973C5D" w:rsidR="008B52DF" w:rsidRPr="00315E64" w:rsidRDefault="008B52DF" w:rsidP="008B52DF">
            <w:pPr>
              <w:tabs>
                <w:tab w:val="left" w:pos="7515"/>
              </w:tabs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315E64">
              <w:rPr>
                <w:rFonts w:ascii="Segoe UI" w:hAnsi="Segoe UI" w:cs="Segoe UI"/>
                <w:b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B0F6C5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4F7B577" w14:textId="77777777" w:rsidR="008B52DF" w:rsidRPr="00315E64" w:rsidRDefault="008B52DF" w:rsidP="008B52DF">
            <w:pPr>
              <w:tabs>
                <w:tab w:val="left" w:pos="7515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029E3320" w14:textId="77777777" w:rsidR="00442147" w:rsidRPr="00BC37D1" w:rsidRDefault="006218A2" w:rsidP="005229C4">
      <w:pPr>
        <w:jc w:val="center"/>
        <w:rPr>
          <w:rFonts w:ascii="Segoe UI" w:hAnsi="Segoe UI" w:cs="Segoe UI"/>
          <w:sz w:val="20"/>
        </w:rPr>
      </w:pPr>
      <w:r w:rsidRPr="00D06C28">
        <w:rPr>
          <w:rFonts w:ascii="Cambria" w:hAnsi="Cambria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D7B8E5" wp14:editId="6ADCEAAD">
                <wp:simplePos x="0" y="0"/>
                <wp:positionH relativeFrom="margin">
                  <wp:align>center</wp:align>
                </wp:positionH>
                <wp:positionV relativeFrom="paragraph">
                  <wp:posOffset>9169</wp:posOffset>
                </wp:positionV>
                <wp:extent cx="5734050" cy="475488"/>
                <wp:effectExtent l="0" t="0" r="0" b="12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75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8B94" w14:textId="77777777" w:rsidR="00D06C28" w:rsidRPr="00034F63" w:rsidRDefault="00D06C28" w:rsidP="00D06C2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14"/>
                                <w:szCs w:val="14"/>
                              </w:rPr>
                            </w:pPr>
                            <w:r w:rsidRPr="00034F63">
                              <w:rPr>
                                <w:rFonts w:ascii="Segoe UI" w:hAnsi="Segoe UI" w:cs="Segoe UI"/>
                                <w:b/>
                                <w:sz w:val="14"/>
                                <w:szCs w:val="14"/>
                              </w:rPr>
                              <w:t xml:space="preserve">College of </w:t>
                            </w:r>
                            <w:r w:rsidR="00034F63">
                              <w:rPr>
                                <w:rFonts w:ascii="Segoe UI" w:hAnsi="Segoe UI" w:cs="Segoe UI"/>
                                <w:b/>
                                <w:sz w:val="14"/>
                                <w:szCs w:val="14"/>
                              </w:rPr>
                              <w:t>Education &amp; Community Innovation Undergraduate Advising Center</w:t>
                            </w:r>
                          </w:p>
                          <w:p w14:paraId="31379F69" w14:textId="77777777" w:rsidR="00D06C28" w:rsidRPr="00034F63" w:rsidRDefault="00034F63" w:rsidP="00034F63">
                            <w:pPr>
                              <w:jc w:val="center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401 W. Fulton Street – 321C Richard M. DeVos Center – </w:t>
                            </w:r>
                            <w:r w:rsidR="00D06C28" w:rsidRP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Grand Rapids, MI 4950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  <w:p w14:paraId="3DEB4640" w14:textId="2B749480" w:rsidR="00D06C28" w:rsidRPr="00034F63" w:rsidRDefault="00D06C28" w:rsidP="00D06C28">
                            <w:pPr>
                              <w:jc w:val="center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(616) 331-</w:t>
                            </w:r>
                            <w:r w:rsid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6890</w:t>
                            </w:r>
                            <w:r w:rsidRP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or online at</w:t>
                            </w:r>
                            <w:r w:rsid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gvsu.edu/</w:t>
                            </w:r>
                            <w:proofErr w:type="spellStart"/>
                            <w:r w:rsidR="00034F6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ceci</w:t>
                            </w:r>
                            <w:r w:rsidR="00E61BFC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advising</w:t>
                            </w:r>
                            <w:proofErr w:type="spellEnd"/>
                          </w:p>
                          <w:p w14:paraId="05F2ED8E" w14:textId="77777777" w:rsidR="00D06C28" w:rsidRPr="00C111BB" w:rsidRDefault="00D06C28" w:rsidP="00D06C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900E11" w14:textId="77777777" w:rsidR="00D06C28" w:rsidRPr="0001095A" w:rsidRDefault="00D06C28" w:rsidP="00D06C2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7B8E5" id="_x0000_s1029" type="#_x0000_t202" style="position:absolute;left:0;text-align:left;margin-left:0;margin-top:.7pt;width:451.5pt;height:37.45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n1Y/AEAANQDAAAOAAAAZHJzL2Uyb0RvYy54bWysU9uO2yAQfa/Uf0C8N3aydpO1Qlbb3W5V&#10;aXuRtv0AgnGMCgwFEjv9+g44m43at6p+QMB4zsw5c1jfjEaTg/RBgWV0PispkVZAq+yO0e/fHt6s&#10;KAmR25ZrsJLRowz0ZvP61XpwjVxAD7qVniCIDc3gGO1jdE1RBNFLw8MMnLQY7MAbHvHod0Xr+YDo&#10;RheLsnxbDOBb50HIEPD2fgrSTcbvOinil64LMhLNKPYW8+rzuk1rsVnzZue565U4tcH/oQvDlcWi&#10;Z6h7HjnZe/UXlFHCQ4AuzgSYArpOCZk5IJt5+Qebp547mbmgOMGdZQr/D1Z8Pjy5r57E8R2MOMBM&#10;IrhHED8CsXDXc7uTt97D0EveYuF5kqwYXGhOqUnq0IQEsh0+QYtD5vsIGWjsvEmqIE+C6DiA41l0&#10;OUYi8LJeXlVljSGBsWpZV6tVLsGb52znQ/wgwZC0YdTjUDM6PzyGmLrhzfMvqZiFB6V1Hqy2ZGD0&#10;ul7UOeEiYlRE32llGF2V6ZuckEi+t21OjlzpaY8FtD2xTkQnynHcjkS1jF6l3CTCFtojyuBhshk+&#10;C9z04H9RMqDFGA0/99xLSvRHi1Jez6sqeTIfqnq5wIO/jGwvI9wKhGI0UjJt72L28UT5FiXvVFbj&#10;pZNTy2idLNLJ5smbl+f818tj3PwGAAD//wMAUEsDBBQABgAIAAAAIQAcqaqt2gAAAAUBAAAPAAAA&#10;ZHJzL2Rvd25yZXYueG1sTI/BTsMwEETvSPyDtUjcqE1bCg3ZVAjEFdQWkLi58TaJGq+j2G3C37Oc&#10;6HF2VjNv8tXoW3WiPjaBEW4nBhRxGVzDFcLH9vXmAVRMlp1tAxPCD0VYFZcXuc1cGHhNp02qlIRw&#10;zCxCnVKXaR3LmryNk9ARi7cPvbdJZF9p19tBwn2rp8YstLcNS0NtO3quqTxsjh7h823//TU379WL&#10;v+uGMBrNfqkRr6/Gp0dQicb0/wx/+IIOhTDtwpFdVC2CDElynYMSc2lmoncI94sZ6CLX5/TFLwAA&#10;AP//AwBQSwECLQAUAAYACAAAACEAtoM4kv4AAADhAQAAEwAAAAAAAAAAAAAAAAAAAAAAW0NvbnRl&#10;bnRfVHlwZXNdLnhtbFBLAQItABQABgAIAAAAIQA4/SH/1gAAAJQBAAALAAAAAAAAAAAAAAAAAC8B&#10;AABfcmVscy8ucmVsc1BLAQItABQABgAIAAAAIQC31n1Y/AEAANQDAAAOAAAAAAAAAAAAAAAAAC4C&#10;AABkcnMvZTJvRG9jLnhtbFBLAQItABQABgAIAAAAIQAcqaqt2gAAAAUBAAAPAAAAAAAAAAAAAAAA&#10;AFYEAABkcnMvZG93bnJldi54bWxQSwUGAAAAAAQABADzAAAAXQUAAAAA&#10;" filled="f" stroked="f">
                <v:textbox>
                  <w:txbxContent>
                    <w:p w14:paraId="72408B94" w14:textId="77777777" w:rsidR="00D06C28" w:rsidRPr="00034F63" w:rsidRDefault="00D06C28" w:rsidP="00D06C28">
                      <w:pPr>
                        <w:jc w:val="center"/>
                        <w:rPr>
                          <w:rFonts w:ascii="Segoe UI" w:hAnsi="Segoe UI" w:cs="Segoe UI"/>
                          <w:b/>
                          <w:sz w:val="14"/>
                          <w:szCs w:val="14"/>
                        </w:rPr>
                      </w:pPr>
                      <w:r w:rsidRPr="00034F63">
                        <w:rPr>
                          <w:rFonts w:ascii="Segoe UI" w:hAnsi="Segoe UI" w:cs="Segoe UI"/>
                          <w:b/>
                          <w:sz w:val="14"/>
                          <w:szCs w:val="14"/>
                        </w:rPr>
                        <w:t xml:space="preserve">College of </w:t>
                      </w:r>
                      <w:r w:rsidR="00034F63">
                        <w:rPr>
                          <w:rFonts w:ascii="Segoe UI" w:hAnsi="Segoe UI" w:cs="Segoe UI"/>
                          <w:b/>
                          <w:sz w:val="14"/>
                          <w:szCs w:val="14"/>
                        </w:rPr>
                        <w:t>Education &amp; Community Innovation Undergraduate Advising Center</w:t>
                      </w:r>
                    </w:p>
                    <w:p w14:paraId="31379F69" w14:textId="77777777" w:rsidR="00D06C28" w:rsidRPr="00034F63" w:rsidRDefault="00034F63" w:rsidP="00034F63">
                      <w:pPr>
                        <w:jc w:val="center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401 W. Fulton Street – 321C Richard M. DeVos Center – </w:t>
                      </w:r>
                      <w:r w:rsidR="00D06C28" w:rsidRP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Grand Rapids, MI 4950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4</w:t>
                      </w:r>
                    </w:p>
                    <w:p w14:paraId="3DEB4640" w14:textId="2B749480" w:rsidR="00D06C28" w:rsidRPr="00034F63" w:rsidRDefault="00D06C28" w:rsidP="00D06C28">
                      <w:pPr>
                        <w:jc w:val="center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(616) 331-</w:t>
                      </w:r>
                      <w:r w:rsid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6890</w:t>
                      </w:r>
                      <w:r w:rsidRP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or online at</w:t>
                      </w:r>
                      <w:r w:rsid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gvsu.edu/</w:t>
                      </w:r>
                      <w:proofErr w:type="spellStart"/>
                      <w:r w:rsidR="00034F6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ceci</w:t>
                      </w:r>
                      <w:r w:rsidR="00E61BFC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advising</w:t>
                      </w:r>
                      <w:proofErr w:type="spellEnd"/>
                    </w:p>
                    <w:p w14:paraId="05F2ED8E" w14:textId="77777777" w:rsidR="00D06C28" w:rsidRPr="00C111BB" w:rsidRDefault="00D06C28" w:rsidP="00D06C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3900E11" w14:textId="77777777" w:rsidR="00D06C28" w:rsidRPr="0001095A" w:rsidRDefault="00D06C28" w:rsidP="00D06C2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7D1">
        <w:rPr>
          <w:rFonts w:ascii="Segoe UI" w:hAnsi="Segoe UI" w:cs="Segoe UI"/>
          <w:noProof/>
          <w:sz w:val="18"/>
          <w:szCs w:val="18"/>
        </w:rPr>
        <w:t xml:space="preserve"> </w:t>
      </w:r>
    </w:p>
    <w:p w14:paraId="0A1BF924" w14:textId="77777777" w:rsidR="005229C4" w:rsidRPr="0012089B" w:rsidRDefault="00034F63" w:rsidP="005229C4">
      <w:pPr>
        <w:rPr>
          <w:rFonts w:ascii="Segoe UI" w:hAnsi="Segoe UI" w:cs="Segoe UI"/>
          <w:b/>
          <w:sz w:val="20"/>
        </w:rPr>
      </w:pPr>
      <w:r w:rsidRPr="00BC37D1">
        <w:rPr>
          <w:rFonts w:ascii="Segoe UI" w:hAnsi="Segoe UI" w:cs="Segoe UI"/>
          <w:noProof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3823E59C" wp14:editId="30688C08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7171690" cy="91694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690" cy="916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D034A" w14:textId="77777777" w:rsidR="009A1F8F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* The block tuition rate is 12-15 credits. You will pay additional tuition for any credits over 15.</w:t>
                            </w:r>
                          </w:p>
                          <w:p w14:paraId="1DD69762" w14:textId="6A035BC1" w:rsidR="009A1F8F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* This is a sample plan. Please meet with your academic advisor to discuss individual graduation plans.</w:t>
                            </w:r>
                          </w:p>
                          <w:p w14:paraId="1DE3F71F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4C7A57B4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Students must fulfill MTH 110 either by taking the course or waive the requirement through math placement prior to taking MTH 126 and STA 126.  </w:t>
                            </w:r>
                          </w:p>
                          <w:p w14:paraId="0C836AB6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bookmarkStart w:id="1" w:name="_heading=h.gjdgxs" w:colFirst="0" w:colLast="0"/>
                            <w:bookmarkEnd w:id="1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Students who self-place into WRT 120 should take this course in the fall semester and then take WRT 130 in the winter semester of their first year. Students who self-place into WRT 150 should take the course in the fall semester. Students will not need to take WRT 150 if they have earned credit for the course through AP/Dual Enrollment. A grade of C or better is required in WRT 130 or 150 </w:t>
                            </w:r>
                            <w:proofErr w:type="gramStart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in order to</w:t>
                            </w:r>
                            <w:proofErr w:type="gramEnd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satisfy the WRT requirement at GVSU. </w:t>
                            </w:r>
                          </w:p>
                          <w:p w14:paraId="28A1852F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²Students who opt for the WRT 120/130 stretch writing sequence should plan to take HST 203/204 during the </w:t>
                            </w:r>
                            <w:proofErr w:type="gramStart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second year</w:t>
                            </w:r>
                            <w:proofErr w:type="gramEnd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fall semester of the program and take a General Education requirement in the winter semester of the first year.</w:t>
                            </w:r>
                          </w:p>
                          <w:p w14:paraId="577F3756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bookmarkStart w:id="2" w:name="_heading=h.30j0zll" w:colFirst="0" w:colLast="0"/>
                            <w:bookmarkEnd w:id="2"/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Students must complete a total of two courses with an SWS attribute. One SWS should be outside of the major.</w:t>
                            </w:r>
                          </w:p>
                          <w:p w14:paraId="467AC139" w14:textId="77777777" w:rsidR="009A1F8F" w:rsidRPr="00F25C92" w:rsidRDefault="009A1F8F" w:rsidP="009A1F8F">
                            <w:pPr>
                              <w:ind w:left="36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E537F85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General Education Categories fulfilled by B-K Major</w:t>
                            </w:r>
                          </w:p>
                          <w:tbl>
                            <w:tblPr>
                              <w:tblW w:w="4356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4356"/>
                            </w:tblGrid>
                            <w:tr w:rsidR="009A1F8F" w:rsidRPr="00F25C92" w14:paraId="5E1074D2" w14:textId="77777777" w:rsidTr="00C942A5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shd w:val="clear" w:color="auto" w:fill="auto"/>
                                </w:tcPr>
                                <w:p w14:paraId="14500D07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SWS 1: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HST 203/204</w:t>
                                  </w:r>
                                </w:p>
                              </w:tc>
                            </w:tr>
                            <w:tr w:rsidR="009A1F8F" w:rsidRPr="00F25C92" w14:paraId="1E7018ED" w14:textId="77777777" w:rsidTr="00C942A5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shd w:val="clear" w:color="auto" w:fill="auto"/>
                                </w:tcPr>
                                <w:p w14:paraId="385E8DBB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SWS 2: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EDF 260</w:t>
                                  </w:r>
                                </w:p>
                              </w:tc>
                            </w:tr>
                            <w:tr w:rsidR="009A1F8F" w:rsidRPr="00F25C92" w14:paraId="3469021E" w14:textId="77777777" w:rsidTr="00C942A5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shd w:val="clear" w:color="auto" w:fill="auto"/>
                                </w:tcPr>
                                <w:p w14:paraId="4D78F558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Philosophy and Literature: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EDF 215</w:t>
                                  </w:r>
                                </w:p>
                              </w:tc>
                            </w:tr>
                            <w:tr w:rsidR="009A1F8F" w:rsidRPr="00F25C92" w14:paraId="2CD1E116" w14:textId="77777777" w:rsidTr="00C942A5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shd w:val="clear" w:color="auto" w:fill="auto"/>
                                </w:tcPr>
                                <w:p w14:paraId="3B8307E0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Mathematical Sciences: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MTH 126 + STA 126</w:t>
                                  </w:r>
                                </w:p>
                              </w:tc>
                            </w:tr>
                            <w:tr w:rsidR="009A1F8F" w:rsidRPr="00F25C92" w14:paraId="55EDD3E4" w14:textId="77777777" w:rsidTr="00C942A5">
                              <w:trPr>
                                <w:trHeight w:val="231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shd w:val="clear" w:color="auto" w:fill="auto"/>
                                </w:tcPr>
                                <w:p w14:paraId="0AB4D220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Social and Behavioral Sciences 1: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EDF 115</w:t>
                                  </w:r>
                                </w:p>
                              </w:tc>
                            </w:tr>
                            <w:tr w:rsidR="009A1F8F" w:rsidRPr="00F25C92" w14:paraId="6F01348A" w14:textId="77777777" w:rsidTr="00C942A5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shd w:val="clear" w:color="auto" w:fill="auto"/>
                                </w:tcPr>
                                <w:p w14:paraId="1FE6A97F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Social and Behavioral Sciences 2: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PSY 101</w:t>
                                  </w:r>
                                </w:p>
                              </w:tc>
                            </w:tr>
                            <w:tr w:rsidR="009A1F8F" w:rsidRPr="00F25C92" w14:paraId="4E18180F" w14:textId="77777777" w:rsidTr="00C942A5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shd w:val="clear" w:color="auto" w:fill="auto"/>
                                </w:tcPr>
                                <w:p w14:paraId="1C49964F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Historical Perspectives: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HST 203/204</w:t>
                                  </w:r>
                                </w:p>
                              </w:tc>
                            </w:tr>
                            <w:tr w:rsidR="009A1F8F" w:rsidRPr="00F25C92" w14:paraId="319EE207" w14:textId="77777777" w:rsidTr="00C942A5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shd w:val="clear" w:color="auto" w:fill="auto"/>
                                </w:tcPr>
                                <w:p w14:paraId="0D5FDC9B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Global Perspectives: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HST 203/204</w:t>
                                  </w:r>
                                </w:p>
                              </w:tc>
                            </w:tr>
                            <w:tr w:rsidR="009A1F8F" w:rsidRPr="00F25C92" w14:paraId="5E8F70A9" w14:textId="77777777" w:rsidTr="00C942A5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shd w:val="clear" w:color="auto" w:fill="auto"/>
                                </w:tcPr>
                                <w:p w14:paraId="3751F777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U.S. Diversity: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EDF 315</w:t>
                                  </w:r>
                                </w:p>
                              </w:tc>
                            </w:tr>
                            <w:tr w:rsidR="009A1F8F" w:rsidRPr="00F25C92" w14:paraId="5B608562" w14:textId="77777777" w:rsidTr="00C942A5">
                              <w:trPr>
                                <w:trHeight w:val="228"/>
                                <w:jc w:val="center"/>
                              </w:trPr>
                              <w:tc>
                                <w:tcPr>
                                  <w:tcW w:w="4356" w:type="dxa"/>
                                  <w:shd w:val="clear" w:color="auto" w:fill="auto"/>
                                </w:tcPr>
                                <w:p w14:paraId="3FE1FAD5" w14:textId="77777777" w:rsidR="009A1F8F" w:rsidRPr="00F25C92" w:rsidRDefault="009A1F8F" w:rsidP="009A1F8F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25C92"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  <w:t xml:space="preserve">Issues 1: </w:t>
                                  </w:r>
                                  <w:r w:rsidRPr="00F25C92">
                                    <w:rPr>
                                      <w:rFonts w:ascii="Segoe UI" w:hAnsi="Segoe UI" w:cs="Segoe UI"/>
                                      <w:b/>
                                      <w:sz w:val="18"/>
                                      <w:szCs w:val="18"/>
                                    </w:rPr>
                                    <w:t>EDI 312</w:t>
                                  </w:r>
                                </w:p>
                              </w:tc>
                            </w:tr>
                          </w:tbl>
                          <w:p w14:paraId="20E9EFCC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9A12DDD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7695F6F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07F1199" w14:textId="77777777" w:rsidR="009A1F8F" w:rsidRPr="00F25C92" w:rsidRDefault="009A1F8F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General Education Categories fulfilled by Elective</w:t>
                            </w:r>
                          </w:p>
                          <w:tbl>
                            <w:tblPr>
                              <w:tblW w:w="4379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00" w:firstRow="0" w:lastRow="0" w:firstColumn="0" w:lastColumn="0" w:noHBand="0" w:noVBand="1"/>
                            </w:tblPr>
                            <w:tblGrid>
                              <w:gridCol w:w="4379"/>
                            </w:tblGrid>
                            <w:tr w:rsidR="009A1F8F" w:rsidRPr="00F25C92" w14:paraId="55ECA7F4" w14:textId="77777777" w:rsidTr="00C942A5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4379" w:type="dxa"/>
                                </w:tcPr>
                                <w:p w14:paraId="15D2E01E" w14:textId="77777777" w:rsidR="009A1F8F" w:rsidRPr="00F25C92" w:rsidRDefault="007B5AFE" w:rsidP="009A1F8F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hyperlink r:id="rId9">
                                    <w:r w:rsidR="009A1F8F" w:rsidRPr="00F25C92">
                                      <w:rPr>
                                        <w:rFonts w:ascii="Segoe UI" w:hAnsi="Segoe UI" w:cs="Segoe U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Physical Sciences: with/without lab</w:t>
                                    </w:r>
                                  </w:hyperlink>
                                </w:p>
                              </w:tc>
                            </w:tr>
                            <w:tr w:rsidR="009A1F8F" w:rsidRPr="00F25C92" w14:paraId="197B7AC3" w14:textId="77777777" w:rsidTr="00C942A5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4379" w:type="dxa"/>
                                </w:tcPr>
                                <w:p w14:paraId="72F4194C" w14:textId="77777777" w:rsidR="009A1F8F" w:rsidRPr="00F25C92" w:rsidRDefault="007B5AFE" w:rsidP="009A1F8F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hyperlink r:id="rId10">
                                    <w:r w:rsidR="009A1F8F" w:rsidRPr="00F25C92">
                                      <w:rPr>
                                        <w:rFonts w:ascii="Segoe UI" w:hAnsi="Segoe UI" w:cs="Segoe U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Life Sciences: with/without lab</w:t>
                                    </w:r>
                                  </w:hyperlink>
                                </w:p>
                              </w:tc>
                            </w:tr>
                            <w:tr w:rsidR="009A1F8F" w:rsidRPr="00F25C92" w14:paraId="66519936" w14:textId="77777777" w:rsidTr="00C942A5">
                              <w:trPr>
                                <w:trHeight w:val="322"/>
                                <w:jc w:val="center"/>
                              </w:trPr>
                              <w:tc>
                                <w:tcPr>
                                  <w:tcW w:w="4379" w:type="dxa"/>
                                </w:tcPr>
                                <w:p w14:paraId="312151F3" w14:textId="77777777" w:rsidR="009A1F8F" w:rsidRPr="00F25C92" w:rsidRDefault="007B5AFE" w:rsidP="009A1F8F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hyperlink r:id="rId11">
                                    <w:r w:rsidR="009A1F8F" w:rsidRPr="00F25C92">
                                      <w:rPr>
                                        <w:rFonts w:ascii="Segoe UI" w:hAnsi="Segoe UI" w:cs="Segoe U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Arts</w:t>
                                    </w:r>
                                  </w:hyperlink>
                                </w:p>
                              </w:tc>
                            </w:tr>
                            <w:tr w:rsidR="009A1F8F" w:rsidRPr="00F25C92" w14:paraId="4D5FD04E" w14:textId="77777777" w:rsidTr="00C942A5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4379" w:type="dxa"/>
                                </w:tcPr>
                                <w:p w14:paraId="636FA6D3" w14:textId="77777777" w:rsidR="009A1F8F" w:rsidRPr="00F25C92" w:rsidRDefault="007B5AFE" w:rsidP="009A1F8F">
                                  <w:pPr>
                                    <w:tabs>
                                      <w:tab w:val="left" w:pos="0"/>
                                    </w:tabs>
                                    <w:jc w:val="center"/>
                                    <w:rPr>
                                      <w:rFonts w:ascii="Segoe UI" w:hAnsi="Segoe UI" w:cs="Segoe UI"/>
                                      <w:sz w:val="18"/>
                                      <w:szCs w:val="18"/>
                                    </w:rPr>
                                  </w:pPr>
                                  <w:hyperlink r:id="rId12">
                                    <w:r w:rsidR="009A1F8F" w:rsidRPr="00F25C92">
                                      <w:rPr>
                                        <w:rFonts w:ascii="Segoe UI" w:hAnsi="Segoe UI" w:cs="Segoe UI"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Issues 2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6FC73080" w14:textId="77777777" w:rsidR="009A1F8F" w:rsidRPr="00F25C92" w:rsidRDefault="009A1F8F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9C9B7B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bookmarkStart w:id="3" w:name="_heading=h.1fob9te" w:colFirst="0" w:colLast="0"/>
                            <w:bookmarkEnd w:id="3"/>
                          </w:p>
                          <w:p w14:paraId="5E05969F" w14:textId="77777777" w:rsidR="009A1F8F" w:rsidRPr="00F25C92" w:rsidRDefault="009A1F8F" w:rsidP="009A1F8F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177042E8" w14:textId="77777777" w:rsidR="009A1F8F" w:rsidRPr="00F25C92" w:rsidRDefault="009A1F8F" w:rsidP="009A1F8F">
                            <w:pPr>
                              <w:spacing w:before="12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Degree Requirements</w:t>
                            </w:r>
                          </w:p>
                          <w:p w14:paraId="48C37C66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B-K students can pursue a Bachelor of Arts or Bachelor of Science degree.  </w:t>
                            </w:r>
                          </w:p>
                          <w:p w14:paraId="0E881ECA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Style w:val="Strong"/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B.S. Course Requirements</w:t>
                            </w:r>
                          </w:p>
                          <w:p w14:paraId="1711D4AC" w14:textId="77777777" w:rsidR="009A1F8F" w:rsidRPr="00F25C92" w:rsidRDefault="007B5AFE" w:rsidP="009A1F8F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0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9A1F8F" w:rsidRPr="00F25C92">
                                <w:rPr>
                                  <w:rStyle w:val="Hyperlink"/>
                                  <w:rFonts w:ascii="Segoe UI" w:hAnsi="Segoe UI" w:cs="Segoe UI"/>
                                  <w:spacing w:val="8"/>
                                  <w:sz w:val="18"/>
                                  <w:szCs w:val="18"/>
                                </w:rPr>
                                <w:t>EDF 260 - Educational Research and Assessment: Foundations of Practice (3 credits)</w:t>
                              </w:r>
                            </w:hyperlink>
                          </w:p>
                          <w:p w14:paraId="2218812F" w14:textId="77777777" w:rsidR="009A1F8F" w:rsidRPr="00F25C92" w:rsidRDefault="007B5AFE" w:rsidP="009A1F8F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0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9A1F8F" w:rsidRPr="00F25C92">
                                <w:rPr>
                                  <w:rStyle w:val="Hyperlink"/>
                                  <w:rFonts w:ascii="Segoe UI" w:hAnsi="Segoe UI" w:cs="Segoe UI"/>
                                  <w:spacing w:val="8"/>
                                  <w:sz w:val="18"/>
                                  <w:szCs w:val="18"/>
                                </w:rPr>
                                <w:t>EDF 495 - Capstone: Reflective Inquiry and Practice (3 credits)</w:t>
                              </w:r>
                            </w:hyperlink>
                          </w:p>
                          <w:p w14:paraId="2120B27B" w14:textId="77777777" w:rsidR="009A1F8F" w:rsidRPr="00F25C92" w:rsidRDefault="007B5AFE" w:rsidP="009A1F8F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0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9A1F8F" w:rsidRPr="00F25C92">
                                <w:rPr>
                                  <w:rStyle w:val="Hyperlink"/>
                                  <w:rFonts w:ascii="Segoe UI" w:hAnsi="Segoe UI" w:cs="Segoe UI"/>
                                  <w:spacing w:val="8"/>
                                  <w:sz w:val="18"/>
                                  <w:szCs w:val="18"/>
                                </w:rPr>
                                <w:t>MTH 126 - Mathematics for Elementary Teachers (2 credits)</w:t>
                              </w:r>
                            </w:hyperlink>
                            <w:r w:rsidR="009A1F8F" w:rsidRPr="00F25C92"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/</w:t>
                            </w:r>
                            <w:hyperlink r:id="rId16" w:history="1">
                              <w:r w:rsidR="009A1F8F" w:rsidRPr="00F25C92">
                                <w:rPr>
                                  <w:rStyle w:val="Hyperlink"/>
                                  <w:rFonts w:ascii="Segoe UI" w:hAnsi="Segoe UI" w:cs="Segoe UI"/>
                                  <w:spacing w:val="8"/>
                                  <w:sz w:val="18"/>
                                  <w:szCs w:val="18"/>
                                </w:rPr>
                                <w:t>STA 126 - Statistics for Elementary Teachers (2 credits)</w:t>
                              </w:r>
                            </w:hyperlink>
                          </w:p>
                          <w:p w14:paraId="7E6BDA51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Style w:val="Strong"/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B.A. Course Requirements</w:t>
                            </w:r>
                          </w:p>
                          <w:p w14:paraId="0AA35A21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240" w:afterAutospacing="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Students seeking a Bachelor of Arts in the educational studies major must demonstrate third-semester proficiency in a foreign language by successfully completing a 201-level language course, passing a proficiency exam in the language chosen, or through AP credit.</w:t>
                            </w:r>
                          </w:p>
                          <w:p w14:paraId="37C54B7A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Style w:val="Strong"/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Application required for the clinical apprenticeship with 1.) infants and toddlers and 2.) preschoolers</w:t>
                            </w:r>
                          </w:p>
                          <w:p w14:paraId="26ED5699" w14:textId="77777777" w:rsidR="009A1F8F" w:rsidRPr="00F25C92" w:rsidRDefault="009A1F8F" w:rsidP="009A1F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Style w:val="Strong"/>
                                <w:rFonts w:ascii="Segoe UI" w:hAnsi="Segoe UI" w:cs="Segoe UI"/>
                                <w:spacing w:val="8"/>
                                <w:sz w:val="18"/>
                                <w:szCs w:val="18"/>
                              </w:rPr>
                              <w:t>Application required for the clinical internship semester</w:t>
                            </w:r>
                          </w:p>
                          <w:p w14:paraId="7A1FE5CC" w14:textId="77777777" w:rsidR="009A1F8F" w:rsidRDefault="009A1F8F" w:rsidP="009A1F8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B61BA75" w14:textId="77777777" w:rsidR="00C111BB" w:rsidRDefault="00C111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3E59C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20.6pt;width:564.7pt;height:722pt;z-index:2516843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xmEAIAAP4DAAAOAAAAZHJzL2Uyb0RvYy54bWysU9tu2zAMfR+wfxD0vtgOkqYx4hRdugwD&#10;ugvQ7QNkWY6FyaJGKbGzrx+lpGnQvQ3Tg0CK4hF5eLS6G3vDDgq9BlvxYpJzpqyERttdxX983767&#10;5cwHYRthwKqKH5Xnd+u3b1aDK9UUOjCNQkYg1peDq3gXgiuzzMtO9cJPwClLwRawF4Fc3GUNioHQ&#10;e5NN8/wmGwAbhyCV93T6cArydcJvWyXD17b1KjBTcaotpB3TXsc9W69EuUPhOi3PZYh/qKIX2tKj&#10;F6gHEQTbo/4LqtcSwUMbJhL6DNpWS5V6oG6K/FU3T51wKvVC5Hh3ocn/P1j55fDkviEL43sYaYCp&#10;Ce8eQf70zMKmE3an7hFh6JRo6OEiUpYNzpfn1Ei1L30EqYfP0NCQxT5AAhpb7CMr1CcjdBrA8UK6&#10;GgOTdLgoFsXNkkKSYksyZ3kaSybK53SHPnxU0LNoVBxpqgleHB59iOWI8vlKfM2D0c1WG5Mc3NUb&#10;g+wgSAHbtFIHr64ZywZ6fj6dJ2QLMT+Jo9eBFGp0X/HbPK6TZiIdH2yTrgShzcmmSow98xMpOZET&#10;xnpkuqn4LOZGumpojkQYwkmQ9IHI6AB/czaQGCvuf+0FKs7MJ0ukL4vZLKo3ObP5YkoOXkfq64iw&#10;kqAqHjg7mZuQFB/psHBPw2l1ou2lknPJJLLE5vlDRBVf++nWy7dd/wEAAP//AwBQSwMEFAAGAAgA&#10;AAAhANrQl33eAAAACQEAAA8AAABkcnMvZG93bnJldi54bWxMj81ugzAQhO+V+g7WVuqlagyI/FFM&#10;lFRK1WvSPMCCN4CK1wg7gbx9nFN7m9WsZr7JN5PpxJUG11pWEM8iEMSV1S3XCk4/+/cVCOeRNXaW&#10;ScGNHGyK56ccM21HPtD16GsRQthlqKDxvs+kdFVDBt3M9sTBO9vBoA/nUEs94BjCTSeTKFpIgy2H&#10;hgZ7+myo+j1ejILz9/g2X4/llz8tD+lih+2ytDelXl+m7QcIT5P/e4YHfkCHIjCV9sLaiU5BGOIV&#10;pHEC4uHGyToFUQaVruYJyCKX/xcUdwAAAP//AwBQSwECLQAUAAYACAAAACEAtoM4kv4AAADhAQAA&#10;EwAAAAAAAAAAAAAAAAAAAAAAW0NvbnRlbnRfVHlwZXNdLnhtbFBLAQItABQABgAIAAAAIQA4/SH/&#10;1gAAAJQBAAALAAAAAAAAAAAAAAAAAC8BAABfcmVscy8ucmVsc1BLAQItABQABgAIAAAAIQDYKPxm&#10;EAIAAP4DAAAOAAAAAAAAAAAAAAAAAC4CAABkcnMvZTJvRG9jLnhtbFBLAQItABQABgAIAAAAIQDa&#10;0Jd93gAAAAkBAAAPAAAAAAAAAAAAAAAAAGoEAABkcnMvZG93bnJldi54bWxQSwUGAAAAAAQABADz&#10;AAAAdQUAAAAA&#10;" stroked="f">
                <v:textbox>
                  <w:txbxContent>
                    <w:p w14:paraId="6FDD034A" w14:textId="77777777" w:rsidR="009A1F8F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* The block tuition rate is 12-15 credits. You will pay additional tuition for any credits over 15.</w:t>
                      </w:r>
                    </w:p>
                    <w:p w14:paraId="1DD69762" w14:textId="6A035BC1" w:rsidR="009A1F8F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* This is a sample plan. Please meet with your academic advisor to discuss individual graduation plans.</w:t>
                      </w:r>
                    </w:p>
                    <w:p w14:paraId="1DE3F71F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4C7A57B4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Students must fulfill MTH 110 either by taking the course or waive the requirement through math placement prior to taking MTH 126 and STA 126.  </w:t>
                      </w:r>
                    </w:p>
                    <w:p w14:paraId="0C836AB6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bookmarkStart w:id="4" w:name="_heading=h.gjdgxs" w:colFirst="0" w:colLast="0"/>
                      <w:bookmarkEnd w:id="4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Students who self-place into WRT 120 should take this course in the fall semester and then take WRT 130 in the winter semester of their first year. Students who self-place into WRT 150 should take the course in the fall semester. Students will not need to take WRT 150 if they have earned credit for the course through AP/Dual Enrollment. A grade of C or better is required in WRT 130 or 150 </w:t>
                      </w:r>
                      <w:proofErr w:type="gramStart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in order to</w:t>
                      </w:r>
                      <w:proofErr w:type="gramEnd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satisfy the WRT requirement at GVSU. </w:t>
                      </w:r>
                    </w:p>
                    <w:p w14:paraId="28A1852F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²Students who opt for the WRT 120/130 stretch writing sequence should plan to take HST 203/204 during the </w:t>
                      </w:r>
                      <w:proofErr w:type="gramStart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second year</w:t>
                      </w:r>
                      <w:proofErr w:type="gramEnd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fall semester of the program and take a General Education requirement in the winter semester of the first year.</w:t>
                      </w:r>
                    </w:p>
                    <w:p w14:paraId="577F3756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bookmarkStart w:id="5" w:name="_heading=h.30j0zll" w:colFirst="0" w:colLast="0"/>
                      <w:bookmarkEnd w:id="5"/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Students must complete a total of two courses with an SWS attribute. One SWS should be outside of the major.</w:t>
                      </w:r>
                    </w:p>
                    <w:p w14:paraId="467AC139" w14:textId="77777777" w:rsidR="009A1F8F" w:rsidRPr="00F25C92" w:rsidRDefault="009A1F8F" w:rsidP="009A1F8F">
                      <w:pPr>
                        <w:ind w:left="36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</w:p>
                    <w:p w14:paraId="6E537F85" w14:textId="77777777" w:rsidR="009A1F8F" w:rsidRPr="00F25C92" w:rsidRDefault="009A1F8F" w:rsidP="009A1F8F">
                      <w:pPr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General Education Categories fulfilled by B-K Major</w:t>
                      </w:r>
                    </w:p>
                    <w:tbl>
                      <w:tblPr>
                        <w:tblW w:w="4356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4356"/>
                      </w:tblGrid>
                      <w:tr w:rsidR="009A1F8F" w:rsidRPr="00F25C92" w14:paraId="5E1074D2" w14:textId="77777777" w:rsidTr="00C942A5">
                        <w:trPr>
                          <w:trHeight w:val="231"/>
                          <w:jc w:val="center"/>
                        </w:trPr>
                        <w:tc>
                          <w:tcPr>
                            <w:tcW w:w="4356" w:type="dxa"/>
                            <w:shd w:val="clear" w:color="auto" w:fill="auto"/>
                          </w:tcPr>
                          <w:p w14:paraId="14500D07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SWS 1: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HST 203/204</w:t>
                            </w:r>
                          </w:p>
                        </w:tc>
                      </w:tr>
                      <w:tr w:rsidR="009A1F8F" w:rsidRPr="00F25C92" w14:paraId="1E7018ED" w14:textId="77777777" w:rsidTr="00C942A5">
                        <w:trPr>
                          <w:trHeight w:val="231"/>
                          <w:jc w:val="center"/>
                        </w:trPr>
                        <w:tc>
                          <w:tcPr>
                            <w:tcW w:w="4356" w:type="dxa"/>
                            <w:shd w:val="clear" w:color="auto" w:fill="auto"/>
                          </w:tcPr>
                          <w:p w14:paraId="385E8DBB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SWS 2: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EDF 260</w:t>
                            </w:r>
                          </w:p>
                        </w:tc>
                      </w:tr>
                      <w:tr w:rsidR="009A1F8F" w:rsidRPr="00F25C92" w14:paraId="3469021E" w14:textId="77777777" w:rsidTr="00C942A5">
                        <w:trPr>
                          <w:trHeight w:val="231"/>
                          <w:jc w:val="center"/>
                        </w:trPr>
                        <w:tc>
                          <w:tcPr>
                            <w:tcW w:w="4356" w:type="dxa"/>
                            <w:shd w:val="clear" w:color="auto" w:fill="auto"/>
                          </w:tcPr>
                          <w:p w14:paraId="4D78F558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Philosophy and Literature: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EDF 215</w:t>
                            </w:r>
                          </w:p>
                        </w:tc>
                      </w:tr>
                      <w:tr w:rsidR="009A1F8F" w:rsidRPr="00F25C92" w14:paraId="2CD1E116" w14:textId="77777777" w:rsidTr="00C942A5">
                        <w:trPr>
                          <w:trHeight w:val="231"/>
                          <w:jc w:val="center"/>
                        </w:trPr>
                        <w:tc>
                          <w:tcPr>
                            <w:tcW w:w="4356" w:type="dxa"/>
                            <w:shd w:val="clear" w:color="auto" w:fill="auto"/>
                          </w:tcPr>
                          <w:p w14:paraId="3B8307E0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Mathematical Sciences: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MTH 126 + STA 126</w:t>
                            </w:r>
                          </w:p>
                        </w:tc>
                      </w:tr>
                      <w:tr w:rsidR="009A1F8F" w:rsidRPr="00F25C92" w14:paraId="55EDD3E4" w14:textId="77777777" w:rsidTr="00C942A5">
                        <w:trPr>
                          <w:trHeight w:val="231"/>
                          <w:jc w:val="center"/>
                        </w:trPr>
                        <w:tc>
                          <w:tcPr>
                            <w:tcW w:w="4356" w:type="dxa"/>
                            <w:shd w:val="clear" w:color="auto" w:fill="auto"/>
                          </w:tcPr>
                          <w:p w14:paraId="0AB4D220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Social and Behavioral Sciences 1: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EDF 115</w:t>
                            </w:r>
                          </w:p>
                        </w:tc>
                      </w:tr>
                      <w:tr w:rsidR="009A1F8F" w:rsidRPr="00F25C92" w14:paraId="6F01348A" w14:textId="77777777" w:rsidTr="00C942A5">
                        <w:trPr>
                          <w:trHeight w:val="228"/>
                          <w:jc w:val="center"/>
                        </w:trPr>
                        <w:tc>
                          <w:tcPr>
                            <w:tcW w:w="4356" w:type="dxa"/>
                            <w:shd w:val="clear" w:color="auto" w:fill="auto"/>
                          </w:tcPr>
                          <w:p w14:paraId="1FE6A97F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Social and Behavioral Sciences 2: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PSY 101</w:t>
                            </w:r>
                          </w:p>
                        </w:tc>
                      </w:tr>
                      <w:tr w:rsidR="009A1F8F" w:rsidRPr="00F25C92" w14:paraId="4E18180F" w14:textId="77777777" w:rsidTr="00C942A5">
                        <w:trPr>
                          <w:trHeight w:val="228"/>
                          <w:jc w:val="center"/>
                        </w:trPr>
                        <w:tc>
                          <w:tcPr>
                            <w:tcW w:w="4356" w:type="dxa"/>
                            <w:shd w:val="clear" w:color="auto" w:fill="auto"/>
                          </w:tcPr>
                          <w:p w14:paraId="1C49964F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Historical Perspectives: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HST 203/204</w:t>
                            </w:r>
                          </w:p>
                        </w:tc>
                      </w:tr>
                      <w:tr w:rsidR="009A1F8F" w:rsidRPr="00F25C92" w14:paraId="319EE207" w14:textId="77777777" w:rsidTr="00C942A5">
                        <w:trPr>
                          <w:trHeight w:val="228"/>
                          <w:jc w:val="center"/>
                        </w:trPr>
                        <w:tc>
                          <w:tcPr>
                            <w:tcW w:w="4356" w:type="dxa"/>
                            <w:shd w:val="clear" w:color="auto" w:fill="auto"/>
                          </w:tcPr>
                          <w:p w14:paraId="0D5FDC9B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Global Perspectives: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HST 203/204</w:t>
                            </w:r>
                          </w:p>
                        </w:tc>
                      </w:tr>
                      <w:tr w:rsidR="009A1F8F" w:rsidRPr="00F25C92" w14:paraId="5E8F70A9" w14:textId="77777777" w:rsidTr="00C942A5">
                        <w:trPr>
                          <w:trHeight w:val="228"/>
                          <w:jc w:val="center"/>
                        </w:trPr>
                        <w:tc>
                          <w:tcPr>
                            <w:tcW w:w="4356" w:type="dxa"/>
                            <w:shd w:val="clear" w:color="auto" w:fill="auto"/>
                          </w:tcPr>
                          <w:p w14:paraId="3751F777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U.S. Diversity: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EDF 315</w:t>
                            </w:r>
                          </w:p>
                        </w:tc>
                      </w:tr>
                      <w:tr w:rsidR="009A1F8F" w:rsidRPr="00F25C92" w14:paraId="5B608562" w14:textId="77777777" w:rsidTr="00C942A5">
                        <w:trPr>
                          <w:trHeight w:val="228"/>
                          <w:jc w:val="center"/>
                        </w:trPr>
                        <w:tc>
                          <w:tcPr>
                            <w:tcW w:w="4356" w:type="dxa"/>
                            <w:shd w:val="clear" w:color="auto" w:fill="auto"/>
                          </w:tcPr>
                          <w:p w14:paraId="3FE1FAD5" w14:textId="77777777" w:rsidR="009A1F8F" w:rsidRPr="00F25C92" w:rsidRDefault="009A1F8F" w:rsidP="009A1F8F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</w:pPr>
                            <w:r w:rsidRPr="00F25C92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Issues 1: </w:t>
                            </w:r>
                            <w:r w:rsidRPr="00F25C92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>EDI 312</w:t>
                            </w:r>
                          </w:p>
                        </w:tc>
                      </w:tr>
                    </w:tbl>
                    <w:p w14:paraId="20E9EFCC" w14:textId="77777777" w:rsidR="009A1F8F" w:rsidRPr="00F25C92" w:rsidRDefault="009A1F8F" w:rsidP="009A1F8F">
                      <w:pPr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</w:p>
                    <w:p w14:paraId="49A12DDD" w14:textId="77777777" w:rsidR="009A1F8F" w:rsidRPr="00F25C92" w:rsidRDefault="009A1F8F" w:rsidP="009A1F8F">
                      <w:pPr>
                        <w:jc w:val="center"/>
                        <w:rPr>
                          <w:rFonts w:ascii="Segoe UI" w:hAnsi="Segoe UI" w:cs="Segoe U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47695F6F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307F1199" w14:textId="77777777" w:rsidR="009A1F8F" w:rsidRPr="00F25C92" w:rsidRDefault="009A1F8F" w:rsidP="009A1F8F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General Education Categories fulfilled by Elective</w:t>
                      </w:r>
                    </w:p>
                    <w:tbl>
                      <w:tblPr>
                        <w:tblW w:w="4379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00" w:firstRow="0" w:lastRow="0" w:firstColumn="0" w:lastColumn="0" w:noHBand="0" w:noVBand="1"/>
                      </w:tblPr>
                      <w:tblGrid>
                        <w:gridCol w:w="4379"/>
                      </w:tblGrid>
                      <w:tr w:rsidR="009A1F8F" w:rsidRPr="00F25C92" w14:paraId="55ECA7F4" w14:textId="77777777" w:rsidTr="00C942A5">
                        <w:trPr>
                          <w:trHeight w:val="328"/>
                          <w:jc w:val="center"/>
                        </w:trPr>
                        <w:tc>
                          <w:tcPr>
                            <w:tcW w:w="4379" w:type="dxa"/>
                          </w:tcPr>
                          <w:p w14:paraId="15D2E01E" w14:textId="77777777" w:rsidR="009A1F8F" w:rsidRPr="00F25C92" w:rsidRDefault="007B5AFE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17">
                              <w:r w:rsidR="009A1F8F" w:rsidRPr="00F25C92">
                                <w:rPr>
                                  <w:rFonts w:ascii="Segoe UI" w:hAnsi="Segoe UI" w:cs="Segoe U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Physical Sciences: with/without lab</w:t>
                              </w:r>
                            </w:hyperlink>
                          </w:p>
                        </w:tc>
                      </w:tr>
                      <w:tr w:rsidR="009A1F8F" w:rsidRPr="00F25C92" w14:paraId="197B7AC3" w14:textId="77777777" w:rsidTr="00C942A5">
                        <w:trPr>
                          <w:trHeight w:val="328"/>
                          <w:jc w:val="center"/>
                        </w:trPr>
                        <w:tc>
                          <w:tcPr>
                            <w:tcW w:w="4379" w:type="dxa"/>
                          </w:tcPr>
                          <w:p w14:paraId="72F4194C" w14:textId="77777777" w:rsidR="009A1F8F" w:rsidRPr="00F25C92" w:rsidRDefault="007B5AFE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18">
                              <w:r w:rsidR="009A1F8F" w:rsidRPr="00F25C92">
                                <w:rPr>
                                  <w:rFonts w:ascii="Segoe UI" w:hAnsi="Segoe UI" w:cs="Segoe U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Life Sciences: with/without lab</w:t>
                              </w:r>
                            </w:hyperlink>
                          </w:p>
                        </w:tc>
                      </w:tr>
                      <w:tr w:rsidR="009A1F8F" w:rsidRPr="00F25C92" w14:paraId="66519936" w14:textId="77777777" w:rsidTr="00C942A5">
                        <w:trPr>
                          <w:trHeight w:val="322"/>
                          <w:jc w:val="center"/>
                        </w:trPr>
                        <w:tc>
                          <w:tcPr>
                            <w:tcW w:w="4379" w:type="dxa"/>
                          </w:tcPr>
                          <w:p w14:paraId="312151F3" w14:textId="77777777" w:rsidR="009A1F8F" w:rsidRPr="00F25C92" w:rsidRDefault="007B5AFE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19">
                              <w:r w:rsidR="009A1F8F" w:rsidRPr="00F25C92">
                                <w:rPr>
                                  <w:rFonts w:ascii="Segoe UI" w:hAnsi="Segoe UI" w:cs="Segoe U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Arts</w:t>
                              </w:r>
                            </w:hyperlink>
                          </w:p>
                        </w:tc>
                      </w:tr>
                      <w:tr w:rsidR="009A1F8F" w:rsidRPr="00F25C92" w14:paraId="4D5FD04E" w14:textId="77777777" w:rsidTr="00C942A5">
                        <w:trPr>
                          <w:trHeight w:val="328"/>
                          <w:jc w:val="center"/>
                        </w:trPr>
                        <w:tc>
                          <w:tcPr>
                            <w:tcW w:w="4379" w:type="dxa"/>
                          </w:tcPr>
                          <w:p w14:paraId="636FA6D3" w14:textId="77777777" w:rsidR="009A1F8F" w:rsidRPr="00F25C92" w:rsidRDefault="007B5AFE" w:rsidP="009A1F8F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20">
                              <w:r w:rsidR="009A1F8F" w:rsidRPr="00F25C92">
                                <w:rPr>
                                  <w:rFonts w:ascii="Segoe UI" w:hAnsi="Segoe UI" w:cs="Segoe UI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Issues 2</w:t>
                              </w:r>
                            </w:hyperlink>
                          </w:p>
                        </w:tc>
                      </w:tr>
                    </w:tbl>
                    <w:p w14:paraId="6FC73080" w14:textId="77777777" w:rsidR="009A1F8F" w:rsidRPr="00F25C92" w:rsidRDefault="009A1F8F" w:rsidP="009A1F8F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</w:p>
                    <w:p w14:paraId="479C9B7B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b/>
                          <w:i/>
                          <w:sz w:val="18"/>
                          <w:szCs w:val="18"/>
                        </w:rPr>
                      </w:pPr>
                      <w:bookmarkStart w:id="6" w:name="_heading=h.1fob9te" w:colFirst="0" w:colLast="0"/>
                      <w:bookmarkEnd w:id="6"/>
                    </w:p>
                    <w:p w14:paraId="5E05969F" w14:textId="77777777" w:rsidR="009A1F8F" w:rsidRPr="00F25C92" w:rsidRDefault="009A1F8F" w:rsidP="009A1F8F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177042E8" w14:textId="77777777" w:rsidR="009A1F8F" w:rsidRPr="00F25C92" w:rsidRDefault="009A1F8F" w:rsidP="009A1F8F">
                      <w:pPr>
                        <w:spacing w:before="120"/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>Degree Requirements</w:t>
                      </w:r>
                    </w:p>
                    <w:p w14:paraId="48C37C66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B-K students can pursue a Bachelor of Arts or Bachelor of Science degree.  </w:t>
                      </w:r>
                    </w:p>
                    <w:p w14:paraId="0E881ECA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r w:rsidRPr="00F25C92">
                        <w:rPr>
                          <w:rStyle w:val="Strong"/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B.S. Course Requirements</w:t>
                      </w:r>
                    </w:p>
                    <w:p w14:paraId="1711D4AC" w14:textId="77777777" w:rsidR="009A1F8F" w:rsidRPr="00F25C92" w:rsidRDefault="007B5AFE" w:rsidP="009A1F8F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0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hyperlink r:id="rId21" w:history="1">
                        <w:r w:rsidR="009A1F8F" w:rsidRPr="00F25C92">
                          <w:rPr>
                            <w:rStyle w:val="Hyperlink"/>
                            <w:rFonts w:ascii="Segoe UI" w:hAnsi="Segoe UI" w:cs="Segoe UI"/>
                            <w:spacing w:val="8"/>
                            <w:sz w:val="18"/>
                            <w:szCs w:val="18"/>
                          </w:rPr>
                          <w:t>EDF 260 - Educational Research and Assessment: Foundations of Practice (3 credits)</w:t>
                        </w:r>
                      </w:hyperlink>
                    </w:p>
                    <w:p w14:paraId="2218812F" w14:textId="77777777" w:rsidR="009A1F8F" w:rsidRPr="00F25C92" w:rsidRDefault="007B5AFE" w:rsidP="009A1F8F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0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hyperlink r:id="rId22" w:history="1">
                        <w:r w:rsidR="009A1F8F" w:rsidRPr="00F25C92">
                          <w:rPr>
                            <w:rStyle w:val="Hyperlink"/>
                            <w:rFonts w:ascii="Segoe UI" w:hAnsi="Segoe UI" w:cs="Segoe UI"/>
                            <w:spacing w:val="8"/>
                            <w:sz w:val="18"/>
                            <w:szCs w:val="18"/>
                          </w:rPr>
                          <w:t>EDF 495 - Capstone: Reflective Inquiry and Practice (3 credits)</w:t>
                        </w:r>
                      </w:hyperlink>
                    </w:p>
                    <w:p w14:paraId="2120B27B" w14:textId="77777777" w:rsidR="009A1F8F" w:rsidRPr="00F25C92" w:rsidRDefault="007B5AFE" w:rsidP="009A1F8F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0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hyperlink r:id="rId23" w:history="1">
                        <w:r w:rsidR="009A1F8F" w:rsidRPr="00F25C92">
                          <w:rPr>
                            <w:rStyle w:val="Hyperlink"/>
                            <w:rFonts w:ascii="Segoe UI" w:hAnsi="Segoe UI" w:cs="Segoe UI"/>
                            <w:spacing w:val="8"/>
                            <w:sz w:val="18"/>
                            <w:szCs w:val="18"/>
                          </w:rPr>
                          <w:t>MTH 126 - Mathematics for Elementary Teachers (2 credits)</w:t>
                        </w:r>
                      </w:hyperlink>
                      <w:r w:rsidR="009A1F8F" w:rsidRPr="00F25C92"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/</w:t>
                      </w:r>
                      <w:hyperlink r:id="rId24" w:history="1">
                        <w:r w:rsidR="009A1F8F" w:rsidRPr="00F25C92">
                          <w:rPr>
                            <w:rStyle w:val="Hyperlink"/>
                            <w:rFonts w:ascii="Segoe UI" w:hAnsi="Segoe UI" w:cs="Segoe UI"/>
                            <w:spacing w:val="8"/>
                            <w:sz w:val="18"/>
                            <w:szCs w:val="18"/>
                          </w:rPr>
                          <w:t>STA 126 - Statistics for Elementary Teachers (2 credits)</w:t>
                        </w:r>
                      </w:hyperlink>
                    </w:p>
                    <w:p w14:paraId="7E6BDA51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r w:rsidRPr="00F25C92">
                        <w:rPr>
                          <w:rStyle w:val="Strong"/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B.A. Course Requirements</w:t>
                      </w:r>
                    </w:p>
                    <w:p w14:paraId="0AA35A21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240" w:afterAutospacing="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r w:rsidRPr="00F25C92"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Students seeking a Bachelor of Arts in the educational studies major must demonstrate third-semester proficiency in a foreign language by successfully completing a 201-level language course, passing a proficiency exam in the language chosen, or through AP credit.</w:t>
                      </w:r>
                    </w:p>
                    <w:p w14:paraId="37C54B7A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r w:rsidRPr="00F25C92">
                        <w:rPr>
                          <w:rStyle w:val="Strong"/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Application required for the clinical apprenticeship with 1.) infants and toddlers and 2.) preschoolers</w:t>
                      </w:r>
                    </w:p>
                    <w:p w14:paraId="26ED5699" w14:textId="77777777" w:rsidR="009A1F8F" w:rsidRPr="00F25C92" w:rsidRDefault="009A1F8F" w:rsidP="009A1F8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</w:pPr>
                      <w:r w:rsidRPr="00F25C92">
                        <w:rPr>
                          <w:rStyle w:val="Strong"/>
                          <w:rFonts w:ascii="Segoe UI" w:hAnsi="Segoe UI" w:cs="Segoe UI"/>
                          <w:spacing w:val="8"/>
                          <w:sz w:val="18"/>
                          <w:szCs w:val="18"/>
                        </w:rPr>
                        <w:t>Application required for the clinical internship semester</w:t>
                      </w:r>
                    </w:p>
                    <w:p w14:paraId="7A1FE5CC" w14:textId="77777777" w:rsidR="009A1F8F" w:rsidRDefault="009A1F8F" w:rsidP="009A1F8F">
                      <w:pPr>
                        <w:rPr>
                          <w:sz w:val="20"/>
                        </w:rPr>
                      </w:pPr>
                    </w:p>
                    <w:p w14:paraId="4B61BA75" w14:textId="77777777" w:rsidR="00C111BB" w:rsidRDefault="00C111B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229C4" w:rsidRPr="0012089B" w:rsidSect="00442147">
      <w:footerReference w:type="default" r:id="rId25"/>
      <w:pgSz w:w="12240" w:h="15840"/>
      <w:pgMar w:top="288" w:right="720" w:bottom="288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441A" w14:textId="77777777" w:rsidR="00FF352C" w:rsidRDefault="00FF352C" w:rsidP="000B3868">
      <w:r>
        <w:separator/>
      </w:r>
    </w:p>
  </w:endnote>
  <w:endnote w:type="continuationSeparator" w:id="0">
    <w:p w14:paraId="6158B6A8" w14:textId="77777777" w:rsidR="00FF352C" w:rsidRDefault="00FF352C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DA91" w14:textId="299CE0BB" w:rsidR="00F57451" w:rsidRPr="000B3868" w:rsidRDefault="009A1F8F" w:rsidP="009A1F8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F57451" w:rsidRPr="000B3868">
      <w:rPr>
        <w:sz w:val="18"/>
        <w:szCs w:val="18"/>
      </w:rPr>
      <w:fldChar w:fldCharType="begin"/>
    </w:r>
    <w:r w:rsidR="00F57451" w:rsidRPr="000B3868">
      <w:rPr>
        <w:sz w:val="18"/>
        <w:szCs w:val="18"/>
      </w:rPr>
      <w:instrText xml:space="preserve"> DATE \@ "M/d/yyyy" </w:instrText>
    </w:r>
    <w:r w:rsidR="00F57451" w:rsidRPr="000B3868">
      <w:rPr>
        <w:sz w:val="18"/>
        <w:szCs w:val="18"/>
      </w:rPr>
      <w:fldChar w:fldCharType="separate"/>
    </w:r>
    <w:r w:rsidR="0082759A">
      <w:rPr>
        <w:noProof/>
        <w:sz w:val="18"/>
        <w:szCs w:val="18"/>
      </w:rPr>
      <w:t>2/10/2023</w:t>
    </w:r>
    <w:r w:rsidR="00F57451" w:rsidRPr="000B3868">
      <w:rPr>
        <w:sz w:val="18"/>
        <w:szCs w:val="18"/>
      </w:rPr>
      <w:fldChar w:fldCharType="end"/>
    </w:r>
  </w:p>
  <w:p w14:paraId="1517DE45" w14:textId="77777777" w:rsidR="00F57451" w:rsidRDefault="00F57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FF31" w14:textId="77777777" w:rsidR="00FF352C" w:rsidRDefault="00FF352C" w:rsidP="000B3868">
      <w:r>
        <w:separator/>
      </w:r>
    </w:p>
  </w:footnote>
  <w:footnote w:type="continuationSeparator" w:id="0">
    <w:p w14:paraId="664FB958" w14:textId="77777777" w:rsidR="00FF352C" w:rsidRDefault="00FF352C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5CB936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26.4pt;height:.6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9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D90678"/>
    <w:multiLevelType w:val="multilevel"/>
    <w:tmpl w:val="A5F0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6154813">
    <w:abstractNumId w:val="2"/>
  </w:num>
  <w:num w:numId="2" w16cid:durableId="2121949735">
    <w:abstractNumId w:val="4"/>
  </w:num>
  <w:num w:numId="3" w16cid:durableId="363945325">
    <w:abstractNumId w:val="6"/>
  </w:num>
  <w:num w:numId="4" w16cid:durableId="1353798521">
    <w:abstractNumId w:val="9"/>
  </w:num>
  <w:num w:numId="5" w16cid:durableId="1679893729">
    <w:abstractNumId w:val="8"/>
  </w:num>
  <w:num w:numId="6" w16cid:durableId="442071173">
    <w:abstractNumId w:val="3"/>
  </w:num>
  <w:num w:numId="7" w16cid:durableId="159543622">
    <w:abstractNumId w:val="5"/>
  </w:num>
  <w:num w:numId="8" w16cid:durableId="893661116">
    <w:abstractNumId w:val="12"/>
  </w:num>
  <w:num w:numId="9" w16cid:durableId="1906257301">
    <w:abstractNumId w:val="1"/>
  </w:num>
  <w:num w:numId="10" w16cid:durableId="1960985274">
    <w:abstractNumId w:val="7"/>
  </w:num>
  <w:num w:numId="11" w16cid:durableId="1264992671">
    <w:abstractNumId w:val="10"/>
  </w:num>
  <w:num w:numId="12" w16cid:durableId="1562866057">
    <w:abstractNumId w:val="0"/>
  </w:num>
  <w:num w:numId="13" w16cid:durableId="1216430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3D00"/>
    <w:rsid w:val="00012881"/>
    <w:rsid w:val="00022CC7"/>
    <w:rsid w:val="00023D0F"/>
    <w:rsid w:val="00024BA6"/>
    <w:rsid w:val="00026F88"/>
    <w:rsid w:val="000325A6"/>
    <w:rsid w:val="00034F63"/>
    <w:rsid w:val="00034F9A"/>
    <w:rsid w:val="00055C40"/>
    <w:rsid w:val="00066046"/>
    <w:rsid w:val="0008380B"/>
    <w:rsid w:val="000853CD"/>
    <w:rsid w:val="00087004"/>
    <w:rsid w:val="00091D7D"/>
    <w:rsid w:val="000A37A0"/>
    <w:rsid w:val="000A5090"/>
    <w:rsid w:val="000A60AC"/>
    <w:rsid w:val="000B3868"/>
    <w:rsid w:val="000E79B5"/>
    <w:rsid w:val="00102A04"/>
    <w:rsid w:val="00110ECF"/>
    <w:rsid w:val="00111EB0"/>
    <w:rsid w:val="0012089B"/>
    <w:rsid w:val="00121D33"/>
    <w:rsid w:val="00131D81"/>
    <w:rsid w:val="001344E7"/>
    <w:rsid w:val="00150E37"/>
    <w:rsid w:val="00153EAB"/>
    <w:rsid w:val="00161F56"/>
    <w:rsid w:val="00167CB2"/>
    <w:rsid w:val="00171C84"/>
    <w:rsid w:val="00176A90"/>
    <w:rsid w:val="00176D37"/>
    <w:rsid w:val="00186024"/>
    <w:rsid w:val="001955E3"/>
    <w:rsid w:val="00196DF6"/>
    <w:rsid w:val="001B64C0"/>
    <w:rsid w:val="001C3AFC"/>
    <w:rsid w:val="001D607B"/>
    <w:rsid w:val="001E5C1F"/>
    <w:rsid w:val="001F4007"/>
    <w:rsid w:val="001F5B23"/>
    <w:rsid w:val="002204FD"/>
    <w:rsid w:val="0022671A"/>
    <w:rsid w:val="0023054B"/>
    <w:rsid w:val="00233067"/>
    <w:rsid w:val="002424BC"/>
    <w:rsid w:val="0025024F"/>
    <w:rsid w:val="002547ED"/>
    <w:rsid w:val="00255F20"/>
    <w:rsid w:val="00262F49"/>
    <w:rsid w:val="00283858"/>
    <w:rsid w:val="00286243"/>
    <w:rsid w:val="002A23F5"/>
    <w:rsid w:val="002A2888"/>
    <w:rsid w:val="002B0FCA"/>
    <w:rsid w:val="002C38FA"/>
    <w:rsid w:val="002D031C"/>
    <w:rsid w:val="002D301F"/>
    <w:rsid w:val="002D45A8"/>
    <w:rsid w:val="002F0E0C"/>
    <w:rsid w:val="003114DE"/>
    <w:rsid w:val="00315426"/>
    <w:rsid w:val="00315E64"/>
    <w:rsid w:val="00320C5A"/>
    <w:rsid w:val="00322198"/>
    <w:rsid w:val="0032308D"/>
    <w:rsid w:val="00325717"/>
    <w:rsid w:val="00325CD8"/>
    <w:rsid w:val="0037019A"/>
    <w:rsid w:val="00373E15"/>
    <w:rsid w:val="00374188"/>
    <w:rsid w:val="0039297C"/>
    <w:rsid w:val="00396AC2"/>
    <w:rsid w:val="003A5505"/>
    <w:rsid w:val="003A7697"/>
    <w:rsid w:val="003B7FD4"/>
    <w:rsid w:val="003C2A5D"/>
    <w:rsid w:val="003C5843"/>
    <w:rsid w:val="003D56E7"/>
    <w:rsid w:val="003D677D"/>
    <w:rsid w:val="003E1FA5"/>
    <w:rsid w:val="003E3D52"/>
    <w:rsid w:val="003F04DE"/>
    <w:rsid w:val="003F0A24"/>
    <w:rsid w:val="00402D6B"/>
    <w:rsid w:val="00410EA3"/>
    <w:rsid w:val="00412A4E"/>
    <w:rsid w:val="0041746A"/>
    <w:rsid w:val="00421E84"/>
    <w:rsid w:val="00422012"/>
    <w:rsid w:val="00430E59"/>
    <w:rsid w:val="00442147"/>
    <w:rsid w:val="00443486"/>
    <w:rsid w:val="004468C3"/>
    <w:rsid w:val="00474D4D"/>
    <w:rsid w:val="00487346"/>
    <w:rsid w:val="00491529"/>
    <w:rsid w:val="004A424E"/>
    <w:rsid w:val="004B037C"/>
    <w:rsid w:val="004C048C"/>
    <w:rsid w:val="004D1057"/>
    <w:rsid w:val="004D6AB2"/>
    <w:rsid w:val="004E04C6"/>
    <w:rsid w:val="004E6C06"/>
    <w:rsid w:val="004F3E4D"/>
    <w:rsid w:val="0051688A"/>
    <w:rsid w:val="00517581"/>
    <w:rsid w:val="00520EEB"/>
    <w:rsid w:val="005229C4"/>
    <w:rsid w:val="00546603"/>
    <w:rsid w:val="00552572"/>
    <w:rsid w:val="00557DFE"/>
    <w:rsid w:val="005603A7"/>
    <w:rsid w:val="005615A2"/>
    <w:rsid w:val="00565105"/>
    <w:rsid w:val="005714B1"/>
    <w:rsid w:val="0057699A"/>
    <w:rsid w:val="00580F45"/>
    <w:rsid w:val="00581D87"/>
    <w:rsid w:val="00586746"/>
    <w:rsid w:val="005A166F"/>
    <w:rsid w:val="005A5038"/>
    <w:rsid w:val="005A7E12"/>
    <w:rsid w:val="005A7EEF"/>
    <w:rsid w:val="005B03B2"/>
    <w:rsid w:val="005C7A60"/>
    <w:rsid w:val="005D504D"/>
    <w:rsid w:val="005E2062"/>
    <w:rsid w:val="005F2A07"/>
    <w:rsid w:val="005F6173"/>
    <w:rsid w:val="00602012"/>
    <w:rsid w:val="00617848"/>
    <w:rsid w:val="0062188A"/>
    <w:rsid w:val="006218A2"/>
    <w:rsid w:val="00623A55"/>
    <w:rsid w:val="00625C58"/>
    <w:rsid w:val="00631099"/>
    <w:rsid w:val="00631C38"/>
    <w:rsid w:val="006678E7"/>
    <w:rsid w:val="006760F3"/>
    <w:rsid w:val="00684A32"/>
    <w:rsid w:val="00693709"/>
    <w:rsid w:val="006A43D6"/>
    <w:rsid w:val="006A7167"/>
    <w:rsid w:val="006B59A3"/>
    <w:rsid w:val="006C453B"/>
    <w:rsid w:val="006D357D"/>
    <w:rsid w:val="006E2181"/>
    <w:rsid w:val="00700289"/>
    <w:rsid w:val="007004E0"/>
    <w:rsid w:val="00724D92"/>
    <w:rsid w:val="00730D8A"/>
    <w:rsid w:val="00742EC3"/>
    <w:rsid w:val="0075380B"/>
    <w:rsid w:val="00760902"/>
    <w:rsid w:val="00762EF1"/>
    <w:rsid w:val="007644F7"/>
    <w:rsid w:val="00774739"/>
    <w:rsid w:val="007749B3"/>
    <w:rsid w:val="007762F1"/>
    <w:rsid w:val="0077644C"/>
    <w:rsid w:val="00781818"/>
    <w:rsid w:val="007919AE"/>
    <w:rsid w:val="007923E0"/>
    <w:rsid w:val="007C11CD"/>
    <w:rsid w:val="007C1DB0"/>
    <w:rsid w:val="007C65DF"/>
    <w:rsid w:val="007D433C"/>
    <w:rsid w:val="007F3DCC"/>
    <w:rsid w:val="007F7E3A"/>
    <w:rsid w:val="00800644"/>
    <w:rsid w:val="00801FC2"/>
    <w:rsid w:val="00805500"/>
    <w:rsid w:val="008064F7"/>
    <w:rsid w:val="008071D4"/>
    <w:rsid w:val="0082759A"/>
    <w:rsid w:val="00850F3A"/>
    <w:rsid w:val="00856D50"/>
    <w:rsid w:val="008618D1"/>
    <w:rsid w:val="008B52DF"/>
    <w:rsid w:val="008D34BA"/>
    <w:rsid w:val="008D510D"/>
    <w:rsid w:val="008F11B6"/>
    <w:rsid w:val="00903700"/>
    <w:rsid w:val="00906271"/>
    <w:rsid w:val="00912C40"/>
    <w:rsid w:val="00913621"/>
    <w:rsid w:val="00913893"/>
    <w:rsid w:val="00923474"/>
    <w:rsid w:val="00927537"/>
    <w:rsid w:val="009406C7"/>
    <w:rsid w:val="009449B6"/>
    <w:rsid w:val="00972357"/>
    <w:rsid w:val="009740B4"/>
    <w:rsid w:val="00982EB5"/>
    <w:rsid w:val="009841B2"/>
    <w:rsid w:val="0098506F"/>
    <w:rsid w:val="00990F40"/>
    <w:rsid w:val="00992AE3"/>
    <w:rsid w:val="0099746F"/>
    <w:rsid w:val="009A0402"/>
    <w:rsid w:val="009A1F8F"/>
    <w:rsid w:val="009B52D2"/>
    <w:rsid w:val="009B76CD"/>
    <w:rsid w:val="009C3D51"/>
    <w:rsid w:val="009D7836"/>
    <w:rsid w:val="009E0F53"/>
    <w:rsid w:val="009E4A3D"/>
    <w:rsid w:val="009F29FB"/>
    <w:rsid w:val="00A0135B"/>
    <w:rsid w:val="00A03C77"/>
    <w:rsid w:val="00A13308"/>
    <w:rsid w:val="00A327E5"/>
    <w:rsid w:val="00A357FB"/>
    <w:rsid w:val="00A412E5"/>
    <w:rsid w:val="00A442A5"/>
    <w:rsid w:val="00A45A38"/>
    <w:rsid w:val="00A47C86"/>
    <w:rsid w:val="00A57324"/>
    <w:rsid w:val="00A71C1A"/>
    <w:rsid w:val="00A82DC2"/>
    <w:rsid w:val="00A94AE6"/>
    <w:rsid w:val="00AA7D96"/>
    <w:rsid w:val="00AE140D"/>
    <w:rsid w:val="00AE6D7D"/>
    <w:rsid w:val="00AF2653"/>
    <w:rsid w:val="00AF2971"/>
    <w:rsid w:val="00AF593F"/>
    <w:rsid w:val="00B01234"/>
    <w:rsid w:val="00B04C2F"/>
    <w:rsid w:val="00B10422"/>
    <w:rsid w:val="00B16684"/>
    <w:rsid w:val="00B20825"/>
    <w:rsid w:val="00B2399B"/>
    <w:rsid w:val="00B263BC"/>
    <w:rsid w:val="00B27A46"/>
    <w:rsid w:val="00B44EA9"/>
    <w:rsid w:val="00B55471"/>
    <w:rsid w:val="00B61F3E"/>
    <w:rsid w:val="00B61FA4"/>
    <w:rsid w:val="00B657D9"/>
    <w:rsid w:val="00B77A26"/>
    <w:rsid w:val="00B83B02"/>
    <w:rsid w:val="00B8559E"/>
    <w:rsid w:val="00B86F00"/>
    <w:rsid w:val="00B924BE"/>
    <w:rsid w:val="00B92BDB"/>
    <w:rsid w:val="00B97045"/>
    <w:rsid w:val="00BA2077"/>
    <w:rsid w:val="00BA7B42"/>
    <w:rsid w:val="00BC063E"/>
    <w:rsid w:val="00BC37D1"/>
    <w:rsid w:val="00BD0202"/>
    <w:rsid w:val="00BE03F5"/>
    <w:rsid w:val="00BE42BA"/>
    <w:rsid w:val="00BF4028"/>
    <w:rsid w:val="00C01874"/>
    <w:rsid w:val="00C03D7B"/>
    <w:rsid w:val="00C040F6"/>
    <w:rsid w:val="00C111BB"/>
    <w:rsid w:val="00C20B04"/>
    <w:rsid w:val="00C20BEA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3F4C"/>
    <w:rsid w:val="00C71616"/>
    <w:rsid w:val="00C729F1"/>
    <w:rsid w:val="00C84633"/>
    <w:rsid w:val="00C85608"/>
    <w:rsid w:val="00C87AC2"/>
    <w:rsid w:val="00C908B9"/>
    <w:rsid w:val="00C9264F"/>
    <w:rsid w:val="00CA63DD"/>
    <w:rsid w:val="00CA700A"/>
    <w:rsid w:val="00CA7E08"/>
    <w:rsid w:val="00CB6B58"/>
    <w:rsid w:val="00CC31AB"/>
    <w:rsid w:val="00CC68F0"/>
    <w:rsid w:val="00CD006C"/>
    <w:rsid w:val="00CD49A6"/>
    <w:rsid w:val="00CF3FD6"/>
    <w:rsid w:val="00CF5920"/>
    <w:rsid w:val="00CF5CB9"/>
    <w:rsid w:val="00D027AD"/>
    <w:rsid w:val="00D0312D"/>
    <w:rsid w:val="00D0625C"/>
    <w:rsid w:val="00D06C28"/>
    <w:rsid w:val="00D10AB1"/>
    <w:rsid w:val="00D124CE"/>
    <w:rsid w:val="00D206B7"/>
    <w:rsid w:val="00D36011"/>
    <w:rsid w:val="00D5179E"/>
    <w:rsid w:val="00D6545B"/>
    <w:rsid w:val="00D8147D"/>
    <w:rsid w:val="00D81935"/>
    <w:rsid w:val="00D850BA"/>
    <w:rsid w:val="00D97318"/>
    <w:rsid w:val="00DA2C3A"/>
    <w:rsid w:val="00DA4B34"/>
    <w:rsid w:val="00DB5047"/>
    <w:rsid w:val="00DB62D2"/>
    <w:rsid w:val="00DC403C"/>
    <w:rsid w:val="00DD00D6"/>
    <w:rsid w:val="00DD45CB"/>
    <w:rsid w:val="00DE295D"/>
    <w:rsid w:val="00DE75D0"/>
    <w:rsid w:val="00DF4B77"/>
    <w:rsid w:val="00DF74D9"/>
    <w:rsid w:val="00E14110"/>
    <w:rsid w:val="00E16340"/>
    <w:rsid w:val="00E201BB"/>
    <w:rsid w:val="00E20857"/>
    <w:rsid w:val="00E2304F"/>
    <w:rsid w:val="00E24EDA"/>
    <w:rsid w:val="00E25219"/>
    <w:rsid w:val="00E32AC4"/>
    <w:rsid w:val="00E41D04"/>
    <w:rsid w:val="00E421C6"/>
    <w:rsid w:val="00E61BFC"/>
    <w:rsid w:val="00E77DE7"/>
    <w:rsid w:val="00E80A4C"/>
    <w:rsid w:val="00E820E4"/>
    <w:rsid w:val="00E83A0B"/>
    <w:rsid w:val="00E856E2"/>
    <w:rsid w:val="00E86626"/>
    <w:rsid w:val="00E945D3"/>
    <w:rsid w:val="00EB5387"/>
    <w:rsid w:val="00EC5894"/>
    <w:rsid w:val="00EC681A"/>
    <w:rsid w:val="00ED2AB7"/>
    <w:rsid w:val="00ED2D88"/>
    <w:rsid w:val="00ED3579"/>
    <w:rsid w:val="00ED6211"/>
    <w:rsid w:val="00EE39B6"/>
    <w:rsid w:val="00EE7BF1"/>
    <w:rsid w:val="00EF0334"/>
    <w:rsid w:val="00EF7042"/>
    <w:rsid w:val="00EF756F"/>
    <w:rsid w:val="00F008FB"/>
    <w:rsid w:val="00F01DF5"/>
    <w:rsid w:val="00F14899"/>
    <w:rsid w:val="00F224C5"/>
    <w:rsid w:val="00F22C5A"/>
    <w:rsid w:val="00F30EE1"/>
    <w:rsid w:val="00F312EC"/>
    <w:rsid w:val="00F323D8"/>
    <w:rsid w:val="00F33F80"/>
    <w:rsid w:val="00F36865"/>
    <w:rsid w:val="00F368A7"/>
    <w:rsid w:val="00F57451"/>
    <w:rsid w:val="00F6426F"/>
    <w:rsid w:val="00F75582"/>
    <w:rsid w:val="00F96954"/>
    <w:rsid w:val="00FA01BB"/>
    <w:rsid w:val="00FA18D5"/>
    <w:rsid w:val="00FA6CEC"/>
    <w:rsid w:val="00FC1662"/>
    <w:rsid w:val="00FC1C50"/>
    <w:rsid w:val="00FD0B08"/>
    <w:rsid w:val="00FD589B"/>
    <w:rsid w:val="00FD744D"/>
    <w:rsid w:val="00FE0DA8"/>
    <w:rsid w:val="00FE0E39"/>
    <w:rsid w:val="00FE39EF"/>
    <w:rsid w:val="00FE3D2F"/>
    <w:rsid w:val="00FE5636"/>
    <w:rsid w:val="00FF24F5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E58378D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A1F8F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9A1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vsu.edu/catalog/2021-2022/course/edf-260.htm" TargetMode="External"/><Relationship Id="rId18" Type="http://schemas.openxmlformats.org/officeDocument/2006/relationships/hyperlink" Target="https://www.gvsu.edu/gened/foundations-life-sciences-27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vsu.edu/catalog/2021-2022/course/edf-260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vsu.edu/gened/issues-hb-283.htm" TargetMode="External"/><Relationship Id="rId17" Type="http://schemas.openxmlformats.org/officeDocument/2006/relationships/hyperlink" Target="https://www.gvsu.edu/gened/foundations-physical-sciences-271.ht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vsu.edu/catalog/2021-2022/course/sta-126.htm" TargetMode="External"/><Relationship Id="rId20" Type="http://schemas.openxmlformats.org/officeDocument/2006/relationships/hyperlink" Target="https://www.gvsu.edu/gened/issues-hb-283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su.edu/gened/foundations-arts-274.htm" TargetMode="External"/><Relationship Id="rId24" Type="http://schemas.openxmlformats.org/officeDocument/2006/relationships/hyperlink" Target="https://www.gvsu.edu/catalog/2021-2022/course/sta-126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vsu.edu/catalog/2021-2022/course/mth-221.htm" TargetMode="External"/><Relationship Id="rId23" Type="http://schemas.openxmlformats.org/officeDocument/2006/relationships/hyperlink" Target="https://www.gvsu.edu/catalog/2021-2022/course/mth-221.htm" TargetMode="External"/><Relationship Id="rId10" Type="http://schemas.openxmlformats.org/officeDocument/2006/relationships/hyperlink" Target="https://www.gvsu.edu/gened/foundations-life-sciences-272.htm" TargetMode="External"/><Relationship Id="rId19" Type="http://schemas.openxmlformats.org/officeDocument/2006/relationships/hyperlink" Target="https://www.gvsu.edu/gened/foundations-arts-27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su.edu/gened/foundations-physical-sciences-271.htm" TargetMode="External"/><Relationship Id="rId14" Type="http://schemas.openxmlformats.org/officeDocument/2006/relationships/hyperlink" Target="https://www.gvsu.edu/catalog/2021-2022/course/edf-495.htm" TargetMode="External"/><Relationship Id="rId22" Type="http://schemas.openxmlformats.org/officeDocument/2006/relationships/hyperlink" Target="https://www.gvsu.edu/catalog/2021-2022/course/edf-495.htm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8402-95B0-44CC-B4CC-FB158461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CURRICULUM- B</vt:lpstr>
    </vt:vector>
  </TitlesOfParts>
  <Company>GVSU</Company>
  <LinksUpToDate>false</LinksUpToDate>
  <CharactersWithSpaces>2110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CURRICULUM- B</dc:title>
  <dc:creator>HRY117</dc:creator>
  <cp:lastModifiedBy>Breeann Mann</cp:lastModifiedBy>
  <cp:revision>2</cp:revision>
  <cp:lastPrinted>2023-02-08T14:24:00Z</cp:lastPrinted>
  <dcterms:created xsi:type="dcterms:W3CDTF">2023-02-10T18:31:00Z</dcterms:created>
  <dcterms:modified xsi:type="dcterms:W3CDTF">2023-02-10T18:31:00Z</dcterms:modified>
</cp:coreProperties>
</file>