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9F41D3" w14:textId="739A0A27" w:rsidR="00027F1A" w:rsidRDefault="004023F9">
      <w:pPr>
        <w:rPr>
          <w:rFonts w:ascii="Calibri" w:eastAsia="Calibri" w:hAnsi="Calibri" w:cs="Calibri"/>
          <w:i/>
        </w:rPr>
      </w:pPr>
      <w:r>
        <w:rPr>
          <w:rFonts w:ascii="Calibri" w:eastAsia="Calibri" w:hAnsi="Calibri" w:cs="Calibri"/>
          <w:i/>
          <w:noProof/>
        </w:rPr>
        <w:drawing>
          <wp:anchor distT="0" distB="0" distL="114300" distR="114300" simplePos="0" relativeHeight="251658240" behindDoc="1" locked="0" layoutInCell="1" allowOverlap="1" wp14:anchorId="778472E0" wp14:editId="128A4822">
            <wp:simplePos x="0" y="0"/>
            <wp:positionH relativeFrom="column">
              <wp:posOffset>6350</wp:posOffset>
            </wp:positionH>
            <wp:positionV relativeFrom="paragraph">
              <wp:posOffset>0</wp:posOffset>
            </wp:positionV>
            <wp:extent cx="1350645" cy="954405"/>
            <wp:effectExtent l="0" t="0" r="0" b="0"/>
            <wp:wrapTight wrapText="bothSides">
              <wp:wrapPolygon edited="0">
                <wp:start x="0" y="0"/>
                <wp:lineTo x="0" y="21269"/>
                <wp:lineTo x="21326" y="21269"/>
                <wp:lineTo x="21326" y="0"/>
                <wp:lineTo x="0" y="0"/>
              </wp:wrapPolygon>
            </wp:wrapTight>
            <wp:docPr id="1176168662" name="Picture 1" descr="A logo for a university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6168662" name="Picture 1" descr="A logo for a university&#10;&#10;AI-generated content may be incorrect.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0645" cy="9544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00000">
        <w:rPr>
          <w:rFonts w:ascii="Calibri" w:eastAsia="Calibri" w:hAnsi="Calibri" w:cs="Calibri"/>
          <w:i/>
        </w:rPr>
        <w:t>Updated April 2025</w:t>
      </w:r>
    </w:p>
    <w:p w14:paraId="11AD1E90" w14:textId="77777777" w:rsidR="00027F1A" w:rsidRPr="004023F9" w:rsidRDefault="00000000">
      <w:pPr>
        <w:rPr>
          <w:rFonts w:ascii="Calibri" w:eastAsia="Calibri" w:hAnsi="Calibri" w:cs="Calibri"/>
          <w:b/>
          <w:sz w:val="40"/>
          <w:szCs w:val="40"/>
        </w:rPr>
      </w:pPr>
      <w:r w:rsidRPr="004023F9">
        <w:rPr>
          <w:rFonts w:ascii="Calibri" w:eastAsia="Calibri" w:hAnsi="Calibri" w:cs="Calibri"/>
          <w:b/>
          <w:sz w:val="40"/>
          <w:szCs w:val="40"/>
        </w:rPr>
        <w:t>Regular Standing MSW, Full Time</w:t>
      </w:r>
    </w:p>
    <w:p w14:paraId="1DE27F93" w14:textId="5F0C865D" w:rsidR="00027F1A" w:rsidRPr="005D375A" w:rsidRDefault="005D375A">
      <w:pPr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>Between 10-13</w:t>
      </w:r>
      <w:r w:rsidR="00000000" w:rsidRPr="005D375A">
        <w:rPr>
          <w:rFonts w:ascii="Calibri" w:eastAsia="Calibri" w:hAnsi="Calibri" w:cs="Calibri"/>
          <w:sz w:val="28"/>
          <w:szCs w:val="28"/>
        </w:rPr>
        <w:t xml:space="preserve"> credits per semester (</w:t>
      </w:r>
      <w:r w:rsidR="00000000" w:rsidRPr="005D375A">
        <w:rPr>
          <w:rFonts w:ascii="Calibri" w:eastAsia="Calibri" w:hAnsi="Calibri" w:cs="Calibri"/>
          <w:sz w:val="28"/>
          <w:szCs w:val="28"/>
          <w:u w:val="single"/>
        </w:rPr>
        <w:t>5 total semesters</w:t>
      </w:r>
      <w:r w:rsidR="00000000" w:rsidRPr="005D375A">
        <w:rPr>
          <w:rFonts w:ascii="Calibri" w:eastAsia="Calibri" w:hAnsi="Calibri" w:cs="Calibri"/>
          <w:sz w:val="28"/>
          <w:szCs w:val="28"/>
        </w:rPr>
        <w:t>)</w:t>
      </w:r>
    </w:p>
    <w:p w14:paraId="2AA86110" w14:textId="77777777" w:rsidR="004023F9" w:rsidRDefault="004023F9">
      <w:pPr>
        <w:rPr>
          <w:rFonts w:ascii="Calibri" w:eastAsia="Calibri" w:hAnsi="Calibri" w:cs="Calibri"/>
        </w:rPr>
      </w:pPr>
    </w:p>
    <w:p w14:paraId="1544FF99" w14:textId="77777777" w:rsidR="00027F1A" w:rsidRDefault="00027F1A">
      <w:pPr>
        <w:rPr>
          <w:rFonts w:ascii="Calibri" w:eastAsia="Calibri" w:hAnsi="Calibri" w:cs="Calibri"/>
        </w:rPr>
      </w:pPr>
    </w:p>
    <w:tbl>
      <w:tblPr>
        <w:tblStyle w:val="a"/>
        <w:tblW w:w="1079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050"/>
        <w:gridCol w:w="540"/>
        <w:gridCol w:w="3240"/>
        <w:gridCol w:w="540"/>
        <w:gridCol w:w="2880"/>
        <w:gridCol w:w="540"/>
      </w:tblGrid>
      <w:tr w:rsidR="00027F1A" w14:paraId="285B0256" w14:textId="77777777" w:rsidTr="004023F9">
        <w:trPr>
          <w:trHeight w:val="480"/>
        </w:trPr>
        <w:tc>
          <w:tcPr>
            <w:tcW w:w="10790" w:type="dxa"/>
            <w:gridSpan w:val="6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0E5837" w14:textId="77777777" w:rsidR="00027F1A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sz w:val="28"/>
                <w:szCs w:val="28"/>
              </w:rPr>
              <w:t>Year 1</w:t>
            </w:r>
          </w:p>
        </w:tc>
      </w:tr>
      <w:tr w:rsidR="00027F1A" w14:paraId="203248BA" w14:textId="77777777" w:rsidTr="004023F9">
        <w:trPr>
          <w:trHeight w:val="480"/>
        </w:trPr>
        <w:tc>
          <w:tcPr>
            <w:tcW w:w="359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75543D" w14:textId="77777777" w:rsidR="00027F1A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Fall 20_____</w:t>
            </w:r>
          </w:p>
        </w:tc>
        <w:tc>
          <w:tcPr>
            <w:tcW w:w="378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2D8E71" w14:textId="77777777" w:rsidR="00027F1A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Winter 20_____</w:t>
            </w:r>
          </w:p>
        </w:tc>
        <w:tc>
          <w:tcPr>
            <w:tcW w:w="342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BE3634" w14:textId="77777777" w:rsidR="00027F1A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Summer 20_____</w:t>
            </w:r>
          </w:p>
        </w:tc>
      </w:tr>
      <w:tr w:rsidR="00027F1A" w14:paraId="1E21A668" w14:textId="77777777" w:rsidTr="004023F9">
        <w:trPr>
          <w:trHeight w:val="480"/>
        </w:trPr>
        <w:tc>
          <w:tcPr>
            <w:tcW w:w="305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1CC742" w14:textId="77777777" w:rsidR="00027F1A" w:rsidRDefault="00000000">
            <w:pPr>
              <w:widowControl w:val="0"/>
              <w:spacing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SW 600: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 Cultural Competency for Social Work</w:t>
            </w:r>
          </w:p>
          <w:p w14:paraId="1F1517F4" w14:textId="77777777" w:rsidR="00027F1A" w:rsidRDefault="00027F1A">
            <w:pPr>
              <w:widowControl w:val="0"/>
              <w:spacing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</w:p>
          <w:p w14:paraId="0744B17A" w14:textId="77777777" w:rsidR="00027F1A" w:rsidRDefault="00000000">
            <w:pPr>
              <w:widowControl w:val="0"/>
              <w:spacing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SW 601: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Foundations of Social Work Practice</w:t>
            </w:r>
          </w:p>
          <w:p w14:paraId="715953E2" w14:textId="77777777" w:rsidR="00027F1A" w:rsidRDefault="00027F1A">
            <w:pPr>
              <w:widowControl w:val="0"/>
              <w:spacing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</w:p>
          <w:p w14:paraId="0AF3F8A5" w14:textId="77777777" w:rsidR="00027F1A" w:rsidRDefault="00000000">
            <w:pPr>
              <w:widowControl w:val="0"/>
              <w:spacing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SW 610: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 Social Welfare Policy and Services</w:t>
            </w:r>
          </w:p>
          <w:p w14:paraId="4C9688DD" w14:textId="77777777" w:rsidR="00027F1A" w:rsidRDefault="00027F1A">
            <w:pPr>
              <w:widowControl w:val="0"/>
              <w:spacing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</w:p>
          <w:p w14:paraId="460D6598" w14:textId="77777777" w:rsidR="00027F1A" w:rsidRDefault="00000000">
            <w:pPr>
              <w:widowControl w:val="0"/>
              <w:spacing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SW 620: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 Human Behavior and the Social Environment</w:t>
            </w:r>
          </w:p>
          <w:p w14:paraId="0AFF53DC" w14:textId="77777777" w:rsidR="00027F1A" w:rsidRDefault="00027F1A">
            <w:pPr>
              <w:widowControl w:val="0"/>
              <w:spacing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</w:p>
          <w:p w14:paraId="0040D805" w14:textId="77777777" w:rsidR="00027F1A" w:rsidRDefault="00000000">
            <w:pPr>
              <w:widowControl w:val="0"/>
              <w:spacing w:line="240" w:lineRule="auto"/>
              <w:rPr>
                <w:rFonts w:ascii="Calibri" w:eastAsia="Calibri" w:hAnsi="Calibri" w:cs="Calibri"/>
                <w:i/>
                <w:sz w:val="18"/>
                <w:szCs w:val="18"/>
              </w:rPr>
            </w:pPr>
            <w:r>
              <w:rPr>
                <w:rFonts w:ascii="Calibri" w:eastAsia="Calibri" w:hAnsi="Calibri" w:cs="Calibri"/>
                <w:i/>
                <w:sz w:val="18"/>
                <w:szCs w:val="18"/>
              </w:rPr>
              <w:t>*Apply for field education and</w:t>
            </w:r>
          </w:p>
          <w:p w14:paraId="52ABFB07" w14:textId="77777777" w:rsidR="00027F1A" w:rsidRDefault="00000000">
            <w:pPr>
              <w:widowControl w:val="0"/>
              <w:spacing w:line="240" w:lineRule="auto"/>
              <w:rPr>
                <w:rFonts w:ascii="Calibri" w:eastAsia="Calibri" w:hAnsi="Calibri" w:cs="Calibri"/>
                <w:i/>
                <w:sz w:val="18"/>
                <w:szCs w:val="18"/>
              </w:rPr>
            </w:pPr>
            <w:r>
              <w:rPr>
                <w:rFonts w:ascii="Calibri" w:eastAsia="Calibri" w:hAnsi="Calibri" w:cs="Calibri"/>
                <w:i/>
                <w:sz w:val="18"/>
                <w:szCs w:val="18"/>
              </w:rPr>
              <w:t>attend required field</w:t>
            </w:r>
          </w:p>
          <w:p w14:paraId="2ACA12C3" w14:textId="77777777" w:rsidR="00027F1A" w:rsidRDefault="00000000">
            <w:pPr>
              <w:widowControl w:val="0"/>
              <w:spacing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i/>
                <w:sz w:val="18"/>
                <w:szCs w:val="18"/>
              </w:rPr>
              <w:t>orientation.</w:t>
            </w:r>
          </w:p>
          <w:p w14:paraId="253E9530" w14:textId="77777777" w:rsidR="00027F1A" w:rsidRDefault="00027F1A">
            <w:pPr>
              <w:widowControl w:val="0"/>
              <w:spacing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54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EE1DD0" w14:textId="77777777" w:rsidR="00027F1A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3</w:t>
            </w:r>
          </w:p>
          <w:p w14:paraId="05FAAA6E" w14:textId="77777777" w:rsidR="00027F1A" w:rsidRDefault="00027F1A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18"/>
                <w:szCs w:val="18"/>
              </w:rPr>
            </w:pPr>
          </w:p>
          <w:p w14:paraId="7C68E6CB" w14:textId="77777777" w:rsidR="00027F1A" w:rsidRDefault="00027F1A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18"/>
                <w:szCs w:val="18"/>
              </w:rPr>
            </w:pPr>
          </w:p>
          <w:p w14:paraId="5F6AF9B9" w14:textId="77777777" w:rsidR="00027F1A" w:rsidRDefault="00000000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3</w:t>
            </w:r>
          </w:p>
          <w:p w14:paraId="25FB1157" w14:textId="77777777" w:rsidR="00027F1A" w:rsidRDefault="00027F1A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18"/>
                <w:szCs w:val="18"/>
              </w:rPr>
            </w:pPr>
          </w:p>
          <w:p w14:paraId="2BD4F5FF" w14:textId="77777777" w:rsidR="00027F1A" w:rsidRDefault="00027F1A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18"/>
                <w:szCs w:val="18"/>
              </w:rPr>
            </w:pPr>
          </w:p>
          <w:p w14:paraId="23EE04BD" w14:textId="77777777" w:rsidR="00027F1A" w:rsidRDefault="00000000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3</w:t>
            </w:r>
          </w:p>
          <w:p w14:paraId="7D389CF9" w14:textId="77777777" w:rsidR="00027F1A" w:rsidRDefault="00027F1A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18"/>
                <w:szCs w:val="18"/>
              </w:rPr>
            </w:pPr>
          </w:p>
          <w:p w14:paraId="7FEB063F" w14:textId="77777777" w:rsidR="00027F1A" w:rsidRDefault="00027F1A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18"/>
                <w:szCs w:val="18"/>
              </w:rPr>
            </w:pPr>
          </w:p>
          <w:p w14:paraId="765BA096" w14:textId="77777777" w:rsidR="00027F1A" w:rsidRDefault="00000000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3</w:t>
            </w:r>
          </w:p>
        </w:tc>
        <w:tc>
          <w:tcPr>
            <w:tcW w:w="324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2C8484" w14:textId="77777777" w:rsidR="00027F1A" w:rsidRDefault="00000000">
            <w:pPr>
              <w:widowControl w:val="0"/>
              <w:spacing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SW 603: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 Integrated Methods</w:t>
            </w:r>
          </w:p>
          <w:p w14:paraId="2AE496B1" w14:textId="77777777" w:rsidR="00027F1A" w:rsidRDefault="00027F1A">
            <w:pPr>
              <w:widowControl w:val="0"/>
              <w:spacing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</w:p>
          <w:p w14:paraId="1E75DCDE" w14:textId="77777777" w:rsidR="00027F1A" w:rsidRDefault="00000000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Choose (1) Advanced Policy</w:t>
            </w:r>
          </w:p>
          <w:p w14:paraId="2AA6FEF3" w14:textId="77777777" w:rsidR="00027F1A" w:rsidRDefault="00000000">
            <w:pPr>
              <w:widowControl w:val="0"/>
              <w:spacing w:line="240" w:lineRule="auto"/>
              <w:ind w:left="27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•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SW 613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- Human rights and</w:t>
            </w:r>
          </w:p>
          <w:p w14:paraId="638F82FF" w14:textId="77777777" w:rsidR="00027F1A" w:rsidRDefault="00000000">
            <w:pPr>
              <w:widowControl w:val="0"/>
              <w:spacing w:line="240" w:lineRule="auto"/>
              <w:ind w:left="27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Social Work</w:t>
            </w:r>
          </w:p>
          <w:p w14:paraId="13A15EDC" w14:textId="77777777" w:rsidR="00027F1A" w:rsidRDefault="00000000">
            <w:pPr>
              <w:widowControl w:val="0"/>
              <w:spacing w:line="240" w:lineRule="auto"/>
              <w:ind w:left="27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 xml:space="preserve">• 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SW 630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- Global Service</w:t>
            </w:r>
          </w:p>
          <w:p w14:paraId="30C0D8D1" w14:textId="77777777" w:rsidR="00027F1A" w:rsidRDefault="00000000">
            <w:pPr>
              <w:widowControl w:val="0"/>
              <w:spacing w:line="240" w:lineRule="auto"/>
              <w:ind w:left="27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Learning (Study Abroad)</w:t>
            </w:r>
          </w:p>
          <w:p w14:paraId="714A9AEC" w14:textId="77777777" w:rsidR="00027F1A" w:rsidRDefault="00000000">
            <w:pPr>
              <w:widowControl w:val="0"/>
              <w:spacing w:line="240" w:lineRule="auto"/>
              <w:ind w:left="27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 xml:space="preserve">• 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SW 631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- U.S. Community Based Service Learning (Study Away)</w:t>
            </w:r>
          </w:p>
          <w:p w14:paraId="56263722" w14:textId="77777777" w:rsidR="00027F1A" w:rsidRDefault="00027F1A">
            <w:pPr>
              <w:widowControl w:val="0"/>
              <w:spacing w:line="240" w:lineRule="auto"/>
              <w:ind w:left="270"/>
              <w:rPr>
                <w:rFonts w:ascii="Calibri" w:eastAsia="Calibri" w:hAnsi="Calibri" w:cs="Calibri"/>
                <w:sz w:val="18"/>
                <w:szCs w:val="18"/>
              </w:rPr>
            </w:pPr>
          </w:p>
          <w:p w14:paraId="131E06AB" w14:textId="77777777" w:rsidR="00027F1A" w:rsidRDefault="00000000">
            <w:pPr>
              <w:widowControl w:val="0"/>
              <w:spacing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SW 622: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 Clinical Diagnosis and Treatment Planning</w:t>
            </w:r>
          </w:p>
          <w:p w14:paraId="01F29682" w14:textId="77777777" w:rsidR="00027F1A" w:rsidRDefault="00027F1A">
            <w:pPr>
              <w:widowControl w:val="0"/>
              <w:spacing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</w:p>
          <w:p w14:paraId="5284982C" w14:textId="77777777" w:rsidR="00027F1A" w:rsidRDefault="00000000">
            <w:pPr>
              <w:widowControl w:val="0"/>
              <w:spacing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  <w:vertAlign w:val="superscript"/>
              </w:rPr>
              <w:footnoteReference w:id="1"/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SW 690: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 Social Research I</w:t>
            </w:r>
          </w:p>
        </w:tc>
        <w:tc>
          <w:tcPr>
            <w:tcW w:w="54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CEAA80" w14:textId="77777777" w:rsidR="00027F1A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3</w:t>
            </w:r>
          </w:p>
          <w:p w14:paraId="6A6FCB29" w14:textId="77777777" w:rsidR="00027F1A" w:rsidRDefault="00027F1A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18"/>
                <w:szCs w:val="18"/>
              </w:rPr>
            </w:pPr>
          </w:p>
          <w:p w14:paraId="5DD1DBDA" w14:textId="77777777" w:rsidR="00027F1A" w:rsidRDefault="00000000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3</w:t>
            </w:r>
          </w:p>
          <w:p w14:paraId="56EC32FB" w14:textId="77777777" w:rsidR="00027F1A" w:rsidRDefault="00027F1A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18"/>
                <w:szCs w:val="18"/>
              </w:rPr>
            </w:pPr>
          </w:p>
          <w:p w14:paraId="3E6C9988" w14:textId="77777777" w:rsidR="00027F1A" w:rsidRDefault="00027F1A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18"/>
                <w:szCs w:val="18"/>
              </w:rPr>
            </w:pPr>
          </w:p>
          <w:p w14:paraId="674AC1C8" w14:textId="77777777" w:rsidR="00027F1A" w:rsidRDefault="00027F1A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18"/>
                <w:szCs w:val="18"/>
              </w:rPr>
            </w:pPr>
          </w:p>
          <w:p w14:paraId="39F90B85" w14:textId="77777777" w:rsidR="00027F1A" w:rsidRDefault="00027F1A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18"/>
                <w:szCs w:val="18"/>
              </w:rPr>
            </w:pPr>
          </w:p>
          <w:p w14:paraId="223BBC71" w14:textId="77777777" w:rsidR="00027F1A" w:rsidRDefault="00027F1A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18"/>
                <w:szCs w:val="18"/>
              </w:rPr>
            </w:pPr>
          </w:p>
          <w:p w14:paraId="68B90DB2" w14:textId="77777777" w:rsidR="00027F1A" w:rsidRDefault="00027F1A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18"/>
                <w:szCs w:val="18"/>
              </w:rPr>
            </w:pPr>
          </w:p>
          <w:p w14:paraId="1E4F4CEB" w14:textId="77777777" w:rsidR="00027F1A" w:rsidRDefault="00027F1A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18"/>
                <w:szCs w:val="18"/>
              </w:rPr>
            </w:pPr>
          </w:p>
          <w:p w14:paraId="63469262" w14:textId="77777777" w:rsidR="00027F1A" w:rsidRDefault="00027F1A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18"/>
                <w:szCs w:val="18"/>
              </w:rPr>
            </w:pPr>
          </w:p>
          <w:p w14:paraId="256AB097" w14:textId="77777777" w:rsidR="00027F1A" w:rsidRDefault="00000000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3</w:t>
            </w:r>
          </w:p>
          <w:p w14:paraId="0905556B" w14:textId="77777777" w:rsidR="00027F1A" w:rsidRDefault="00027F1A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18"/>
                <w:szCs w:val="18"/>
              </w:rPr>
            </w:pPr>
          </w:p>
          <w:p w14:paraId="2CAAA511" w14:textId="77777777" w:rsidR="00027F1A" w:rsidRDefault="00000000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3</w:t>
            </w:r>
          </w:p>
        </w:tc>
        <w:tc>
          <w:tcPr>
            <w:tcW w:w="288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8B43AF" w14:textId="77777777" w:rsidR="00027F1A" w:rsidRDefault="00000000">
            <w:pPr>
              <w:widowControl w:val="0"/>
              <w:spacing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  <w:vertAlign w:val="superscript"/>
              </w:rPr>
              <w:footnoteReference w:id="2"/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SW 650_01: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 Field Education I</w:t>
            </w:r>
          </w:p>
          <w:p w14:paraId="5EB0677D" w14:textId="77777777" w:rsidR="00027F1A" w:rsidRDefault="00027F1A">
            <w:pPr>
              <w:widowControl w:val="0"/>
              <w:spacing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</w:p>
          <w:p w14:paraId="307F1B3A" w14:textId="77777777" w:rsidR="00027F1A" w:rsidRDefault="00000000">
            <w:pPr>
              <w:widowControl w:val="0"/>
              <w:spacing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SW 651_01: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 Field Ed Seminar I</w:t>
            </w:r>
          </w:p>
          <w:p w14:paraId="17443A5E" w14:textId="77777777" w:rsidR="00027F1A" w:rsidRDefault="00027F1A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18"/>
                <w:szCs w:val="18"/>
              </w:rPr>
            </w:pPr>
          </w:p>
          <w:p w14:paraId="2F7FE7C4" w14:textId="77777777" w:rsidR="00027F1A" w:rsidRDefault="00000000">
            <w:pPr>
              <w:widowControl w:val="0"/>
              <w:spacing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SW 662: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 Substance Abuse and Social Work Practice</w:t>
            </w:r>
          </w:p>
          <w:p w14:paraId="58EB05D8" w14:textId="77777777" w:rsidR="00027F1A" w:rsidRDefault="00027F1A">
            <w:pPr>
              <w:widowControl w:val="0"/>
              <w:spacing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</w:p>
          <w:p w14:paraId="4B4C1FC9" w14:textId="77777777" w:rsidR="00027F1A" w:rsidRDefault="00000000">
            <w:pPr>
              <w:widowControl w:val="0"/>
              <w:spacing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SW 691: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 Social Research II</w:t>
            </w:r>
          </w:p>
          <w:p w14:paraId="426C4693" w14:textId="77777777" w:rsidR="00027F1A" w:rsidRDefault="00027F1A">
            <w:pPr>
              <w:widowControl w:val="0"/>
              <w:spacing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</w:p>
          <w:p w14:paraId="4EDC4619" w14:textId="77777777" w:rsidR="00027F1A" w:rsidRDefault="00000000">
            <w:pPr>
              <w:widowControl w:val="0"/>
              <w:spacing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 xml:space="preserve">Choose 1 </w:t>
            </w:r>
            <w:hyperlink w:anchor="_c6d3e2b6ac8i">
              <w:r>
                <w:rPr>
                  <w:rFonts w:ascii="Calibri" w:eastAsia="Calibri" w:hAnsi="Calibri" w:cs="Calibri"/>
                  <w:color w:val="1155CC"/>
                  <w:sz w:val="18"/>
                  <w:szCs w:val="18"/>
                  <w:u w:val="single"/>
                </w:rPr>
                <w:t>Macro</w:t>
              </w:r>
            </w:hyperlink>
          </w:p>
        </w:tc>
        <w:tc>
          <w:tcPr>
            <w:tcW w:w="54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7A1EF8" w14:textId="77777777" w:rsidR="00027F1A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3</w:t>
            </w:r>
          </w:p>
          <w:p w14:paraId="2F0313E5" w14:textId="77777777" w:rsidR="00027F1A" w:rsidRDefault="00027F1A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18"/>
                <w:szCs w:val="18"/>
              </w:rPr>
            </w:pPr>
          </w:p>
          <w:p w14:paraId="241EFF27" w14:textId="77777777" w:rsidR="00027F1A" w:rsidRDefault="00000000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1</w:t>
            </w:r>
          </w:p>
          <w:p w14:paraId="542F2F2B" w14:textId="77777777" w:rsidR="00027F1A" w:rsidRDefault="00027F1A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18"/>
                <w:szCs w:val="18"/>
              </w:rPr>
            </w:pPr>
          </w:p>
          <w:p w14:paraId="313160B6" w14:textId="77777777" w:rsidR="00027F1A" w:rsidRDefault="00000000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3</w:t>
            </w:r>
          </w:p>
          <w:p w14:paraId="4E57E2A9" w14:textId="77777777" w:rsidR="00027F1A" w:rsidRDefault="00027F1A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18"/>
                <w:szCs w:val="18"/>
              </w:rPr>
            </w:pPr>
          </w:p>
          <w:p w14:paraId="1C9F3E3F" w14:textId="77777777" w:rsidR="00027F1A" w:rsidRDefault="00027F1A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18"/>
                <w:szCs w:val="18"/>
              </w:rPr>
            </w:pPr>
          </w:p>
          <w:p w14:paraId="2423A9FD" w14:textId="77777777" w:rsidR="00027F1A" w:rsidRDefault="00000000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3</w:t>
            </w:r>
          </w:p>
          <w:p w14:paraId="073D241B" w14:textId="77777777" w:rsidR="00027F1A" w:rsidRDefault="00027F1A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18"/>
                <w:szCs w:val="18"/>
              </w:rPr>
            </w:pPr>
          </w:p>
          <w:p w14:paraId="4F9EE770" w14:textId="77777777" w:rsidR="00027F1A" w:rsidRDefault="00000000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3</w:t>
            </w:r>
          </w:p>
        </w:tc>
      </w:tr>
      <w:tr w:rsidR="00027F1A" w14:paraId="26A59142" w14:textId="77777777" w:rsidTr="004023F9">
        <w:trPr>
          <w:trHeight w:val="480"/>
        </w:trPr>
        <w:tc>
          <w:tcPr>
            <w:tcW w:w="305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F99AC8" w14:textId="77777777" w:rsidR="00027F1A" w:rsidRDefault="00027F1A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54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B3AA93" w14:textId="77777777" w:rsidR="00027F1A" w:rsidRDefault="00027F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324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A37A8E" w14:textId="77777777" w:rsidR="00027F1A" w:rsidRDefault="00027F1A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54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A1796B" w14:textId="77777777" w:rsidR="00027F1A" w:rsidRDefault="00027F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288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BBFAED" w14:textId="77777777" w:rsidR="00027F1A" w:rsidRDefault="00027F1A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54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963615" w14:textId="77777777" w:rsidR="00027F1A" w:rsidRDefault="00027F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</w:tr>
      <w:tr w:rsidR="00027F1A" w14:paraId="4A2305C9" w14:textId="77777777" w:rsidTr="004023F9">
        <w:trPr>
          <w:trHeight w:val="480"/>
        </w:trPr>
        <w:tc>
          <w:tcPr>
            <w:tcW w:w="30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C24B59" w14:textId="77777777" w:rsidR="00027F1A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right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Credits</w:t>
            </w:r>
          </w:p>
        </w:tc>
        <w:tc>
          <w:tcPr>
            <w:tcW w:w="5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D15BEB" w14:textId="77777777" w:rsidR="00027F1A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12</w:t>
            </w:r>
          </w:p>
        </w:tc>
        <w:tc>
          <w:tcPr>
            <w:tcW w:w="32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BFFDE5" w14:textId="77777777" w:rsidR="00027F1A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right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Credits</w:t>
            </w:r>
          </w:p>
        </w:tc>
        <w:tc>
          <w:tcPr>
            <w:tcW w:w="5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7C0485" w14:textId="77777777" w:rsidR="00027F1A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12</w:t>
            </w:r>
          </w:p>
        </w:tc>
        <w:tc>
          <w:tcPr>
            <w:tcW w:w="28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C6435A" w14:textId="77777777" w:rsidR="00027F1A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right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Credits</w:t>
            </w:r>
          </w:p>
        </w:tc>
        <w:tc>
          <w:tcPr>
            <w:tcW w:w="5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128FCA" w14:textId="77777777" w:rsidR="00027F1A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13</w:t>
            </w:r>
          </w:p>
        </w:tc>
      </w:tr>
    </w:tbl>
    <w:p w14:paraId="3CA1BBD9" w14:textId="77777777" w:rsidR="00027F1A" w:rsidRDefault="00027F1A">
      <w:pPr>
        <w:rPr>
          <w:rFonts w:ascii="Calibri" w:eastAsia="Calibri" w:hAnsi="Calibri" w:cs="Calibri"/>
          <w:b/>
          <w:sz w:val="14"/>
          <w:szCs w:val="14"/>
          <w:highlight w:val="yellow"/>
        </w:rPr>
      </w:pPr>
    </w:p>
    <w:tbl>
      <w:tblPr>
        <w:tblStyle w:val="a0"/>
        <w:tblW w:w="1079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050"/>
        <w:gridCol w:w="540"/>
        <w:gridCol w:w="3240"/>
        <w:gridCol w:w="540"/>
        <w:gridCol w:w="2880"/>
        <w:gridCol w:w="540"/>
      </w:tblGrid>
      <w:tr w:rsidR="00027F1A" w14:paraId="3C981D0E" w14:textId="77777777" w:rsidTr="004023F9">
        <w:trPr>
          <w:trHeight w:val="480"/>
        </w:trPr>
        <w:tc>
          <w:tcPr>
            <w:tcW w:w="10790" w:type="dxa"/>
            <w:gridSpan w:val="6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B046C8" w14:textId="77777777" w:rsidR="00027F1A" w:rsidRDefault="00000000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sz w:val="28"/>
                <w:szCs w:val="28"/>
              </w:rPr>
              <w:t>Year 2</w:t>
            </w:r>
          </w:p>
        </w:tc>
      </w:tr>
      <w:tr w:rsidR="00027F1A" w14:paraId="52C621D8" w14:textId="77777777" w:rsidTr="004023F9">
        <w:trPr>
          <w:trHeight w:val="480"/>
        </w:trPr>
        <w:tc>
          <w:tcPr>
            <w:tcW w:w="359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9F76FB" w14:textId="77777777" w:rsidR="00027F1A" w:rsidRDefault="00000000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Fall 20_____</w:t>
            </w:r>
          </w:p>
        </w:tc>
        <w:tc>
          <w:tcPr>
            <w:tcW w:w="378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A44D4E" w14:textId="77777777" w:rsidR="00027F1A" w:rsidRDefault="00000000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Winter 20_____</w:t>
            </w:r>
          </w:p>
        </w:tc>
        <w:tc>
          <w:tcPr>
            <w:tcW w:w="342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36862B" w14:textId="1089FB70" w:rsidR="00027F1A" w:rsidRDefault="00027F1A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</w:rPr>
            </w:pPr>
          </w:p>
        </w:tc>
      </w:tr>
      <w:tr w:rsidR="00027F1A" w14:paraId="40FD501B" w14:textId="77777777" w:rsidTr="004023F9">
        <w:trPr>
          <w:trHeight w:val="480"/>
        </w:trPr>
        <w:tc>
          <w:tcPr>
            <w:tcW w:w="305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0D4FD6" w14:textId="77777777" w:rsidR="00027F1A" w:rsidRDefault="00000000">
            <w:pPr>
              <w:widowControl w:val="0"/>
              <w:spacing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SW 652_01: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Field Education II</w:t>
            </w:r>
          </w:p>
          <w:p w14:paraId="17BC7B98" w14:textId="77777777" w:rsidR="00027F1A" w:rsidRDefault="00027F1A">
            <w:pPr>
              <w:widowControl w:val="0"/>
              <w:spacing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</w:p>
          <w:p w14:paraId="34DE2832" w14:textId="77777777" w:rsidR="00027F1A" w:rsidRDefault="00000000">
            <w:pPr>
              <w:widowControl w:val="0"/>
              <w:spacing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SW 653_01: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Field Ed Seminar II</w:t>
            </w:r>
          </w:p>
          <w:p w14:paraId="49B8E5EC" w14:textId="77777777" w:rsidR="00027F1A" w:rsidRDefault="00027F1A">
            <w:pPr>
              <w:widowControl w:val="0"/>
              <w:spacing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</w:p>
          <w:p w14:paraId="55596DD1" w14:textId="77777777" w:rsidR="00027F1A" w:rsidRDefault="00000000">
            <w:pPr>
              <w:widowControl w:val="0"/>
              <w:spacing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SW 670: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Social Work Practice with Individuals</w:t>
            </w:r>
          </w:p>
          <w:p w14:paraId="62D6D805" w14:textId="77777777" w:rsidR="00027F1A" w:rsidRDefault="00027F1A">
            <w:pPr>
              <w:widowControl w:val="0"/>
              <w:spacing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</w:p>
          <w:p w14:paraId="672A23A3" w14:textId="77777777" w:rsidR="00027F1A" w:rsidRDefault="00000000">
            <w:pPr>
              <w:widowControl w:val="0"/>
              <w:spacing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 xml:space="preserve">Choose 1 </w:t>
            </w:r>
            <w:r>
              <w:rPr>
                <w:rFonts w:ascii="Calibri" w:eastAsia="Calibri" w:hAnsi="Calibri" w:cs="Calibri"/>
                <w:sz w:val="18"/>
                <w:szCs w:val="18"/>
                <w:vertAlign w:val="superscript"/>
              </w:rPr>
              <w:footnoteReference w:id="3"/>
            </w:r>
            <w:hyperlink w:anchor="_1u4wq0c5xmrx">
              <w:r>
                <w:rPr>
                  <w:rFonts w:ascii="Calibri" w:eastAsia="Calibri" w:hAnsi="Calibri" w:cs="Calibri"/>
                  <w:color w:val="1155CC"/>
                  <w:sz w:val="18"/>
                  <w:szCs w:val="18"/>
                  <w:u w:val="single"/>
                </w:rPr>
                <w:t xml:space="preserve">Micro </w:t>
              </w:r>
            </w:hyperlink>
          </w:p>
          <w:p w14:paraId="56A60CAA" w14:textId="77777777" w:rsidR="00027F1A" w:rsidRDefault="00027F1A">
            <w:pPr>
              <w:widowControl w:val="0"/>
              <w:spacing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</w:p>
          <w:p w14:paraId="3B40B78A" w14:textId="77777777" w:rsidR="00027F1A" w:rsidRDefault="00000000">
            <w:pPr>
              <w:widowControl w:val="0"/>
              <w:spacing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 xml:space="preserve">Choose 1 </w:t>
            </w:r>
            <w:hyperlink w:anchor="_kkabdbl9o7ul">
              <w:r>
                <w:rPr>
                  <w:rFonts w:ascii="Calibri" w:eastAsia="Calibri" w:hAnsi="Calibri" w:cs="Calibri"/>
                  <w:color w:val="1155CC"/>
                  <w:sz w:val="18"/>
                  <w:szCs w:val="18"/>
                  <w:u w:val="single"/>
                </w:rPr>
                <w:t>Elective</w:t>
              </w:r>
            </w:hyperlink>
          </w:p>
        </w:tc>
        <w:tc>
          <w:tcPr>
            <w:tcW w:w="54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CE048C" w14:textId="77777777" w:rsidR="00027F1A" w:rsidRDefault="00000000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3</w:t>
            </w:r>
          </w:p>
          <w:p w14:paraId="4691396A" w14:textId="77777777" w:rsidR="00027F1A" w:rsidRDefault="00027F1A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18"/>
                <w:szCs w:val="18"/>
              </w:rPr>
            </w:pPr>
          </w:p>
          <w:p w14:paraId="4C546715" w14:textId="77777777" w:rsidR="00027F1A" w:rsidRDefault="00000000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1</w:t>
            </w:r>
          </w:p>
          <w:p w14:paraId="5D0366B8" w14:textId="77777777" w:rsidR="00027F1A" w:rsidRDefault="00027F1A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18"/>
                <w:szCs w:val="18"/>
              </w:rPr>
            </w:pPr>
          </w:p>
          <w:p w14:paraId="668895BB" w14:textId="77777777" w:rsidR="00027F1A" w:rsidRDefault="00000000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3</w:t>
            </w:r>
          </w:p>
          <w:p w14:paraId="20E50E90" w14:textId="77777777" w:rsidR="00027F1A" w:rsidRDefault="00027F1A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18"/>
                <w:szCs w:val="18"/>
              </w:rPr>
            </w:pPr>
          </w:p>
          <w:p w14:paraId="0E6C65CF" w14:textId="77777777" w:rsidR="00027F1A" w:rsidRDefault="00027F1A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18"/>
                <w:szCs w:val="18"/>
              </w:rPr>
            </w:pPr>
          </w:p>
          <w:p w14:paraId="6F8A7237" w14:textId="77777777" w:rsidR="00027F1A" w:rsidRDefault="00000000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3</w:t>
            </w:r>
          </w:p>
          <w:p w14:paraId="2D4C94C7" w14:textId="77777777" w:rsidR="00027F1A" w:rsidRDefault="00027F1A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18"/>
                <w:szCs w:val="18"/>
              </w:rPr>
            </w:pPr>
          </w:p>
          <w:p w14:paraId="6DF4663D" w14:textId="77777777" w:rsidR="00027F1A" w:rsidRDefault="00000000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3</w:t>
            </w:r>
          </w:p>
        </w:tc>
        <w:tc>
          <w:tcPr>
            <w:tcW w:w="324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032B18" w14:textId="77777777" w:rsidR="00027F1A" w:rsidRDefault="00000000">
            <w:pPr>
              <w:widowControl w:val="0"/>
              <w:spacing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SW 654_01: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Field Education III</w:t>
            </w:r>
          </w:p>
          <w:p w14:paraId="18991801" w14:textId="77777777" w:rsidR="00027F1A" w:rsidRDefault="00027F1A">
            <w:pPr>
              <w:widowControl w:val="0"/>
              <w:spacing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</w:p>
          <w:p w14:paraId="443AA180" w14:textId="77777777" w:rsidR="00027F1A" w:rsidRDefault="00000000">
            <w:pPr>
              <w:widowControl w:val="0"/>
              <w:spacing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SW 655_01: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Field Ed Seminar III</w:t>
            </w:r>
          </w:p>
          <w:p w14:paraId="18527BC0" w14:textId="77777777" w:rsidR="00027F1A" w:rsidRDefault="00027F1A">
            <w:pPr>
              <w:widowControl w:val="0"/>
              <w:spacing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</w:p>
          <w:p w14:paraId="2F623CD5" w14:textId="77777777" w:rsidR="00027F1A" w:rsidRDefault="00000000">
            <w:pPr>
              <w:widowControl w:val="0"/>
              <w:spacing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  <w:vertAlign w:val="superscript"/>
              </w:rPr>
              <w:footnoteReference w:id="4"/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SW 640: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 Seminar in Advanced Generalist Practice (Capstone)</w:t>
            </w:r>
          </w:p>
          <w:p w14:paraId="66C4872D" w14:textId="77777777" w:rsidR="00027F1A" w:rsidRDefault="00027F1A">
            <w:pPr>
              <w:widowControl w:val="0"/>
              <w:spacing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</w:p>
          <w:p w14:paraId="1C82B459" w14:textId="77777777" w:rsidR="00027F1A" w:rsidRDefault="00000000">
            <w:pPr>
              <w:widowControl w:val="0"/>
              <w:spacing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 xml:space="preserve">Choose 1 </w:t>
            </w:r>
            <w:hyperlink w:anchor="_c6d3e2b6ac8i">
              <w:r>
                <w:rPr>
                  <w:rFonts w:ascii="Calibri" w:eastAsia="Calibri" w:hAnsi="Calibri" w:cs="Calibri"/>
                  <w:color w:val="1155CC"/>
                  <w:sz w:val="18"/>
                  <w:szCs w:val="18"/>
                  <w:u w:val="single"/>
                </w:rPr>
                <w:t>Macro</w:t>
              </w:r>
            </w:hyperlink>
          </w:p>
        </w:tc>
        <w:tc>
          <w:tcPr>
            <w:tcW w:w="54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4D7C7E" w14:textId="77777777" w:rsidR="00027F1A" w:rsidRDefault="00000000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3</w:t>
            </w:r>
          </w:p>
          <w:p w14:paraId="00ADD687" w14:textId="77777777" w:rsidR="00027F1A" w:rsidRDefault="00027F1A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18"/>
                <w:szCs w:val="18"/>
              </w:rPr>
            </w:pPr>
          </w:p>
          <w:p w14:paraId="280BA9F9" w14:textId="77777777" w:rsidR="00027F1A" w:rsidRDefault="00000000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1</w:t>
            </w:r>
          </w:p>
          <w:p w14:paraId="62848062" w14:textId="77777777" w:rsidR="00027F1A" w:rsidRDefault="00027F1A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18"/>
                <w:szCs w:val="18"/>
              </w:rPr>
            </w:pPr>
          </w:p>
          <w:p w14:paraId="103E2D86" w14:textId="77777777" w:rsidR="00027F1A" w:rsidRDefault="00000000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3</w:t>
            </w:r>
          </w:p>
          <w:p w14:paraId="3C65177D" w14:textId="77777777" w:rsidR="00027F1A" w:rsidRDefault="00027F1A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18"/>
                <w:szCs w:val="18"/>
              </w:rPr>
            </w:pPr>
          </w:p>
          <w:p w14:paraId="0D42FDE4" w14:textId="77777777" w:rsidR="00027F1A" w:rsidRDefault="00027F1A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18"/>
                <w:szCs w:val="18"/>
              </w:rPr>
            </w:pPr>
          </w:p>
          <w:p w14:paraId="5E12C162" w14:textId="77777777" w:rsidR="00027F1A" w:rsidRDefault="00000000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3</w:t>
            </w:r>
          </w:p>
        </w:tc>
        <w:tc>
          <w:tcPr>
            <w:tcW w:w="288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91B73A" w14:textId="77777777" w:rsidR="00027F1A" w:rsidRDefault="00027F1A">
            <w:pPr>
              <w:widowControl w:val="0"/>
              <w:spacing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54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2EF1C1" w14:textId="77777777" w:rsidR="00027F1A" w:rsidRDefault="00027F1A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18"/>
                <w:szCs w:val="18"/>
              </w:rPr>
            </w:pPr>
          </w:p>
        </w:tc>
      </w:tr>
      <w:tr w:rsidR="00027F1A" w14:paraId="44FD9C58" w14:textId="77777777" w:rsidTr="004023F9">
        <w:trPr>
          <w:trHeight w:val="480"/>
        </w:trPr>
        <w:tc>
          <w:tcPr>
            <w:tcW w:w="305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F6F13A" w14:textId="77777777" w:rsidR="00027F1A" w:rsidRDefault="00027F1A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54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911A9C" w14:textId="77777777" w:rsidR="00027F1A" w:rsidRDefault="00027F1A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324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B692A9" w14:textId="77777777" w:rsidR="00027F1A" w:rsidRDefault="00027F1A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54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253BE1" w14:textId="77777777" w:rsidR="00027F1A" w:rsidRDefault="00027F1A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288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770274" w14:textId="77777777" w:rsidR="00027F1A" w:rsidRDefault="00027F1A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54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A5DC35" w14:textId="77777777" w:rsidR="00027F1A" w:rsidRDefault="00027F1A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</w:tr>
      <w:tr w:rsidR="00027F1A" w14:paraId="056754B4" w14:textId="77777777" w:rsidTr="004023F9">
        <w:trPr>
          <w:trHeight w:val="480"/>
        </w:trPr>
        <w:tc>
          <w:tcPr>
            <w:tcW w:w="305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63B38F" w14:textId="77777777" w:rsidR="00027F1A" w:rsidRDefault="00027F1A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18"/>
                <w:szCs w:val="18"/>
              </w:rPr>
            </w:pPr>
          </w:p>
        </w:tc>
        <w:tc>
          <w:tcPr>
            <w:tcW w:w="54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EC5BC1" w14:textId="77777777" w:rsidR="00027F1A" w:rsidRDefault="00027F1A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324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88B6AE" w14:textId="77777777" w:rsidR="00027F1A" w:rsidRDefault="00027F1A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18"/>
                <w:szCs w:val="18"/>
              </w:rPr>
            </w:pPr>
          </w:p>
        </w:tc>
        <w:tc>
          <w:tcPr>
            <w:tcW w:w="54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D51A8F" w14:textId="77777777" w:rsidR="00027F1A" w:rsidRDefault="00027F1A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288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68C8A0" w14:textId="77777777" w:rsidR="00027F1A" w:rsidRDefault="00027F1A">
            <w:pPr>
              <w:widowControl w:val="0"/>
              <w:spacing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54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E57286" w14:textId="77777777" w:rsidR="00027F1A" w:rsidRDefault="00027F1A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</w:tr>
      <w:tr w:rsidR="00027F1A" w14:paraId="4B1C083D" w14:textId="77777777" w:rsidTr="004023F9">
        <w:trPr>
          <w:trHeight w:val="480"/>
        </w:trPr>
        <w:tc>
          <w:tcPr>
            <w:tcW w:w="30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291E95" w14:textId="77777777" w:rsidR="00027F1A" w:rsidRDefault="00000000">
            <w:pPr>
              <w:widowControl w:val="0"/>
              <w:spacing w:line="240" w:lineRule="auto"/>
              <w:jc w:val="right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Credits</w:t>
            </w:r>
          </w:p>
        </w:tc>
        <w:tc>
          <w:tcPr>
            <w:tcW w:w="5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8725E1" w14:textId="77777777" w:rsidR="00027F1A" w:rsidRDefault="00000000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13</w:t>
            </w:r>
          </w:p>
        </w:tc>
        <w:tc>
          <w:tcPr>
            <w:tcW w:w="32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C4E3DC" w14:textId="77777777" w:rsidR="00027F1A" w:rsidRDefault="00000000">
            <w:pPr>
              <w:widowControl w:val="0"/>
              <w:spacing w:line="240" w:lineRule="auto"/>
              <w:jc w:val="right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Credits</w:t>
            </w:r>
          </w:p>
        </w:tc>
        <w:tc>
          <w:tcPr>
            <w:tcW w:w="5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662E77" w14:textId="77777777" w:rsidR="00027F1A" w:rsidRDefault="00000000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10</w:t>
            </w:r>
          </w:p>
        </w:tc>
        <w:tc>
          <w:tcPr>
            <w:tcW w:w="28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113FE8" w14:textId="77777777" w:rsidR="00027F1A" w:rsidRDefault="00027F1A">
            <w:pPr>
              <w:widowControl w:val="0"/>
              <w:spacing w:line="240" w:lineRule="auto"/>
              <w:jc w:val="right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5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CD755C" w14:textId="77777777" w:rsidR="00027F1A" w:rsidRDefault="00027F1A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</w:rPr>
            </w:pPr>
          </w:p>
        </w:tc>
      </w:tr>
    </w:tbl>
    <w:p w14:paraId="0D74E062" w14:textId="77777777" w:rsidR="00027F1A" w:rsidRDefault="00027F1A">
      <w:pPr>
        <w:rPr>
          <w:rFonts w:ascii="Calibri" w:eastAsia="Calibri" w:hAnsi="Calibri" w:cs="Calibri"/>
          <w:b/>
          <w:i/>
          <w:sz w:val="28"/>
          <w:szCs w:val="28"/>
        </w:rPr>
      </w:pPr>
    </w:p>
    <w:p w14:paraId="57D0C95F" w14:textId="77777777" w:rsidR="00027F1A" w:rsidRPr="004023F9" w:rsidRDefault="00000000">
      <w:pPr>
        <w:rPr>
          <w:rFonts w:ascii="Calibri" w:eastAsia="Calibri" w:hAnsi="Calibri" w:cs="Calibri"/>
          <w:b/>
          <w:i/>
          <w:sz w:val="40"/>
          <w:szCs w:val="40"/>
        </w:rPr>
      </w:pPr>
      <w:r w:rsidRPr="004023F9">
        <w:rPr>
          <w:rFonts w:ascii="Calibri" w:eastAsia="Calibri" w:hAnsi="Calibri" w:cs="Calibri"/>
          <w:b/>
          <w:i/>
          <w:sz w:val="40"/>
          <w:szCs w:val="40"/>
        </w:rPr>
        <w:t>Course Requirements and Offerings</w:t>
      </w:r>
    </w:p>
    <w:p w14:paraId="7FCA1D12" w14:textId="77777777" w:rsidR="00027F1A" w:rsidRDefault="00027F1A"/>
    <w:tbl>
      <w:tblPr>
        <w:tblStyle w:val="a1"/>
        <w:tblW w:w="1079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570"/>
        <w:gridCol w:w="5220"/>
      </w:tblGrid>
      <w:tr w:rsidR="00027F1A" w14:paraId="498A28E4" w14:textId="77777777" w:rsidTr="004023F9">
        <w:tc>
          <w:tcPr>
            <w:tcW w:w="5570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CA3A65" w14:textId="77777777" w:rsidR="00027F1A" w:rsidRDefault="00000000">
            <w:pPr>
              <w:pStyle w:val="Heading5"/>
              <w:keepNext w:val="0"/>
              <w:keepLines w:val="0"/>
              <w:spacing w:before="0" w:after="0" w:line="240" w:lineRule="auto"/>
              <w:rPr>
                <w:rFonts w:ascii="Calibri" w:eastAsia="Calibri" w:hAnsi="Calibri" w:cs="Calibri"/>
                <w:b/>
                <w:color w:val="000000"/>
              </w:rPr>
            </w:pPr>
            <w:bookmarkStart w:id="0" w:name="_yzxbcxv9c72k" w:colFirst="0" w:colLast="0"/>
            <w:bookmarkEnd w:id="0"/>
            <w:r>
              <w:rPr>
                <w:rFonts w:ascii="Calibri" w:eastAsia="Calibri" w:hAnsi="Calibri" w:cs="Calibri"/>
                <w:b/>
                <w:color w:val="000000"/>
              </w:rPr>
              <w:t>Primary Foundation (all required)</w:t>
            </w:r>
          </w:p>
        </w:tc>
        <w:tc>
          <w:tcPr>
            <w:tcW w:w="5220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2EFC18" w14:textId="77777777" w:rsidR="00027F1A" w:rsidRDefault="00000000">
            <w:pPr>
              <w:pStyle w:val="Heading5"/>
              <w:keepNext w:val="0"/>
              <w:keepLines w:val="0"/>
              <w:spacing w:before="0" w:after="0" w:line="240" w:lineRule="auto"/>
              <w:rPr>
                <w:rFonts w:ascii="Calibri" w:eastAsia="Calibri" w:hAnsi="Calibri" w:cs="Calibri"/>
                <w:b/>
                <w:color w:val="000000"/>
              </w:rPr>
            </w:pPr>
            <w:bookmarkStart w:id="1" w:name="_whr5809goe82" w:colFirst="0" w:colLast="0"/>
            <w:bookmarkEnd w:id="1"/>
            <w:r>
              <w:rPr>
                <w:rFonts w:ascii="Calibri" w:eastAsia="Calibri" w:hAnsi="Calibri" w:cs="Calibri"/>
                <w:b/>
                <w:color w:val="000000"/>
              </w:rPr>
              <w:t>Advanced Generalist Concentration (all required)</w:t>
            </w:r>
          </w:p>
        </w:tc>
      </w:tr>
      <w:tr w:rsidR="00027F1A" w14:paraId="76028053" w14:textId="77777777" w:rsidTr="004023F9">
        <w:tc>
          <w:tcPr>
            <w:tcW w:w="55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4F9C8D" w14:textId="77777777" w:rsidR="00027F1A" w:rsidRDefault="00000000">
            <w:pPr>
              <w:spacing w:line="240" w:lineRule="auto"/>
              <w:rPr>
                <w:rFonts w:ascii="Calibri" w:eastAsia="Calibri" w:hAnsi="Calibri" w:cs="Calibri"/>
                <w:color w:val="1155CC"/>
                <w:sz w:val="18"/>
                <w:szCs w:val="18"/>
                <w:u w:val="single"/>
              </w:rPr>
            </w:pPr>
            <w:hyperlink r:id="rId7">
              <w:r>
                <w:rPr>
                  <w:rFonts w:ascii="Calibri" w:eastAsia="Calibri" w:hAnsi="Calibri" w:cs="Calibri"/>
                  <w:color w:val="1155CC"/>
                  <w:sz w:val="18"/>
                  <w:szCs w:val="18"/>
                  <w:u w:val="single"/>
                </w:rPr>
                <w:t>SW 600 - Cultural Competency for Social Work (3 credits)</w:t>
              </w:r>
            </w:hyperlink>
          </w:p>
          <w:p w14:paraId="0D35B261" w14:textId="77777777" w:rsidR="00027F1A" w:rsidRDefault="00000000">
            <w:pPr>
              <w:spacing w:line="240" w:lineRule="auto"/>
              <w:rPr>
                <w:rFonts w:ascii="Calibri" w:eastAsia="Calibri" w:hAnsi="Calibri" w:cs="Calibri"/>
                <w:color w:val="1155CC"/>
                <w:sz w:val="18"/>
                <w:szCs w:val="18"/>
                <w:u w:val="single"/>
              </w:rPr>
            </w:pPr>
            <w:hyperlink r:id="rId8">
              <w:r>
                <w:rPr>
                  <w:rFonts w:ascii="Calibri" w:eastAsia="Calibri" w:hAnsi="Calibri" w:cs="Calibri"/>
                  <w:color w:val="1155CC"/>
                  <w:sz w:val="18"/>
                  <w:szCs w:val="18"/>
                  <w:u w:val="single"/>
                </w:rPr>
                <w:t>SW 601 - Foundations of Social Work Practice (3 credits)</w:t>
              </w:r>
            </w:hyperlink>
          </w:p>
          <w:p w14:paraId="6008EEF4" w14:textId="77777777" w:rsidR="00027F1A" w:rsidRDefault="00000000">
            <w:pPr>
              <w:spacing w:line="240" w:lineRule="auto"/>
              <w:rPr>
                <w:rFonts w:ascii="Calibri" w:eastAsia="Calibri" w:hAnsi="Calibri" w:cs="Calibri"/>
                <w:color w:val="1155CC"/>
                <w:sz w:val="18"/>
                <w:szCs w:val="18"/>
                <w:u w:val="single"/>
              </w:rPr>
            </w:pPr>
            <w:hyperlink r:id="rId9">
              <w:r>
                <w:rPr>
                  <w:rFonts w:ascii="Calibri" w:eastAsia="Calibri" w:hAnsi="Calibri" w:cs="Calibri"/>
                  <w:color w:val="1155CC"/>
                  <w:sz w:val="18"/>
                  <w:szCs w:val="18"/>
                  <w:u w:val="single"/>
                </w:rPr>
                <w:t>SW 603 - Integrated Methods (3 credits)</w:t>
              </w:r>
            </w:hyperlink>
          </w:p>
          <w:p w14:paraId="51C3FDED" w14:textId="77777777" w:rsidR="00027F1A" w:rsidRDefault="00000000">
            <w:pPr>
              <w:spacing w:line="240" w:lineRule="auto"/>
              <w:rPr>
                <w:rFonts w:ascii="Calibri" w:eastAsia="Calibri" w:hAnsi="Calibri" w:cs="Calibri"/>
                <w:color w:val="1155CC"/>
                <w:sz w:val="18"/>
                <w:szCs w:val="18"/>
                <w:u w:val="single"/>
              </w:rPr>
            </w:pPr>
            <w:hyperlink r:id="rId10">
              <w:r>
                <w:rPr>
                  <w:rFonts w:ascii="Calibri" w:eastAsia="Calibri" w:hAnsi="Calibri" w:cs="Calibri"/>
                  <w:color w:val="1155CC"/>
                  <w:sz w:val="18"/>
                  <w:szCs w:val="18"/>
                  <w:u w:val="single"/>
                </w:rPr>
                <w:t>SW 610 - Social Welfare Policy and Services I (3 credits)</w:t>
              </w:r>
            </w:hyperlink>
          </w:p>
          <w:p w14:paraId="66F14D87" w14:textId="77777777" w:rsidR="00027F1A" w:rsidRDefault="00000000">
            <w:pPr>
              <w:spacing w:line="240" w:lineRule="auto"/>
              <w:rPr>
                <w:rFonts w:ascii="Calibri" w:eastAsia="Calibri" w:hAnsi="Calibri" w:cs="Calibri"/>
                <w:color w:val="1155CC"/>
                <w:sz w:val="18"/>
                <w:szCs w:val="18"/>
                <w:u w:val="single"/>
              </w:rPr>
            </w:pPr>
            <w:hyperlink r:id="rId11">
              <w:r>
                <w:rPr>
                  <w:rFonts w:ascii="Calibri" w:eastAsia="Calibri" w:hAnsi="Calibri" w:cs="Calibri"/>
                  <w:color w:val="1155CC"/>
                  <w:sz w:val="18"/>
                  <w:szCs w:val="18"/>
                  <w:u w:val="single"/>
                </w:rPr>
                <w:t>SW 620 - Human Behavior and the Social Environment (3 credits)</w:t>
              </w:r>
            </w:hyperlink>
          </w:p>
          <w:p w14:paraId="52382B7A" w14:textId="77777777" w:rsidR="00027F1A" w:rsidRDefault="00000000">
            <w:pPr>
              <w:spacing w:line="240" w:lineRule="auto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**</w:t>
            </w:r>
            <w:hyperlink r:id="rId12">
              <w:r>
                <w:rPr>
                  <w:rFonts w:ascii="Calibri" w:eastAsia="Calibri" w:hAnsi="Calibri" w:cs="Calibri"/>
                  <w:color w:val="1155CC"/>
                  <w:sz w:val="18"/>
                  <w:szCs w:val="18"/>
                  <w:u w:val="single"/>
                </w:rPr>
                <w:t>SW 690 - Social Research I (3 credits)</w:t>
              </w:r>
            </w:hyperlink>
          </w:p>
        </w:tc>
        <w:tc>
          <w:tcPr>
            <w:tcW w:w="52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E8D5B0" w14:textId="77777777" w:rsidR="00027F1A" w:rsidRDefault="00000000">
            <w:pPr>
              <w:spacing w:line="240" w:lineRule="auto"/>
              <w:rPr>
                <w:rFonts w:ascii="Calibri" w:eastAsia="Calibri" w:hAnsi="Calibri" w:cs="Calibri"/>
                <w:color w:val="1155CC"/>
                <w:sz w:val="18"/>
                <w:szCs w:val="18"/>
                <w:u w:val="single"/>
              </w:rPr>
            </w:pPr>
            <w:hyperlink r:id="rId13">
              <w:r>
                <w:rPr>
                  <w:rFonts w:ascii="Calibri" w:eastAsia="Calibri" w:hAnsi="Calibri" w:cs="Calibri"/>
                  <w:color w:val="1155CC"/>
                  <w:sz w:val="18"/>
                  <w:szCs w:val="18"/>
                  <w:u w:val="single"/>
                </w:rPr>
                <w:t>SW 622 - Clinical Diagnosis and Treatment Planning (3 credits)</w:t>
              </w:r>
            </w:hyperlink>
          </w:p>
          <w:p w14:paraId="325AB022" w14:textId="77777777" w:rsidR="00027F1A" w:rsidRDefault="00000000">
            <w:pPr>
              <w:spacing w:line="240" w:lineRule="auto"/>
              <w:rPr>
                <w:rFonts w:ascii="Calibri" w:eastAsia="Calibri" w:hAnsi="Calibri" w:cs="Calibri"/>
                <w:color w:val="1155CC"/>
                <w:sz w:val="18"/>
                <w:szCs w:val="18"/>
                <w:u w:val="single"/>
              </w:rPr>
            </w:pPr>
            <w:hyperlink r:id="rId14">
              <w:r>
                <w:rPr>
                  <w:rFonts w:ascii="Calibri" w:eastAsia="Calibri" w:hAnsi="Calibri" w:cs="Calibri"/>
                  <w:color w:val="1155CC"/>
                  <w:sz w:val="18"/>
                  <w:szCs w:val="18"/>
                  <w:u w:val="single"/>
                </w:rPr>
                <w:t>SW 662 - Substance Abuse and Social Work Practice (3 credits)</w:t>
              </w:r>
            </w:hyperlink>
          </w:p>
          <w:p w14:paraId="5C23D11B" w14:textId="77777777" w:rsidR="00027F1A" w:rsidRDefault="00000000">
            <w:pPr>
              <w:spacing w:line="240" w:lineRule="auto"/>
              <w:rPr>
                <w:rFonts w:ascii="Calibri" w:eastAsia="Calibri" w:hAnsi="Calibri" w:cs="Calibri"/>
                <w:color w:val="1155CC"/>
                <w:sz w:val="18"/>
                <w:szCs w:val="18"/>
                <w:u w:val="single"/>
              </w:rPr>
            </w:pPr>
            <w:hyperlink r:id="rId15">
              <w:r>
                <w:rPr>
                  <w:rFonts w:ascii="Calibri" w:eastAsia="Calibri" w:hAnsi="Calibri" w:cs="Calibri"/>
                  <w:color w:val="1155CC"/>
                  <w:sz w:val="18"/>
                  <w:szCs w:val="18"/>
                  <w:u w:val="single"/>
                </w:rPr>
                <w:t>SW 670 - Social Work Practice with Individuals (3 credits)</w:t>
              </w:r>
            </w:hyperlink>
          </w:p>
          <w:p w14:paraId="6519E0F5" w14:textId="77777777" w:rsidR="00027F1A" w:rsidRDefault="00000000">
            <w:pPr>
              <w:spacing w:line="240" w:lineRule="auto"/>
              <w:rPr>
                <w:rFonts w:ascii="Calibri" w:eastAsia="Calibri" w:hAnsi="Calibri" w:cs="Calibri"/>
                <w:color w:val="1155CC"/>
                <w:sz w:val="18"/>
                <w:szCs w:val="18"/>
                <w:u w:val="single"/>
              </w:rPr>
            </w:pPr>
            <w:hyperlink r:id="rId16">
              <w:r>
                <w:rPr>
                  <w:rFonts w:ascii="Calibri" w:eastAsia="Calibri" w:hAnsi="Calibri" w:cs="Calibri"/>
                  <w:color w:val="1155CC"/>
                  <w:sz w:val="18"/>
                  <w:szCs w:val="18"/>
                  <w:u w:val="single"/>
                </w:rPr>
                <w:t>SW 691 - Social Research II (3 credits)</w:t>
              </w:r>
            </w:hyperlink>
          </w:p>
          <w:p w14:paraId="2CD80347" w14:textId="77777777" w:rsidR="00027F1A" w:rsidRDefault="00000000">
            <w:pPr>
              <w:spacing w:line="240" w:lineRule="auto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hyperlink r:id="rId17">
              <w:r>
                <w:rPr>
                  <w:rFonts w:ascii="Calibri" w:eastAsia="Calibri" w:hAnsi="Calibri" w:cs="Calibri"/>
                  <w:color w:val="1155CC"/>
                  <w:sz w:val="18"/>
                  <w:szCs w:val="18"/>
                  <w:u w:val="single"/>
                </w:rPr>
                <w:t>SW 640 - Seminar in Advanced Generalist Practice (Capstone) (3 credits)</w:t>
              </w:r>
            </w:hyperlink>
          </w:p>
        </w:tc>
      </w:tr>
      <w:tr w:rsidR="00027F1A" w14:paraId="4418ABAF" w14:textId="77777777" w:rsidTr="004023F9">
        <w:tc>
          <w:tcPr>
            <w:tcW w:w="5570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01DF92" w14:textId="77777777" w:rsidR="00027F1A" w:rsidRDefault="00000000">
            <w:pPr>
              <w:pStyle w:val="Heading5"/>
              <w:keepNext w:val="0"/>
              <w:keepLines w:val="0"/>
              <w:spacing w:before="0" w:after="0" w:line="240" w:lineRule="auto"/>
              <w:rPr>
                <w:rFonts w:ascii="Calibri" w:eastAsia="Calibri" w:hAnsi="Calibri" w:cs="Calibri"/>
                <w:b/>
                <w:color w:val="000000"/>
              </w:rPr>
            </w:pPr>
            <w:bookmarkStart w:id="2" w:name="_jnu40gs24w1e" w:colFirst="0" w:colLast="0"/>
            <w:bookmarkEnd w:id="2"/>
            <w:r>
              <w:rPr>
                <w:rFonts w:ascii="Calibri" w:eastAsia="Calibri" w:hAnsi="Calibri" w:cs="Calibri"/>
                <w:b/>
                <w:color w:val="000000"/>
              </w:rPr>
              <w:t xml:space="preserve">Advanced Policy. </w:t>
            </w:r>
            <w:r>
              <w:rPr>
                <w:rFonts w:ascii="Calibri" w:eastAsia="Calibri" w:hAnsi="Calibri" w:cs="Calibri"/>
                <w:color w:val="000000"/>
                <w:u w:val="single"/>
              </w:rPr>
              <w:t xml:space="preserve">Choose one </w:t>
            </w:r>
            <w:r>
              <w:rPr>
                <w:rFonts w:ascii="Calibri" w:eastAsia="Calibri" w:hAnsi="Calibri" w:cs="Calibri"/>
                <w:color w:val="000000"/>
              </w:rPr>
              <w:t>of three:</w:t>
            </w:r>
          </w:p>
        </w:tc>
        <w:tc>
          <w:tcPr>
            <w:tcW w:w="5220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EAC1C6" w14:textId="77777777" w:rsidR="00027F1A" w:rsidRDefault="00000000">
            <w:pPr>
              <w:pStyle w:val="Heading5"/>
              <w:keepNext w:val="0"/>
              <w:keepLines w:val="0"/>
              <w:spacing w:before="0" w:after="0" w:line="240" w:lineRule="auto"/>
              <w:rPr>
                <w:rFonts w:ascii="Calibri" w:eastAsia="Calibri" w:hAnsi="Calibri" w:cs="Calibri"/>
                <w:b/>
              </w:rPr>
            </w:pPr>
            <w:bookmarkStart w:id="3" w:name="_9noz1y46ldyg" w:colFirst="0" w:colLast="0"/>
            <w:bookmarkEnd w:id="3"/>
            <w:r>
              <w:rPr>
                <w:rFonts w:ascii="Calibri" w:eastAsia="Calibri" w:hAnsi="Calibri" w:cs="Calibri"/>
                <w:b/>
                <w:color w:val="000000"/>
              </w:rPr>
              <w:t>Practicum Education Practice (all required)</w:t>
            </w:r>
          </w:p>
        </w:tc>
      </w:tr>
      <w:tr w:rsidR="00027F1A" w14:paraId="39AEEA75" w14:textId="77777777" w:rsidTr="004023F9">
        <w:tc>
          <w:tcPr>
            <w:tcW w:w="55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7F41DA" w14:textId="77777777" w:rsidR="00027F1A" w:rsidRDefault="00000000">
            <w:pPr>
              <w:spacing w:line="240" w:lineRule="auto"/>
              <w:rPr>
                <w:rFonts w:ascii="Calibri" w:eastAsia="Calibri" w:hAnsi="Calibri" w:cs="Calibri"/>
                <w:color w:val="1155CC"/>
                <w:sz w:val="18"/>
                <w:szCs w:val="18"/>
                <w:u w:val="single"/>
              </w:rPr>
            </w:pPr>
            <w:hyperlink r:id="rId18">
              <w:r>
                <w:rPr>
                  <w:rFonts w:ascii="Calibri" w:eastAsia="Calibri" w:hAnsi="Calibri" w:cs="Calibri"/>
                  <w:color w:val="1155CC"/>
                  <w:sz w:val="18"/>
                  <w:szCs w:val="18"/>
                  <w:u w:val="single"/>
                </w:rPr>
                <w:t>SW 613 - Human Rights and Social Work (3 credits)</w:t>
              </w:r>
            </w:hyperlink>
          </w:p>
          <w:p w14:paraId="0A0E038B" w14:textId="77777777" w:rsidR="00027F1A" w:rsidRDefault="00000000">
            <w:pPr>
              <w:spacing w:line="240" w:lineRule="auto"/>
              <w:rPr>
                <w:rFonts w:ascii="Calibri" w:eastAsia="Calibri" w:hAnsi="Calibri" w:cs="Calibri"/>
                <w:color w:val="1155CC"/>
                <w:sz w:val="18"/>
                <w:szCs w:val="18"/>
                <w:u w:val="single"/>
              </w:rPr>
            </w:pPr>
            <w:hyperlink r:id="rId19">
              <w:r>
                <w:rPr>
                  <w:rFonts w:ascii="Calibri" w:eastAsia="Calibri" w:hAnsi="Calibri" w:cs="Calibri"/>
                  <w:color w:val="1155CC"/>
                  <w:sz w:val="18"/>
                  <w:szCs w:val="18"/>
                  <w:u w:val="single"/>
                </w:rPr>
                <w:t>SW 630 - Social Work: Global Service-learning (3 credits)</w:t>
              </w:r>
            </w:hyperlink>
          </w:p>
          <w:p w14:paraId="56AA9994" w14:textId="77777777" w:rsidR="00027F1A" w:rsidRDefault="00000000">
            <w:pPr>
              <w:spacing w:line="240" w:lineRule="auto"/>
              <w:rPr>
                <w:rFonts w:ascii="Calibri" w:eastAsia="Calibri" w:hAnsi="Calibri" w:cs="Calibri"/>
                <w:color w:val="1155CC"/>
                <w:sz w:val="18"/>
                <w:szCs w:val="18"/>
                <w:u w:val="single"/>
              </w:rPr>
            </w:pPr>
            <w:hyperlink r:id="rId20">
              <w:r>
                <w:rPr>
                  <w:rFonts w:ascii="Calibri" w:eastAsia="Calibri" w:hAnsi="Calibri" w:cs="Calibri"/>
                  <w:color w:val="1155CC"/>
                  <w:sz w:val="18"/>
                  <w:szCs w:val="18"/>
                  <w:u w:val="single"/>
                </w:rPr>
                <w:t>SW 631 - Social Work: U.S. Community-based Service Learning (3 credits)</w:t>
              </w:r>
            </w:hyperlink>
          </w:p>
          <w:p w14:paraId="69D29CF1" w14:textId="77777777" w:rsidR="00027F1A" w:rsidRDefault="00000000">
            <w:pPr>
              <w:spacing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SW 630 or SW 631 may be selected as a substitute to SW 613 when the human rights/advanced policy assignment and required readings are completed as part of the service-learning coursework.</w:t>
            </w:r>
          </w:p>
        </w:tc>
        <w:tc>
          <w:tcPr>
            <w:tcW w:w="52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DBA76F" w14:textId="77777777" w:rsidR="00027F1A" w:rsidRDefault="00000000">
            <w:pPr>
              <w:spacing w:line="240" w:lineRule="auto"/>
              <w:rPr>
                <w:rFonts w:ascii="Calibri" w:eastAsia="Calibri" w:hAnsi="Calibri" w:cs="Calibri"/>
                <w:color w:val="1155CC"/>
                <w:sz w:val="20"/>
                <w:szCs w:val="20"/>
                <w:u w:val="single"/>
              </w:rPr>
            </w:pPr>
            <w:hyperlink r:id="rId21">
              <w:r>
                <w:rPr>
                  <w:rFonts w:ascii="Calibri" w:eastAsia="Calibri" w:hAnsi="Calibri" w:cs="Calibri"/>
                  <w:color w:val="1155CC"/>
                  <w:sz w:val="20"/>
                  <w:szCs w:val="20"/>
                  <w:u w:val="single"/>
                </w:rPr>
                <w:t>SW 650 - Field Education I (3 credits)</w:t>
              </w:r>
            </w:hyperlink>
          </w:p>
          <w:p w14:paraId="38B33E04" w14:textId="77777777" w:rsidR="00027F1A" w:rsidRDefault="00000000">
            <w:pPr>
              <w:spacing w:line="240" w:lineRule="auto"/>
              <w:rPr>
                <w:rFonts w:ascii="Calibri" w:eastAsia="Calibri" w:hAnsi="Calibri" w:cs="Calibri"/>
                <w:color w:val="1155CC"/>
                <w:sz w:val="20"/>
                <w:szCs w:val="20"/>
                <w:u w:val="single"/>
              </w:rPr>
            </w:pPr>
            <w:hyperlink r:id="rId22">
              <w:r>
                <w:rPr>
                  <w:rFonts w:ascii="Calibri" w:eastAsia="Calibri" w:hAnsi="Calibri" w:cs="Calibri"/>
                  <w:color w:val="1155CC"/>
                  <w:sz w:val="20"/>
                  <w:szCs w:val="20"/>
                  <w:u w:val="single"/>
                </w:rPr>
                <w:t>SW 651 - Field Education Seminar I (1 credit)</w:t>
              </w:r>
            </w:hyperlink>
          </w:p>
          <w:p w14:paraId="4F5F007C" w14:textId="77777777" w:rsidR="00027F1A" w:rsidRDefault="00000000">
            <w:pPr>
              <w:spacing w:line="240" w:lineRule="auto"/>
              <w:rPr>
                <w:rFonts w:ascii="Calibri" w:eastAsia="Calibri" w:hAnsi="Calibri" w:cs="Calibri"/>
                <w:color w:val="1155CC"/>
                <w:sz w:val="20"/>
                <w:szCs w:val="20"/>
                <w:u w:val="single"/>
              </w:rPr>
            </w:pPr>
            <w:hyperlink r:id="rId23">
              <w:r>
                <w:rPr>
                  <w:rFonts w:ascii="Calibri" w:eastAsia="Calibri" w:hAnsi="Calibri" w:cs="Calibri"/>
                  <w:color w:val="1155CC"/>
                  <w:sz w:val="20"/>
                  <w:szCs w:val="20"/>
                  <w:u w:val="single"/>
                </w:rPr>
                <w:t>SW 652 - Field Education II (3 credits)</w:t>
              </w:r>
            </w:hyperlink>
          </w:p>
          <w:p w14:paraId="0AA27782" w14:textId="77777777" w:rsidR="00027F1A" w:rsidRDefault="00000000">
            <w:pPr>
              <w:spacing w:line="240" w:lineRule="auto"/>
              <w:rPr>
                <w:rFonts w:ascii="Calibri" w:eastAsia="Calibri" w:hAnsi="Calibri" w:cs="Calibri"/>
                <w:color w:val="1155CC"/>
                <w:sz w:val="20"/>
                <w:szCs w:val="20"/>
                <w:u w:val="single"/>
              </w:rPr>
            </w:pPr>
            <w:hyperlink r:id="rId24">
              <w:r>
                <w:rPr>
                  <w:rFonts w:ascii="Calibri" w:eastAsia="Calibri" w:hAnsi="Calibri" w:cs="Calibri"/>
                  <w:color w:val="1155CC"/>
                  <w:sz w:val="20"/>
                  <w:szCs w:val="20"/>
                  <w:u w:val="single"/>
                </w:rPr>
                <w:t>SW 653 - Field Education Seminar II (1 credit)</w:t>
              </w:r>
            </w:hyperlink>
          </w:p>
          <w:p w14:paraId="15CF5D44" w14:textId="77777777" w:rsidR="00027F1A" w:rsidRDefault="00000000">
            <w:pPr>
              <w:spacing w:line="240" w:lineRule="auto"/>
              <w:rPr>
                <w:rFonts w:ascii="Calibri" w:eastAsia="Calibri" w:hAnsi="Calibri" w:cs="Calibri"/>
                <w:color w:val="1155CC"/>
                <w:sz w:val="20"/>
                <w:szCs w:val="20"/>
                <w:u w:val="single"/>
              </w:rPr>
            </w:pPr>
            <w:hyperlink r:id="rId25">
              <w:r>
                <w:rPr>
                  <w:rFonts w:ascii="Calibri" w:eastAsia="Calibri" w:hAnsi="Calibri" w:cs="Calibri"/>
                  <w:color w:val="1155CC"/>
                  <w:sz w:val="20"/>
                  <w:szCs w:val="20"/>
                  <w:u w:val="single"/>
                </w:rPr>
                <w:t>SW 654 - Field Education III (3 credits)</w:t>
              </w:r>
            </w:hyperlink>
          </w:p>
          <w:p w14:paraId="4F39C588" w14:textId="77777777" w:rsidR="00027F1A" w:rsidRDefault="00000000">
            <w:pPr>
              <w:spacing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hyperlink r:id="rId26">
              <w:r>
                <w:rPr>
                  <w:rFonts w:ascii="Calibri" w:eastAsia="Calibri" w:hAnsi="Calibri" w:cs="Calibri"/>
                  <w:color w:val="1155CC"/>
                  <w:sz w:val="20"/>
                  <w:szCs w:val="20"/>
                  <w:u w:val="single"/>
                </w:rPr>
                <w:t>SW 655 - Field Education Seminar III (1 credit)</w:t>
              </w:r>
            </w:hyperlink>
          </w:p>
          <w:p w14:paraId="765BC559" w14:textId="77777777" w:rsidR="00027F1A" w:rsidRDefault="00000000">
            <w:pPr>
              <w:spacing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Practicum placements are individually arranged through the social work practicum office to accommodate specific circumstances and advance career goals.</w:t>
            </w:r>
          </w:p>
        </w:tc>
      </w:tr>
      <w:tr w:rsidR="00027F1A" w14:paraId="5E06012F" w14:textId="77777777" w:rsidTr="004023F9">
        <w:tc>
          <w:tcPr>
            <w:tcW w:w="5570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655F67" w14:textId="77777777" w:rsidR="00027F1A" w:rsidRDefault="00000000">
            <w:pPr>
              <w:pStyle w:val="Heading5"/>
              <w:keepNext w:val="0"/>
              <w:keepLines w:val="0"/>
              <w:spacing w:before="0" w:after="0" w:line="240" w:lineRule="auto"/>
              <w:rPr>
                <w:rFonts w:ascii="Calibri" w:eastAsia="Calibri" w:hAnsi="Calibri" w:cs="Calibri"/>
                <w:color w:val="000000"/>
                <w:sz w:val="18"/>
                <w:szCs w:val="18"/>
                <w:u w:val="single"/>
              </w:rPr>
            </w:pPr>
            <w:bookmarkStart w:id="4" w:name="_1u4wq0c5xmrx" w:colFirst="0" w:colLast="0"/>
            <w:bookmarkEnd w:id="4"/>
            <w:r>
              <w:rPr>
                <w:rFonts w:ascii="Calibri" w:eastAsia="Calibri" w:hAnsi="Calibri" w:cs="Calibri"/>
                <w:b/>
                <w:color w:val="000000"/>
              </w:rPr>
              <w:t xml:space="preserve">Advanced Micro-core, </w:t>
            </w:r>
            <w:r>
              <w:rPr>
                <w:rFonts w:ascii="Calibri" w:eastAsia="Calibri" w:hAnsi="Calibri" w:cs="Calibri"/>
                <w:color w:val="000000"/>
                <w:u w:val="single"/>
              </w:rPr>
              <w:t xml:space="preserve">Choose one </w:t>
            </w:r>
            <w:r>
              <w:rPr>
                <w:rFonts w:ascii="Calibri" w:eastAsia="Calibri" w:hAnsi="Calibri" w:cs="Calibri"/>
                <w:color w:val="000000"/>
              </w:rPr>
              <w:t>of two:</w:t>
            </w:r>
          </w:p>
        </w:tc>
        <w:tc>
          <w:tcPr>
            <w:tcW w:w="5220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099E2C" w14:textId="77777777" w:rsidR="00027F1A" w:rsidRDefault="00000000">
            <w:pPr>
              <w:pStyle w:val="Heading5"/>
              <w:keepNext w:val="0"/>
              <w:keepLines w:val="0"/>
              <w:spacing w:before="0" w:after="0" w:line="240" w:lineRule="auto"/>
              <w:rPr>
                <w:rFonts w:ascii="Calibri" w:eastAsia="Calibri" w:hAnsi="Calibri" w:cs="Calibri"/>
                <w:color w:val="1155CC"/>
                <w:sz w:val="18"/>
                <w:szCs w:val="18"/>
                <w:u w:val="single"/>
              </w:rPr>
            </w:pPr>
            <w:bookmarkStart w:id="5" w:name="_c6d3e2b6ac8i" w:colFirst="0" w:colLast="0"/>
            <w:bookmarkEnd w:id="5"/>
            <w:r>
              <w:rPr>
                <w:rFonts w:ascii="Calibri" w:eastAsia="Calibri" w:hAnsi="Calibri" w:cs="Calibri"/>
                <w:b/>
                <w:color w:val="000000"/>
              </w:rPr>
              <w:t xml:space="preserve">Advanced Macro-core, </w:t>
            </w:r>
            <w:r>
              <w:rPr>
                <w:rFonts w:ascii="Calibri" w:eastAsia="Calibri" w:hAnsi="Calibri" w:cs="Calibri"/>
                <w:color w:val="000000"/>
                <w:u w:val="single"/>
              </w:rPr>
              <w:t xml:space="preserve">Choose two </w:t>
            </w:r>
            <w:r>
              <w:rPr>
                <w:rFonts w:ascii="Calibri" w:eastAsia="Calibri" w:hAnsi="Calibri" w:cs="Calibri"/>
                <w:color w:val="000000"/>
              </w:rPr>
              <w:t>of six:</w:t>
            </w:r>
          </w:p>
        </w:tc>
      </w:tr>
      <w:tr w:rsidR="00027F1A" w14:paraId="1DC1D13F" w14:textId="77777777" w:rsidTr="004023F9">
        <w:tc>
          <w:tcPr>
            <w:tcW w:w="55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684403" w14:textId="77777777" w:rsidR="00027F1A" w:rsidRDefault="00000000">
            <w:pPr>
              <w:spacing w:line="240" w:lineRule="auto"/>
              <w:rPr>
                <w:rFonts w:ascii="Calibri" w:eastAsia="Calibri" w:hAnsi="Calibri" w:cs="Calibri"/>
                <w:color w:val="1155CC"/>
                <w:sz w:val="16"/>
                <w:szCs w:val="16"/>
                <w:u w:val="single"/>
              </w:rPr>
            </w:pPr>
            <w:hyperlink r:id="rId27">
              <w:r>
                <w:rPr>
                  <w:rFonts w:ascii="Calibri" w:eastAsia="Calibri" w:hAnsi="Calibri" w:cs="Calibri"/>
                  <w:color w:val="1155CC"/>
                  <w:sz w:val="16"/>
                  <w:szCs w:val="16"/>
                  <w:u w:val="single"/>
                </w:rPr>
                <w:t>SW 672 - Social Work Practice with Groups (3 credits)</w:t>
              </w:r>
            </w:hyperlink>
          </w:p>
          <w:p w14:paraId="6605FC0E" w14:textId="77777777" w:rsidR="00027F1A" w:rsidRDefault="00000000">
            <w:pPr>
              <w:spacing w:line="240" w:lineRule="auto"/>
              <w:rPr>
                <w:rFonts w:ascii="Calibri" w:eastAsia="Calibri" w:hAnsi="Calibri" w:cs="Calibri"/>
                <w:color w:val="1155CC"/>
                <w:sz w:val="16"/>
                <w:szCs w:val="16"/>
                <w:u w:val="single"/>
              </w:rPr>
            </w:pPr>
            <w:hyperlink r:id="rId28">
              <w:r>
                <w:rPr>
                  <w:rFonts w:ascii="Calibri" w:eastAsia="Calibri" w:hAnsi="Calibri" w:cs="Calibri"/>
                  <w:color w:val="1155CC"/>
                  <w:sz w:val="16"/>
                  <w:szCs w:val="16"/>
                  <w:u w:val="single"/>
                </w:rPr>
                <w:t>SW 674 - Social Work Practice: Families and Children (3 credits)</w:t>
              </w:r>
            </w:hyperlink>
          </w:p>
        </w:tc>
        <w:tc>
          <w:tcPr>
            <w:tcW w:w="52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A3A48B" w14:textId="77777777" w:rsidR="00027F1A" w:rsidRDefault="00000000">
            <w:pPr>
              <w:spacing w:line="240" w:lineRule="auto"/>
              <w:rPr>
                <w:rFonts w:ascii="Calibri" w:eastAsia="Calibri" w:hAnsi="Calibri" w:cs="Calibri"/>
                <w:color w:val="1155CC"/>
                <w:sz w:val="18"/>
                <w:szCs w:val="18"/>
                <w:u w:val="single"/>
              </w:rPr>
            </w:pPr>
            <w:hyperlink r:id="rId29">
              <w:r>
                <w:rPr>
                  <w:rFonts w:ascii="Calibri" w:eastAsia="Calibri" w:hAnsi="Calibri" w:cs="Calibri"/>
                  <w:color w:val="1155CC"/>
                  <w:sz w:val="18"/>
                  <w:szCs w:val="18"/>
                  <w:u w:val="single"/>
                </w:rPr>
                <w:t>SW 629 - Communities and Organizations: Engagement, Assessment, Intervention, and Evaluation (3 credits)</w:t>
              </w:r>
            </w:hyperlink>
          </w:p>
          <w:p w14:paraId="36EC1AD9" w14:textId="77777777" w:rsidR="00027F1A" w:rsidRDefault="00000000">
            <w:pPr>
              <w:spacing w:line="240" w:lineRule="auto"/>
              <w:rPr>
                <w:rFonts w:ascii="Calibri" w:eastAsia="Calibri" w:hAnsi="Calibri" w:cs="Calibri"/>
                <w:color w:val="1155CC"/>
                <w:sz w:val="18"/>
                <w:szCs w:val="18"/>
                <w:u w:val="single"/>
              </w:rPr>
            </w:pPr>
            <w:hyperlink r:id="rId30">
              <w:r>
                <w:rPr>
                  <w:rFonts w:ascii="Calibri" w:eastAsia="Calibri" w:hAnsi="Calibri" w:cs="Calibri"/>
                  <w:color w:val="1155CC"/>
                  <w:sz w:val="18"/>
                  <w:szCs w:val="18"/>
                  <w:u w:val="single"/>
                </w:rPr>
                <w:t>SW 660 - Grant Writing and Resource Development (3 credits)</w:t>
              </w:r>
            </w:hyperlink>
          </w:p>
          <w:p w14:paraId="1ACED312" w14:textId="77777777" w:rsidR="00027F1A" w:rsidRDefault="00000000">
            <w:pPr>
              <w:spacing w:line="240" w:lineRule="auto"/>
              <w:rPr>
                <w:rFonts w:ascii="Calibri" w:eastAsia="Calibri" w:hAnsi="Calibri" w:cs="Calibri"/>
                <w:color w:val="1155CC"/>
                <w:sz w:val="18"/>
                <w:szCs w:val="18"/>
                <w:u w:val="single"/>
              </w:rPr>
            </w:pPr>
            <w:hyperlink r:id="rId31">
              <w:r>
                <w:rPr>
                  <w:rFonts w:ascii="Calibri" w:eastAsia="Calibri" w:hAnsi="Calibri" w:cs="Calibri"/>
                  <w:color w:val="1155CC"/>
                  <w:sz w:val="18"/>
                  <w:szCs w:val="18"/>
                  <w:u w:val="single"/>
                </w:rPr>
                <w:t>SW 661 - Social Work in the School/ Educational Setting (3 credits)</w:t>
              </w:r>
            </w:hyperlink>
          </w:p>
          <w:p w14:paraId="0B842405" w14:textId="77777777" w:rsidR="00027F1A" w:rsidRDefault="00000000">
            <w:pPr>
              <w:spacing w:line="240" w:lineRule="auto"/>
              <w:rPr>
                <w:rFonts w:ascii="Calibri" w:eastAsia="Calibri" w:hAnsi="Calibri" w:cs="Calibri"/>
                <w:color w:val="1155CC"/>
                <w:sz w:val="18"/>
                <w:szCs w:val="18"/>
                <w:u w:val="single"/>
              </w:rPr>
            </w:pPr>
            <w:hyperlink r:id="rId32">
              <w:r>
                <w:rPr>
                  <w:rFonts w:ascii="Calibri" w:eastAsia="Calibri" w:hAnsi="Calibri" w:cs="Calibri"/>
                  <w:color w:val="1155CC"/>
                  <w:sz w:val="18"/>
                  <w:szCs w:val="18"/>
                  <w:u w:val="single"/>
                </w:rPr>
                <w:t>SW 677 - Principles of Supervision (3 credits)</w:t>
              </w:r>
            </w:hyperlink>
          </w:p>
          <w:p w14:paraId="67669C6B" w14:textId="77777777" w:rsidR="00027F1A" w:rsidRDefault="00000000">
            <w:pPr>
              <w:spacing w:line="240" w:lineRule="auto"/>
              <w:rPr>
                <w:rFonts w:ascii="Calibri" w:eastAsia="Calibri" w:hAnsi="Calibri" w:cs="Calibri"/>
                <w:color w:val="1155CC"/>
                <w:sz w:val="18"/>
                <w:szCs w:val="18"/>
                <w:u w:val="single"/>
              </w:rPr>
            </w:pPr>
            <w:hyperlink r:id="rId33">
              <w:r>
                <w:rPr>
                  <w:rFonts w:ascii="Calibri" w:eastAsia="Calibri" w:hAnsi="Calibri" w:cs="Calibri"/>
                  <w:color w:val="1155CC"/>
                  <w:sz w:val="18"/>
                  <w:szCs w:val="18"/>
                  <w:u w:val="single"/>
                </w:rPr>
                <w:t>SW 676 - Community and Social Planning (3 credits)</w:t>
              </w:r>
            </w:hyperlink>
          </w:p>
          <w:p w14:paraId="668BB572" w14:textId="77777777" w:rsidR="00027F1A" w:rsidRDefault="00000000">
            <w:pPr>
              <w:spacing w:line="240" w:lineRule="auto"/>
              <w:rPr>
                <w:rFonts w:ascii="Calibri" w:eastAsia="Calibri" w:hAnsi="Calibri" w:cs="Calibri"/>
                <w:color w:val="1155CC"/>
                <w:sz w:val="18"/>
                <w:szCs w:val="18"/>
                <w:u w:val="single"/>
              </w:rPr>
            </w:pPr>
            <w:hyperlink r:id="rId34">
              <w:r>
                <w:rPr>
                  <w:rFonts w:ascii="Calibri" w:eastAsia="Calibri" w:hAnsi="Calibri" w:cs="Calibri"/>
                  <w:color w:val="1155CC"/>
                  <w:sz w:val="18"/>
                  <w:szCs w:val="18"/>
                  <w:u w:val="single"/>
                </w:rPr>
                <w:t>SW 678 - Human Services Administration (3 credits)</w:t>
              </w:r>
            </w:hyperlink>
          </w:p>
          <w:p w14:paraId="18BCCAEE" w14:textId="77777777" w:rsidR="00027F1A" w:rsidRDefault="00000000">
            <w:pPr>
              <w:spacing w:line="240" w:lineRule="auto"/>
              <w:rPr>
                <w:rFonts w:ascii="Calibri" w:eastAsia="Calibri" w:hAnsi="Calibri" w:cs="Calibri"/>
                <w:color w:val="1155CC"/>
                <w:sz w:val="18"/>
                <w:szCs w:val="18"/>
                <w:u w:val="single"/>
              </w:rPr>
            </w:pPr>
            <w:hyperlink r:id="rId35">
              <w:r>
                <w:rPr>
                  <w:rFonts w:ascii="Calibri" w:eastAsia="Calibri" w:hAnsi="Calibri" w:cs="Calibri"/>
                  <w:color w:val="1155CC"/>
                  <w:sz w:val="18"/>
                  <w:szCs w:val="18"/>
                  <w:u w:val="single"/>
                </w:rPr>
                <w:t>SW 679 - Program Monitoring and Evaluation (3 credits)</w:t>
              </w:r>
            </w:hyperlink>
          </w:p>
        </w:tc>
      </w:tr>
    </w:tbl>
    <w:p w14:paraId="2F852DFD" w14:textId="77777777" w:rsidR="00027F1A" w:rsidRDefault="00027F1A">
      <w:pPr>
        <w:spacing w:line="240" w:lineRule="auto"/>
        <w:rPr>
          <w:rFonts w:ascii="Calibri" w:eastAsia="Calibri" w:hAnsi="Calibri" w:cs="Calibri"/>
          <w:color w:val="1155CC"/>
          <w:sz w:val="18"/>
          <w:szCs w:val="18"/>
          <w:u w:val="single"/>
        </w:rPr>
      </w:pPr>
    </w:p>
    <w:tbl>
      <w:tblPr>
        <w:tblStyle w:val="a2"/>
        <w:tblW w:w="1079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790"/>
      </w:tblGrid>
      <w:tr w:rsidR="00027F1A" w14:paraId="3595DA21" w14:textId="77777777" w:rsidTr="004023F9">
        <w:tc>
          <w:tcPr>
            <w:tcW w:w="10790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41FD0E" w14:textId="77777777" w:rsidR="00027F1A" w:rsidRDefault="00000000">
            <w:pPr>
              <w:pStyle w:val="Heading5"/>
              <w:spacing w:before="0" w:after="0" w:line="240" w:lineRule="auto"/>
              <w:rPr>
                <w:rFonts w:ascii="Calibri" w:eastAsia="Calibri" w:hAnsi="Calibri" w:cs="Calibri"/>
                <w:color w:val="000000"/>
              </w:rPr>
            </w:pPr>
            <w:bookmarkStart w:id="6" w:name="_kkabdbl9o7ul" w:colFirst="0" w:colLast="0"/>
            <w:bookmarkEnd w:id="6"/>
            <w:r>
              <w:rPr>
                <w:rFonts w:ascii="Calibri" w:eastAsia="Calibri" w:hAnsi="Calibri" w:cs="Calibri"/>
                <w:b/>
                <w:color w:val="000000"/>
              </w:rPr>
              <w:t>Elective</w:t>
            </w:r>
            <w:r>
              <w:rPr>
                <w:b/>
              </w:rPr>
              <w:t>,</w:t>
            </w:r>
            <w:r>
              <w:rPr>
                <w:b/>
                <w:u w:val="single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u w:val="single"/>
              </w:rPr>
              <w:t>Choose one course</w:t>
            </w:r>
            <w:r>
              <w:rPr>
                <w:rFonts w:ascii="Calibri" w:eastAsia="Calibri" w:hAnsi="Calibri" w:cs="Calibri"/>
                <w:color w:val="000000"/>
              </w:rPr>
              <w:t xml:space="preserve"> of at least three credits.</w:t>
            </w:r>
          </w:p>
        </w:tc>
      </w:tr>
      <w:tr w:rsidR="00027F1A" w14:paraId="32ACE9DE" w14:textId="77777777" w:rsidTr="004023F9">
        <w:tc>
          <w:tcPr>
            <w:tcW w:w="107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DDE7DF" w14:textId="77777777" w:rsidR="00027F1A" w:rsidRDefault="00000000">
            <w:pP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Any course from previous list not taken to satisfy requirements or from the following:</w:t>
            </w:r>
          </w:p>
          <w:p w14:paraId="6C154594" w14:textId="77777777" w:rsidR="00027F1A" w:rsidRDefault="00027F1A">
            <w:pP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071B2A5E" w14:textId="77777777" w:rsidR="00027F1A" w:rsidRDefault="00000000">
            <w:pP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SW 628 - Trauma Treatment Theories and Interventions (3 credits)</w:t>
            </w:r>
          </w:p>
          <w:p w14:paraId="38350555" w14:textId="77777777" w:rsidR="00027F1A" w:rsidRDefault="00000000">
            <w:pPr>
              <w:spacing w:line="240" w:lineRule="auto"/>
              <w:rPr>
                <w:rFonts w:ascii="Calibri" w:eastAsia="Calibri" w:hAnsi="Calibri" w:cs="Calibri"/>
                <w:color w:val="1155CC"/>
                <w:sz w:val="20"/>
                <w:szCs w:val="20"/>
                <w:u w:val="single"/>
              </w:rPr>
            </w:pPr>
            <w:hyperlink r:id="rId36">
              <w:r>
                <w:rPr>
                  <w:rFonts w:ascii="Calibri" w:eastAsia="Calibri" w:hAnsi="Calibri" w:cs="Calibri"/>
                  <w:color w:val="1155CC"/>
                  <w:sz w:val="20"/>
                  <w:szCs w:val="20"/>
                  <w:u w:val="single"/>
                </w:rPr>
                <w:t>SW 663 - Child and Adolescent Development/Practice (3 credits)</w:t>
              </w:r>
            </w:hyperlink>
          </w:p>
          <w:p w14:paraId="651A55A9" w14:textId="77777777" w:rsidR="00027F1A" w:rsidRDefault="00000000">
            <w:pPr>
              <w:spacing w:line="240" w:lineRule="auto"/>
              <w:rPr>
                <w:rFonts w:ascii="Calibri" w:eastAsia="Calibri" w:hAnsi="Calibri" w:cs="Calibri"/>
                <w:color w:val="1155CC"/>
                <w:sz w:val="20"/>
                <w:szCs w:val="20"/>
                <w:u w:val="single"/>
              </w:rPr>
            </w:pPr>
            <w:hyperlink r:id="rId37">
              <w:r>
                <w:rPr>
                  <w:rFonts w:ascii="Calibri" w:eastAsia="Calibri" w:hAnsi="Calibri" w:cs="Calibri"/>
                  <w:color w:val="1155CC"/>
                  <w:sz w:val="20"/>
                  <w:szCs w:val="20"/>
                  <w:u w:val="single"/>
                </w:rPr>
                <w:t>SW 665 - Opportunities in Aging Societies (3 credits)</w:t>
              </w:r>
            </w:hyperlink>
          </w:p>
          <w:p w14:paraId="3E550EAF" w14:textId="77777777" w:rsidR="00027F1A" w:rsidRDefault="00000000">
            <w:pPr>
              <w:spacing w:line="240" w:lineRule="auto"/>
              <w:rPr>
                <w:rFonts w:ascii="Calibri" w:eastAsia="Calibri" w:hAnsi="Calibri" w:cs="Calibri"/>
                <w:color w:val="1155CC"/>
                <w:sz w:val="20"/>
                <w:szCs w:val="20"/>
                <w:u w:val="single"/>
              </w:rPr>
            </w:pPr>
            <w:hyperlink r:id="rId38">
              <w:r>
                <w:rPr>
                  <w:rFonts w:ascii="Calibri" w:eastAsia="Calibri" w:hAnsi="Calibri" w:cs="Calibri"/>
                  <w:color w:val="1155CC"/>
                  <w:sz w:val="20"/>
                  <w:szCs w:val="20"/>
                  <w:u w:val="single"/>
                </w:rPr>
                <w:t xml:space="preserve">SW 668 - Child and Adolescent Trauma (3 </w:t>
              </w:r>
              <w:r>
                <w:rPr>
                  <w:rFonts w:ascii="Calibri" w:eastAsia="Calibri" w:hAnsi="Calibri" w:cs="Calibri"/>
                  <w:color w:val="1155CC"/>
                  <w:sz w:val="20"/>
                  <w:szCs w:val="20"/>
                  <w:u w:val="single"/>
                </w:rPr>
                <w:t>c</w:t>
              </w:r>
              <w:r>
                <w:rPr>
                  <w:rFonts w:ascii="Calibri" w:eastAsia="Calibri" w:hAnsi="Calibri" w:cs="Calibri"/>
                  <w:color w:val="1155CC"/>
                  <w:sz w:val="20"/>
                  <w:szCs w:val="20"/>
                  <w:u w:val="single"/>
                </w:rPr>
                <w:t>redits)</w:t>
              </w:r>
            </w:hyperlink>
          </w:p>
          <w:p w14:paraId="602124B1" w14:textId="77777777" w:rsidR="00027F1A" w:rsidRDefault="00000000">
            <w:pPr>
              <w:spacing w:line="240" w:lineRule="auto"/>
              <w:rPr>
                <w:rFonts w:ascii="Calibri" w:eastAsia="Calibri" w:hAnsi="Calibri" w:cs="Calibri"/>
                <w:color w:val="1155CC"/>
                <w:sz w:val="20"/>
                <w:szCs w:val="20"/>
                <w:u w:val="single"/>
              </w:rPr>
            </w:pPr>
            <w:hyperlink r:id="rId39">
              <w:r>
                <w:rPr>
                  <w:rFonts w:ascii="Calibri" w:eastAsia="Calibri" w:hAnsi="Calibri" w:cs="Calibri"/>
                  <w:color w:val="1155CC"/>
                  <w:sz w:val="20"/>
                  <w:szCs w:val="20"/>
                  <w:u w:val="single"/>
                </w:rPr>
                <w:t>SW 669 - Responses to Loss and Death (3 credits)</w:t>
              </w:r>
            </w:hyperlink>
          </w:p>
          <w:p w14:paraId="72898153" w14:textId="77777777" w:rsidR="00027F1A" w:rsidRDefault="00000000">
            <w:pPr>
              <w:spacing w:line="240" w:lineRule="auto"/>
              <w:rPr>
                <w:rFonts w:ascii="Calibri" w:eastAsia="Calibri" w:hAnsi="Calibri" w:cs="Calibri"/>
                <w:color w:val="1155CC"/>
                <w:sz w:val="20"/>
                <w:szCs w:val="20"/>
                <w:u w:val="single"/>
              </w:rPr>
            </w:pPr>
            <w:hyperlink r:id="rId40">
              <w:r>
                <w:rPr>
                  <w:rFonts w:ascii="Calibri" w:eastAsia="Calibri" w:hAnsi="Calibri" w:cs="Calibri"/>
                  <w:color w:val="1155CC"/>
                  <w:sz w:val="20"/>
                  <w:szCs w:val="20"/>
                  <w:u w:val="single"/>
                </w:rPr>
                <w:t>SW 671 - Social Work Practice in Health Care (3 credits)</w:t>
              </w:r>
            </w:hyperlink>
          </w:p>
          <w:p w14:paraId="203343FE" w14:textId="77777777" w:rsidR="00027F1A" w:rsidRDefault="00000000">
            <w:pPr>
              <w:spacing w:line="240" w:lineRule="auto"/>
              <w:rPr>
                <w:rFonts w:ascii="Calibri" w:eastAsia="Calibri" w:hAnsi="Calibri" w:cs="Calibri"/>
                <w:color w:val="1155CC"/>
                <w:sz w:val="20"/>
                <w:szCs w:val="20"/>
                <w:u w:val="single"/>
              </w:rPr>
            </w:pPr>
            <w:hyperlink r:id="rId41">
              <w:r>
                <w:rPr>
                  <w:rFonts w:ascii="Calibri" w:eastAsia="Calibri" w:hAnsi="Calibri" w:cs="Calibri"/>
                  <w:color w:val="1155CC"/>
                  <w:sz w:val="20"/>
                  <w:szCs w:val="20"/>
                  <w:u w:val="single"/>
                </w:rPr>
                <w:t>SW 673 - Social Work Practice with Children and Adolescents (3 credits)</w:t>
              </w:r>
            </w:hyperlink>
          </w:p>
          <w:p w14:paraId="69C41DE5" w14:textId="77777777" w:rsidR="00027F1A" w:rsidRDefault="00000000">
            <w:pPr>
              <w:spacing w:line="240" w:lineRule="auto"/>
              <w:rPr>
                <w:rFonts w:ascii="Calibri" w:eastAsia="Calibri" w:hAnsi="Calibri" w:cs="Calibri"/>
                <w:color w:val="1155CC"/>
                <w:sz w:val="20"/>
                <w:szCs w:val="20"/>
                <w:u w:val="single"/>
              </w:rPr>
            </w:pPr>
            <w:hyperlink r:id="rId42">
              <w:r>
                <w:rPr>
                  <w:rFonts w:ascii="Calibri" w:eastAsia="Calibri" w:hAnsi="Calibri" w:cs="Calibri"/>
                  <w:color w:val="1155CC"/>
                  <w:sz w:val="20"/>
                  <w:szCs w:val="20"/>
                  <w:u w:val="single"/>
                </w:rPr>
                <w:t>SW 675 - Child Welfare and Family Services (3 credits)</w:t>
              </w:r>
            </w:hyperlink>
          </w:p>
          <w:p w14:paraId="23BBC3FE" w14:textId="77777777" w:rsidR="00027F1A" w:rsidRDefault="00000000">
            <w:pPr>
              <w:spacing w:line="240" w:lineRule="auto"/>
              <w:rPr>
                <w:rFonts w:ascii="Calibri" w:eastAsia="Calibri" w:hAnsi="Calibri" w:cs="Calibri"/>
                <w:color w:val="1155CC"/>
                <w:sz w:val="20"/>
                <w:szCs w:val="20"/>
                <w:u w:val="single"/>
              </w:rPr>
            </w:pPr>
            <w:hyperlink r:id="rId43">
              <w:r>
                <w:rPr>
                  <w:rFonts w:ascii="Calibri" w:eastAsia="Calibri" w:hAnsi="Calibri" w:cs="Calibri"/>
                  <w:color w:val="1155CC"/>
                  <w:sz w:val="20"/>
                  <w:szCs w:val="20"/>
                  <w:u w:val="single"/>
                </w:rPr>
                <w:t>SW 680 - Special Topics in Social Work (1 to 4 credits)</w:t>
              </w:r>
            </w:hyperlink>
          </w:p>
          <w:p w14:paraId="755AAD07" w14:textId="77777777" w:rsidR="00027F1A" w:rsidRDefault="00000000">
            <w:pPr>
              <w:spacing w:line="240" w:lineRule="auto"/>
              <w:rPr>
                <w:rFonts w:ascii="Calibri" w:eastAsia="Calibri" w:hAnsi="Calibri" w:cs="Calibri"/>
                <w:color w:val="1155CC"/>
                <w:sz w:val="20"/>
                <w:szCs w:val="20"/>
                <w:u w:val="single"/>
              </w:rPr>
            </w:pPr>
            <w:hyperlink r:id="rId44">
              <w:r>
                <w:rPr>
                  <w:rFonts w:ascii="Calibri" w:eastAsia="Calibri" w:hAnsi="Calibri" w:cs="Calibri"/>
                  <w:color w:val="1155CC"/>
                  <w:sz w:val="20"/>
                  <w:szCs w:val="20"/>
                  <w:u w:val="single"/>
                </w:rPr>
                <w:t>SW 695 - Master's Thesis (1 to 6 credits)</w:t>
              </w:r>
            </w:hyperlink>
          </w:p>
        </w:tc>
      </w:tr>
    </w:tbl>
    <w:p w14:paraId="2E94BAF2" w14:textId="77777777" w:rsidR="00027F1A" w:rsidRDefault="00027F1A">
      <w:pPr>
        <w:spacing w:line="240" w:lineRule="auto"/>
      </w:pPr>
    </w:p>
    <w:sectPr w:rsidR="00027F1A" w:rsidSect="004023F9">
      <w:headerReference w:type="default" r:id="rId45"/>
      <w:headerReference w:type="first" r:id="rId46"/>
      <w:footerReference w:type="first" r:id="rId47"/>
      <w:pgSz w:w="12240" w:h="15840"/>
      <w:pgMar w:top="720" w:right="720" w:bottom="720" w:left="720" w:header="720" w:footer="72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282A6A" w14:textId="77777777" w:rsidR="001F2694" w:rsidRDefault="001F2694">
      <w:pPr>
        <w:spacing w:line="240" w:lineRule="auto"/>
      </w:pPr>
      <w:r>
        <w:separator/>
      </w:r>
    </w:p>
  </w:endnote>
  <w:endnote w:type="continuationSeparator" w:id="0">
    <w:p w14:paraId="237BBCCE" w14:textId="77777777" w:rsidR="001F2694" w:rsidRDefault="001F269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DD47DC" w14:textId="77777777" w:rsidR="00027F1A" w:rsidRDefault="00027F1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D80474" w14:textId="77777777" w:rsidR="001F2694" w:rsidRDefault="001F2694">
      <w:pPr>
        <w:spacing w:line="240" w:lineRule="auto"/>
      </w:pPr>
      <w:r>
        <w:separator/>
      </w:r>
    </w:p>
  </w:footnote>
  <w:footnote w:type="continuationSeparator" w:id="0">
    <w:p w14:paraId="09C3D33F" w14:textId="77777777" w:rsidR="001F2694" w:rsidRDefault="001F2694">
      <w:pPr>
        <w:spacing w:line="240" w:lineRule="auto"/>
      </w:pPr>
      <w:r>
        <w:continuationSeparator/>
      </w:r>
    </w:p>
  </w:footnote>
  <w:footnote w:id="1">
    <w:p w14:paraId="60F66CEC" w14:textId="77777777" w:rsidR="00027F1A" w:rsidRDefault="00000000">
      <w:pPr>
        <w:spacing w:line="240" w:lineRule="auto"/>
        <w:rPr>
          <w:sz w:val="18"/>
          <w:szCs w:val="18"/>
        </w:rPr>
      </w:pPr>
      <w:r>
        <w:rPr>
          <w:vertAlign w:val="superscript"/>
        </w:rPr>
        <w:footnoteRef/>
      </w:r>
      <w:r>
        <w:rPr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 xml:space="preserve">You may test out of SW 690 and replace it with another </w:t>
      </w:r>
      <w:proofErr w:type="gramStart"/>
      <w:r>
        <w:rPr>
          <w:rFonts w:ascii="Calibri" w:eastAsia="Calibri" w:hAnsi="Calibri" w:cs="Calibri"/>
          <w:sz w:val="18"/>
          <w:szCs w:val="18"/>
        </w:rPr>
        <w:t>3 credit</w:t>
      </w:r>
      <w:proofErr w:type="gramEnd"/>
      <w:r>
        <w:rPr>
          <w:rFonts w:ascii="Calibri" w:eastAsia="Calibri" w:hAnsi="Calibri" w:cs="Calibri"/>
          <w:sz w:val="18"/>
          <w:szCs w:val="18"/>
        </w:rPr>
        <w:t xml:space="preserve"> course (contact @</w:t>
      </w:r>
      <w:hyperlink r:id="rId1">
        <w:r>
          <w:rPr>
            <w:rFonts w:ascii="Calibri" w:eastAsia="Calibri" w:hAnsi="Calibri" w:cs="Calibri"/>
            <w:color w:val="1155CC"/>
            <w:sz w:val="18"/>
            <w:szCs w:val="18"/>
            <w:u w:val="single"/>
          </w:rPr>
          <w:t>bainse@gvsu.edu</w:t>
        </w:r>
      </w:hyperlink>
      <w:r>
        <w:rPr>
          <w:rFonts w:ascii="Calibri" w:eastAsia="Calibri" w:hAnsi="Calibri" w:cs="Calibri"/>
          <w:sz w:val="18"/>
          <w:szCs w:val="18"/>
        </w:rPr>
        <w:t xml:space="preserve"> for more information</w:t>
      </w:r>
    </w:p>
  </w:footnote>
  <w:footnote w:id="2">
    <w:p w14:paraId="68BD7DFC" w14:textId="77777777" w:rsidR="00027F1A" w:rsidRDefault="00000000">
      <w:pPr>
        <w:spacing w:line="240" w:lineRule="auto"/>
        <w:rPr>
          <w:sz w:val="18"/>
          <w:szCs w:val="18"/>
        </w:rPr>
      </w:pPr>
      <w:r>
        <w:rPr>
          <w:vertAlign w:val="superscript"/>
        </w:rPr>
        <w:footnoteRef/>
      </w:r>
      <w:r>
        <w:rPr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Before Field Education, you must complete SW 600, SW 601, SW 603, and SW 620</w:t>
      </w:r>
    </w:p>
  </w:footnote>
  <w:footnote w:id="3">
    <w:p w14:paraId="48972E19" w14:textId="77777777" w:rsidR="00027F1A" w:rsidRDefault="00000000">
      <w:pPr>
        <w:spacing w:line="240" w:lineRule="auto"/>
        <w:rPr>
          <w:sz w:val="18"/>
          <w:szCs w:val="18"/>
        </w:rPr>
      </w:pPr>
      <w:r>
        <w:rPr>
          <w:vertAlign w:val="superscript"/>
        </w:rPr>
        <w:footnoteRef/>
      </w:r>
      <w:r>
        <w:rPr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Micro courses offered Fall or Winter only (no summer)</w:t>
      </w:r>
    </w:p>
  </w:footnote>
  <w:footnote w:id="4">
    <w:p w14:paraId="6AD05117" w14:textId="77777777" w:rsidR="00027F1A" w:rsidRDefault="00000000">
      <w:pPr>
        <w:spacing w:line="240" w:lineRule="auto"/>
        <w:rPr>
          <w:sz w:val="18"/>
          <w:szCs w:val="18"/>
        </w:rPr>
      </w:pPr>
      <w:r>
        <w:rPr>
          <w:vertAlign w:val="superscript"/>
        </w:rPr>
        <w:footnoteRef/>
      </w:r>
      <w:r>
        <w:rPr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SW 640 must be co-registered with SW 654 and SW 655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9897AE" w14:textId="77777777" w:rsidR="00027F1A" w:rsidRDefault="00027F1A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1A3055" w14:textId="77777777" w:rsidR="00027F1A" w:rsidRDefault="00027F1A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7F1A"/>
    <w:rsid w:val="00027F1A"/>
    <w:rsid w:val="001F2694"/>
    <w:rsid w:val="004023F9"/>
    <w:rsid w:val="004D6991"/>
    <w:rsid w:val="005D375A"/>
    <w:rsid w:val="00F12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131BF6"/>
  <w15:docId w15:val="{CD5AF30B-04FE-D349-B957-740E64F61D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gvsu.edu/catalog/course/sw-622.htm" TargetMode="External"/><Relationship Id="rId18" Type="http://schemas.openxmlformats.org/officeDocument/2006/relationships/hyperlink" Target="https://www.gvsu.edu/catalog/course/sw-613.htm" TargetMode="External"/><Relationship Id="rId26" Type="http://schemas.openxmlformats.org/officeDocument/2006/relationships/hyperlink" Target="https://www.gvsu.edu/catalog/course/sw-655.htm" TargetMode="External"/><Relationship Id="rId39" Type="http://schemas.openxmlformats.org/officeDocument/2006/relationships/hyperlink" Target="https://www.gvsu.edu/catalog/course/sw-669.htm" TargetMode="External"/><Relationship Id="rId21" Type="http://schemas.openxmlformats.org/officeDocument/2006/relationships/hyperlink" Target="https://www.gvsu.edu/catalog/course/sw-650.htm" TargetMode="External"/><Relationship Id="rId34" Type="http://schemas.openxmlformats.org/officeDocument/2006/relationships/hyperlink" Target="https://www.gvsu.edu/catalog/course/sw-678.htm" TargetMode="External"/><Relationship Id="rId42" Type="http://schemas.openxmlformats.org/officeDocument/2006/relationships/hyperlink" Target="https://www.gvsu.edu/catalog/course/sw-675.htm" TargetMode="External"/><Relationship Id="rId47" Type="http://schemas.openxmlformats.org/officeDocument/2006/relationships/footer" Target="footer1.xml"/><Relationship Id="rId7" Type="http://schemas.openxmlformats.org/officeDocument/2006/relationships/hyperlink" Target="https://www.gvsu.edu/catalog/course/sw-600.htm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gvsu.edu/catalog/course/sw-691.htm" TargetMode="External"/><Relationship Id="rId29" Type="http://schemas.openxmlformats.org/officeDocument/2006/relationships/hyperlink" Target="https://www.gvsu.edu/catalog/course/sw-629.htm" TargetMode="External"/><Relationship Id="rId11" Type="http://schemas.openxmlformats.org/officeDocument/2006/relationships/hyperlink" Target="https://www.gvsu.edu/catalog/course/sw-620.htm" TargetMode="External"/><Relationship Id="rId24" Type="http://schemas.openxmlformats.org/officeDocument/2006/relationships/hyperlink" Target="https://www.gvsu.edu/catalog/course/sw-653.htm" TargetMode="External"/><Relationship Id="rId32" Type="http://schemas.openxmlformats.org/officeDocument/2006/relationships/hyperlink" Target="https://www.gvsu.edu/catalog/course/sw-677.htm" TargetMode="External"/><Relationship Id="rId37" Type="http://schemas.openxmlformats.org/officeDocument/2006/relationships/hyperlink" Target="https://www.gvsu.edu/catalog/course/sw-665.htm" TargetMode="External"/><Relationship Id="rId40" Type="http://schemas.openxmlformats.org/officeDocument/2006/relationships/hyperlink" Target="https://www.gvsu.edu/catalog/course/sw-671.htm" TargetMode="External"/><Relationship Id="rId45" Type="http://schemas.openxmlformats.org/officeDocument/2006/relationships/header" Target="header1.xml"/><Relationship Id="rId5" Type="http://schemas.openxmlformats.org/officeDocument/2006/relationships/endnotes" Target="endnotes.xml"/><Relationship Id="rId15" Type="http://schemas.openxmlformats.org/officeDocument/2006/relationships/hyperlink" Target="https://www.gvsu.edu/catalog/course/sw-670.htm" TargetMode="External"/><Relationship Id="rId23" Type="http://schemas.openxmlformats.org/officeDocument/2006/relationships/hyperlink" Target="https://www.gvsu.edu/catalog/course/sw-652.htm" TargetMode="External"/><Relationship Id="rId28" Type="http://schemas.openxmlformats.org/officeDocument/2006/relationships/hyperlink" Target="https://www.gvsu.edu/catalog/course/sw-674.htm" TargetMode="External"/><Relationship Id="rId36" Type="http://schemas.openxmlformats.org/officeDocument/2006/relationships/hyperlink" Target="https://www.gvsu.edu/catalog/course/sw-663.htm" TargetMode="External"/><Relationship Id="rId49" Type="http://schemas.openxmlformats.org/officeDocument/2006/relationships/theme" Target="theme/theme1.xml"/><Relationship Id="rId10" Type="http://schemas.openxmlformats.org/officeDocument/2006/relationships/hyperlink" Target="https://www.gvsu.edu/catalog/course/sw-610.htm" TargetMode="External"/><Relationship Id="rId19" Type="http://schemas.openxmlformats.org/officeDocument/2006/relationships/hyperlink" Target="https://www.gvsu.edu/catalog/course/sw-630.htm" TargetMode="External"/><Relationship Id="rId31" Type="http://schemas.openxmlformats.org/officeDocument/2006/relationships/hyperlink" Target="https://www.gvsu.edu/catalog/course/sw-661.htm" TargetMode="External"/><Relationship Id="rId44" Type="http://schemas.openxmlformats.org/officeDocument/2006/relationships/hyperlink" Target="https://www.gvsu.edu/catalog/course/sw-695.htm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www.gvsu.edu/catalog/course/sw-603.htm" TargetMode="External"/><Relationship Id="rId14" Type="http://schemas.openxmlformats.org/officeDocument/2006/relationships/hyperlink" Target="https://www.gvsu.edu/catalog/course/sw-662.htm" TargetMode="External"/><Relationship Id="rId22" Type="http://schemas.openxmlformats.org/officeDocument/2006/relationships/hyperlink" Target="https://www.gvsu.edu/catalog/course/sw-651.htm" TargetMode="External"/><Relationship Id="rId27" Type="http://schemas.openxmlformats.org/officeDocument/2006/relationships/hyperlink" Target="https://www.gvsu.edu/catalog/course/sw-672.htm" TargetMode="External"/><Relationship Id="rId30" Type="http://schemas.openxmlformats.org/officeDocument/2006/relationships/hyperlink" Target="https://www.gvsu.edu/catalog/course/sw-660.htm" TargetMode="External"/><Relationship Id="rId35" Type="http://schemas.openxmlformats.org/officeDocument/2006/relationships/hyperlink" Target="https://www.gvsu.edu/catalog/course/sw-679.htm" TargetMode="External"/><Relationship Id="rId43" Type="http://schemas.openxmlformats.org/officeDocument/2006/relationships/hyperlink" Target="https://www.gvsu.edu/catalog/course/sw-680.htm" TargetMode="External"/><Relationship Id="rId48" Type="http://schemas.openxmlformats.org/officeDocument/2006/relationships/fontTable" Target="fontTable.xml"/><Relationship Id="rId8" Type="http://schemas.openxmlformats.org/officeDocument/2006/relationships/hyperlink" Target="https://www.gvsu.edu/catalog/course/sw-601.htm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www.gvsu.edu/catalog/course/sw-690.htm" TargetMode="External"/><Relationship Id="rId17" Type="http://schemas.openxmlformats.org/officeDocument/2006/relationships/hyperlink" Target="https://www.gvsu.edu/catalog/course/sw-640.htm" TargetMode="External"/><Relationship Id="rId25" Type="http://schemas.openxmlformats.org/officeDocument/2006/relationships/hyperlink" Target="https://www.gvsu.edu/catalog/course/sw-654.htm" TargetMode="External"/><Relationship Id="rId33" Type="http://schemas.openxmlformats.org/officeDocument/2006/relationships/hyperlink" Target="https://www.gvsu.edu/catalog/course/sw-676.htm" TargetMode="External"/><Relationship Id="rId38" Type="http://schemas.openxmlformats.org/officeDocument/2006/relationships/hyperlink" Target="https://www.gvsu.edu/catalog/course/sw-668.htm" TargetMode="External"/><Relationship Id="rId46" Type="http://schemas.openxmlformats.org/officeDocument/2006/relationships/header" Target="header2.xml"/><Relationship Id="rId20" Type="http://schemas.openxmlformats.org/officeDocument/2006/relationships/hyperlink" Target="https://www.gvsu.edu/catalog/course/sw-631.htm" TargetMode="External"/><Relationship Id="rId41" Type="http://schemas.openxmlformats.org/officeDocument/2006/relationships/hyperlink" Target="https://www.gvsu.edu/catalog/course/sw-673.htm" TargetMode="External"/><Relationship Id="rId1" Type="http://schemas.openxmlformats.org/officeDocument/2006/relationships/styles" Target="styles.xml"/><Relationship Id="rId6" Type="http://schemas.openxmlformats.org/officeDocument/2006/relationships/image" Target="media/image1.png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mailto:bains@gvsu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1028</Words>
  <Characters>5862</Characters>
  <Application>Microsoft Office Word</Application>
  <DocSecurity>0</DocSecurity>
  <Lines>48</Lines>
  <Paragraphs>13</Paragraphs>
  <ScaleCrop>false</ScaleCrop>
  <Company/>
  <LinksUpToDate>false</LinksUpToDate>
  <CharactersWithSpaces>6877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Melanie Rabine</cp:lastModifiedBy>
  <cp:revision>5</cp:revision>
  <dcterms:created xsi:type="dcterms:W3CDTF">2025-04-02T15:09:00Z</dcterms:created>
  <dcterms:modified xsi:type="dcterms:W3CDTF">2025-04-02T15:11:00Z</dcterms:modified>
</cp:coreProperties>
</file>