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3FB" w:rsidRPr="009127FC" w:rsidRDefault="007C53FB">
      <w:pPr>
        <w:rPr>
          <w:rFonts w:ascii="Century Gothic" w:hAnsi="Century Gothic"/>
          <w:b/>
        </w:rPr>
      </w:pPr>
      <w:r w:rsidRPr="009127FC">
        <w:rPr>
          <w:rFonts w:ascii="Century Gothic" w:hAnsi="Century Gothic"/>
          <w:b/>
        </w:rPr>
        <w:t xml:space="preserve">The </w:t>
      </w:r>
      <w:r w:rsidR="000859E6">
        <w:rPr>
          <w:rFonts w:ascii="Century Gothic" w:hAnsi="Century Gothic"/>
          <w:b/>
        </w:rPr>
        <w:t>Graduate School</w:t>
      </w:r>
      <w:r w:rsidR="0017448B">
        <w:rPr>
          <w:rFonts w:ascii="Century Gothic" w:hAnsi="Century Gothic"/>
          <w:b/>
        </w:rPr>
        <w:t xml:space="preserve">, </w:t>
      </w:r>
      <w:r w:rsidR="00B35478">
        <w:rPr>
          <w:rFonts w:ascii="Century Gothic" w:hAnsi="Century Gothic"/>
          <w:b/>
        </w:rPr>
        <w:t>318C</w:t>
      </w:r>
      <w:r w:rsidR="0017448B">
        <w:rPr>
          <w:rFonts w:ascii="Century Gothic" w:hAnsi="Century Gothic"/>
          <w:b/>
        </w:rPr>
        <w:t xml:space="preserve"> DEV</w:t>
      </w:r>
      <w:r w:rsidRPr="009127FC">
        <w:rPr>
          <w:rFonts w:ascii="Century Gothic" w:hAnsi="Century Gothic"/>
          <w:b/>
        </w:rPr>
        <w:t xml:space="preserve"> </w:t>
      </w:r>
    </w:p>
    <w:p w:rsidR="007C53FB" w:rsidRPr="009127FC" w:rsidRDefault="007C53FB">
      <w:pPr>
        <w:rPr>
          <w:rFonts w:ascii="Century Gothic" w:hAnsi="Century Gothic"/>
          <w:sz w:val="20"/>
          <w:szCs w:val="20"/>
        </w:rPr>
      </w:pPr>
      <w:r w:rsidRPr="009127FC">
        <w:rPr>
          <w:rFonts w:ascii="Century Gothic" w:hAnsi="Century Gothic"/>
          <w:sz w:val="20"/>
          <w:szCs w:val="20"/>
        </w:rPr>
        <w:t xml:space="preserve">Contact Name: </w:t>
      </w:r>
      <w:r w:rsidR="00C20B89" w:rsidRPr="00C20B89">
        <w:rPr>
          <w:rFonts w:ascii="Century Gothic" w:hAnsi="Century Gothic"/>
          <w:sz w:val="20"/>
          <w:szCs w:val="20"/>
        </w:rPr>
        <w:t xml:space="preserve">Trista </w:t>
      </w:r>
      <w:proofErr w:type="spellStart"/>
      <w:r w:rsidR="00C20B89" w:rsidRPr="00C20B89">
        <w:rPr>
          <w:rFonts w:ascii="Century Gothic" w:hAnsi="Century Gothic"/>
          <w:sz w:val="20"/>
          <w:szCs w:val="20"/>
        </w:rPr>
        <w:t>Bergerud</w:t>
      </w:r>
      <w:proofErr w:type="spellEnd"/>
    </w:p>
    <w:p w:rsidR="007C53FB" w:rsidRPr="009127FC" w:rsidRDefault="007C53FB">
      <w:pPr>
        <w:rPr>
          <w:rFonts w:ascii="Century Gothic" w:hAnsi="Century Gothic"/>
          <w:sz w:val="20"/>
          <w:szCs w:val="20"/>
        </w:rPr>
      </w:pPr>
      <w:r w:rsidRPr="009127FC">
        <w:rPr>
          <w:rFonts w:ascii="Century Gothic" w:hAnsi="Century Gothic"/>
          <w:sz w:val="20"/>
          <w:szCs w:val="20"/>
        </w:rPr>
        <w:t xml:space="preserve">Phone: </w:t>
      </w:r>
      <w:r w:rsidR="00C20B89" w:rsidRPr="00C20B89">
        <w:rPr>
          <w:rFonts w:ascii="Century Gothic" w:hAnsi="Century Gothic"/>
          <w:sz w:val="20"/>
          <w:szCs w:val="20"/>
        </w:rPr>
        <w:t>616-331-2675</w:t>
      </w:r>
    </w:p>
    <w:p w:rsidR="007C53FB" w:rsidRPr="009127FC" w:rsidRDefault="007C53FB">
      <w:pPr>
        <w:rPr>
          <w:rFonts w:ascii="Century Gothic" w:hAnsi="Century Gothic"/>
          <w:sz w:val="20"/>
          <w:szCs w:val="20"/>
        </w:rPr>
      </w:pPr>
      <w:r w:rsidRPr="009127FC">
        <w:rPr>
          <w:rFonts w:ascii="Century Gothic" w:hAnsi="Century Gothic"/>
          <w:sz w:val="20"/>
          <w:szCs w:val="20"/>
        </w:rPr>
        <w:t>Email:</w:t>
      </w:r>
      <w:r w:rsidR="00C20B89">
        <w:rPr>
          <w:rFonts w:ascii="Century Gothic" w:hAnsi="Century Gothic"/>
          <w:sz w:val="20"/>
          <w:szCs w:val="20"/>
        </w:rPr>
        <w:t xml:space="preserve"> </w:t>
      </w:r>
      <w:r w:rsidR="00C20B89" w:rsidRPr="00C20B89">
        <w:rPr>
          <w:rFonts w:ascii="Century Gothic" w:hAnsi="Century Gothic"/>
          <w:sz w:val="20"/>
          <w:szCs w:val="20"/>
        </w:rPr>
        <w:t>bergerut@gvsu.edu</w:t>
      </w:r>
    </w:p>
    <w:p w:rsidR="007C53FB" w:rsidRPr="009127FC" w:rsidRDefault="007C53FB">
      <w:pPr>
        <w:rPr>
          <w:rFonts w:ascii="Century Gothic" w:hAnsi="Century Gothic"/>
          <w:b/>
          <w:sz w:val="20"/>
          <w:szCs w:val="20"/>
        </w:rPr>
      </w:pPr>
    </w:p>
    <w:p w:rsidR="00500614" w:rsidRPr="009127FC" w:rsidRDefault="00570FF2">
      <w:pPr>
        <w:rPr>
          <w:rFonts w:ascii="Century Gothic" w:hAnsi="Century Gothic"/>
          <w:b/>
          <w:sz w:val="22"/>
          <w:szCs w:val="22"/>
        </w:rPr>
      </w:pPr>
      <w:r w:rsidRPr="009127FC">
        <w:rPr>
          <w:rFonts w:ascii="Century Gothic" w:hAnsi="Century Gothic"/>
          <w:b/>
          <w:sz w:val="22"/>
          <w:szCs w:val="22"/>
        </w:rPr>
        <w:t xml:space="preserve">Types of Petitions </w:t>
      </w:r>
    </w:p>
    <w:p w:rsidR="00570FF2" w:rsidRPr="009127FC" w:rsidRDefault="00570FF2">
      <w:pPr>
        <w:rPr>
          <w:rFonts w:ascii="Century Gothic" w:hAnsi="Century Gothic"/>
          <w:sz w:val="22"/>
          <w:szCs w:val="22"/>
        </w:rPr>
      </w:pPr>
    </w:p>
    <w:p w:rsidR="00570FF2" w:rsidRPr="009127FC" w:rsidRDefault="00570FF2" w:rsidP="00570FF2">
      <w:pPr>
        <w:numPr>
          <w:ilvl w:val="0"/>
          <w:numId w:val="4"/>
        </w:numPr>
        <w:rPr>
          <w:rFonts w:ascii="Century Gothic" w:hAnsi="Century Gothic"/>
          <w:sz w:val="22"/>
          <w:szCs w:val="22"/>
        </w:rPr>
      </w:pPr>
      <w:r w:rsidRPr="009127FC">
        <w:rPr>
          <w:rFonts w:ascii="Century Gothic" w:hAnsi="Century Gothic"/>
          <w:sz w:val="22"/>
          <w:szCs w:val="22"/>
        </w:rPr>
        <w:t>12-credit extensions</w:t>
      </w:r>
    </w:p>
    <w:p w:rsidR="00570FF2" w:rsidRPr="009127FC" w:rsidRDefault="00570FF2" w:rsidP="00570FF2">
      <w:pPr>
        <w:numPr>
          <w:ilvl w:val="0"/>
          <w:numId w:val="4"/>
        </w:numPr>
        <w:rPr>
          <w:rFonts w:ascii="Century Gothic" w:hAnsi="Century Gothic"/>
          <w:sz w:val="22"/>
          <w:szCs w:val="22"/>
        </w:rPr>
      </w:pPr>
      <w:r w:rsidRPr="009127FC">
        <w:rPr>
          <w:rFonts w:ascii="Century Gothic" w:hAnsi="Century Gothic"/>
          <w:sz w:val="22"/>
          <w:szCs w:val="22"/>
        </w:rPr>
        <w:t>8-year extensions</w:t>
      </w:r>
    </w:p>
    <w:p w:rsidR="00205B3F" w:rsidRPr="009127FC" w:rsidRDefault="008438ED" w:rsidP="00570FF2">
      <w:pPr>
        <w:numPr>
          <w:ilvl w:val="0"/>
          <w:numId w:val="4"/>
        </w:numPr>
        <w:rPr>
          <w:rFonts w:ascii="Century Gothic" w:hAnsi="Century Gothic"/>
          <w:sz w:val="22"/>
          <w:szCs w:val="22"/>
        </w:rPr>
      </w:pPr>
      <w:r>
        <w:rPr>
          <w:rFonts w:ascii="Century Gothic" w:hAnsi="Century Gothic"/>
          <w:sz w:val="22"/>
          <w:szCs w:val="22"/>
        </w:rPr>
        <w:t xml:space="preserve">Exception to Graduate Student Policies </w:t>
      </w:r>
    </w:p>
    <w:p w:rsidR="00570FF2" w:rsidRPr="009127FC" w:rsidRDefault="00570FF2" w:rsidP="00570FF2">
      <w:pPr>
        <w:rPr>
          <w:rFonts w:ascii="Century Gothic" w:hAnsi="Century Gothic"/>
          <w:sz w:val="22"/>
          <w:szCs w:val="22"/>
        </w:rPr>
      </w:pPr>
    </w:p>
    <w:p w:rsidR="00570FF2" w:rsidRPr="009127FC" w:rsidRDefault="00570FF2" w:rsidP="00570FF2">
      <w:pPr>
        <w:rPr>
          <w:rFonts w:ascii="Century Gothic" w:hAnsi="Century Gothic"/>
          <w:sz w:val="22"/>
          <w:szCs w:val="22"/>
        </w:rPr>
      </w:pPr>
      <w:r w:rsidRPr="009127FC">
        <w:rPr>
          <w:rFonts w:ascii="Century Gothic" w:hAnsi="Century Gothic"/>
          <w:b/>
          <w:sz w:val="22"/>
          <w:szCs w:val="22"/>
        </w:rPr>
        <w:t>12-</w:t>
      </w:r>
      <w:r w:rsidR="00740840">
        <w:rPr>
          <w:rFonts w:ascii="Century Gothic" w:hAnsi="Century Gothic"/>
          <w:b/>
          <w:sz w:val="22"/>
          <w:szCs w:val="22"/>
        </w:rPr>
        <w:t>C</w:t>
      </w:r>
      <w:r w:rsidRPr="009127FC">
        <w:rPr>
          <w:rFonts w:ascii="Century Gothic" w:hAnsi="Century Gothic"/>
          <w:b/>
          <w:sz w:val="22"/>
          <w:szCs w:val="22"/>
        </w:rPr>
        <w:t>redit Extensions:</w:t>
      </w:r>
      <w:r w:rsidRPr="009127FC">
        <w:rPr>
          <w:rFonts w:ascii="Century Gothic" w:hAnsi="Century Gothic"/>
          <w:sz w:val="22"/>
          <w:szCs w:val="22"/>
        </w:rPr>
        <w:t xml:space="preserve"> When a student has completed more than 12 credit hours as a non-degree student and wishes to include those credits in a degree-seeking planned program, the following materials are needed: </w:t>
      </w:r>
    </w:p>
    <w:p w:rsidR="006D1DA4" w:rsidRPr="009127FC" w:rsidRDefault="006D1DA4" w:rsidP="00570FF2">
      <w:pPr>
        <w:rPr>
          <w:rFonts w:ascii="Century Gothic" w:hAnsi="Century Gothic"/>
          <w:sz w:val="22"/>
          <w:szCs w:val="22"/>
        </w:rPr>
      </w:pPr>
    </w:p>
    <w:p w:rsidR="00570FF2" w:rsidRPr="009127FC" w:rsidRDefault="00570FF2" w:rsidP="00570FF2">
      <w:pPr>
        <w:numPr>
          <w:ilvl w:val="0"/>
          <w:numId w:val="5"/>
        </w:numPr>
        <w:rPr>
          <w:rFonts w:ascii="Century Gothic" w:hAnsi="Century Gothic"/>
          <w:sz w:val="22"/>
          <w:szCs w:val="22"/>
        </w:rPr>
      </w:pPr>
      <w:r w:rsidRPr="009127FC">
        <w:rPr>
          <w:rFonts w:ascii="Century Gothic" w:hAnsi="Century Gothic"/>
          <w:sz w:val="22"/>
          <w:szCs w:val="22"/>
        </w:rPr>
        <w:t xml:space="preserve">Letter of support from an advisor and/or </w:t>
      </w:r>
      <w:r w:rsidR="00740840">
        <w:rPr>
          <w:rFonts w:ascii="Century Gothic" w:hAnsi="Century Gothic"/>
          <w:sz w:val="22"/>
          <w:szCs w:val="22"/>
        </w:rPr>
        <w:t>G</w:t>
      </w:r>
      <w:r w:rsidRPr="009127FC">
        <w:rPr>
          <w:rFonts w:ascii="Century Gothic" w:hAnsi="Century Gothic"/>
          <w:sz w:val="22"/>
          <w:szCs w:val="22"/>
        </w:rPr>
        <w:t xml:space="preserve">raduate </w:t>
      </w:r>
      <w:r w:rsidR="00740840">
        <w:rPr>
          <w:rFonts w:ascii="Century Gothic" w:hAnsi="Century Gothic"/>
          <w:sz w:val="22"/>
          <w:szCs w:val="22"/>
        </w:rPr>
        <w:t>P</w:t>
      </w:r>
      <w:r w:rsidRPr="009127FC">
        <w:rPr>
          <w:rFonts w:ascii="Century Gothic" w:hAnsi="Century Gothic"/>
          <w:sz w:val="22"/>
          <w:szCs w:val="22"/>
        </w:rPr>
        <w:t xml:space="preserve">rogram </w:t>
      </w:r>
      <w:r w:rsidR="00740840">
        <w:rPr>
          <w:rFonts w:ascii="Century Gothic" w:hAnsi="Century Gothic"/>
          <w:sz w:val="22"/>
          <w:szCs w:val="22"/>
        </w:rPr>
        <w:t>D</w:t>
      </w:r>
      <w:r w:rsidRPr="009127FC">
        <w:rPr>
          <w:rFonts w:ascii="Century Gothic" w:hAnsi="Century Gothic"/>
          <w:sz w:val="22"/>
          <w:szCs w:val="22"/>
        </w:rPr>
        <w:t>irector addressing the specific courses to be included in the 12-credit extension.</w:t>
      </w:r>
    </w:p>
    <w:p w:rsidR="006D1DA4" w:rsidRPr="009127FC" w:rsidRDefault="006D1DA4" w:rsidP="006D1DA4">
      <w:pPr>
        <w:ind w:left="360"/>
        <w:rPr>
          <w:rFonts w:ascii="Century Gothic" w:hAnsi="Century Gothic"/>
          <w:sz w:val="22"/>
          <w:szCs w:val="22"/>
        </w:rPr>
      </w:pPr>
    </w:p>
    <w:p w:rsidR="00570FF2" w:rsidRPr="009127FC" w:rsidRDefault="00570FF2" w:rsidP="00570FF2">
      <w:pPr>
        <w:numPr>
          <w:ilvl w:val="0"/>
          <w:numId w:val="5"/>
        </w:numPr>
        <w:rPr>
          <w:rFonts w:ascii="Century Gothic" w:hAnsi="Century Gothic"/>
          <w:sz w:val="22"/>
          <w:szCs w:val="22"/>
        </w:rPr>
      </w:pPr>
      <w:r w:rsidRPr="009127FC">
        <w:rPr>
          <w:rFonts w:ascii="Century Gothic" w:hAnsi="Century Gothic"/>
          <w:sz w:val="22"/>
          <w:szCs w:val="22"/>
        </w:rPr>
        <w:t>Letter from the student explaining the circumstances (why the student did not seek program admittance at an earlier date).</w:t>
      </w:r>
    </w:p>
    <w:p w:rsidR="006D1DA4" w:rsidRPr="009127FC" w:rsidRDefault="006D1DA4" w:rsidP="006D1DA4">
      <w:pPr>
        <w:rPr>
          <w:rFonts w:ascii="Century Gothic" w:hAnsi="Century Gothic"/>
          <w:sz w:val="22"/>
          <w:szCs w:val="22"/>
        </w:rPr>
      </w:pPr>
    </w:p>
    <w:p w:rsidR="00570FF2" w:rsidRPr="009127FC" w:rsidRDefault="00570FF2" w:rsidP="00570FF2">
      <w:pPr>
        <w:numPr>
          <w:ilvl w:val="0"/>
          <w:numId w:val="5"/>
        </w:numPr>
        <w:rPr>
          <w:rFonts w:ascii="Century Gothic" w:hAnsi="Century Gothic"/>
          <w:sz w:val="22"/>
          <w:szCs w:val="22"/>
        </w:rPr>
      </w:pPr>
      <w:r w:rsidRPr="009127FC">
        <w:rPr>
          <w:rFonts w:ascii="Century Gothic" w:hAnsi="Century Gothic"/>
          <w:sz w:val="22"/>
          <w:szCs w:val="22"/>
        </w:rPr>
        <w:t xml:space="preserve">Copy of the student’s planned program with </w:t>
      </w:r>
      <w:r w:rsidR="00AD7073" w:rsidRPr="009127FC">
        <w:rPr>
          <w:rFonts w:ascii="Century Gothic" w:hAnsi="Century Gothic"/>
          <w:sz w:val="22"/>
          <w:szCs w:val="22"/>
        </w:rPr>
        <w:t xml:space="preserve">projected </w:t>
      </w:r>
      <w:r w:rsidRPr="009127FC">
        <w:rPr>
          <w:rFonts w:ascii="Century Gothic" w:hAnsi="Century Gothic"/>
          <w:sz w:val="22"/>
          <w:szCs w:val="22"/>
        </w:rPr>
        <w:t xml:space="preserve">graduation date. </w:t>
      </w:r>
    </w:p>
    <w:p w:rsidR="006D1DA4" w:rsidRPr="009127FC" w:rsidRDefault="006D1DA4" w:rsidP="006D1DA4">
      <w:pPr>
        <w:rPr>
          <w:rFonts w:ascii="Century Gothic" w:hAnsi="Century Gothic"/>
          <w:sz w:val="22"/>
          <w:szCs w:val="22"/>
        </w:rPr>
      </w:pPr>
    </w:p>
    <w:p w:rsidR="00570FF2" w:rsidRPr="009127FC" w:rsidRDefault="00570FF2" w:rsidP="00570FF2">
      <w:pPr>
        <w:numPr>
          <w:ilvl w:val="0"/>
          <w:numId w:val="5"/>
        </w:numPr>
        <w:rPr>
          <w:rFonts w:ascii="Century Gothic" w:hAnsi="Century Gothic"/>
          <w:sz w:val="22"/>
          <w:szCs w:val="22"/>
        </w:rPr>
      </w:pPr>
      <w:r w:rsidRPr="009127FC">
        <w:rPr>
          <w:rFonts w:ascii="Century Gothic" w:hAnsi="Century Gothic"/>
          <w:sz w:val="22"/>
          <w:szCs w:val="22"/>
        </w:rPr>
        <w:t xml:space="preserve">Any additional documentation or support </w:t>
      </w:r>
      <w:r w:rsidR="007C53FB" w:rsidRPr="009127FC">
        <w:rPr>
          <w:rFonts w:ascii="Century Gothic" w:hAnsi="Century Gothic"/>
          <w:sz w:val="22"/>
          <w:szCs w:val="22"/>
        </w:rPr>
        <w:t>for</w:t>
      </w:r>
      <w:r w:rsidRPr="009127FC">
        <w:rPr>
          <w:rFonts w:ascii="Century Gothic" w:hAnsi="Century Gothic"/>
          <w:sz w:val="22"/>
          <w:szCs w:val="22"/>
        </w:rPr>
        <w:t xml:space="preserve"> the student’s request. </w:t>
      </w:r>
    </w:p>
    <w:p w:rsidR="00570FF2" w:rsidRPr="009127FC" w:rsidRDefault="00570FF2" w:rsidP="00570FF2">
      <w:pPr>
        <w:rPr>
          <w:rFonts w:ascii="Century Gothic" w:hAnsi="Century Gothic"/>
          <w:sz w:val="22"/>
          <w:szCs w:val="22"/>
        </w:rPr>
      </w:pPr>
    </w:p>
    <w:p w:rsidR="00570FF2" w:rsidRPr="009127FC" w:rsidRDefault="00570FF2" w:rsidP="00570FF2">
      <w:pPr>
        <w:rPr>
          <w:rFonts w:ascii="Century Gothic" w:hAnsi="Century Gothic"/>
          <w:sz w:val="22"/>
          <w:szCs w:val="22"/>
        </w:rPr>
      </w:pPr>
      <w:r w:rsidRPr="009127FC">
        <w:rPr>
          <w:rFonts w:ascii="Century Gothic" w:hAnsi="Century Gothic"/>
          <w:b/>
          <w:sz w:val="22"/>
          <w:szCs w:val="22"/>
        </w:rPr>
        <w:t>8-</w:t>
      </w:r>
      <w:r w:rsidR="00740840">
        <w:rPr>
          <w:rFonts w:ascii="Century Gothic" w:hAnsi="Century Gothic"/>
          <w:b/>
          <w:sz w:val="22"/>
          <w:szCs w:val="22"/>
        </w:rPr>
        <w:t>Y</w:t>
      </w:r>
      <w:r w:rsidRPr="009127FC">
        <w:rPr>
          <w:rFonts w:ascii="Century Gothic" w:hAnsi="Century Gothic"/>
          <w:b/>
          <w:sz w:val="22"/>
          <w:szCs w:val="22"/>
        </w:rPr>
        <w:t>ear Extensions:</w:t>
      </w:r>
      <w:r w:rsidRPr="009127FC">
        <w:rPr>
          <w:rFonts w:ascii="Century Gothic" w:hAnsi="Century Gothic"/>
          <w:sz w:val="22"/>
          <w:szCs w:val="22"/>
        </w:rPr>
        <w:t xml:space="preserve"> When a student has completed courses from a catalog year more than 8 years old and wishes to include those credits in a degree-seeking planned program, the following materials are needed: </w:t>
      </w:r>
    </w:p>
    <w:p w:rsidR="006D1DA4" w:rsidRPr="009127FC" w:rsidRDefault="006D1DA4" w:rsidP="00570FF2">
      <w:pPr>
        <w:rPr>
          <w:rFonts w:ascii="Century Gothic" w:hAnsi="Century Gothic"/>
          <w:sz w:val="22"/>
          <w:szCs w:val="22"/>
        </w:rPr>
      </w:pPr>
    </w:p>
    <w:p w:rsidR="00570FF2" w:rsidRPr="009127FC" w:rsidRDefault="00570FF2" w:rsidP="00570FF2">
      <w:pPr>
        <w:numPr>
          <w:ilvl w:val="1"/>
          <w:numId w:val="5"/>
        </w:numPr>
        <w:rPr>
          <w:rFonts w:ascii="Century Gothic" w:hAnsi="Century Gothic"/>
          <w:sz w:val="22"/>
          <w:szCs w:val="22"/>
        </w:rPr>
      </w:pPr>
      <w:r w:rsidRPr="009127FC">
        <w:rPr>
          <w:rFonts w:ascii="Century Gothic" w:hAnsi="Century Gothic"/>
          <w:sz w:val="22"/>
          <w:szCs w:val="22"/>
        </w:rPr>
        <w:t xml:space="preserve">Letter of support from an advisor and/or graduate program director addresses the specific courses to be included in the 8-year extension. </w:t>
      </w:r>
    </w:p>
    <w:p w:rsidR="006D1DA4" w:rsidRPr="009127FC" w:rsidRDefault="006D1DA4" w:rsidP="006D1DA4">
      <w:pPr>
        <w:ind w:left="360"/>
        <w:rPr>
          <w:rFonts w:ascii="Century Gothic" w:hAnsi="Century Gothic"/>
          <w:sz w:val="22"/>
          <w:szCs w:val="22"/>
        </w:rPr>
      </w:pPr>
    </w:p>
    <w:p w:rsidR="007C53FB" w:rsidRPr="009127FC" w:rsidRDefault="00570FF2" w:rsidP="00570FF2">
      <w:pPr>
        <w:numPr>
          <w:ilvl w:val="1"/>
          <w:numId w:val="5"/>
        </w:numPr>
        <w:rPr>
          <w:rFonts w:ascii="Century Gothic" w:hAnsi="Century Gothic"/>
          <w:sz w:val="22"/>
          <w:szCs w:val="22"/>
        </w:rPr>
      </w:pPr>
      <w:r w:rsidRPr="009127FC">
        <w:rPr>
          <w:rFonts w:ascii="Century Gothic" w:hAnsi="Century Gothic"/>
          <w:sz w:val="22"/>
          <w:szCs w:val="22"/>
        </w:rPr>
        <w:t>Letter from the student demonstrating how the student has remained current in the content area (i.e. seminars, conferences, independent readings, professional development courses, tutorials, sequential coursework, coursework from other institutions, additional job responsibilities). The student must also address why the program was not completed in the 8-year time limit.</w:t>
      </w:r>
    </w:p>
    <w:p w:rsidR="006D1DA4" w:rsidRPr="009127FC" w:rsidRDefault="006D1DA4" w:rsidP="006D1DA4">
      <w:pPr>
        <w:rPr>
          <w:rFonts w:ascii="Century Gothic" w:hAnsi="Century Gothic"/>
          <w:sz w:val="22"/>
          <w:szCs w:val="22"/>
        </w:rPr>
      </w:pPr>
    </w:p>
    <w:p w:rsidR="007C53FB" w:rsidRDefault="007C53FB" w:rsidP="00570FF2">
      <w:pPr>
        <w:numPr>
          <w:ilvl w:val="1"/>
          <w:numId w:val="5"/>
        </w:numPr>
        <w:rPr>
          <w:rFonts w:ascii="Century Gothic" w:hAnsi="Century Gothic"/>
          <w:sz w:val="22"/>
          <w:szCs w:val="22"/>
        </w:rPr>
      </w:pPr>
      <w:r w:rsidRPr="009127FC">
        <w:rPr>
          <w:rFonts w:ascii="Century Gothic" w:hAnsi="Century Gothic"/>
          <w:sz w:val="22"/>
          <w:szCs w:val="22"/>
        </w:rPr>
        <w:t xml:space="preserve">Copy of the student’s planned program with </w:t>
      </w:r>
      <w:r w:rsidR="00AD7073" w:rsidRPr="009127FC">
        <w:rPr>
          <w:rFonts w:ascii="Century Gothic" w:hAnsi="Century Gothic"/>
          <w:sz w:val="22"/>
          <w:szCs w:val="22"/>
        </w:rPr>
        <w:t xml:space="preserve">projected </w:t>
      </w:r>
      <w:r w:rsidRPr="009127FC">
        <w:rPr>
          <w:rFonts w:ascii="Century Gothic" w:hAnsi="Century Gothic"/>
          <w:sz w:val="22"/>
          <w:szCs w:val="22"/>
        </w:rPr>
        <w:t xml:space="preserve">graduation date. </w:t>
      </w:r>
      <w:r w:rsidR="00205B3F" w:rsidRPr="009127FC">
        <w:rPr>
          <w:rFonts w:ascii="Century Gothic" w:hAnsi="Century Gothic"/>
          <w:sz w:val="22"/>
          <w:szCs w:val="22"/>
        </w:rPr>
        <w:t>Please use the 8-</w:t>
      </w:r>
      <w:r w:rsidR="0017448B">
        <w:rPr>
          <w:rFonts w:ascii="Century Gothic" w:hAnsi="Century Gothic"/>
          <w:sz w:val="22"/>
          <w:szCs w:val="22"/>
        </w:rPr>
        <w:t>Y</w:t>
      </w:r>
      <w:r w:rsidR="00205B3F" w:rsidRPr="009127FC">
        <w:rPr>
          <w:rFonts w:ascii="Century Gothic" w:hAnsi="Century Gothic"/>
          <w:sz w:val="22"/>
          <w:szCs w:val="22"/>
        </w:rPr>
        <w:t xml:space="preserve">ear Time Limit Calendar to determine which courses will fall outside the 8-year time limit based on the projected graduation date. </w:t>
      </w:r>
    </w:p>
    <w:p w:rsidR="000E087A" w:rsidRDefault="000E087A" w:rsidP="000E087A">
      <w:pPr>
        <w:rPr>
          <w:rFonts w:ascii="Century Gothic" w:hAnsi="Century Gothic"/>
          <w:sz w:val="22"/>
          <w:szCs w:val="22"/>
        </w:rPr>
      </w:pPr>
    </w:p>
    <w:p w:rsidR="000E087A" w:rsidRPr="009127FC" w:rsidRDefault="000E087A" w:rsidP="00570FF2">
      <w:pPr>
        <w:numPr>
          <w:ilvl w:val="1"/>
          <w:numId w:val="5"/>
        </w:numPr>
        <w:rPr>
          <w:rFonts w:ascii="Century Gothic" w:hAnsi="Century Gothic"/>
          <w:sz w:val="22"/>
          <w:szCs w:val="22"/>
        </w:rPr>
      </w:pPr>
      <w:r>
        <w:rPr>
          <w:rFonts w:ascii="Century Gothic" w:hAnsi="Century Gothic"/>
          <w:sz w:val="22"/>
          <w:szCs w:val="22"/>
        </w:rPr>
        <w:t xml:space="preserve">Student’s degree audit, if available. </w:t>
      </w:r>
    </w:p>
    <w:p w:rsidR="006D1DA4" w:rsidRPr="009127FC" w:rsidRDefault="006D1DA4" w:rsidP="006D1DA4">
      <w:pPr>
        <w:rPr>
          <w:rFonts w:ascii="Century Gothic" w:hAnsi="Century Gothic"/>
          <w:sz w:val="22"/>
          <w:szCs w:val="22"/>
        </w:rPr>
      </w:pPr>
    </w:p>
    <w:p w:rsidR="00570FF2" w:rsidRDefault="007C53FB" w:rsidP="00570FF2">
      <w:pPr>
        <w:numPr>
          <w:ilvl w:val="1"/>
          <w:numId w:val="5"/>
        </w:numPr>
        <w:rPr>
          <w:rFonts w:ascii="Century Gothic" w:hAnsi="Century Gothic"/>
          <w:sz w:val="22"/>
          <w:szCs w:val="22"/>
        </w:rPr>
      </w:pPr>
      <w:r w:rsidRPr="009127FC">
        <w:rPr>
          <w:rFonts w:ascii="Century Gothic" w:hAnsi="Century Gothic"/>
          <w:sz w:val="22"/>
          <w:szCs w:val="22"/>
        </w:rPr>
        <w:t xml:space="preserve">Any additional documentation or support for the student’s request. </w:t>
      </w:r>
      <w:r w:rsidR="00570FF2" w:rsidRPr="009127FC">
        <w:rPr>
          <w:rFonts w:ascii="Century Gothic" w:hAnsi="Century Gothic"/>
          <w:sz w:val="22"/>
          <w:szCs w:val="22"/>
        </w:rPr>
        <w:t xml:space="preserve">   </w:t>
      </w:r>
    </w:p>
    <w:p w:rsidR="009127FC" w:rsidRDefault="009127FC" w:rsidP="009127FC">
      <w:pPr>
        <w:rPr>
          <w:rFonts w:ascii="Century Gothic" w:hAnsi="Century Gothic"/>
          <w:sz w:val="22"/>
          <w:szCs w:val="22"/>
        </w:rPr>
      </w:pPr>
    </w:p>
    <w:p w:rsidR="009127FC" w:rsidRPr="009127FC" w:rsidRDefault="009127FC" w:rsidP="009127FC">
      <w:pPr>
        <w:rPr>
          <w:rFonts w:ascii="Century Gothic" w:hAnsi="Century Gothic"/>
          <w:sz w:val="22"/>
          <w:szCs w:val="22"/>
        </w:rPr>
      </w:pPr>
    </w:p>
    <w:p w:rsidR="009127FC" w:rsidRPr="009127FC" w:rsidRDefault="009127FC" w:rsidP="009127FC">
      <w:pPr>
        <w:rPr>
          <w:rFonts w:ascii="Century Gothic" w:hAnsi="Century Gothic"/>
          <w:sz w:val="22"/>
          <w:szCs w:val="22"/>
        </w:rPr>
      </w:pPr>
    </w:p>
    <w:p w:rsidR="00AD7073" w:rsidRPr="008438ED" w:rsidRDefault="008438ED" w:rsidP="006D1DA4">
      <w:pPr>
        <w:rPr>
          <w:rFonts w:ascii="Century Gothic" w:hAnsi="Century Gothic"/>
          <w:sz w:val="22"/>
          <w:szCs w:val="22"/>
        </w:rPr>
      </w:pPr>
      <w:r w:rsidRPr="008438ED">
        <w:rPr>
          <w:rFonts w:ascii="Century Gothic" w:hAnsi="Century Gothic"/>
          <w:b/>
          <w:sz w:val="22"/>
          <w:szCs w:val="22"/>
        </w:rPr>
        <w:lastRenderedPageBreak/>
        <w:t>Exception to Graduate Student Policies:</w:t>
      </w:r>
      <w:r w:rsidRPr="008438ED">
        <w:rPr>
          <w:rFonts w:ascii="Century Gothic" w:hAnsi="Century Gothic"/>
          <w:sz w:val="22"/>
          <w:szCs w:val="22"/>
        </w:rPr>
        <w:t xml:space="preserve">  </w:t>
      </w:r>
      <w:r w:rsidRPr="008438ED">
        <w:rPr>
          <w:rFonts w:ascii="Century Gothic" w:hAnsi="Century Gothic" w:cs="Arial"/>
          <w:sz w:val="22"/>
          <w:szCs w:val="22"/>
        </w:rPr>
        <w:t xml:space="preserve">Students seeking to appeal other graduate academic policies must complete the </w:t>
      </w:r>
      <w:r>
        <w:rPr>
          <w:rFonts w:ascii="Century Gothic" w:hAnsi="Century Gothic" w:cs="Arial"/>
          <w:sz w:val="22"/>
          <w:szCs w:val="22"/>
        </w:rPr>
        <w:t xml:space="preserve">Academic Policy Exception form and include </w:t>
      </w:r>
      <w:r w:rsidRPr="009127FC">
        <w:rPr>
          <w:rFonts w:ascii="Century Gothic" w:hAnsi="Century Gothic"/>
          <w:sz w:val="22"/>
          <w:szCs w:val="22"/>
        </w:rPr>
        <w:t>th</w:t>
      </w:r>
      <w:r>
        <w:rPr>
          <w:rFonts w:ascii="Century Gothic" w:hAnsi="Century Gothic"/>
          <w:sz w:val="22"/>
          <w:szCs w:val="22"/>
        </w:rPr>
        <w:t>e following materials:</w:t>
      </w:r>
    </w:p>
    <w:p w:rsidR="00AD7073" w:rsidRPr="009127FC" w:rsidRDefault="00AD7073" w:rsidP="006D1DA4">
      <w:pPr>
        <w:rPr>
          <w:rFonts w:ascii="Century Gothic" w:hAnsi="Century Gothic"/>
          <w:sz w:val="22"/>
          <w:szCs w:val="22"/>
        </w:rPr>
      </w:pPr>
    </w:p>
    <w:p w:rsidR="00205B3F" w:rsidRPr="009127FC" w:rsidRDefault="00AD7073" w:rsidP="00205B3F">
      <w:pPr>
        <w:numPr>
          <w:ilvl w:val="1"/>
          <w:numId w:val="10"/>
        </w:numPr>
        <w:rPr>
          <w:rFonts w:ascii="Century Gothic" w:hAnsi="Century Gothic"/>
          <w:sz w:val="22"/>
          <w:szCs w:val="22"/>
        </w:rPr>
      </w:pPr>
      <w:r w:rsidRPr="009127FC">
        <w:rPr>
          <w:rFonts w:ascii="Century Gothic" w:hAnsi="Century Gothic"/>
          <w:sz w:val="22"/>
          <w:szCs w:val="22"/>
        </w:rPr>
        <w:t xml:space="preserve">Letter of support from an advisor and/or graduate program director addressing the specific </w:t>
      </w:r>
      <w:r w:rsidR="008438ED">
        <w:rPr>
          <w:rFonts w:ascii="Century Gothic" w:hAnsi="Century Gothic"/>
          <w:sz w:val="22"/>
          <w:szCs w:val="22"/>
        </w:rPr>
        <w:t>academic policy for which the student is requesting an exception</w:t>
      </w:r>
      <w:r w:rsidRPr="009127FC">
        <w:rPr>
          <w:rFonts w:ascii="Century Gothic" w:hAnsi="Century Gothic"/>
          <w:sz w:val="22"/>
          <w:szCs w:val="22"/>
        </w:rPr>
        <w:t xml:space="preserve">. </w:t>
      </w:r>
    </w:p>
    <w:p w:rsidR="00205B3F" w:rsidRPr="009127FC" w:rsidRDefault="00205B3F" w:rsidP="00205B3F">
      <w:pPr>
        <w:ind w:left="360"/>
        <w:rPr>
          <w:rFonts w:ascii="Century Gothic" w:hAnsi="Century Gothic"/>
          <w:sz w:val="22"/>
          <w:szCs w:val="22"/>
        </w:rPr>
      </w:pPr>
    </w:p>
    <w:p w:rsidR="00205B3F" w:rsidRPr="009127FC" w:rsidRDefault="00205B3F" w:rsidP="00205B3F">
      <w:pPr>
        <w:numPr>
          <w:ilvl w:val="1"/>
          <w:numId w:val="10"/>
        </w:numPr>
        <w:rPr>
          <w:rFonts w:ascii="Century Gothic" w:hAnsi="Century Gothic"/>
          <w:sz w:val="22"/>
          <w:szCs w:val="22"/>
        </w:rPr>
      </w:pPr>
      <w:r w:rsidRPr="009127FC">
        <w:rPr>
          <w:rFonts w:ascii="Century Gothic" w:hAnsi="Century Gothic"/>
          <w:sz w:val="22"/>
          <w:szCs w:val="22"/>
        </w:rPr>
        <w:t xml:space="preserve">Letter from the student explaining the circumstances (why </w:t>
      </w:r>
      <w:r w:rsidR="008438ED">
        <w:rPr>
          <w:rFonts w:ascii="Century Gothic" w:hAnsi="Century Gothic"/>
          <w:sz w:val="22"/>
          <w:szCs w:val="22"/>
        </w:rPr>
        <w:t>an exception to the policy is needed</w:t>
      </w:r>
      <w:r w:rsidRPr="009127FC">
        <w:rPr>
          <w:rFonts w:ascii="Century Gothic" w:hAnsi="Century Gothic"/>
          <w:sz w:val="22"/>
          <w:szCs w:val="22"/>
        </w:rPr>
        <w:t xml:space="preserve">). </w:t>
      </w:r>
    </w:p>
    <w:p w:rsidR="00205B3F" w:rsidRPr="009127FC" w:rsidRDefault="00205B3F" w:rsidP="00205B3F">
      <w:pPr>
        <w:rPr>
          <w:rFonts w:ascii="Century Gothic" w:hAnsi="Century Gothic"/>
          <w:sz w:val="22"/>
          <w:szCs w:val="22"/>
        </w:rPr>
      </w:pPr>
    </w:p>
    <w:p w:rsidR="00205B3F" w:rsidRPr="009127FC" w:rsidRDefault="00205B3F" w:rsidP="00205B3F">
      <w:pPr>
        <w:numPr>
          <w:ilvl w:val="1"/>
          <w:numId w:val="10"/>
        </w:numPr>
        <w:rPr>
          <w:rFonts w:ascii="Century Gothic" w:hAnsi="Century Gothic"/>
          <w:sz w:val="22"/>
          <w:szCs w:val="22"/>
        </w:rPr>
      </w:pPr>
      <w:r w:rsidRPr="009127FC">
        <w:rPr>
          <w:rFonts w:ascii="Century Gothic" w:hAnsi="Century Gothic"/>
          <w:sz w:val="22"/>
          <w:szCs w:val="22"/>
        </w:rPr>
        <w:t>Copy of the student’s planned program with projected graduation date</w:t>
      </w:r>
      <w:r w:rsidR="008438ED">
        <w:rPr>
          <w:rFonts w:ascii="Century Gothic" w:hAnsi="Century Gothic"/>
          <w:sz w:val="22"/>
          <w:szCs w:val="22"/>
        </w:rPr>
        <w:t xml:space="preserve"> (if applicable)</w:t>
      </w:r>
      <w:r w:rsidRPr="009127FC">
        <w:rPr>
          <w:rFonts w:ascii="Century Gothic" w:hAnsi="Century Gothic"/>
          <w:sz w:val="22"/>
          <w:szCs w:val="22"/>
        </w:rPr>
        <w:t xml:space="preserve">. </w:t>
      </w:r>
    </w:p>
    <w:p w:rsidR="00205B3F" w:rsidRPr="009127FC" w:rsidRDefault="00205B3F" w:rsidP="00205B3F">
      <w:pPr>
        <w:rPr>
          <w:rFonts w:ascii="Century Gothic" w:hAnsi="Century Gothic"/>
          <w:sz w:val="22"/>
          <w:szCs w:val="22"/>
        </w:rPr>
      </w:pPr>
    </w:p>
    <w:p w:rsidR="00205B3F" w:rsidRPr="009127FC" w:rsidRDefault="00205B3F" w:rsidP="00205B3F">
      <w:pPr>
        <w:numPr>
          <w:ilvl w:val="1"/>
          <w:numId w:val="10"/>
        </w:numPr>
        <w:rPr>
          <w:rFonts w:ascii="Century Gothic" w:hAnsi="Century Gothic"/>
          <w:sz w:val="22"/>
          <w:szCs w:val="22"/>
        </w:rPr>
      </w:pPr>
      <w:r w:rsidRPr="009127FC">
        <w:rPr>
          <w:rFonts w:ascii="Century Gothic" w:hAnsi="Century Gothic"/>
          <w:sz w:val="22"/>
          <w:szCs w:val="22"/>
        </w:rPr>
        <w:t xml:space="preserve">Any additional documentation or support for the student’s request. </w:t>
      </w:r>
    </w:p>
    <w:p w:rsidR="00F15633" w:rsidRPr="009127FC" w:rsidRDefault="00F15633" w:rsidP="00F15633">
      <w:pPr>
        <w:rPr>
          <w:rFonts w:ascii="Century Gothic" w:hAnsi="Century Gothic"/>
          <w:sz w:val="22"/>
          <w:szCs w:val="22"/>
        </w:rPr>
      </w:pPr>
    </w:p>
    <w:p w:rsidR="007C53FB" w:rsidRPr="009127FC" w:rsidRDefault="007C53FB" w:rsidP="007C53FB">
      <w:pPr>
        <w:rPr>
          <w:rFonts w:ascii="Century Gothic" w:hAnsi="Century Gothic"/>
          <w:b/>
          <w:sz w:val="22"/>
          <w:szCs w:val="22"/>
        </w:rPr>
      </w:pPr>
      <w:r w:rsidRPr="009127FC">
        <w:rPr>
          <w:rFonts w:ascii="Century Gothic" w:hAnsi="Century Gothic"/>
          <w:b/>
          <w:sz w:val="22"/>
          <w:szCs w:val="22"/>
        </w:rPr>
        <w:t>Notes:</w:t>
      </w:r>
    </w:p>
    <w:p w:rsidR="006D1DA4" w:rsidRPr="009127FC" w:rsidRDefault="006D1DA4" w:rsidP="007C53FB">
      <w:pPr>
        <w:rPr>
          <w:rFonts w:ascii="Century Gothic" w:hAnsi="Century Gothic"/>
          <w:b/>
          <w:sz w:val="22"/>
          <w:szCs w:val="22"/>
        </w:rPr>
      </w:pPr>
    </w:p>
    <w:p w:rsidR="006D1DA4" w:rsidRDefault="007C53FB" w:rsidP="006D1DA4">
      <w:pPr>
        <w:numPr>
          <w:ilvl w:val="0"/>
          <w:numId w:val="6"/>
        </w:numPr>
        <w:rPr>
          <w:rFonts w:ascii="Century Gothic" w:hAnsi="Century Gothic"/>
          <w:sz w:val="22"/>
          <w:szCs w:val="22"/>
        </w:rPr>
      </w:pPr>
      <w:r w:rsidRPr="009127FC">
        <w:rPr>
          <w:rFonts w:ascii="Century Gothic" w:hAnsi="Century Gothic"/>
          <w:sz w:val="22"/>
          <w:szCs w:val="22"/>
        </w:rPr>
        <w:t xml:space="preserve">If a student needs both a 12-credit extension and an 8-year extension, these requests can be combined on the same petition. The student should supply support for both cases. </w:t>
      </w:r>
    </w:p>
    <w:p w:rsidR="0017448B" w:rsidRPr="009127FC" w:rsidRDefault="0017448B" w:rsidP="0017448B">
      <w:pPr>
        <w:ind w:left="360"/>
        <w:rPr>
          <w:rFonts w:ascii="Century Gothic" w:hAnsi="Century Gothic"/>
          <w:sz w:val="22"/>
          <w:szCs w:val="22"/>
        </w:rPr>
      </w:pPr>
    </w:p>
    <w:p w:rsidR="007C53FB" w:rsidRPr="009127FC" w:rsidRDefault="007C53FB" w:rsidP="007C53FB">
      <w:pPr>
        <w:numPr>
          <w:ilvl w:val="0"/>
          <w:numId w:val="6"/>
        </w:numPr>
        <w:rPr>
          <w:rFonts w:ascii="Century Gothic" w:hAnsi="Century Gothic"/>
          <w:sz w:val="22"/>
          <w:szCs w:val="22"/>
        </w:rPr>
      </w:pPr>
      <w:r w:rsidRPr="009127FC">
        <w:rPr>
          <w:rFonts w:ascii="Century Gothic" w:hAnsi="Century Gothic"/>
          <w:sz w:val="22"/>
          <w:szCs w:val="22"/>
        </w:rPr>
        <w:t xml:space="preserve">Teaching experience and employment experience that is not progressive will not be considered proof of remaining current in a topic area. </w:t>
      </w:r>
      <w:r w:rsidR="00740840">
        <w:rPr>
          <w:rFonts w:ascii="Century Gothic" w:hAnsi="Century Gothic"/>
          <w:sz w:val="22"/>
          <w:szCs w:val="22"/>
        </w:rPr>
        <w:t xml:space="preserve">Students should not demonstrate how they are utilizing what they learned, but rather how that knowledge is still current in the content area.  </w:t>
      </w:r>
    </w:p>
    <w:p w:rsidR="006D1DA4" w:rsidRPr="009127FC" w:rsidRDefault="006D1DA4" w:rsidP="006D1DA4">
      <w:pPr>
        <w:rPr>
          <w:rFonts w:ascii="Century Gothic" w:hAnsi="Century Gothic"/>
          <w:sz w:val="22"/>
          <w:szCs w:val="22"/>
        </w:rPr>
      </w:pPr>
    </w:p>
    <w:p w:rsidR="007C53FB" w:rsidRPr="009127FC" w:rsidRDefault="007C53FB" w:rsidP="007C53FB">
      <w:pPr>
        <w:numPr>
          <w:ilvl w:val="0"/>
          <w:numId w:val="6"/>
        </w:numPr>
        <w:rPr>
          <w:rFonts w:ascii="Century Gothic" w:hAnsi="Century Gothic"/>
          <w:sz w:val="22"/>
          <w:szCs w:val="22"/>
        </w:rPr>
      </w:pPr>
      <w:r w:rsidRPr="009127FC">
        <w:rPr>
          <w:rFonts w:ascii="Century Gothic" w:hAnsi="Century Gothic"/>
          <w:sz w:val="22"/>
          <w:szCs w:val="22"/>
        </w:rPr>
        <w:t>If approved, the student must complete the planned program by the designated graduation date</w:t>
      </w:r>
      <w:r w:rsidR="000859E6">
        <w:rPr>
          <w:rFonts w:ascii="Century Gothic" w:hAnsi="Century Gothic"/>
          <w:sz w:val="22"/>
          <w:szCs w:val="22"/>
        </w:rPr>
        <w:t xml:space="preserve"> as noted on the petition</w:t>
      </w:r>
      <w:r w:rsidRPr="009127FC">
        <w:rPr>
          <w:rFonts w:ascii="Century Gothic" w:hAnsi="Century Gothic"/>
          <w:sz w:val="22"/>
          <w:szCs w:val="22"/>
        </w:rPr>
        <w:t>. If the student does not complete the planned program by this date, the extension will expire and the student will need to file a new petition explaining the delay</w:t>
      </w:r>
      <w:r w:rsidR="00740840">
        <w:rPr>
          <w:rFonts w:ascii="Century Gothic" w:hAnsi="Century Gothic"/>
          <w:sz w:val="22"/>
          <w:szCs w:val="22"/>
        </w:rPr>
        <w:t xml:space="preserve"> as well as providing additional support of currency in the content area(s)</w:t>
      </w:r>
      <w:r w:rsidRPr="009127FC">
        <w:rPr>
          <w:rFonts w:ascii="Century Gothic" w:hAnsi="Century Gothic"/>
          <w:sz w:val="22"/>
          <w:szCs w:val="22"/>
        </w:rPr>
        <w:t xml:space="preserve">. </w:t>
      </w:r>
    </w:p>
    <w:p w:rsidR="006D1DA4" w:rsidRPr="009127FC" w:rsidRDefault="006D1DA4" w:rsidP="006D1DA4">
      <w:pPr>
        <w:rPr>
          <w:rFonts w:ascii="Century Gothic" w:hAnsi="Century Gothic"/>
          <w:sz w:val="22"/>
          <w:szCs w:val="22"/>
        </w:rPr>
      </w:pPr>
    </w:p>
    <w:p w:rsidR="007C53FB" w:rsidRPr="009127FC" w:rsidRDefault="007C53FB" w:rsidP="007C53FB">
      <w:pPr>
        <w:numPr>
          <w:ilvl w:val="0"/>
          <w:numId w:val="6"/>
        </w:numPr>
        <w:rPr>
          <w:rFonts w:ascii="Century Gothic" w:hAnsi="Century Gothic"/>
          <w:sz w:val="22"/>
          <w:szCs w:val="22"/>
        </w:rPr>
      </w:pPr>
      <w:r w:rsidRPr="009127FC">
        <w:rPr>
          <w:rFonts w:ascii="Century Gothic" w:hAnsi="Century Gothic"/>
          <w:sz w:val="22"/>
          <w:szCs w:val="22"/>
        </w:rPr>
        <w:t xml:space="preserve">If </w:t>
      </w:r>
      <w:r w:rsidR="000859E6">
        <w:rPr>
          <w:rFonts w:ascii="Century Gothic" w:hAnsi="Century Gothic"/>
          <w:sz w:val="22"/>
          <w:szCs w:val="22"/>
        </w:rPr>
        <w:t xml:space="preserve">the petition is </w:t>
      </w:r>
      <w:r w:rsidRPr="009127FC">
        <w:rPr>
          <w:rFonts w:ascii="Century Gothic" w:hAnsi="Century Gothic"/>
          <w:sz w:val="22"/>
          <w:szCs w:val="22"/>
        </w:rPr>
        <w:t xml:space="preserve">approved, </w:t>
      </w:r>
      <w:r w:rsidR="000859E6">
        <w:rPr>
          <w:rFonts w:ascii="Century Gothic" w:hAnsi="Century Gothic"/>
          <w:sz w:val="22"/>
          <w:szCs w:val="22"/>
        </w:rPr>
        <w:t>The Graduate S</w:t>
      </w:r>
      <w:r w:rsidR="0009614F">
        <w:rPr>
          <w:rFonts w:ascii="Century Gothic" w:hAnsi="Century Gothic"/>
          <w:sz w:val="22"/>
          <w:szCs w:val="22"/>
        </w:rPr>
        <w:t>c</w:t>
      </w:r>
      <w:r w:rsidR="000859E6">
        <w:rPr>
          <w:rFonts w:ascii="Century Gothic" w:hAnsi="Century Gothic"/>
          <w:sz w:val="22"/>
          <w:szCs w:val="22"/>
        </w:rPr>
        <w:t>hool</w:t>
      </w:r>
      <w:r w:rsidRPr="009127FC">
        <w:rPr>
          <w:rFonts w:ascii="Century Gothic" w:hAnsi="Century Gothic"/>
          <w:sz w:val="22"/>
          <w:szCs w:val="22"/>
        </w:rPr>
        <w:t xml:space="preserve"> will notify the student, the program department, and the Registrar’s Office. It is the student’s responsibility to apply for graduation according to the Registrar’s Office policies and procedures. </w:t>
      </w:r>
    </w:p>
    <w:p w:rsidR="006D1DA4" w:rsidRPr="009127FC" w:rsidRDefault="006D1DA4" w:rsidP="006D1DA4">
      <w:pPr>
        <w:rPr>
          <w:rFonts w:ascii="Century Gothic" w:hAnsi="Century Gothic"/>
          <w:sz w:val="22"/>
          <w:szCs w:val="22"/>
        </w:rPr>
      </w:pPr>
    </w:p>
    <w:p w:rsidR="007C53FB" w:rsidRPr="009127FC" w:rsidRDefault="007C53FB" w:rsidP="007C53FB">
      <w:pPr>
        <w:numPr>
          <w:ilvl w:val="0"/>
          <w:numId w:val="6"/>
        </w:numPr>
        <w:rPr>
          <w:rFonts w:ascii="Century Gothic" w:hAnsi="Century Gothic"/>
          <w:sz w:val="22"/>
          <w:szCs w:val="22"/>
        </w:rPr>
      </w:pPr>
      <w:r w:rsidRPr="009127FC">
        <w:rPr>
          <w:rFonts w:ascii="Century Gothic" w:hAnsi="Century Gothic"/>
          <w:sz w:val="22"/>
          <w:szCs w:val="22"/>
        </w:rPr>
        <w:t>Typical</w:t>
      </w:r>
      <w:r w:rsidR="006D1DA4" w:rsidRPr="009127FC">
        <w:rPr>
          <w:rFonts w:ascii="Century Gothic" w:hAnsi="Century Gothic"/>
          <w:sz w:val="22"/>
          <w:szCs w:val="22"/>
        </w:rPr>
        <w:t xml:space="preserve"> </w:t>
      </w:r>
      <w:r w:rsidRPr="009127FC">
        <w:rPr>
          <w:rFonts w:ascii="Century Gothic" w:hAnsi="Century Gothic"/>
          <w:sz w:val="22"/>
          <w:szCs w:val="22"/>
        </w:rPr>
        <w:t>processing time for a petition request</w:t>
      </w:r>
      <w:r w:rsidR="00740840">
        <w:rPr>
          <w:rFonts w:ascii="Century Gothic" w:hAnsi="Century Gothic"/>
          <w:sz w:val="22"/>
          <w:szCs w:val="22"/>
        </w:rPr>
        <w:t xml:space="preserve"> </w:t>
      </w:r>
      <w:r w:rsidRPr="009127FC">
        <w:rPr>
          <w:rFonts w:ascii="Century Gothic" w:hAnsi="Century Gothic"/>
          <w:sz w:val="22"/>
          <w:szCs w:val="22"/>
        </w:rPr>
        <w:t>is 7-10 business days</w:t>
      </w:r>
      <w:r w:rsidR="006D1DA4" w:rsidRPr="009127FC">
        <w:rPr>
          <w:rFonts w:ascii="Century Gothic" w:hAnsi="Century Gothic"/>
          <w:sz w:val="22"/>
          <w:szCs w:val="22"/>
        </w:rPr>
        <w:t>, depend</w:t>
      </w:r>
      <w:r w:rsidR="00740840">
        <w:rPr>
          <w:rFonts w:ascii="Century Gothic" w:hAnsi="Century Gothic"/>
          <w:sz w:val="22"/>
          <w:szCs w:val="22"/>
        </w:rPr>
        <w:t>ing</w:t>
      </w:r>
      <w:r w:rsidR="006D1DA4" w:rsidRPr="009127FC">
        <w:rPr>
          <w:rFonts w:ascii="Century Gothic" w:hAnsi="Century Gothic"/>
          <w:sz w:val="22"/>
          <w:szCs w:val="22"/>
        </w:rPr>
        <w:t xml:space="preserve"> on staff availability</w:t>
      </w:r>
      <w:r w:rsidRPr="009127FC">
        <w:rPr>
          <w:rFonts w:ascii="Century Gothic" w:hAnsi="Century Gothic"/>
          <w:sz w:val="22"/>
          <w:szCs w:val="22"/>
        </w:rPr>
        <w:t xml:space="preserve">. The processing time may increase if the </w:t>
      </w:r>
      <w:r w:rsidR="006D1DA4" w:rsidRPr="009127FC">
        <w:rPr>
          <w:rFonts w:ascii="Century Gothic" w:hAnsi="Century Gothic"/>
          <w:sz w:val="22"/>
          <w:szCs w:val="22"/>
        </w:rPr>
        <w:t xml:space="preserve">petition is </w:t>
      </w:r>
      <w:r w:rsidR="00740840">
        <w:rPr>
          <w:rFonts w:ascii="Century Gothic" w:hAnsi="Century Gothic"/>
          <w:sz w:val="22"/>
          <w:szCs w:val="22"/>
        </w:rPr>
        <w:t>i</w:t>
      </w:r>
      <w:r w:rsidR="006D1DA4" w:rsidRPr="009127FC">
        <w:rPr>
          <w:rFonts w:ascii="Century Gothic" w:hAnsi="Century Gothic"/>
          <w:sz w:val="22"/>
          <w:szCs w:val="22"/>
        </w:rPr>
        <w:t>ncomplete.</w:t>
      </w:r>
    </w:p>
    <w:p w:rsidR="006D1DA4" w:rsidRPr="009127FC" w:rsidRDefault="006D1DA4" w:rsidP="006D1DA4">
      <w:pPr>
        <w:rPr>
          <w:rFonts w:ascii="Century Gothic" w:hAnsi="Century Gothic"/>
          <w:sz w:val="22"/>
          <w:szCs w:val="22"/>
        </w:rPr>
      </w:pPr>
    </w:p>
    <w:p w:rsidR="006D1DA4" w:rsidRPr="009127FC" w:rsidRDefault="006D1DA4" w:rsidP="007C53FB">
      <w:pPr>
        <w:numPr>
          <w:ilvl w:val="0"/>
          <w:numId w:val="6"/>
        </w:numPr>
        <w:rPr>
          <w:rFonts w:ascii="Century Gothic" w:hAnsi="Century Gothic"/>
          <w:sz w:val="22"/>
          <w:szCs w:val="22"/>
        </w:rPr>
      </w:pPr>
      <w:r w:rsidRPr="009127FC">
        <w:rPr>
          <w:rFonts w:ascii="Century Gothic" w:hAnsi="Century Gothic"/>
          <w:sz w:val="22"/>
          <w:szCs w:val="22"/>
        </w:rPr>
        <w:t xml:space="preserve">If a petition is incomplete, the </w:t>
      </w:r>
      <w:r w:rsidR="00740840">
        <w:rPr>
          <w:rFonts w:ascii="Century Gothic" w:hAnsi="Century Gothic"/>
          <w:sz w:val="22"/>
          <w:szCs w:val="22"/>
        </w:rPr>
        <w:t>G</w:t>
      </w:r>
      <w:r w:rsidRPr="009127FC">
        <w:rPr>
          <w:rFonts w:ascii="Century Gothic" w:hAnsi="Century Gothic"/>
          <w:sz w:val="22"/>
          <w:szCs w:val="22"/>
        </w:rPr>
        <w:t xml:space="preserve">raduate </w:t>
      </w:r>
      <w:r w:rsidR="00740840">
        <w:rPr>
          <w:rFonts w:ascii="Century Gothic" w:hAnsi="Century Gothic"/>
          <w:sz w:val="22"/>
          <w:szCs w:val="22"/>
        </w:rPr>
        <w:t>P</w:t>
      </w:r>
      <w:r w:rsidRPr="009127FC">
        <w:rPr>
          <w:rFonts w:ascii="Century Gothic" w:hAnsi="Century Gothic"/>
          <w:sz w:val="22"/>
          <w:szCs w:val="22"/>
        </w:rPr>
        <w:t xml:space="preserve">rogram </w:t>
      </w:r>
      <w:r w:rsidR="00740840">
        <w:rPr>
          <w:rFonts w:ascii="Century Gothic" w:hAnsi="Century Gothic"/>
          <w:sz w:val="22"/>
          <w:szCs w:val="22"/>
        </w:rPr>
        <w:t>D</w:t>
      </w:r>
      <w:r w:rsidR="000859E6">
        <w:rPr>
          <w:rFonts w:ascii="Century Gothic" w:hAnsi="Century Gothic"/>
          <w:sz w:val="22"/>
          <w:szCs w:val="22"/>
        </w:rPr>
        <w:t>irector will be notified by The Graduate School</w:t>
      </w:r>
      <w:r w:rsidRPr="009127FC">
        <w:rPr>
          <w:rFonts w:ascii="Century Gothic" w:hAnsi="Century Gothic"/>
          <w:sz w:val="22"/>
          <w:szCs w:val="22"/>
        </w:rPr>
        <w:t xml:space="preserve">. It is the responsibility of the program department to collect the additional information needed to complete the request and submit </w:t>
      </w:r>
      <w:r w:rsidR="000859E6">
        <w:rPr>
          <w:rFonts w:ascii="Century Gothic" w:hAnsi="Century Gothic"/>
          <w:sz w:val="22"/>
          <w:szCs w:val="22"/>
        </w:rPr>
        <w:t xml:space="preserve">to The Graduate School. </w:t>
      </w:r>
    </w:p>
    <w:p w:rsidR="006D1DA4" w:rsidRPr="009127FC" w:rsidRDefault="006D1DA4" w:rsidP="006D1DA4">
      <w:pPr>
        <w:rPr>
          <w:rFonts w:ascii="Century Gothic" w:hAnsi="Century Gothic"/>
          <w:sz w:val="22"/>
          <w:szCs w:val="22"/>
        </w:rPr>
      </w:pPr>
    </w:p>
    <w:p w:rsidR="006D1DA4" w:rsidRPr="009127FC" w:rsidRDefault="006D1DA4" w:rsidP="007C53FB">
      <w:pPr>
        <w:numPr>
          <w:ilvl w:val="0"/>
          <w:numId w:val="6"/>
        </w:numPr>
        <w:rPr>
          <w:rFonts w:ascii="Century Gothic" w:hAnsi="Century Gothic"/>
          <w:sz w:val="22"/>
          <w:szCs w:val="22"/>
        </w:rPr>
      </w:pPr>
      <w:r w:rsidRPr="009127FC">
        <w:rPr>
          <w:rFonts w:ascii="Century Gothic" w:hAnsi="Century Gothic"/>
          <w:sz w:val="22"/>
          <w:szCs w:val="22"/>
        </w:rPr>
        <w:t xml:space="preserve">Materials may be submitted electronically by email to </w:t>
      </w:r>
      <w:r w:rsidR="00C20B89" w:rsidRPr="00C20B89">
        <w:rPr>
          <w:rFonts w:ascii="Century Gothic" w:hAnsi="Century Gothic"/>
          <w:sz w:val="22"/>
          <w:szCs w:val="22"/>
        </w:rPr>
        <w:t xml:space="preserve">Trista </w:t>
      </w:r>
      <w:proofErr w:type="spellStart"/>
      <w:r w:rsidR="00C20B89" w:rsidRPr="00C20B89">
        <w:rPr>
          <w:rFonts w:ascii="Century Gothic" w:hAnsi="Century Gothic"/>
          <w:sz w:val="22"/>
          <w:szCs w:val="22"/>
        </w:rPr>
        <w:t>Bergerud</w:t>
      </w:r>
      <w:proofErr w:type="spellEnd"/>
      <w:r w:rsidR="00C20B89">
        <w:rPr>
          <w:rFonts w:ascii="Century Gothic" w:hAnsi="Century Gothic"/>
          <w:sz w:val="22"/>
          <w:szCs w:val="22"/>
        </w:rPr>
        <w:t xml:space="preserve"> </w:t>
      </w:r>
      <w:r w:rsidRPr="009127FC">
        <w:rPr>
          <w:rFonts w:ascii="Century Gothic" w:hAnsi="Century Gothic"/>
          <w:sz w:val="22"/>
          <w:szCs w:val="22"/>
        </w:rPr>
        <w:t>at</w:t>
      </w:r>
      <w:r w:rsidR="00C20B89">
        <w:rPr>
          <w:rFonts w:ascii="Century Gothic" w:hAnsi="Century Gothic"/>
          <w:sz w:val="22"/>
          <w:szCs w:val="22"/>
        </w:rPr>
        <w:t xml:space="preserve"> </w:t>
      </w:r>
      <w:hyperlink r:id="rId7" w:history="1">
        <w:r w:rsidR="00C20B89" w:rsidRPr="00FC187D">
          <w:rPr>
            <w:rStyle w:val="Hyperlink"/>
            <w:rFonts w:ascii="Century Gothic" w:hAnsi="Century Gothic"/>
            <w:sz w:val="22"/>
            <w:szCs w:val="22"/>
          </w:rPr>
          <w:t>bergerut@gvsu.edu</w:t>
        </w:r>
      </w:hyperlink>
      <w:r w:rsidR="00C20B89">
        <w:rPr>
          <w:rFonts w:ascii="Century Gothic" w:hAnsi="Century Gothic"/>
          <w:sz w:val="22"/>
          <w:szCs w:val="22"/>
        </w:rPr>
        <w:t xml:space="preserve"> </w:t>
      </w:r>
      <w:r w:rsidRPr="009127FC">
        <w:rPr>
          <w:rFonts w:ascii="Century Gothic" w:hAnsi="Century Gothic"/>
          <w:sz w:val="22"/>
          <w:szCs w:val="22"/>
        </w:rPr>
        <w:t xml:space="preserve">or sent via intercampus mail to </w:t>
      </w:r>
      <w:r w:rsidR="00B35478">
        <w:rPr>
          <w:rFonts w:ascii="Century Gothic" w:hAnsi="Century Gothic"/>
          <w:sz w:val="22"/>
          <w:szCs w:val="22"/>
        </w:rPr>
        <w:t>318C</w:t>
      </w:r>
      <w:r w:rsidRPr="009127FC">
        <w:rPr>
          <w:rFonts w:ascii="Century Gothic" w:hAnsi="Century Gothic"/>
          <w:sz w:val="22"/>
          <w:szCs w:val="22"/>
        </w:rPr>
        <w:t xml:space="preserve"> DEV Attn: </w:t>
      </w:r>
      <w:r w:rsidR="00C20B89">
        <w:rPr>
          <w:rFonts w:ascii="Century Gothic" w:hAnsi="Century Gothic"/>
          <w:sz w:val="22"/>
          <w:szCs w:val="22"/>
        </w:rPr>
        <w:t>Trista</w:t>
      </w:r>
      <w:bookmarkStart w:id="0" w:name="_GoBack"/>
      <w:bookmarkEnd w:id="0"/>
      <w:r w:rsidRPr="009127FC">
        <w:rPr>
          <w:rFonts w:ascii="Century Gothic" w:hAnsi="Century Gothic"/>
          <w:sz w:val="22"/>
          <w:szCs w:val="22"/>
        </w:rPr>
        <w:t xml:space="preserve">. </w:t>
      </w:r>
    </w:p>
    <w:sectPr w:rsidR="006D1DA4" w:rsidRPr="009127FC" w:rsidSect="00570F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B7E" w:rsidRDefault="00983B7E">
      <w:r>
        <w:separator/>
      </w:r>
    </w:p>
  </w:endnote>
  <w:endnote w:type="continuationSeparator" w:id="0">
    <w:p w:rsidR="00983B7E" w:rsidRDefault="0098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BE9" w:rsidRPr="0017448B" w:rsidRDefault="00654BE9" w:rsidP="0017448B">
    <w:pPr>
      <w:pStyle w:val="Footer"/>
      <w:jc w:val="right"/>
      <w:rPr>
        <w:rFonts w:ascii="Century Gothic" w:hAnsi="Century Gothic"/>
        <w:i/>
        <w:sz w:val="20"/>
        <w:szCs w:val="20"/>
      </w:rPr>
    </w:pPr>
    <w:r w:rsidRPr="0017448B">
      <w:rPr>
        <w:rFonts w:ascii="Century Gothic" w:hAnsi="Century Gothic"/>
        <w:i/>
        <w:sz w:val="20"/>
        <w:szCs w:val="20"/>
      </w:rPr>
      <w:t xml:space="preserve">Updated </w:t>
    </w:r>
    <w:r w:rsidR="000859E6">
      <w:rPr>
        <w:rFonts w:ascii="Century Gothic" w:hAnsi="Century Gothic"/>
        <w:i/>
        <w:sz w:val="20"/>
        <w:szCs w:val="20"/>
      </w:rPr>
      <w:t>1-11-16 JRP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B7E" w:rsidRDefault="00983B7E">
      <w:r>
        <w:separator/>
      </w:r>
    </w:p>
  </w:footnote>
  <w:footnote w:type="continuationSeparator" w:id="0">
    <w:p w:rsidR="00983B7E" w:rsidRDefault="00983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51E"/>
    <w:multiLevelType w:val="multilevel"/>
    <w:tmpl w:val="8252ED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79E2"/>
    <w:multiLevelType w:val="hybridMultilevel"/>
    <w:tmpl w:val="66DA3916"/>
    <w:lvl w:ilvl="0" w:tplc="A5DC8D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F4A25"/>
    <w:multiLevelType w:val="hybridMultilevel"/>
    <w:tmpl w:val="6A0E1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116D1"/>
    <w:multiLevelType w:val="hybridMultilevel"/>
    <w:tmpl w:val="C47E944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93E3B"/>
    <w:multiLevelType w:val="hybridMultilevel"/>
    <w:tmpl w:val="39DE5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2626F"/>
    <w:multiLevelType w:val="hybridMultilevel"/>
    <w:tmpl w:val="05FE2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35B54"/>
    <w:multiLevelType w:val="hybridMultilevel"/>
    <w:tmpl w:val="F2D6914E"/>
    <w:lvl w:ilvl="0" w:tplc="A5DC8D8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72A52"/>
    <w:multiLevelType w:val="hybridMultilevel"/>
    <w:tmpl w:val="8252ED18"/>
    <w:lvl w:ilvl="0" w:tplc="A5DC8D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028E8"/>
    <w:multiLevelType w:val="hybridMultilevel"/>
    <w:tmpl w:val="F72E3850"/>
    <w:lvl w:ilvl="0" w:tplc="A5DC8D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D1E4A"/>
    <w:multiLevelType w:val="hybridMultilevel"/>
    <w:tmpl w:val="64C8C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CD7A8D"/>
    <w:multiLevelType w:val="multilevel"/>
    <w:tmpl w:val="05FE2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304195"/>
    <w:multiLevelType w:val="multilevel"/>
    <w:tmpl w:val="11403E7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7457A4"/>
    <w:multiLevelType w:val="hybridMultilevel"/>
    <w:tmpl w:val="11403E74"/>
    <w:lvl w:ilvl="0" w:tplc="A5DC8D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3"/>
  </w:num>
  <w:num w:numId="6">
    <w:abstractNumId w:val="2"/>
  </w:num>
  <w:num w:numId="7">
    <w:abstractNumId w:val="9"/>
  </w:num>
  <w:num w:numId="8">
    <w:abstractNumId w:val="12"/>
  </w:num>
  <w:num w:numId="9">
    <w:abstractNumId w:val="11"/>
  </w:num>
  <w:num w:numId="10">
    <w:abstractNumId w:val="6"/>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FF2"/>
    <w:rsid w:val="000859E6"/>
    <w:rsid w:val="0009614F"/>
    <w:rsid w:val="000E087A"/>
    <w:rsid w:val="0017448B"/>
    <w:rsid w:val="001E0982"/>
    <w:rsid w:val="00205B3F"/>
    <w:rsid w:val="00232DE9"/>
    <w:rsid w:val="003D0110"/>
    <w:rsid w:val="00500614"/>
    <w:rsid w:val="005131F0"/>
    <w:rsid w:val="00570FF2"/>
    <w:rsid w:val="005806A0"/>
    <w:rsid w:val="005A5488"/>
    <w:rsid w:val="00654BE9"/>
    <w:rsid w:val="006D1DA4"/>
    <w:rsid w:val="00701A8A"/>
    <w:rsid w:val="00740840"/>
    <w:rsid w:val="0076461F"/>
    <w:rsid w:val="007921AB"/>
    <w:rsid w:val="007A0555"/>
    <w:rsid w:val="007C53FB"/>
    <w:rsid w:val="008438ED"/>
    <w:rsid w:val="008653D9"/>
    <w:rsid w:val="009127FC"/>
    <w:rsid w:val="00925852"/>
    <w:rsid w:val="00983B7E"/>
    <w:rsid w:val="00A10106"/>
    <w:rsid w:val="00AD0E51"/>
    <w:rsid w:val="00AD7073"/>
    <w:rsid w:val="00B35478"/>
    <w:rsid w:val="00C20B89"/>
    <w:rsid w:val="00F15633"/>
    <w:rsid w:val="00F61ACE"/>
    <w:rsid w:val="00F9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C7DA6"/>
  <w15:docId w15:val="{34B8AE37-8BC6-414F-AD42-60CC1CA7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53FB"/>
    <w:rPr>
      <w:color w:val="0000FF"/>
      <w:u w:val="single"/>
    </w:rPr>
  </w:style>
  <w:style w:type="paragraph" w:styleId="Header">
    <w:name w:val="header"/>
    <w:basedOn w:val="Normal"/>
    <w:rsid w:val="0017448B"/>
    <w:pPr>
      <w:tabs>
        <w:tab w:val="center" w:pos="4320"/>
        <w:tab w:val="right" w:pos="8640"/>
      </w:tabs>
    </w:pPr>
  </w:style>
  <w:style w:type="paragraph" w:styleId="Footer">
    <w:name w:val="footer"/>
    <w:basedOn w:val="Normal"/>
    <w:rsid w:val="0017448B"/>
    <w:pPr>
      <w:tabs>
        <w:tab w:val="center" w:pos="4320"/>
        <w:tab w:val="right" w:pos="8640"/>
      </w:tabs>
    </w:pPr>
  </w:style>
  <w:style w:type="character" w:styleId="UnresolvedMention">
    <w:name w:val="Unresolved Mention"/>
    <w:basedOn w:val="DefaultParagraphFont"/>
    <w:uiPriority w:val="99"/>
    <w:semiHidden/>
    <w:unhideWhenUsed/>
    <w:rsid w:val="00C20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rgerut@g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Office of Graduate Studies </vt:lpstr>
    </vt:vector>
  </TitlesOfParts>
  <Company>GVSU</Company>
  <LinksUpToDate>false</LinksUpToDate>
  <CharactersWithSpaces>4169</CharactersWithSpaces>
  <SharedDoc>false</SharedDoc>
  <HLinks>
    <vt:vector size="12" baseType="variant">
      <vt:variant>
        <vt:i4>4849760</vt:i4>
      </vt:variant>
      <vt:variant>
        <vt:i4>3</vt:i4>
      </vt:variant>
      <vt:variant>
        <vt:i4>0</vt:i4>
      </vt:variant>
      <vt:variant>
        <vt:i4>5</vt:i4>
      </vt:variant>
      <vt:variant>
        <vt:lpwstr>mailto:palmj@gvsu.edu</vt:lpwstr>
      </vt:variant>
      <vt:variant>
        <vt:lpwstr/>
      </vt:variant>
      <vt:variant>
        <vt:i4>4849760</vt:i4>
      </vt:variant>
      <vt:variant>
        <vt:i4>0</vt:i4>
      </vt:variant>
      <vt:variant>
        <vt:i4>0</vt:i4>
      </vt:variant>
      <vt:variant>
        <vt:i4>5</vt:i4>
      </vt:variant>
      <vt:variant>
        <vt:lpwstr>mailto:palmj@gvsu.edu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Office of Graduate Studies</dc:title>
  <dc:creator>wildeyje</dc:creator>
  <cp:lastModifiedBy>Kassie Nguyen</cp:lastModifiedBy>
  <cp:revision>3</cp:revision>
  <cp:lastPrinted>2008-09-24T15:05:00Z</cp:lastPrinted>
  <dcterms:created xsi:type="dcterms:W3CDTF">2016-01-13T17:08:00Z</dcterms:created>
  <dcterms:modified xsi:type="dcterms:W3CDTF">2022-04-25T16:50:00Z</dcterms:modified>
</cp:coreProperties>
</file>