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E2FE" w14:textId="77777777" w:rsidR="00B81F6E" w:rsidRDefault="00B81F6E" w:rsidP="00B81F6E">
      <w:pPr>
        <w:jc w:val="center"/>
        <w:rPr>
          <w:b/>
          <w:noProof/>
        </w:rPr>
      </w:pPr>
      <w:bookmarkStart w:id="0" w:name="_GoBack"/>
      <w:bookmarkEnd w:id="0"/>
    </w:p>
    <w:p w14:paraId="1A95FB93" w14:textId="77777777" w:rsidR="00B81F6E" w:rsidRDefault="00B81F6E" w:rsidP="00B81F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A53ABE" wp14:editId="5ECB77E5">
            <wp:extent cx="2247900" cy="685800"/>
            <wp:effectExtent l="0" t="0" r="0" b="0"/>
            <wp:docPr id="1" name="Picture 1" descr="L:\SUSTAINABLE COMMUNITY DEVELOPMENT INITIATIVE\Logos\Office of Sustainability Practices\Main Logo - Office of Sust Pra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USTAINABLE COMMUNITY DEVELOPMENT INITIATIVE\Logos\Office of Sustainability Practices\Main Logo - Office of Sust Pra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ECF4" w14:textId="77777777" w:rsidR="00B81F6E" w:rsidRDefault="00B81F6E" w:rsidP="00B81F6E">
      <w:pPr>
        <w:spacing w:after="0"/>
        <w:rPr>
          <w:b/>
        </w:rPr>
      </w:pPr>
    </w:p>
    <w:p w14:paraId="7DEF091B" w14:textId="77777777" w:rsidR="0085527A" w:rsidRDefault="00DA03BC" w:rsidP="00B81F6E">
      <w:pPr>
        <w:spacing w:after="0"/>
        <w:rPr>
          <w:b/>
        </w:rPr>
      </w:pPr>
      <w:r w:rsidRPr="00DA03BC">
        <w:rPr>
          <w:b/>
        </w:rPr>
        <w:t>Office of Sustainability Practices Graduate Assistant</w:t>
      </w:r>
    </w:p>
    <w:p w14:paraId="563D410D" w14:textId="45522270" w:rsidR="00B81F6E" w:rsidRPr="00DA03BC" w:rsidRDefault="008045B0">
      <w:pPr>
        <w:rPr>
          <w:b/>
        </w:rPr>
      </w:pPr>
      <w:r>
        <w:rPr>
          <w:b/>
        </w:rPr>
        <w:t>20</w:t>
      </w:r>
      <w:r w:rsidR="001857BF">
        <w:rPr>
          <w:b/>
        </w:rPr>
        <w:t>2</w:t>
      </w:r>
      <w:r w:rsidR="00E30AB4">
        <w:rPr>
          <w:b/>
        </w:rPr>
        <w:t>2</w:t>
      </w:r>
      <w:r w:rsidR="00B81F6E">
        <w:rPr>
          <w:b/>
        </w:rPr>
        <w:t>-20</w:t>
      </w:r>
      <w:r w:rsidR="007849DE">
        <w:rPr>
          <w:b/>
        </w:rPr>
        <w:t>2</w:t>
      </w:r>
      <w:r w:rsidR="00E30AB4">
        <w:rPr>
          <w:b/>
        </w:rPr>
        <w:t>3</w:t>
      </w:r>
      <w:r w:rsidR="00B81F6E">
        <w:rPr>
          <w:b/>
        </w:rPr>
        <w:t xml:space="preserve"> Academic Year</w:t>
      </w:r>
    </w:p>
    <w:p w14:paraId="06F56D76" w14:textId="77777777" w:rsidR="00DA03BC" w:rsidRDefault="00DA03BC">
      <w:r w:rsidRPr="00DA03BC">
        <w:rPr>
          <w:b/>
        </w:rPr>
        <w:t>Term:</w:t>
      </w:r>
      <w:r>
        <w:t xml:space="preserve">  This position is for a full-time (20 hours per week) assistantship available to a full-time graduate student.  The assistantship is for one academic year.  It will award a stipend of $8,000 per academic year ($4,000 per semester) and a tuition waiver for up to 9 credits per semester, not to exceed 18 credits for the academic year (Fall/Winter).</w:t>
      </w:r>
    </w:p>
    <w:p w14:paraId="10750443" w14:textId="77777777" w:rsidR="00622A22" w:rsidRDefault="000A49A1" w:rsidP="000A49A1">
      <w:pPr>
        <w:spacing w:after="0"/>
        <w:rPr>
          <w:b/>
        </w:rPr>
      </w:pPr>
      <w:r>
        <w:rPr>
          <w:b/>
        </w:rPr>
        <w:t xml:space="preserve">The Graduate Assistant assists the Office of Sustainability Practices with reaching its goals as outlined in the Strategic Plan.  </w:t>
      </w:r>
    </w:p>
    <w:p w14:paraId="7431413F" w14:textId="77777777" w:rsidR="00622A22" w:rsidRDefault="00622A22" w:rsidP="000A49A1">
      <w:pPr>
        <w:spacing w:after="0"/>
        <w:rPr>
          <w:b/>
        </w:rPr>
      </w:pPr>
    </w:p>
    <w:p w14:paraId="20A115F5" w14:textId="77777777" w:rsidR="00622A22" w:rsidRDefault="000A49A1" w:rsidP="00655D07">
      <w:pPr>
        <w:spacing w:after="0"/>
        <w:rPr>
          <w:b/>
        </w:rPr>
      </w:pPr>
      <w:r>
        <w:rPr>
          <w:b/>
        </w:rPr>
        <w:t xml:space="preserve">Specific responsibilities </w:t>
      </w:r>
      <w:r w:rsidR="00622A22">
        <w:rPr>
          <w:b/>
        </w:rPr>
        <w:t>including</w:t>
      </w:r>
      <w:r>
        <w:rPr>
          <w:b/>
        </w:rPr>
        <w:t xml:space="preserve"> tim</w:t>
      </w:r>
      <w:r w:rsidR="00622A22">
        <w:rPr>
          <w:b/>
        </w:rPr>
        <w:t>e allocation percentages</w:t>
      </w:r>
      <w:r>
        <w:rPr>
          <w:b/>
        </w:rPr>
        <w:t>:</w:t>
      </w:r>
    </w:p>
    <w:p w14:paraId="5ED42C72" w14:textId="7AFFEF7C" w:rsidR="00401C1A" w:rsidRPr="00401C1A" w:rsidRDefault="00401C1A" w:rsidP="00655D0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Develop ongoing working relationships with student groups and organizations such as Student Senate, Student Environmental Coalition, Farm Club, Green Team, Cage Free, Beekeeping Club, Alternative Breaks, Student Life, and the </w:t>
      </w:r>
      <w:r w:rsidR="00665C83" w:rsidRPr="00665C83">
        <w:t>Center for Women and Gender Equity</w:t>
      </w:r>
      <w:r w:rsidR="00665C83">
        <w:t xml:space="preserve"> </w:t>
      </w:r>
      <w:r>
        <w:t>to provide support to their programs and events.</w:t>
      </w:r>
      <w:r w:rsidR="000A49A1">
        <w:t xml:space="preserve"> (</w:t>
      </w:r>
      <w:r w:rsidR="0038482C">
        <w:t>15</w:t>
      </w:r>
      <w:r w:rsidR="000A49A1">
        <w:t>%)</w:t>
      </w:r>
    </w:p>
    <w:p w14:paraId="0CBA0675" w14:textId="77777777" w:rsidR="00655D07" w:rsidRDefault="00655D07" w:rsidP="00655D07">
      <w:pPr>
        <w:pStyle w:val="ListParagraph"/>
        <w:numPr>
          <w:ilvl w:val="0"/>
          <w:numId w:val="2"/>
        </w:numPr>
        <w:spacing w:after="0"/>
      </w:pPr>
      <w:r>
        <w:t xml:space="preserve">Lead educational events and programs </w:t>
      </w:r>
      <w:r w:rsidR="001131CF">
        <w:t xml:space="preserve">for student organizations, departments, and other groups, </w:t>
      </w:r>
      <w:r>
        <w:t>to raise awareness and increase experiential learning about sustainability</w:t>
      </w:r>
      <w:r w:rsidR="001131CF">
        <w:t>.</w:t>
      </w:r>
      <w:r>
        <w:t xml:space="preserve">  The Graduate Assistant would be available to lead workshops, discussions, </w:t>
      </w:r>
      <w:r w:rsidR="001131CF">
        <w:t xml:space="preserve">on-campus tours, </w:t>
      </w:r>
      <w:r>
        <w:t>waste audits, give classroom presentations, and promote the office at events such as Orientation and Campus Life Night.</w:t>
      </w:r>
      <w:r w:rsidR="001131CF">
        <w:t xml:space="preserve"> </w:t>
      </w:r>
      <w:r w:rsidR="000A49A1">
        <w:t>(20%)</w:t>
      </w:r>
    </w:p>
    <w:p w14:paraId="57965F57" w14:textId="73DD1EF4" w:rsidR="00655D07" w:rsidRDefault="00655D07" w:rsidP="00655D07">
      <w:pPr>
        <w:pStyle w:val="ListParagraph"/>
        <w:numPr>
          <w:ilvl w:val="0"/>
          <w:numId w:val="2"/>
        </w:numPr>
      </w:pPr>
      <w:r>
        <w:t xml:space="preserve">Help coordinate campus sustainability activities and work with planning committees made up of representatives of various departments and organizations on campus.  Projects may include </w:t>
      </w:r>
      <w:r w:rsidR="008045B0">
        <w:t xml:space="preserve">Sustainability Week, </w:t>
      </w:r>
      <w:r>
        <w:t xml:space="preserve">zero-waste football games, RecycleMania, </w:t>
      </w:r>
      <w:r w:rsidR="008045B0">
        <w:t xml:space="preserve">MLK </w:t>
      </w:r>
      <w:r w:rsidR="007849DE">
        <w:t>e</w:t>
      </w:r>
      <w:r w:rsidR="008045B0">
        <w:t xml:space="preserve">vent </w:t>
      </w:r>
      <w:r w:rsidR="007849DE">
        <w:t>p</w:t>
      </w:r>
      <w:r w:rsidR="008045B0">
        <w:t xml:space="preserve">lanning, </w:t>
      </w:r>
      <w:r>
        <w:t>and</w:t>
      </w:r>
      <w:r w:rsidR="008045B0">
        <w:t xml:space="preserve"> the </w:t>
      </w:r>
      <w:r>
        <w:t>Sustainability Spotlight among others.</w:t>
      </w:r>
      <w:r w:rsidR="000A49A1">
        <w:t xml:space="preserve"> (</w:t>
      </w:r>
      <w:r w:rsidR="00E719D3">
        <w:t>25</w:t>
      </w:r>
      <w:r w:rsidR="000A49A1">
        <w:t>%)</w:t>
      </w:r>
    </w:p>
    <w:p w14:paraId="3ED46638" w14:textId="77777777" w:rsidR="00401C1A" w:rsidRDefault="00401C1A" w:rsidP="00401C1A">
      <w:pPr>
        <w:pStyle w:val="ListParagraph"/>
        <w:numPr>
          <w:ilvl w:val="0"/>
          <w:numId w:val="2"/>
        </w:numPr>
      </w:pPr>
      <w:r>
        <w:t>Create, implement, and analyze student sustainability surveys and data.</w:t>
      </w:r>
      <w:r w:rsidR="000A49A1">
        <w:t xml:space="preserve"> (10%)</w:t>
      </w:r>
    </w:p>
    <w:p w14:paraId="75625579" w14:textId="77777777" w:rsidR="00401C1A" w:rsidRDefault="00401C1A" w:rsidP="000A49A1">
      <w:pPr>
        <w:pStyle w:val="ListParagraph"/>
        <w:numPr>
          <w:ilvl w:val="0"/>
          <w:numId w:val="2"/>
        </w:numPr>
      </w:pPr>
      <w:r>
        <w:t>Create quarterly newsletters for campus and alumni distribution.</w:t>
      </w:r>
      <w:r w:rsidR="000A49A1">
        <w:t xml:space="preserve"> (10%)</w:t>
      </w:r>
    </w:p>
    <w:p w14:paraId="5875E8B5" w14:textId="77777777" w:rsidR="00655D07" w:rsidRDefault="00655D07" w:rsidP="00655D07">
      <w:pPr>
        <w:pStyle w:val="ListParagraph"/>
        <w:numPr>
          <w:ilvl w:val="0"/>
          <w:numId w:val="2"/>
        </w:numPr>
      </w:pPr>
      <w:r>
        <w:t>Assist with collecting data for sustainability reports including the Association for the Advancement of Sustainability in Higher Education (AASHE) Sustainability Tracking Assessment and Rating System (STARS), and the Talloires Declaration.</w:t>
      </w:r>
      <w:r w:rsidR="000A49A1">
        <w:t xml:space="preserve"> (10%)</w:t>
      </w:r>
    </w:p>
    <w:p w14:paraId="3E6D5B5E" w14:textId="6F122814" w:rsidR="000A49A1" w:rsidRDefault="00655D07" w:rsidP="000A49A1">
      <w:pPr>
        <w:pStyle w:val="ListParagraph"/>
        <w:numPr>
          <w:ilvl w:val="0"/>
          <w:numId w:val="2"/>
        </w:numPr>
      </w:pPr>
      <w:r>
        <w:t>Promote community outreach by sharing best practices with area businesses and other schools who have an interest in sustainability.  Assist with coordination of community sustainability activities/events as needed (i.e. ArtPrize).</w:t>
      </w:r>
      <w:r w:rsidR="000A49A1">
        <w:t xml:space="preserve"> (</w:t>
      </w:r>
      <w:r w:rsidR="00E719D3">
        <w:t>10</w:t>
      </w:r>
      <w:r w:rsidR="000A49A1">
        <w:t>%)</w:t>
      </w:r>
    </w:p>
    <w:p w14:paraId="04570968" w14:textId="77777777" w:rsidR="00655D07" w:rsidRDefault="00655D07" w:rsidP="00655D07">
      <w:r>
        <w:t xml:space="preserve">This GA position will work in partnership and collaboration with many GVSU departments </w:t>
      </w:r>
      <w:r w:rsidR="008045B0">
        <w:t xml:space="preserve">and community partners </w:t>
      </w:r>
      <w:r>
        <w:t xml:space="preserve">including Housing, Facilities Services, Campus Dining, Student Senate, Administration, the individual colleges, student organizations, etc.  </w:t>
      </w:r>
    </w:p>
    <w:p w14:paraId="1A108F9C" w14:textId="77777777" w:rsidR="00DA03BC" w:rsidRDefault="00DA03BC">
      <w:pPr>
        <w:rPr>
          <w:b/>
        </w:rPr>
      </w:pPr>
    </w:p>
    <w:p w14:paraId="08620953" w14:textId="77777777" w:rsidR="00DA03BC" w:rsidRDefault="00DA03BC">
      <w:pPr>
        <w:rPr>
          <w:b/>
        </w:rPr>
      </w:pPr>
    </w:p>
    <w:p w14:paraId="340C6ABA" w14:textId="77777777" w:rsidR="00DA03BC" w:rsidRDefault="00DA03BC" w:rsidP="00B81F6E">
      <w:pPr>
        <w:spacing w:after="0"/>
        <w:rPr>
          <w:b/>
        </w:rPr>
      </w:pPr>
      <w:r>
        <w:rPr>
          <w:b/>
        </w:rPr>
        <w:t>Qualifications:</w:t>
      </w:r>
    </w:p>
    <w:p w14:paraId="5B67368A" w14:textId="77777777" w:rsidR="00655D07" w:rsidRDefault="00655D07" w:rsidP="00655D07">
      <w:pPr>
        <w:pStyle w:val="ListParagraph"/>
        <w:numPr>
          <w:ilvl w:val="0"/>
          <w:numId w:val="1"/>
        </w:numPr>
      </w:pPr>
      <w:r w:rsidRPr="00655D07">
        <w:t>Admission to any graduate degree program at Grand Valley State University</w:t>
      </w:r>
    </w:p>
    <w:p w14:paraId="21A4253A" w14:textId="77777777" w:rsidR="00087767" w:rsidRDefault="00087767" w:rsidP="00655D07">
      <w:pPr>
        <w:pStyle w:val="ListParagraph"/>
        <w:numPr>
          <w:ilvl w:val="0"/>
          <w:numId w:val="1"/>
        </w:numPr>
      </w:pPr>
      <w:r>
        <w:t>Basic knowledge of sustainability</w:t>
      </w:r>
    </w:p>
    <w:p w14:paraId="3134D46C" w14:textId="77777777" w:rsidR="00087767" w:rsidRDefault="00087767" w:rsidP="00655D07">
      <w:pPr>
        <w:pStyle w:val="ListParagraph"/>
        <w:numPr>
          <w:ilvl w:val="0"/>
          <w:numId w:val="1"/>
        </w:numPr>
      </w:pPr>
      <w:r>
        <w:t>Strong communication and writing skills</w:t>
      </w:r>
    </w:p>
    <w:p w14:paraId="52C60F78" w14:textId="77777777" w:rsidR="00087767" w:rsidRDefault="008045B0" w:rsidP="00655D07">
      <w:pPr>
        <w:pStyle w:val="ListParagraph"/>
        <w:numPr>
          <w:ilvl w:val="0"/>
          <w:numId w:val="1"/>
        </w:numPr>
      </w:pPr>
      <w:r>
        <w:t>Ability to work</w:t>
      </w:r>
      <w:r w:rsidR="00087767">
        <w:t xml:space="preserve"> well individually as well as with</w:t>
      </w:r>
      <w:r w:rsidR="00401C1A">
        <w:t>in</w:t>
      </w:r>
      <w:r w:rsidR="00087767">
        <w:t xml:space="preserve"> a team</w:t>
      </w:r>
      <w:r w:rsidR="00401C1A">
        <w:t xml:space="preserve"> setting</w:t>
      </w:r>
    </w:p>
    <w:p w14:paraId="134C5F70" w14:textId="77777777" w:rsidR="00401C1A" w:rsidRPr="00655D07" w:rsidRDefault="00401C1A" w:rsidP="00655D07">
      <w:pPr>
        <w:pStyle w:val="ListParagraph"/>
        <w:numPr>
          <w:ilvl w:val="0"/>
          <w:numId w:val="1"/>
        </w:numPr>
      </w:pPr>
      <w:r>
        <w:t>Demonstrated leadership in project activities</w:t>
      </w:r>
    </w:p>
    <w:p w14:paraId="73F6144A" w14:textId="77777777" w:rsidR="00DA03BC" w:rsidRDefault="00DA03BC">
      <w:r>
        <w:rPr>
          <w:b/>
        </w:rPr>
        <w:t xml:space="preserve">Work </w:t>
      </w:r>
      <w:r w:rsidR="000C0C8E">
        <w:rPr>
          <w:b/>
        </w:rPr>
        <w:t>l</w:t>
      </w:r>
      <w:r>
        <w:rPr>
          <w:b/>
        </w:rPr>
        <w:t xml:space="preserve">ocation:  </w:t>
      </w:r>
      <w:r w:rsidR="00655D07">
        <w:t xml:space="preserve">A work space will be provided for the </w:t>
      </w:r>
      <w:r w:rsidR="000C0C8E">
        <w:t>G</w:t>
      </w:r>
      <w:r w:rsidRPr="00DA03BC">
        <w:t xml:space="preserve">raduate </w:t>
      </w:r>
      <w:r w:rsidR="000C0C8E">
        <w:t>A</w:t>
      </w:r>
      <w:r w:rsidRPr="00DA03BC">
        <w:t xml:space="preserve">ssistant </w:t>
      </w:r>
      <w:r w:rsidR="008045B0">
        <w:t>in Lake Michigan</w:t>
      </w:r>
      <w:r w:rsidR="00655D07">
        <w:t xml:space="preserve"> Hall on</w:t>
      </w:r>
      <w:r w:rsidRPr="00DA03BC">
        <w:t xml:space="preserve"> the Allendale campus</w:t>
      </w:r>
      <w:r>
        <w:t>.</w:t>
      </w:r>
    </w:p>
    <w:p w14:paraId="42755B76" w14:textId="77777777" w:rsidR="00DA03BC" w:rsidRDefault="00DA03BC" w:rsidP="00DA03BC">
      <w:pPr>
        <w:spacing w:after="0"/>
      </w:pPr>
      <w:r>
        <w:rPr>
          <w:b/>
        </w:rPr>
        <w:t>To apply:</w:t>
      </w:r>
      <w:r w:rsidR="000C0C8E">
        <w:rPr>
          <w:b/>
        </w:rPr>
        <w:t xml:space="preserve">  </w:t>
      </w:r>
      <w:r w:rsidRPr="00DA03BC">
        <w:t>Send a cover letter, resume, and two references (electronic acceptable)</w:t>
      </w:r>
      <w:r>
        <w:t xml:space="preserve"> to:</w:t>
      </w:r>
    </w:p>
    <w:p w14:paraId="2B428C05" w14:textId="77777777" w:rsidR="00DA03BC" w:rsidRDefault="001857BF" w:rsidP="00DA03BC">
      <w:pPr>
        <w:spacing w:after="0"/>
        <w:ind w:left="720"/>
      </w:pPr>
      <w:r>
        <w:t>Troy VanKoevering</w:t>
      </w:r>
    </w:p>
    <w:p w14:paraId="3302609A" w14:textId="77777777" w:rsidR="00DA03BC" w:rsidRDefault="00DA03BC" w:rsidP="00DA03BC">
      <w:pPr>
        <w:spacing w:after="0"/>
        <w:ind w:left="720"/>
      </w:pPr>
      <w:r>
        <w:t>Grand Valley State University</w:t>
      </w:r>
    </w:p>
    <w:p w14:paraId="7D40C40A" w14:textId="77777777" w:rsidR="00DA03BC" w:rsidRDefault="00DA03BC" w:rsidP="00DA03BC">
      <w:pPr>
        <w:spacing w:after="0"/>
        <w:ind w:left="720"/>
      </w:pPr>
      <w:r>
        <w:t>Office of Sustainability Practices</w:t>
      </w:r>
    </w:p>
    <w:p w14:paraId="38ADBA81" w14:textId="77777777" w:rsidR="00DA03BC" w:rsidRDefault="00DA03BC" w:rsidP="00DA03BC">
      <w:pPr>
        <w:spacing w:after="0"/>
        <w:ind w:left="720"/>
      </w:pPr>
      <w:r>
        <w:t xml:space="preserve">1 Campus Drive – </w:t>
      </w:r>
      <w:r w:rsidR="008045B0">
        <w:t>260 LMH</w:t>
      </w:r>
    </w:p>
    <w:p w14:paraId="7BD8BEE7" w14:textId="77777777" w:rsidR="00DA03BC" w:rsidRDefault="00DA03BC" w:rsidP="00DA03BC">
      <w:pPr>
        <w:spacing w:after="0"/>
        <w:ind w:left="720"/>
      </w:pPr>
      <w:r>
        <w:t>Allendale, MI 49401</w:t>
      </w:r>
    </w:p>
    <w:p w14:paraId="45208E2B" w14:textId="77777777" w:rsidR="00DA03BC" w:rsidRPr="00DA03BC" w:rsidRDefault="001857BF" w:rsidP="00DA03BC">
      <w:pPr>
        <w:ind w:left="720"/>
      </w:pPr>
      <w:r>
        <w:t>vankoetr</w:t>
      </w:r>
      <w:r w:rsidR="00DA03BC">
        <w:t xml:space="preserve">@gvsu.edu </w:t>
      </w:r>
      <w:r w:rsidR="00DA03BC" w:rsidRPr="00DA03BC">
        <w:t xml:space="preserve"> </w:t>
      </w:r>
    </w:p>
    <w:p w14:paraId="0CFAD0FB" w14:textId="77777777" w:rsidR="00FA3C90" w:rsidRPr="00FA3C90" w:rsidRDefault="00DA03BC" w:rsidP="00FA3C90">
      <w:pPr>
        <w:rPr>
          <w:rFonts w:ascii="Calibri" w:hAnsi="Calibri" w:cs="Calibri"/>
        </w:rPr>
      </w:pPr>
      <w:r w:rsidRPr="00DA03BC">
        <w:rPr>
          <w:b/>
        </w:rPr>
        <w:t>Deadline to apply:</w:t>
      </w:r>
      <w:r>
        <w:t xml:space="preserve"> </w:t>
      </w:r>
      <w:r w:rsidR="000C0C8E">
        <w:t xml:space="preserve"> </w:t>
      </w:r>
      <w:r w:rsidR="00FA3C90" w:rsidRPr="00FA3C90">
        <w:rPr>
          <w:rFonts w:ascii="Calibri" w:hAnsi="Calibri" w:cs="Calibri"/>
        </w:rPr>
        <w:t>Review of applications will begin on Feb</w:t>
      </w:r>
      <w:r w:rsidR="000C0C8E">
        <w:rPr>
          <w:rFonts w:ascii="Calibri" w:hAnsi="Calibri" w:cs="Calibri"/>
        </w:rPr>
        <w:t>ruary</w:t>
      </w:r>
      <w:r w:rsidR="00FA3C90" w:rsidRPr="00FA3C90">
        <w:rPr>
          <w:rFonts w:ascii="Calibri" w:hAnsi="Calibri" w:cs="Calibri"/>
        </w:rPr>
        <w:t xml:space="preserve"> 1</w:t>
      </w:r>
      <w:r w:rsidR="00FA3C90">
        <w:rPr>
          <w:rFonts w:ascii="Calibri" w:hAnsi="Calibri" w:cs="Calibri"/>
        </w:rPr>
        <w:t>8</w:t>
      </w:r>
      <w:r w:rsidR="00FA3C90" w:rsidRPr="00FA3C90">
        <w:rPr>
          <w:rFonts w:ascii="Calibri" w:hAnsi="Calibri" w:cs="Calibri"/>
        </w:rPr>
        <w:t>, and continue until position is filled.</w:t>
      </w:r>
    </w:p>
    <w:p w14:paraId="0D2FD9FF" w14:textId="77777777" w:rsidR="00655D07" w:rsidRPr="00655D07" w:rsidRDefault="00655D07" w:rsidP="00655D07">
      <w:pPr>
        <w:spacing w:after="0"/>
        <w:rPr>
          <w:b/>
        </w:rPr>
      </w:pPr>
      <w:r w:rsidRPr="00655D07">
        <w:rPr>
          <w:b/>
        </w:rPr>
        <w:t xml:space="preserve">Contact </w:t>
      </w:r>
      <w:r w:rsidR="005E7011">
        <w:rPr>
          <w:b/>
        </w:rPr>
        <w:t>i</w:t>
      </w:r>
      <w:r w:rsidRPr="00655D07">
        <w:rPr>
          <w:b/>
        </w:rPr>
        <w:t>nformation:</w:t>
      </w:r>
    </w:p>
    <w:p w14:paraId="7FCAB093" w14:textId="77777777" w:rsidR="00655D07" w:rsidRDefault="00655D07" w:rsidP="00D926DB">
      <w:pPr>
        <w:spacing w:after="0"/>
        <w:ind w:firstLine="720"/>
      </w:pPr>
      <w:r>
        <w:t xml:space="preserve">Yumiko Jakobcic, </w:t>
      </w:r>
      <w:r w:rsidR="007849DE">
        <w:t>Director, Office of Sustainability Practices</w:t>
      </w:r>
    </w:p>
    <w:p w14:paraId="1DE4E64C" w14:textId="77777777" w:rsidR="001A0D39" w:rsidRDefault="00655D07" w:rsidP="001A0D39">
      <w:pPr>
        <w:spacing w:after="0"/>
        <w:ind w:firstLine="720"/>
      </w:pPr>
      <w:r>
        <w:t>2</w:t>
      </w:r>
      <w:r w:rsidR="008045B0">
        <w:t>60</w:t>
      </w:r>
      <w:r>
        <w:t xml:space="preserve"> Lak</w:t>
      </w:r>
      <w:r w:rsidR="008045B0">
        <w:t>e Michigan</w:t>
      </w:r>
      <w:r>
        <w:t xml:space="preserve"> Hall </w:t>
      </w:r>
    </w:p>
    <w:p w14:paraId="1B83D7D5" w14:textId="77777777" w:rsidR="00655D07" w:rsidRDefault="00655D07" w:rsidP="001A0D39">
      <w:pPr>
        <w:ind w:firstLine="720"/>
        <w:jc w:val="both"/>
      </w:pPr>
      <w:r>
        <w:t>jakobciy@gvsu.edu</w:t>
      </w:r>
    </w:p>
    <w:p w14:paraId="2BFBCAF1" w14:textId="77777777" w:rsidR="00DA03BC" w:rsidRDefault="00DA03BC">
      <w:r>
        <w:t xml:space="preserve"> </w:t>
      </w:r>
    </w:p>
    <w:sectPr w:rsidR="00DA03BC" w:rsidSect="00B81F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452"/>
    <w:multiLevelType w:val="hybridMultilevel"/>
    <w:tmpl w:val="078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51D6B"/>
    <w:multiLevelType w:val="hybridMultilevel"/>
    <w:tmpl w:val="77E6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BC"/>
    <w:rsid w:val="0003503B"/>
    <w:rsid w:val="00052996"/>
    <w:rsid w:val="00087767"/>
    <w:rsid w:val="000A49A1"/>
    <w:rsid w:val="000C0C8E"/>
    <w:rsid w:val="001131CF"/>
    <w:rsid w:val="001857BF"/>
    <w:rsid w:val="001A0D39"/>
    <w:rsid w:val="00224322"/>
    <w:rsid w:val="0038482C"/>
    <w:rsid w:val="003C414B"/>
    <w:rsid w:val="00401C1A"/>
    <w:rsid w:val="00424650"/>
    <w:rsid w:val="005E7011"/>
    <w:rsid w:val="00622A22"/>
    <w:rsid w:val="00655D07"/>
    <w:rsid w:val="00663978"/>
    <w:rsid w:val="00665C83"/>
    <w:rsid w:val="007849DE"/>
    <w:rsid w:val="008045B0"/>
    <w:rsid w:val="0085527A"/>
    <w:rsid w:val="00B2525A"/>
    <w:rsid w:val="00B81F6E"/>
    <w:rsid w:val="00C455B5"/>
    <w:rsid w:val="00CC1150"/>
    <w:rsid w:val="00D926DB"/>
    <w:rsid w:val="00DA03BC"/>
    <w:rsid w:val="00E30AB4"/>
    <w:rsid w:val="00E719D3"/>
    <w:rsid w:val="00F431B8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D77E"/>
  <w15:docId w15:val="{7CD435F5-AD6E-4348-B464-F3A63F0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Munski</dc:creator>
  <cp:lastModifiedBy>Irene Fountain</cp:lastModifiedBy>
  <cp:revision>2</cp:revision>
  <dcterms:created xsi:type="dcterms:W3CDTF">2022-01-24T14:53:00Z</dcterms:created>
  <dcterms:modified xsi:type="dcterms:W3CDTF">2022-01-24T14:53:00Z</dcterms:modified>
</cp:coreProperties>
</file>