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4149" w:rsidRDefault="00384149">
      <w:pPr>
        <w:jc w:val="center"/>
        <w:rPr>
          <w:rFonts w:ascii="Times New Roman" w:eastAsia="Times New Roman" w:hAnsi="Times New Roman" w:cs="Times New Roman"/>
          <w:b/>
        </w:rPr>
      </w:pPr>
      <w:bookmarkStart w:id="0" w:name="_heading=h.gjdgxs" w:colFirst="0" w:colLast="0"/>
      <w:bookmarkEnd w:id="0"/>
    </w:p>
    <w:p w14:paraId="00000002" w14:textId="77777777" w:rsidR="00384149" w:rsidRDefault="00384149">
      <w:pPr>
        <w:jc w:val="center"/>
        <w:rPr>
          <w:rFonts w:ascii="Times New Roman" w:eastAsia="Times New Roman" w:hAnsi="Times New Roman" w:cs="Times New Roman"/>
          <w:b/>
        </w:rPr>
      </w:pPr>
    </w:p>
    <w:p w14:paraId="00000003" w14:textId="77777777" w:rsidR="00384149" w:rsidRDefault="00384149">
      <w:pPr>
        <w:jc w:val="center"/>
        <w:rPr>
          <w:rFonts w:ascii="Times New Roman" w:eastAsia="Times New Roman" w:hAnsi="Times New Roman" w:cs="Times New Roman"/>
          <w:b/>
        </w:rPr>
      </w:pPr>
    </w:p>
    <w:p w14:paraId="00000004" w14:textId="77777777" w:rsidR="00384149" w:rsidRDefault="00384149">
      <w:pPr>
        <w:jc w:val="center"/>
        <w:rPr>
          <w:rFonts w:ascii="Times New Roman" w:eastAsia="Times New Roman" w:hAnsi="Times New Roman" w:cs="Times New Roman"/>
          <w:b/>
        </w:rPr>
      </w:pPr>
    </w:p>
    <w:p w14:paraId="00000005" w14:textId="77777777" w:rsidR="00384149" w:rsidRDefault="00384149">
      <w:pPr>
        <w:jc w:val="center"/>
        <w:rPr>
          <w:rFonts w:ascii="Times New Roman" w:eastAsia="Times New Roman" w:hAnsi="Times New Roman" w:cs="Times New Roman"/>
          <w:b/>
        </w:rPr>
      </w:pPr>
    </w:p>
    <w:p w14:paraId="00000006" w14:textId="77777777" w:rsidR="00384149" w:rsidRDefault="00487005">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 xml:space="preserve">Graduate Academic Program Review </w:t>
      </w:r>
    </w:p>
    <w:p w14:paraId="00000007" w14:textId="77777777" w:rsidR="00384149" w:rsidRDefault="00487005">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Guidelines and Procedures</w:t>
      </w:r>
      <w:r>
        <w:rPr>
          <w:rFonts w:ascii="Times New Roman" w:eastAsia="Times New Roman" w:hAnsi="Times New Roman" w:cs="Times New Roman"/>
          <w:b/>
          <w:sz w:val="40"/>
          <w:szCs w:val="40"/>
          <w:u w:val="single"/>
        </w:rPr>
        <w:br/>
      </w:r>
    </w:p>
    <w:p w14:paraId="00000008" w14:textId="77777777" w:rsidR="00384149" w:rsidRDefault="00384149">
      <w:pPr>
        <w:jc w:val="center"/>
        <w:rPr>
          <w:rFonts w:ascii="Times New Roman" w:eastAsia="Times New Roman" w:hAnsi="Times New Roman" w:cs="Times New Roman"/>
          <w:b/>
        </w:rPr>
      </w:pPr>
    </w:p>
    <w:p w14:paraId="00000009" w14:textId="32A1EB59" w:rsidR="00384149" w:rsidRDefault="0048700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w:t>
      </w:r>
      <w:r w:rsidR="00EE0B32">
        <w:rPr>
          <w:rFonts w:ascii="Times New Roman" w:eastAsia="Times New Roman" w:hAnsi="Times New Roman" w:cs="Times New Roman"/>
          <w:b/>
          <w:sz w:val="32"/>
          <w:szCs w:val="32"/>
        </w:rPr>
        <w:t>2</w:t>
      </w:r>
      <w:r w:rsidR="00A256F3">
        <w:rPr>
          <w:rFonts w:ascii="Times New Roman" w:eastAsia="Times New Roman" w:hAnsi="Times New Roman" w:cs="Times New Roman"/>
          <w:b/>
          <w:sz w:val="32"/>
          <w:szCs w:val="32"/>
        </w:rPr>
        <w:t>2</w:t>
      </w:r>
      <w:r>
        <w:rPr>
          <w:rFonts w:ascii="Times New Roman" w:eastAsia="Times New Roman" w:hAnsi="Times New Roman" w:cs="Times New Roman"/>
          <w:b/>
          <w:sz w:val="32"/>
          <w:szCs w:val="32"/>
        </w:rPr>
        <w:t>-2</w:t>
      </w:r>
      <w:r w:rsidR="00A256F3">
        <w:rPr>
          <w:rFonts w:ascii="Times New Roman" w:eastAsia="Times New Roman" w:hAnsi="Times New Roman" w:cs="Times New Roman"/>
          <w:b/>
          <w:sz w:val="32"/>
          <w:szCs w:val="32"/>
        </w:rPr>
        <w:t>3</w:t>
      </w:r>
    </w:p>
    <w:p w14:paraId="0000000A" w14:textId="77777777" w:rsidR="00384149" w:rsidRDefault="00384149">
      <w:pPr>
        <w:jc w:val="center"/>
        <w:rPr>
          <w:rFonts w:ascii="Times New Roman" w:eastAsia="Times New Roman" w:hAnsi="Times New Roman" w:cs="Times New Roman"/>
          <w:b/>
        </w:rPr>
      </w:pPr>
    </w:p>
    <w:p w14:paraId="0000000B" w14:textId="77777777" w:rsidR="00384149" w:rsidRDefault="00384149">
      <w:pPr>
        <w:jc w:val="center"/>
        <w:rPr>
          <w:rFonts w:ascii="Times New Roman" w:eastAsia="Times New Roman" w:hAnsi="Times New Roman" w:cs="Times New Roman"/>
          <w:b/>
        </w:rPr>
      </w:pPr>
    </w:p>
    <w:p w14:paraId="0000000C" w14:textId="77777777" w:rsidR="00384149" w:rsidRDefault="00384149">
      <w:pPr>
        <w:jc w:val="center"/>
        <w:rPr>
          <w:rFonts w:ascii="Times New Roman" w:eastAsia="Times New Roman" w:hAnsi="Times New Roman" w:cs="Times New Roman"/>
          <w:b/>
        </w:rPr>
      </w:pPr>
    </w:p>
    <w:p w14:paraId="0000000D" w14:textId="77777777" w:rsidR="00384149" w:rsidRDefault="00384149">
      <w:pPr>
        <w:jc w:val="center"/>
        <w:rPr>
          <w:rFonts w:ascii="Times New Roman" w:eastAsia="Times New Roman" w:hAnsi="Times New Roman" w:cs="Times New Roman"/>
          <w:b/>
        </w:rPr>
      </w:pPr>
    </w:p>
    <w:p w14:paraId="0000000E" w14:textId="77777777" w:rsidR="00384149" w:rsidRDefault="00384149">
      <w:pPr>
        <w:jc w:val="center"/>
        <w:rPr>
          <w:rFonts w:ascii="Times New Roman" w:eastAsia="Times New Roman" w:hAnsi="Times New Roman" w:cs="Times New Roman"/>
          <w:b/>
        </w:rPr>
      </w:pPr>
    </w:p>
    <w:p w14:paraId="0000000F" w14:textId="77777777" w:rsidR="00384149" w:rsidRDefault="00384149">
      <w:pPr>
        <w:jc w:val="center"/>
        <w:rPr>
          <w:rFonts w:ascii="Times New Roman" w:eastAsia="Times New Roman" w:hAnsi="Times New Roman" w:cs="Times New Roman"/>
          <w:b/>
        </w:rPr>
      </w:pPr>
    </w:p>
    <w:p w14:paraId="00000010" w14:textId="77777777" w:rsidR="00384149" w:rsidRDefault="00384149">
      <w:pPr>
        <w:jc w:val="center"/>
        <w:rPr>
          <w:rFonts w:ascii="Times New Roman" w:eastAsia="Times New Roman" w:hAnsi="Times New Roman" w:cs="Times New Roman"/>
          <w:b/>
        </w:rPr>
      </w:pPr>
    </w:p>
    <w:p w14:paraId="00000011" w14:textId="77777777" w:rsidR="00384149" w:rsidRDefault="00384149">
      <w:pPr>
        <w:jc w:val="center"/>
        <w:rPr>
          <w:rFonts w:ascii="Times New Roman" w:eastAsia="Times New Roman" w:hAnsi="Times New Roman" w:cs="Times New Roman"/>
          <w:b/>
        </w:rPr>
      </w:pPr>
    </w:p>
    <w:p w14:paraId="00000012" w14:textId="77777777" w:rsidR="00384149" w:rsidRDefault="00384149">
      <w:pPr>
        <w:jc w:val="center"/>
        <w:rPr>
          <w:rFonts w:ascii="Times New Roman" w:eastAsia="Times New Roman" w:hAnsi="Times New Roman" w:cs="Times New Roman"/>
          <w:b/>
        </w:rPr>
      </w:pPr>
    </w:p>
    <w:p w14:paraId="00000013" w14:textId="77777777" w:rsidR="00384149" w:rsidRDefault="00384149">
      <w:pPr>
        <w:jc w:val="center"/>
        <w:rPr>
          <w:rFonts w:ascii="Times New Roman" w:eastAsia="Times New Roman" w:hAnsi="Times New Roman" w:cs="Times New Roman"/>
          <w:b/>
        </w:rPr>
      </w:pPr>
    </w:p>
    <w:p w14:paraId="00000014" w14:textId="77777777" w:rsidR="00384149" w:rsidRDefault="00384149">
      <w:pPr>
        <w:jc w:val="center"/>
        <w:rPr>
          <w:rFonts w:ascii="Times New Roman" w:eastAsia="Times New Roman" w:hAnsi="Times New Roman" w:cs="Times New Roman"/>
          <w:b/>
        </w:rPr>
      </w:pPr>
    </w:p>
    <w:p w14:paraId="00000015" w14:textId="77777777" w:rsidR="00384149" w:rsidRDefault="00384149">
      <w:pPr>
        <w:jc w:val="center"/>
        <w:rPr>
          <w:rFonts w:ascii="Times New Roman" w:eastAsia="Times New Roman" w:hAnsi="Times New Roman" w:cs="Times New Roman"/>
          <w:b/>
        </w:rPr>
      </w:pPr>
    </w:p>
    <w:p w14:paraId="00000016" w14:textId="77777777" w:rsidR="00384149" w:rsidRDefault="00384149">
      <w:pPr>
        <w:jc w:val="center"/>
        <w:rPr>
          <w:rFonts w:ascii="Times New Roman" w:eastAsia="Times New Roman" w:hAnsi="Times New Roman" w:cs="Times New Roman"/>
          <w:b/>
        </w:rPr>
      </w:pPr>
    </w:p>
    <w:p w14:paraId="00000017" w14:textId="77777777" w:rsidR="00384149" w:rsidRDefault="00384149">
      <w:pPr>
        <w:jc w:val="center"/>
        <w:rPr>
          <w:rFonts w:ascii="Times New Roman" w:eastAsia="Times New Roman" w:hAnsi="Times New Roman" w:cs="Times New Roman"/>
          <w:b/>
        </w:rPr>
      </w:pPr>
    </w:p>
    <w:p w14:paraId="00000018" w14:textId="77777777" w:rsidR="00384149" w:rsidRDefault="00384149">
      <w:pPr>
        <w:jc w:val="center"/>
        <w:rPr>
          <w:rFonts w:ascii="Times New Roman" w:eastAsia="Times New Roman" w:hAnsi="Times New Roman" w:cs="Times New Roman"/>
          <w:b/>
        </w:rPr>
      </w:pPr>
    </w:p>
    <w:p w14:paraId="00000019" w14:textId="77777777" w:rsidR="00384149" w:rsidRDefault="00384149">
      <w:pPr>
        <w:jc w:val="center"/>
        <w:rPr>
          <w:rFonts w:ascii="Times New Roman" w:eastAsia="Times New Roman" w:hAnsi="Times New Roman" w:cs="Times New Roman"/>
          <w:b/>
        </w:rPr>
      </w:pPr>
    </w:p>
    <w:p w14:paraId="0000001A" w14:textId="77777777" w:rsidR="00384149" w:rsidRDefault="00384149">
      <w:pPr>
        <w:jc w:val="center"/>
        <w:rPr>
          <w:rFonts w:ascii="Times New Roman" w:eastAsia="Times New Roman" w:hAnsi="Times New Roman" w:cs="Times New Roman"/>
          <w:b/>
        </w:rPr>
      </w:pPr>
    </w:p>
    <w:p w14:paraId="0000001B" w14:textId="77777777" w:rsidR="00384149" w:rsidRDefault="00384149">
      <w:pPr>
        <w:jc w:val="center"/>
        <w:rPr>
          <w:rFonts w:ascii="Times New Roman" w:eastAsia="Times New Roman" w:hAnsi="Times New Roman" w:cs="Times New Roman"/>
          <w:b/>
        </w:rPr>
      </w:pPr>
    </w:p>
    <w:p w14:paraId="0000001C" w14:textId="77777777" w:rsidR="00384149" w:rsidRDefault="00384149">
      <w:pPr>
        <w:jc w:val="center"/>
        <w:rPr>
          <w:rFonts w:ascii="Times New Roman" w:eastAsia="Times New Roman" w:hAnsi="Times New Roman" w:cs="Times New Roman"/>
          <w:b/>
        </w:rPr>
      </w:pPr>
    </w:p>
    <w:p w14:paraId="0000001D" w14:textId="77777777" w:rsidR="00384149" w:rsidRDefault="00384149">
      <w:pPr>
        <w:jc w:val="center"/>
        <w:rPr>
          <w:rFonts w:ascii="Times New Roman" w:eastAsia="Times New Roman" w:hAnsi="Times New Roman" w:cs="Times New Roman"/>
          <w:b/>
        </w:rPr>
      </w:pPr>
    </w:p>
    <w:p w14:paraId="0000001E" w14:textId="77777777" w:rsidR="00384149" w:rsidRDefault="00384149">
      <w:pPr>
        <w:jc w:val="center"/>
        <w:rPr>
          <w:rFonts w:ascii="Times New Roman" w:eastAsia="Times New Roman" w:hAnsi="Times New Roman" w:cs="Times New Roman"/>
          <w:b/>
        </w:rPr>
      </w:pPr>
    </w:p>
    <w:p w14:paraId="0000001F" w14:textId="77777777" w:rsidR="00384149" w:rsidRDefault="00384149">
      <w:pPr>
        <w:jc w:val="center"/>
        <w:rPr>
          <w:rFonts w:ascii="Times New Roman" w:eastAsia="Times New Roman" w:hAnsi="Times New Roman" w:cs="Times New Roman"/>
          <w:b/>
        </w:rPr>
      </w:pPr>
    </w:p>
    <w:p w14:paraId="00000020" w14:textId="77777777" w:rsidR="00384149" w:rsidRDefault="00384149">
      <w:pPr>
        <w:jc w:val="center"/>
        <w:rPr>
          <w:rFonts w:ascii="Times New Roman" w:eastAsia="Times New Roman" w:hAnsi="Times New Roman" w:cs="Times New Roman"/>
          <w:b/>
        </w:rPr>
      </w:pPr>
    </w:p>
    <w:p w14:paraId="00000021" w14:textId="77777777" w:rsidR="00384149" w:rsidRDefault="00384149">
      <w:pPr>
        <w:jc w:val="center"/>
        <w:rPr>
          <w:rFonts w:ascii="Times New Roman" w:eastAsia="Times New Roman" w:hAnsi="Times New Roman" w:cs="Times New Roman"/>
          <w:b/>
        </w:rPr>
      </w:pPr>
    </w:p>
    <w:p w14:paraId="00000022" w14:textId="77777777" w:rsidR="00384149" w:rsidRDefault="00384149">
      <w:pPr>
        <w:jc w:val="center"/>
        <w:rPr>
          <w:rFonts w:ascii="Times New Roman" w:eastAsia="Times New Roman" w:hAnsi="Times New Roman" w:cs="Times New Roman"/>
          <w:b/>
        </w:rPr>
      </w:pPr>
    </w:p>
    <w:p w14:paraId="00000023" w14:textId="77777777" w:rsidR="00384149" w:rsidRDefault="00384149">
      <w:pPr>
        <w:jc w:val="center"/>
        <w:rPr>
          <w:rFonts w:ascii="Times New Roman" w:eastAsia="Times New Roman" w:hAnsi="Times New Roman" w:cs="Times New Roman"/>
          <w:b/>
        </w:rPr>
      </w:pPr>
    </w:p>
    <w:p w14:paraId="00000024" w14:textId="77777777" w:rsidR="00384149" w:rsidRDefault="00384149">
      <w:pPr>
        <w:jc w:val="center"/>
        <w:rPr>
          <w:rFonts w:ascii="Times New Roman" w:eastAsia="Times New Roman" w:hAnsi="Times New Roman" w:cs="Times New Roman"/>
          <w:b/>
        </w:rPr>
      </w:pPr>
    </w:p>
    <w:p w14:paraId="00000025" w14:textId="77777777" w:rsidR="00384149" w:rsidRDefault="00384149">
      <w:pPr>
        <w:jc w:val="center"/>
        <w:rPr>
          <w:rFonts w:ascii="Times New Roman" w:eastAsia="Times New Roman" w:hAnsi="Times New Roman" w:cs="Times New Roman"/>
          <w:b/>
        </w:rPr>
      </w:pPr>
    </w:p>
    <w:p w14:paraId="00000026" w14:textId="77777777" w:rsidR="00384149" w:rsidRDefault="00384149">
      <w:pPr>
        <w:jc w:val="center"/>
        <w:rPr>
          <w:rFonts w:ascii="Times New Roman" w:eastAsia="Times New Roman" w:hAnsi="Times New Roman" w:cs="Times New Roman"/>
          <w:b/>
        </w:rPr>
      </w:pPr>
    </w:p>
    <w:p w14:paraId="00000027" w14:textId="77777777" w:rsidR="00384149" w:rsidRDefault="00384149">
      <w:pPr>
        <w:jc w:val="center"/>
        <w:rPr>
          <w:rFonts w:ascii="Times New Roman" w:eastAsia="Times New Roman" w:hAnsi="Times New Roman" w:cs="Times New Roman"/>
          <w:b/>
        </w:rPr>
      </w:pPr>
    </w:p>
    <w:p w14:paraId="00000028" w14:textId="77777777" w:rsidR="00384149" w:rsidRDefault="00384149">
      <w:pPr>
        <w:jc w:val="center"/>
        <w:rPr>
          <w:rFonts w:ascii="Times New Roman" w:eastAsia="Times New Roman" w:hAnsi="Times New Roman" w:cs="Times New Roman"/>
          <w:b/>
        </w:rPr>
      </w:pPr>
    </w:p>
    <w:p w14:paraId="00000029" w14:textId="77777777" w:rsidR="00384149" w:rsidRDefault="00384149">
      <w:pPr>
        <w:jc w:val="center"/>
        <w:rPr>
          <w:rFonts w:ascii="Times New Roman" w:eastAsia="Times New Roman" w:hAnsi="Times New Roman" w:cs="Times New Roman"/>
          <w:b/>
        </w:rPr>
      </w:pPr>
    </w:p>
    <w:p w14:paraId="0000002A" w14:textId="77777777" w:rsidR="00384149" w:rsidRDefault="00384149">
      <w:pPr>
        <w:jc w:val="center"/>
        <w:rPr>
          <w:rFonts w:ascii="Times New Roman" w:eastAsia="Times New Roman" w:hAnsi="Times New Roman" w:cs="Times New Roman"/>
          <w:b/>
        </w:rPr>
      </w:pPr>
    </w:p>
    <w:p w14:paraId="0000002B" w14:textId="77777777" w:rsidR="00384149" w:rsidRDefault="00384149">
      <w:pPr>
        <w:jc w:val="center"/>
        <w:rPr>
          <w:rFonts w:ascii="Times New Roman" w:eastAsia="Times New Roman" w:hAnsi="Times New Roman" w:cs="Times New Roman"/>
          <w:b/>
        </w:rPr>
      </w:pPr>
    </w:p>
    <w:p w14:paraId="0000002C" w14:textId="77777777" w:rsidR="00384149" w:rsidRDefault="00487005">
      <w:pPr>
        <w:jc w:val="center"/>
        <w:rPr>
          <w:rFonts w:ascii="Times New Roman" w:eastAsia="Times New Roman" w:hAnsi="Times New Roman" w:cs="Times New Roman"/>
          <w:b/>
        </w:rPr>
      </w:pPr>
      <w:r>
        <w:rPr>
          <w:rFonts w:ascii="Times New Roman" w:eastAsia="Times New Roman" w:hAnsi="Times New Roman" w:cs="Times New Roman"/>
          <w:b/>
        </w:rPr>
        <w:lastRenderedPageBreak/>
        <w:t>Tables of Contents</w:t>
      </w:r>
      <w:r>
        <w:rPr>
          <w:rFonts w:ascii="Times New Roman" w:eastAsia="Times New Roman" w:hAnsi="Times New Roman" w:cs="Times New Roman"/>
          <w:b/>
        </w:rPr>
        <w:br/>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5"/>
        <w:gridCol w:w="805"/>
      </w:tblGrid>
      <w:tr w:rsidR="00384149" w14:paraId="5FD050AB" w14:textId="77777777">
        <w:tc>
          <w:tcPr>
            <w:tcW w:w="8545" w:type="dxa"/>
            <w:shd w:val="clear" w:color="auto" w:fill="auto"/>
          </w:tcPr>
          <w:p w14:paraId="0000002D"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Rationale</w:t>
            </w:r>
          </w:p>
        </w:tc>
        <w:tc>
          <w:tcPr>
            <w:tcW w:w="805" w:type="dxa"/>
            <w:shd w:val="clear" w:color="auto" w:fill="auto"/>
          </w:tcPr>
          <w:p w14:paraId="0000002E"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3</w:t>
            </w:r>
          </w:p>
        </w:tc>
      </w:tr>
      <w:tr w:rsidR="00384149" w14:paraId="55B38B15" w14:textId="77777777">
        <w:tc>
          <w:tcPr>
            <w:tcW w:w="8545" w:type="dxa"/>
            <w:shd w:val="clear" w:color="auto" w:fill="auto"/>
          </w:tcPr>
          <w:p w14:paraId="0000002F"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Criteria and Standards of Graduate Program Review</w:t>
            </w:r>
          </w:p>
        </w:tc>
        <w:tc>
          <w:tcPr>
            <w:tcW w:w="805" w:type="dxa"/>
            <w:shd w:val="clear" w:color="auto" w:fill="auto"/>
          </w:tcPr>
          <w:p w14:paraId="00000030"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3</w:t>
            </w:r>
          </w:p>
        </w:tc>
      </w:tr>
      <w:tr w:rsidR="00384149" w14:paraId="63EB9219" w14:textId="77777777">
        <w:tc>
          <w:tcPr>
            <w:tcW w:w="8545" w:type="dxa"/>
            <w:shd w:val="clear" w:color="auto" w:fill="auto"/>
          </w:tcPr>
          <w:p w14:paraId="00000031" w14:textId="77777777" w:rsidR="00384149" w:rsidRDefault="00487005">
            <w:pPr>
              <w:numPr>
                <w:ilvl w:val="0"/>
                <w:numId w:val="13"/>
              </w:numPr>
              <w:pBdr>
                <w:top w:val="nil"/>
                <w:left w:val="nil"/>
                <w:bottom w:val="nil"/>
                <w:right w:val="nil"/>
                <w:between w:val="nil"/>
              </w:pBdr>
              <w:ind w:left="333"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Procedures for Academic Program Review </w:t>
            </w:r>
          </w:p>
        </w:tc>
        <w:tc>
          <w:tcPr>
            <w:tcW w:w="805" w:type="dxa"/>
            <w:shd w:val="clear" w:color="auto" w:fill="auto"/>
          </w:tcPr>
          <w:p w14:paraId="00000032"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5F50B161" w14:textId="77777777">
        <w:tc>
          <w:tcPr>
            <w:tcW w:w="8545" w:type="dxa"/>
            <w:shd w:val="clear" w:color="auto" w:fill="auto"/>
          </w:tcPr>
          <w:p w14:paraId="00000033" w14:textId="77777777" w:rsidR="00384149" w:rsidRDefault="00487005">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Unit of Review</w:t>
            </w:r>
          </w:p>
        </w:tc>
        <w:tc>
          <w:tcPr>
            <w:tcW w:w="805" w:type="dxa"/>
            <w:shd w:val="clear" w:color="auto" w:fill="auto"/>
          </w:tcPr>
          <w:p w14:paraId="00000034"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35B1D073" w14:textId="77777777">
        <w:tc>
          <w:tcPr>
            <w:tcW w:w="8545" w:type="dxa"/>
            <w:shd w:val="clear" w:color="auto" w:fill="auto"/>
          </w:tcPr>
          <w:p w14:paraId="00000035" w14:textId="77777777" w:rsidR="00384149" w:rsidRDefault="00487005">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Time Cycle </w:t>
            </w:r>
          </w:p>
        </w:tc>
        <w:tc>
          <w:tcPr>
            <w:tcW w:w="805" w:type="dxa"/>
            <w:shd w:val="clear" w:color="auto" w:fill="auto"/>
          </w:tcPr>
          <w:p w14:paraId="00000036"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01968913" w14:textId="77777777">
        <w:tc>
          <w:tcPr>
            <w:tcW w:w="8545" w:type="dxa"/>
            <w:shd w:val="clear" w:color="auto" w:fill="auto"/>
          </w:tcPr>
          <w:p w14:paraId="00000037" w14:textId="77777777" w:rsidR="00384149" w:rsidRDefault="00487005">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Process </w:t>
            </w:r>
          </w:p>
        </w:tc>
        <w:tc>
          <w:tcPr>
            <w:tcW w:w="805" w:type="dxa"/>
            <w:shd w:val="clear" w:color="auto" w:fill="auto"/>
          </w:tcPr>
          <w:p w14:paraId="00000038"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07154159" w14:textId="77777777">
        <w:tc>
          <w:tcPr>
            <w:tcW w:w="8545" w:type="dxa"/>
            <w:shd w:val="clear" w:color="auto" w:fill="auto"/>
          </w:tcPr>
          <w:p w14:paraId="00000039" w14:textId="77777777" w:rsidR="00384149" w:rsidRDefault="00487005">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 that Shall be Supplied with the Review</w:t>
            </w:r>
          </w:p>
        </w:tc>
        <w:tc>
          <w:tcPr>
            <w:tcW w:w="805" w:type="dxa"/>
            <w:shd w:val="clear" w:color="auto" w:fill="auto"/>
          </w:tcPr>
          <w:p w14:paraId="0000003A"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5578A396" w14:textId="77777777">
        <w:tc>
          <w:tcPr>
            <w:tcW w:w="8545" w:type="dxa"/>
            <w:shd w:val="clear" w:color="auto" w:fill="auto"/>
          </w:tcPr>
          <w:p w14:paraId="0000003B" w14:textId="77777777" w:rsidR="00384149" w:rsidRDefault="00487005">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Basic Elements of Review</w:t>
            </w:r>
          </w:p>
        </w:tc>
        <w:tc>
          <w:tcPr>
            <w:tcW w:w="805" w:type="dxa"/>
            <w:shd w:val="clear" w:color="auto" w:fill="auto"/>
          </w:tcPr>
          <w:p w14:paraId="0000003C"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102895F0" w14:textId="77777777">
        <w:tc>
          <w:tcPr>
            <w:tcW w:w="8545" w:type="dxa"/>
            <w:shd w:val="clear" w:color="auto" w:fill="auto"/>
          </w:tcPr>
          <w:p w14:paraId="0000003D"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 xml:space="preserve">Notice </w:t>
            </w:r>
          </w:p>
        </w:tc>
        <w:tc>
          <w:tcPr>
            <w:tcW w:w="805" w:type="dxa"/>
            <w:shd w:val="clear" w:color="auto" w:fill="auto"/>
          </w:tcPr>
          <w:p w14:paraId="0000003E"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000CCB4B" w14:textId="77777777">
        <w:tc>
          <w:tcPr>
            <w:tcW w:w="8545" w:type="dxa"/>
            <w:shd w:val="clear" w:color="auto" w:fill="auto"/>
          </w:tcPr>
          <w:p w14:paraId="0000003F"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Organization of Graduate Program Review Team</w:t>
            </w:r>
          </w:p>
        </w:tc>
        <w:tc>
          <w:tcPr>
            <w:tcW w:w="805" w:type="dxa"/>
            <w:shd w:val="clear" w:color="auto" w:fill="auto"/>
          </w:tcPr>
          <w:p w14:paraId="00000040"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4</w:t>
            </w:r>
          </w:p>
        </w:tc>
      </w:tr>
      <w:tr w:rsidR="00384149" w14:paraId="05DFAB15" w14:textId="77777777">
        <w:tc>
          <w:tcPr>
            <w:tcW w:w="8545" w:type="dxa"/>
            <w:shd w:val="clear" w:color="auto" w:fill="auto"/>
          </w:tcPr>
          <w:p w14:paraId="00000041"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Review Team Liaison</w:t>
            </w:r>
          </w:p>
        </w:tc>
        <w:tc>
          <w:tcPr>
            <w:tcW w:w="805" w:type="dxa"/>
            <w:shd w:val="clear" w:color="auto" w:fill="auto"/>
          </w:tcPr>
          <w:p w14:paraId="00000042"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5</w:t>
            </w:r>
          </w:p>
        </w:tc>
      </w:tr>
      <w:tr w:rsidR="00384149" w14:paraId="70B2E5E5" w14:textId="77777777">
        <w:tc>
          <w:tcPr>
            <w:tcW w:w="8545" w:type="dxa"/>
            <w:shd w:val="clear" w:color="auto" w:fill="auto"/>
          </w:tcPr>
          <w:p w14:paraId="00000043"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 xml:space="preserve">Assurance report </w:t>
            </w:r>
          </w:p>
        </w:tc>
        <w:tc>
          <w:tcPr>
            <w:tcW w:w="805" w:type="dxa"/>
            <w:shd w:val="clear" w:color="auto" w:fill="auto"/>
          </w:tcPr>
          <w:p w14:paraId="00000044"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5</w:t>
            </w:r>
          </w:p>
        </w:tc>
      </w:tr>
      <w:tr w:rsidR="00384149" w14:paraId="1A2A8291" w14:textId="77777777">
        <w:tc>
          <w:tcPr>
            <w:tcW w:w="8545" w:type="dxa"/>
            <w:shd w:val="clear" w:color="auto" w:fill="auto"/>
          </w:tcPr>
          <w:p w14:paraId="00000045"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 xml:space="preserve">External Reviewers </w:t>
            </w:r>
          </w:p>
        </w:tc>
        <w:tc>
          <w:tcPr>
            <w:tcW w:w="805" w:type="dxa"/>
            <w:shd w:val="clear" w:color="auto" w:fill="auto"/>
          </w:tcPr>
          <w:p w14:paraId="00000046"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5</w:t>
            </w:r>
          </w:p>
        </w:tc>
      </w:tr>
      <w:tr w:rsidR="00384149" w14:paraId="6BDFA633" w14:textId="77777777">
        <w:tc>
          <w:tcPr>
            <w:tcW w:w="8545" w:type="dxa"/>
            <w:shd w:val="clear" w:color="auto" w:fill="auto"/>
          </w:tcPr>
          <w:p w14:paraId="00000047"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 xml:space="preserve">Duties of the Graduate Program Review Team </w:t>
            </w:r>
          </w:p>
        </w:tc>
        <w:tc>
          <w:tcPr>
            <w:tcW w:w="805" w:type="dxa"/>
            <w:shd w:val="clear" w:color="auto" w:fill="auto"/>
          </w:tcPr>
          <w:p w14:paraId="00000048"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6</w:t>
            </w:r>
          </w:p>
        </w:tc>
      </w:tr>
      <w:tr w:rsidR="00384149" w14:paraId="7DF7F533" w14:textId="77777777">
        <w:tc>
          <w:tcPr>
            <w:tcW w:w="8545" w:type="dxa"/>
            <w:shd w:val="clear" w:color="auto" w:fill="auto"/>
          </w:tcPr>
          <w:p w14:paraId="00000049"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Duties of the Graduate Program Review Committee</w:t>
            </w:r>
          </w:p>
        </w:tc>
        <w:tc>
          <w:tcPr>
            <w:tcW w:w="805" w:type="dxa"/>
            <w:shd w:val="clear" w:color="auto" w:fill="auto"/>
          </w:tcPr>
          <w:p w14:paraId="0000004A"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6</w:t>
            </w:r>
          </w:p>
        </w:tc>
      </w:tr>
      <w:tr w:rsidR="00384149" w14:paraId="2C869D57" w14:textId="77777777">
        <w:tc>
          <w:tcPr>
            <w:tcW w:w="8545" w:type="dxa"/>
            <w:shd w:val="clear" w:color="auto" w:fill="auto"/>
          </w:tcPr>
          <w:p w14:paraId="0000004B" w14:textId="77777777" w:rsidR="00384149" w:rsidRDefault="00487005">
            <w:pPr>
              <w:numPr>
                <w:ilvl w:val="0"/>
                <w:numId w:val="2"/>
              </w:numPr>
              <w:pBdr>
                <w:top w:val="nil"/>
                <w:left w:val="nil"/>
                <w:bottom w:val="nil"/>
                <w:right w:val="nil"/>
                <w:between w:val="nil"/>
              </w:pBdr>
              <w:ind w:left="1143"/>
              <w:rPr>
                <w:rFonts w:ascii="Times New Roman" w:eastAsia="Times New Roman" w:hAnsi="Times New Roman" w:cs="Times New Roman"/>
                <w:color w:val="000000"/>
              </w:rPr>
            </w:pPr>
            <w:r>
              <w:rPr>
                <w:rFonts w:ascii="Times New Roman" w:eastAsia="Times New Roman" w:hAnsi="Times New Roman" w:cs="Times New Roman"/>
                <w:color w:val="000000"/>
              </w:rPr>
              <w:t>Duties of the Graduate Council</w:t>
            </w:r>
          </w:p>
        </w:tc>
        <w:tc>
          <w:tcPr>
            <w:tcW w:w="805" w:type="dxa"/>
            <w:shd w:val="clear" w:color="auto" w:fill="auto"/>
          </w:tcPr>
          <w:p w14:paraId="0000004C"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6</w:t>
            </w:r>
          </w:p>
        </w:tc>
      </w:tr>
      <w:tr w:rsidR="00384149" w14:paraId="434ED72A" w14:textId="77777777">
        <w:tc>
          <w:tcPr>
            <w:tcW w:w="8545" w:type="dxa"/>
            <w:shd w:val="clear" w:color="auto" w:fill="auto"/>
          </w:tcPr>
          <w:p w14:paraId="0000004D" w14:textId="77777777" w:rsidR="00384149" w:rsidRDefault="00487005">
            <w:pPr>
              <w:numPr>
                <w:ilvl w:val="0"/>
                <w:numId w:val="13"/>
              </w:numPr>
              <w:pBdr>
                <w:top w:val="nil"/>
                <w:left w:val="nil"/>
                <w:bottom w:val="nil"/>
                <w:right w:val="nil"/>
                <w:between w:val="nil"/>
              </w:pBdr>
              <w:ind w:left="333" w:hanging="360"/>
              <w:rPr>
                <w:rFonts w:ascii="Times New Roman" w:eastAsia="Times New Roman" w:hAnsi="Times New Roman" w:cs="Times New Roman"/>
                <w:color w:val="000000"/>
              </w:rPr>
            </w:pPr>
            <w:r>
              <w:rPr>
                <w:rFonts w:ascii="Times New Roman" w:eastAsia="Times New Roman" w:hAnsi="Times New Roman" w:cs="Times New Roman"/>
                <w:color w:val="000000"/>
              </w:rPr>
              <w:t>Availability of Graduate Program Review Reports</w:t>
            </w:r>
          </w:p>
        </w:tc>
        <w:tc>
          <w:tcPr>
            <w:tcW w:w="805" w:type="dxa"/>
            <w:shd w:val="clear" w:color="auto" w:fill="auto"/>
          </w:tcPr>
          <w:p w14:paraId="0000004E"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7</w:t>
            </w:r>
          </w:p>
        </w:tc>
      </w:tr>
      <w:tr w:rsidR="00384149" w14:paraId="42A147D1" w14:textId="77777777">
        <w:tc>
          <w:tcPr>
            <w:tcW w:w="8545" w:type="dxa"/>
            <w:shd w:val="clear" w:color="auto" w:fill="auto"/>
          </w:tcPr>
          <w:p w14:paraId="0000004F" w14:textId="77777777" w:rsidR="00384149" w:rsidRDefault="00487005">
            <w:pPr>
              <w:numPr>
                <w:ilvl w:val="0"/>
                <w:numId w:val="13"/>
              </w:numPr>
              <w:pBdr>
                <w:top w:val="nil"/>
                <w:left w:val="nil"/>
                <w:bottom w:val="nil"/>
                <w:right w:val="nil"/>
                <w:between w:val="nil"/>
              </w:pBdr>
              <w:ind w:left="333"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Timeline for the Continuing Process of Graduate Program Review </w:t>
            </w:r>
          </w:p>
        </w:tc>
        <w:tc>
          <w:tcPr>
            <w:tcW w:w="805" w:type="dxa"/>
            <w:shd w:val="clear" w:color="auto" w:fill="auto"/>
          </w:tcPr>
          <w:p w14:paraId="00000050"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7</w:t>
            </w:r>
          </w:p>
        </w:tc>
      </w:tr>
      <w:tr w:rsidR="00384149" w14:paraId="404CE36F" w14:textId="77777777">
        <w:trPr>
          <w:trHeight w:val="280"/>
        </w:trPr>
        <w:tc>
          <w:tcPr>
            <w:tcW w:w="8545" w:type="dxa"/>
            <w:shd w:val="clear" w:color="auto" w:fill="auto"/>
          </w:tcPr>
          <w:p w14:paraId="00000051" w14:textId="77777777" w:rsidR="00384149" w:rsidRDefault="00487005">
            <w:pPr>
              <w:numPr>
                <w:ilvl w:val="0"/>
                <w:numId w:val="13"/>
              </w:numPr>
              <w:pBdr>
                <w:top w:val="nil"/>
                <w:left w:val="nil"/>
                <w:bottom w:val="nil"/>
                <w:right w:val="nil"/>
                <w:between w:val="nil"/>
              </w:pBdr>
              <w:ind w:left="333"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Addendum </w:t>
            </w:r>
          </w:p>
        </w:tc>
        <w:tc>
          <w:tcPr>
            <w:tcW w:w="805" w:type="dxa"/>
            <w:shd w:val="clear" w:color="auto" w:fill="auto"/>
          </w:tcPr>
          <w:p w14:paraId="00000052"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9</w:t>
            </w:r>
          </w:p>
        </w:tc>
      </w:tr>
    </w:tbl>
    <w:p w14:paraId="00000053" w14:textId="77777777" w:rsidR="00384149" w:rsidRDefault="00384149">
      <w:pPr>
        <w:rPr>
          <w:rFonts w:ascii="Times New Roman" w:eastAsia="Times New Roman" w:hAnsi="Times New Roman" w:cs="Times New Roman"/>
          <w:u w:val="single"/>
        </w:rPr>
      </w:pPr>
    </w:p>
    <w:p w14:paraId="00000054" w14:textId="77777777" w:rsidR="00384149" w:rsidRDefault="00384149">
      <w:pPr>
        <w:rPr>
          <w:rFonts w:ascii="Times New Roman" w:eastAsia="Times New Roman" w:hAnsi="Times New Roman" w:cs="Times New Roman"/>
          <w:u w:val="single"/>
        </w:rPr>
      </w:pPr>
    </w:p>
    <w:p w14:paraId="00000055" w14:textId="77777777" w:rsidR="00384149" w:rsidRDefault="00384149">
      <w:pPr>
        <w:rPr>
          <w:rFonts w:ascii="Times New Roman" w:eastAsia="Times New Roman" w:hAnsi="Times New Roman" w:cs="Times New Roman"/>
        </w:rPr>
      </w:pPr>
    </w:p>
    <w:p w14:paraId="00000056" w14:textId="77777777" w:rsidR="00384149" w:rsidRDefault="00384149">
      <w:pPr>
        <w:rPr>
          <w:rFonts w:ascii="Times New Roman" w:eastAsia="Times New Roman" w:hAnsi="Times New Roman" w:cs="Times New Roman"/>
        </w:rPr>
      </w:pPr>
    </w:p>
    <w:p w14:paraId="00000057" w14:textId="77777777" w:rsidR="00384149" w:rsidRDefault="00384149">
      <w:pPr>
        <w:rPr>
          <w:rFonts w:ascii="Times New Roman" w:eastAsia="Times New Roman" w:hAnsi="Times New Roman" w:cs="Times New Roman"/>
        </w:rPr>
      </w:pPr>
    </w:p>
    <w:p w14:paraId="00000058" w14:textId="77777777" w:rsidR="00384149" w:rsidRDefault="00384149">
      <w:pPr>
        <w:rPr>
          <w:rFonts w:ascii="Times New Roman" w:eastAsia="Times New Roman" w:hAnsi="Times New Roman" w:cs="Times New Roman"/>
        </w:rPr>
      </w:pPr>
    </w:p>
    <w:p w14:paraId="00000059" w14:textId="77777777" w:rsidR="00384149" w:rsidRDefault="00384149">
      <w:pPr>
        <w:rPr>
          <w:rFonts w:ascii="Times New Roman" w:eastAsia="Times New Roman" w:hAnsi="Times New Roman" w:cs="Times New Roman"/>
        </w:rPr>
      </w:pPr>
    </w:p>
    <w:p w14:paraId="0000005A" w14:textId="77777777" w:rsidR="00384149" w:rsidRDefault="00384149">
      <w:pPr>
        <w:rPr>
          <w:rFonts w:ascii="Times New Roman" w:eastAsia="Times New Roman" w:hAnsi="Times New Roman" w:cs="Times New Roman"/>
        </w:rPr>
      </w:pPr>
    </w:p>
    <w:p w14:paraId="0000005B" w14:textId="77777777" w:rsidR="00384149" w:rsidRDefault="00384149">
      <w:pPr>
        <w:rPr>
          <w:rFonts w:ascii="Times New Roman" w:eastAsia="Times New Roman" w:hAnsi="Times New Roman" w:cs="Times New Roman"/>
        </w:rPr>
      </w:pPr>
    </w:p>
    <w:p w14:paraId="0000005C" w14:textId="77777777" w:rsidR="00384149" w:rsidRDefault="00384149">
      <w:pPr>
        <w:rPr>
          <w:rFonts w:ascii="Times New Roman" w:eastAsia="Times New Roman" w:hAnsi="Times New Roman" w:cs="Times New Roman"/>
        </w:rPr>
      </w:pPr>
    </w:p>
    <w:p w14:paraId="0000005D" w14:textId="77777777" w:rsidR="00384149" w:rsidRDefault="00384149">
      <w:pPr>
        <w:jc w:val="center"/>
        <w:rPr>
          <w:rFonts w:ascii="Times New Roman" w:eastAsia="Times New Roman" w:hAnsi="Times New Roman" w:cs="Times New Roman"/>
          <w:b/>
          <w:u w:val="single"/>
        </w:rPr>
      </w:pPr>
    </w:p>
    <w:p w14:paraId="0000005E" w14:textId="77777777" w:rsidR="00384149" w:rsidRDefault="00384149">
      <w:pPr>
        <w:jc w:val="center"/>
        <w:rPr>
          <w:rFonts w:ascii="Times New Roman" w:eastAsia="Times New Roman" w:hAnsi="Times New Roman" w:cs="Times New Roman"/>
          <w:b/>
          <w:u w:val="single"/>
        </w:rPr>
      </w:pPr>
    </w:p>
    <w:p w14:paraId="0000005F" w14:textId="77777777" w:rsidR="00384149" w:rsidRDefault="00384149">
      <w:pPr>
        <w:jc w:val="center"/>
        <w:rPr>
          <w:rFonts w:ascii="Times New Roman" w:eastAsia="Times New Roman" w:hAnsi="Times New Roman" w:cs="Times New Roman"/>
          <w:b/>
          <w:u w:val="single"/>
        </w:rPr>
      </w:pPr>
    </w:p>
    <w:p w14:paraId="00000060" w14:textId="77777777" w:rsidR="00384149" w:rsidRDefault="00384149">
      <w:pPr>
        <w:jc w:val="center"/>
        <w:rPr>
          <w:rFonts w:ascii="Times New Roman" w:eastAsia="Times New Roman" w:hAnsi="Times New Roman" w:cs="Times New Roman"/>
          <w:b/>
          <w:u w:val="single"/>
        </w:rPr>
      </w:pPr>
    </w:p>
    <w:p w14:paraId="00000061" w14:textId="77777777" w:rsidR="00384149" w:rsidRDefault="00384149">
      <w:pPr>
        <w:jc w:val="center"/>
        <w:rPr>
          <w:rFonts w:ascii="Times New Roman" w:eastAsia="Times New Roman" w:hAnsi="Times New Roman" w:cs="Times New Roman"/>
          <w:b/>
          <w:u w:val="single"/>
        </w:rPr>
      </w:pPr>
    </w:p>
    <w:p w14:paraId="00000062" w14:textId="77777777" w:rsidR="00384149" w:rsidRDefault="00384149">
      <w:pPr>
        <w:jc w:val="center"/>
        <w:rPr>
          <w:rFonts w:ascii="Times New Roman" w:eastAsia="Times New Roman" w:hAnsi="Times New Roman" w:cs="Times New Roman"/>
          <w:b/>
          <w:u w:val="single"/>
        </w:rPr>
      </w:pPr>
    </w:p>
    <w:p w14:paraId="00000063" w14:textId="77777777" w:rsidR="00384149" w:rsidRDefault="00384149">
      <w:pPr>
        <w:jc w:val="center"/>
        <w:rPr>
          <w:rFonts w:ascii="Times New Roman" w:eastAsia="Times New Roman" w:hAnsi="Times New Roman" w:cs="Times New Roman"/>
          <w:b/>
          <w:u w:val="single"/>
        </w:rPr>
      </w:pPr>
    </w:p>
    <w:p w14:paraId="00000064" w14:textId="77777777" w:rsidR="00384149" w:rsidRDefault="00384149">
      <w:pPr>
        <w:jc w:val="center"/>
        <w:rPr>
          <w:rFonts w:ascii="Times New Roman" w:eastAsia="Times New Roman" w:hAnsi="Times New Roman" w:cs="Times New Roman"/>
          <w:b/>
          <w:u w:val="single"/>
        </w:rPr>
      </w:pPr>
    </w:p>
    <w:p w14:paraId="00000065" w14:textId="77777777" w:rsidR="00384149" w:rsidRDefault="00384149">
      <w:pPr>
        <w:jc w:val="center"/>
        <w:rPr>
          <w:rFonts w:ascii="Times New Roman" w:eastAsia="Times New Roman" w:hAnsi="Times New Roman" w:cs="Times New Roman"/>
          <w:b/>
          <w:u w:val="single"/>
        </w:rPr>
      </w:pPr>
    </w:p>
    <w:p w14:paraId="00000066" w14:textId="77777777" w:rsidR="00384149" w:rsidRDefault="00384149">
      <w:pPr>
        <w:jc w:val="center"/>
        <w:rPr>
          <w:rFonts w:ascii="Times New Roman" w:eastAsia="Times New Roman" w:hAnsi="Times New Roman" w:cs="Times New Roman"/>
          <w:b/>
          <w:u w:val="single"/>
        </w:rPr>
      </w:pPr>
    </w:p>
    <w:p w14:paraId="00000067" w14:textId="77777777" w:rsidR="00384149" w:rsidRDefault="00384149">
      <w:pPr>
        <w:jc w:val="center"/>
        <w:rPr>
          <w:rFonts w:ascii="Times New Roman" w:eastAsia="Times New Roman" w:hAnsi="Times New Roman" w:cs="Times New Roman"/>
          <w:b/>
          <w:u w:val="single"/>
        </w:rPr>
      </w:pPr>
    </w:p>
    <w:p w14:paraId="00000068" w14:textId="77777777" w:rsidR="00384149" w:rsidRDefault="00384149">
      <w:pPr>
        <w:jc w:val="center"/>
        <w:rPr>
          <w:rFonts w:ascii="Times New Roman" w:eastAsia="Times New Roman" w:hAnsi="Times New Roman" w:cs="Times New Roman"/>
          <w:b/>
          <w:u w:val="single"/>
        </w:rPr>
      </w:pPr>
    </w:p>
    <w:p w14:paraId="00000069" w14:textId="77777777" w:rsidR="00384149" w:rsidRDefault="00384149">
      <w:pPr>
        <w:jc w:val="center"/>
        <w:rPr>
          <w:rFonts w:ascii="Times New Roman" w:eastAsia="Times New Roman" w:hAnsi="Times New Roman" w:cs="Times New Roman"/>
          <w:b/>
          <w:u w:val="single"/>
        </w:rPr>
      </w:pPr>
    </w:p>
    <w:p w14:paraId="0000006A" w14:textId="77777777" w:rsidR="00384149" w:rsidRDefault="00384149">
      <w:pPr>
        <w:jc w:val="center"/>
        <w:rPr>
          <w:rFonts w:ascii="Times New Roman" w:eastAsia="Times New Roman" w:hAnsi="Times New Roman" w:cs="Times New Roman"/>
          <w:b/>
          <w:u w:val="single"/>
        </w:rPr>
      </w:pPr>
    </w:p>
    <w:p w14:paraId="0000006B" w14:textId="77777777" w:rsidR="00384149" w:rsidRDefault="00487005">
      <w:pPr>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Rationale</w:t>
      </w:r>
    </w:p>
    <w:p w14:paraId="0000006C" w14:textId="77777777" w:rsidR="00384149" w:rsidRDefault="00384149">
      <w:pPr>
        <w:rPr>
          <w:rFonts w:ascii="Times New Roman" w:eastAsia="Times New Roman" w:hAnsi="Times New Roman" w:cs="Times New Roman"/>
        </w:rPr>
      </w:pPr>
    </w:p>
    <w:p w14:paraId="0000006D"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Since 2010, graduate education at Grand Valley State University (GVSU) has realized a significant increase in the number of programs.  This growth has been executed through the addition of facilities, faculty, and associated curricula.  The addition of graduate programs has been in response to apparent and realized demands within specific fields and/or professions.  Establishing a new degree program follows a prescribed process that outlines various program components including the curriculum, required university resources, and the need for additional faculty.  An equally important aspect of graduate education is the regular assessment and review of programs after they have been established.  A regular review process allows programs to highlight what they do well, and an opportunity to establish what modifications and resources are required to enhance the quality of the program.</w:t>
      </w:r>
    </w:p>
    <w:p w14:paraId="0000006E" w14:textId="77777777" w:rsidR="00384149" w:rsidRDefault="00384149">
      <w:pPr>
        <w:rPr>
          <w:rFonts w:ascii="Times New Roman" w:eastAsia="Times New Roman" w:hAnsi="Times New Roman" w:cs="Times New Roman"/>
        </w:rPr>
      </w:pPr>
    </w:p>
    <w:p w14:paraId="0000006F" w14:textId="5BEA83E3" w:rsidR="00384149" w:rsidRDefault="00487005">
      <w:pPr>
        <w:rPr>
          <w:rFonts w:ascii="Times New Roman" w:eastAsia="Times New Roman" w:hAnsi="Times New Roman" w:cs="Times New Roman"/>
        </w:rPr>
      </w:pPr>
      <w:r>
        <w:rPr>
          <w:rFonts w:ascii="Times New Roman" w:eastAsia="Times New Roman" w:hAnsi="Times New Roman" w:cs="Times New Roman"/>
        </w:rPr>
        <w:t>Graduate Academic Program Review is conducted by the Graduate Council at GVSU</w:t>
      </w:r>
      <w:r w:rsidR="00A57D8E">
        <w:rPr>
          <w:rFonts w:ascii="Times New Roman" w:eastAsia="Times New Roman" w:hAnsi="Times New Roman" w:cs="Times New Roman"/>
        </w:rPr>
        <w:t>.  The</w:t>
      </w:r>
      <w:r>
        <w:rPr>
          <w:rFonts w:ascii="Times New Roman" w:eastAsia="Times New Roman" w:hAnsi="Times New Roman" w:cs="Times New Roman"/>
        </w:rPr>
        <w:t xml:space="preserve"> findings and recommendations of the program review </w:t>
      </w:r>
      <w:r w:rsidR="00A57D8E">
        <w:rPr>
          <w:rFonts w:ascii="Times New Roman" w:eastAsia="Times New Roman" w:hAnsi="Times New Roman" w:cs="Times New Roman"/>
        </w:rPr>
        <w:t xml:space="preserve">are </w:t>
      </w:r>
      <w:r>
        <w:rPr>
          <w:rFonts w:ascii="Times New Roman" w:eastAsia="Times New Roman" w:hAnsi="Times New Roman" w:cs="Times New Roman"/>
        </w:rPr>
        <w:t xml:space="preserve">forwarded to the Provost, the appropriate Academic Dean, and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w:t>
      </w:r>
      <w:r w:rsidR="00EE0B32">
        <w:rPr>
          <w:rFonts w:ascii="Times New Roman" w:eastAsia="Times New Roman" w:hAnsi="Times New Roman" w:cs="Times New Roman"/>
        </w:rPr>
        <w:t xml:space="preserve">the </w:t>
      </w:r>
      <w:r>
        <w:rPr>
          <w:rFonts w:ascii="Times New Roman" w:eastAsia="Times New Roman" w:hAnsi="Times New Roman" w:cs="Times New Roman"/>
        </w:rPr>
        <w:t>Graduate School for consideration and action.  This document contains two sections: 1) Criteria and Standards of Graduate Academic Program Review and 2) Procedures for Academic Program Review.</w:t>
      </w:r>
    </w:p>
    <w:p w14:paraId="00000070" w14:textId="77777777" w:rsidR="00384149" w:rsidRDefault="00384149">
      <w:pPr>
        <w:rPr>
          <w:rFonts w:ascii="Times New Roman" w:eastAsia="Times New Roman" w:hAnsi="Times New Roman" w:cs="Times New Roman"/>
          <w:b/>
          <w:u w:val="single"/>
        </w:rPr>
      </w:pPr>
    </w:p>
    <w:p w14:paraId="00000071" w14:textId="77777777" w:rsidR="00384149" w:rsidRDefault="00384149">
      <w:pPr>
        <w:rPr>
          <w:rFonts w:ascii="Times New Roman" w:eastAsia="Times New Roman" w:hAnsi="Times New Roman" w:cs="Times New Roman"/>
        </w:rPr>
      </w:pPr>
    </w:p>
    <w:p w14:paraId="00000072" w14:textId="77777777" w:rsidR="00384149" w:rsidRDefault="00487005">
      <w:pPr>
        <w:jc w:val="center"/>
        <w:rPr>
          <w:rFonts w:ascii="Times New Roman" w:eastAsia="Times New Roman" w:hAnsi="Times New Roman" w:cs="Times New Roman"/>
        </w:rPr>
      </w:pPr>
      <w:r>
        <w:rPr>
          <w:rFonts w:ascii="Times New Roman" w:eastAsia="Times New Roman" w:hAnsi="Times New Roman" w:cs="Times New Roman"/>
          <w:b/>
          <w:u w:val="single"/>
        </w:rPr>
        <w:t>Criteria and Standards of Graduate Academic Program Review</w:t>
      </w:r>
    </w:p>
    <w:p w14:paraId="00000073" w14:textId="77777777" w:rsidR="00384149" w:rsidRDefault="00384149">
      <w:pPr>
        <w:rPr>
          <w:rFonts w:ascii="Times New Roman" w:eastAsia="Times New Roman" w:hAnsi="Times New Roman" w:cs="Times New Roman"/>
        </w:rPr>
      </w:pPr>
    </w:p>
    <w:p w14:paraId="00000076"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The following guiding principles establish the nature and boundaries of graduate academic program review:</w:t>
      </w:r>
    </w:p>
    <w:p w14:paraId="00000077" w14:textId="77777777" w:rsidR="00384149" w:rsidRDefault="00384149">
      <w:pPr>
        <w:rPr>
          <w:rFonts w:ascii="Times New Roman" w:eastAsia="Times New Roman" w:hAnsi="Times New Roman" w:cs="Times New Roman"/>
        </w:rPr>
      </w:pPr>
    </w:p>
    <w:p w14:paraId="00000078" w14:textId="77777777" w:rsidR="00384149" w:rsidRDefault="00487005">
      <w:pPr>
        <w:numPr>
          <w:ilvl w:val="0"/>
          <w:numId w:val="11"/>
        </w:numPr>
        <w:tabs>
          <w:tab w:val="left" w:pos="720"/>
        </w:tabs>
        <w:ind w:left="540"/>
        <w:rPr>
          <w:rFonts w:ascii="Times New Roman" w:eastAsia="Times New Roman" w:hAnsi="Times New Roman" w:cs="Times New Roman"/>
        </w:rPr>
      </w:pPr>
      <w:r>
        <w:rPr>
          <w:rFonts w:ascii="Times New Roman" w:eastAsia="Times New Roman" w:hAnsi="Times New Roman" w:cs="Times New Roman"/>
        </w:rPr>
        <w:t>A graduate academic program is a course of concentrated study that leads to a masters, specialist, or doctoral degree.</w:t>
      </w:r>
    </w:p>
    <w:p w14:paraId="00000079" w14:textId="77777777" w:rsidR="00384149" w:rsidRDefault="00384149">
      <w:pPr>
        <w:tabs>
          <w:tab w:val="left" w:pos="720"/>
        </w:tabs>
        <w:ind w:left="540" w:hanging="360"/>
        <w:rPr>
          <w:rFonts w:ascii="Times New Roman" w:eastAsia="Times New Roman" w:hAnsi="Times New Roman" w:cs="Times New Roman"/>
        </w:rPr>
      </w:pPr>
    </w:p>
    <w:p w14:paraId="0000007A" w14:textId="77777777" w:rsidR="00384149" w:rsidRDefault="00487005">
      <w:pPr>
        <w:numPr>
          <w:ilvl w:val="0"/>
          <w:numId w:val="11"/>
        </w:numPr>
        <w:tabs>
          <w:tab w:val="left" w:pos="720"/>
        </w:tabs>
        <w:ind w:left="540"/>
        <w:rPr>
          <w:rFonts w:ascii="Times New Roman" w:eastAsia="Times New Roman" w:hAnsi="Times New Roman" w:cs="Times New Roman"/>
        </w:rPr>
      </w:pPr>
      <w:r>
        <w:rPr>
          <w:rFonts w:ascii="Times New Roman" w:eastAsia="Times New Roman" w:hAnsi="Times New Roman" w:cs="Times New Roman"/>
        </w:rPr>
        <w:t>The assurance report of a graduate academic program under review is to be incisive, not voluminous, supplemented with compact appendices that are used to present statistical analyses and other information.  The assurance report should go beyond the audit dimensions of compiling and presenting statistical data and should emphasize explanation and evaluation.</w:t>
      </w:r>
    </w:p>
    <w:p w14:paraId="0000007B" w14:textId="77777777" w:rsidR="00384149" w:rsidRDefault="00384149">
      <w:pPr>
        <w:tabs>
          <w:tab w:val="left" w:pos="720"/>
        </w:tabs>
        <w:ind w:left="540" w:hanging="360"/>
        <w:rPr>
          <w:rFonts w:ascii="Times New Roman" w:eastAsia="Times New Roman" w:hAnsi="Times New Roman" w:cs="Times New Roman"/>
        </w:rPr>
      </w:pPr>
    </w:p>
    <w:p w14:paraId="0000007C" w14:textId="77777777" w:rsidR="00384149" w:rsidRDefault="00487005">
      <w:pPr>
        <w:numPr>
          <w:ilvl w:val="0"/>
          <w:numId w:val="11"/>
        </w:numPr>
        <w:tabs>
          <w:tab w:val="left" w:pos="720"/>
        </w:tabs>
        <w:ind w:left="540"/>
        <w:rPr>
          <w:rFonts w:ascii="Times New Roman" w:eastAsia="Times New Roman" w:hAnsi="Times New Roman" w:cs="Times New Roman"/>
        </w:rPr>
      </w:pPr>
      <w:r>
        <w:rPr>
          <w:rFonts w:ascii="Times New Roman" w:eastAsia="Times New Roman" w:hAnsi="Times New Roman" w:cs="Times New Roman"/>
        </w:rPr>
        <w:t xml:space="preserve">The assurance report must be set in the context of the university mission.  The assurance report should be viewed as an opportunity for program self-reflection and to ask why the graduate program follows current guidelines, curriculum, and procedures and how these efforts could be improved or changed and meet the mission of the university.  A final component of the assurance report is the opportunity to envision where the program wants to be in the next six to ten years and how the program will contribute to the GVSU Strategic Plan.  </w:t>
      </w:r>
    </w:p>
    <w:p w14:paraId="0000007D" w14:textId="77777777" w:rsidR="00384149" w:rsidRDefault="00384149">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0000007E"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 xml:space="preserve">Two main elements structure graduate academic program review; 1) program quality elements and other quality indicators and 2) program viability elements.  Program quality and viability elements are specified below in standards couched in the form of statements and questions that </w:t>
      </w:r>
      <w:r>
        <w:rPr>
          <w:rFonts w:ascii="Times New Roman" w:eastAsia="Times New Roman" w:hAnsi="Times New Roman" w:cs="Times New Roman"/>
        </w:rPr>
        <w:lastRenderedPageBreak/>
        <w:t>should be answered in the assurance report.  Please note,</w:t>
      </w:r>
      <w:r>
        <w:rPr>
          <w:rFonts w:ascii="Times New Roman" w:eastAsia="Times New Roman" w:hAnsi="Times New Roman" w:cs="Times New Roman"/>
          <w:b/>
        </w:rPr>
        <w:t xml:space="preserve"> due to the wide diversity of graduate program offerings at GVSU every question may not apply to a specific program.</w:t>
      </w:r>
    </w:p>
    <w:p w14:paraId="0000007F" w14:textId="77777777" w:rsidR="00384149" w:rsidRDefault="00384149">
      <w:pPr>
        <w:rPr>
          <w:rFonts w:ascii="Times New Roman" w:eastAsia="Times New Roman" w:hAnsi="Times New Roman" w:cs="Times New Roman"/>
        </w:rPr>
      </w:pPr>
    </w:p>
    <w:p w14:paraId="00000080"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 xml:space="preserve">The assurance report should be a narrative rather than a simple response to the specific questions.  </w:t>
      </w:r>
      <w:r>
        <w:rPr>
          <w:rFonts w:ascii="Times New Roman" w:eastAsia="Times New Roman" w:hAnsi="Times New Roman" w:cs="Times New Roman"/>
          <w:b/>
        </w:rPr>
        <w:t>Responses to questions should be based on information derived from the previous five (5) years.</w:t>
      </w:r>
      <w:r>
        <w:rPr>
          <w:rFonts w:ascii="Times New Roman" w:eastAsia="Times New Roman" w:hAnsi="Times New Roman" w:cs="Times New Roman"/>
        </w:rPr>
        <w:t xml:space="preserve">  In addition, the assurance report will be </w:t>
      </w:r>
      <w:r>
        <w:rPr>
          <w:rFonts w:ascii="Times New Roman" w:eastAsia="Times New Roman" w:hAnsi="Times New Roman" w:cs="Times New Roman"/>
          <w:b/>
        </w:rPr>
        <w:t>no more than 20 pages</w:t>
      </w:r>
      <w:r>
        <w:rPr>
          <w:rFonts w:ascii="Times New Roman" w:eastAsia="Times New Roman" w:hAnsi="Times New Roman" w:cs="Times New Roman"/>
        </w:rPr>
        <w:t xml:space="preserve">, not including appendices and data tables.  The development of the assurance report should include participation from all faculty and staff involved in the delivery of the graduate program. </w:t>
      </w:r>
    </w:p>
    <w:p w14:paraId="00000081" w14:textId="77777777" w:rsidR="00384149" w:rsidRDefault="00384149">
      <w:pPr>
        <w:jc w:val="center"/>
        <w:rPr>
          <w:rFonts w:ascii="Times New Roman" w:eastAsia="Times New Roman" w:hAnsi="Times New Roman" w:cs="Times New Roman"/>
          <w:b/>
          <w:u w:val="single"/>
        </w:rPr>
      </w:pPr>
    </w:p>
    <w:p w14:paraId="00000082" w14:textId="77777777" w:rsidR="00384149" w:rsidRDefault="00487005">
      <w:pPr>
        <w:jc w:val="center"/>
        <w:rPr>
          <w:rFonts w:ascii="Times New Roman" w:eastAsia="Times New Roman" w:hAnsi="Times New Roman" w:cs="Times New Roman"/>
          <w:b/>
          <w:u w:val="single"/>
        </w:rPr>
      </w:pPr>
      <w:r>
        <w:rPr>
          <w:rFonts w:ascii="Times New Roman" w:eastAsia="Times New Roman" w:hAnsi="Times New Roman" w:cs="Times New Roman"/>
          <w:b/>
          <w:u w:val="single"/>
        </w:rPr>
        <w:t>Procedures for Academic Program Review</w:t>
      </w:r>
    </w:p>
    <w:p w14:paraId="00000083" w14:textId="77777777" w:rsidR="00384149" w:rsidRDefault="00384149">
      <w:pPr>
        <w:jc w:val="center"/>
        <w:rPr>
          <w:rFonts w:ascii="Times New Roman" w:eastAsia="Times New Roman" w:hAnsi="Times New Roman" w:cs="Times New Roman"/>
          <w:b/>
          <w:u w:val="single"/>
        </w:rPr>
      </w:pPr>
    </w:p>
    <w:p w14:paraId="00000084"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The procedures outlined below are guidelines for conducting program review, the assignment of program review tasks, the timetables for completing the tasks of program review, and the criteria and standards of program review.  The following guidelines generally structure the academic program review process:</w:t>
      </w:r>
    </w:p>
    <w:p w14:paraId="00000085" w14:textId="77777777" w:rsidR="00384149" w:rsidRDefault="00384149">
      <w:pPr>
        <w:ind w:left="720" w:hanging="360"/>
        <w:rPr>
          <w:rFonts w:ascii="Times New Roman" w:eastAsia="Times New Roman" w:hAnsi="Times New Roman" w:cs="Times New Roman"/>
        </w:rPr>
      </w:pPr>
    </w:p>
    <w:p w14:paraId="00000086" w14:textId="77777777" w:rsidR="00384149" w:rsidRDefault="00487005">
      <w:pPr>
        <w:numPr>
          <w:ilvl w:val="0"/>
          <w:numId w:val="9"/>
        </w:numPr>
        <w:pBdr>
          <w:top w:val="nil"/>
          <w:left w:val="nil"/>
          <w:bottom w:val="nil"/>
          <w:right w:val="nil"/>
          <w:between w:val="nil"/>
        </w:pBdr>
        <w:ind w:left="720" w:hanging="360"/>
        <w:rPr>
          <w:rFonts w:ascii="Times New Roman" w:eastAsia="Times New Roman" w:hAnsi="Times New Roman" w:cs="Times New Roman"/>
          <w:b/>
          <w:color w:val="000000"/>
        </w:rPr>
      </w:pPr>
      <w:r>
        <w:rPr>
          <w:rFonts w:ascii="Times New Roman" w:eastAsia="Times New Roman" w:hAnsi="Times New Roman" w:cs="Times New Roman"/>
          <w:b/>
          <w:color w:val="000000"/>
        </w:rPr>
        <w:t>Procedures for Academic Program Review:</w:t>
      </w:r>
    </w:p>
    <w:p w14:paraId="00000087" w14:textId="77777777" w:rsidR="00384149" w:rsidRDefault="00487005">
      <w:pPr>
        <w:rPr>
          <w:rFonts w:ascii="Times New Roman" w:eastAsia="Times New Roman" w:hAnsi="Times New Roman" w:cs="Times New Roman"/>
        </w:rPr>
      </w:pPr>
      <w:r>
        <w:rPr>
          <w:rFonts w:ascii="Times New Roman" w:eastAsia="Times New Roman" w:hAnsi="Times New Roman" w:cs="Times New Roman"/>
        </w:rPr>
        <w:tab/>
      </w:r>
    </w:p>
    <w:p w14:paraId="00000088" w14:textId="77777777" w:rsidR="00384149" w:rsidRDefault="00487005">
      <w:pPr>
        <w:numPr>
          <w:ilvl w:val="0"/>
          <w:numId w:val="14"/>
        </w:numPr>
        <w:pBdr>
          <w:top w:val="nil"/>
          <w:left w:val="nil"/>
          <w:bottom w:val="nil"/>
          <w:right w:val="nil"/>
          <w:between w:val="nil"/>
        </w:pBdr>
        <w:ind w:left="900" w:hanging="360"/>
        <w:rPr>
          <w:rFonts w:ascii="Times New Roman" w:eastAsia="Times New Roman" w:hAnsi="Times New Roman" w:cs="Times New Roman"/>
          <w:color w:val="000000"/>
        </w:rPr>
      </w:pPr>
      <w:r>
        <w:rPr>
          <w:rFonts w:ascii="Times New Roman" w:eastAsia="Times New Roman" w:hAnsi="Times New Roman" w:cs="Times New Roman"/>
          <w:color w:val="000000"/>
        </w:rPr>
        <w:t>The graduate academic program is the unit of review.</w:t>
      </w:r>
    </w:p>
    <w:p w14:paraId="00000089" w14:textId="77777777" w:rsidR="00384149" w:rsidRDefault="00384149">
      <w:pPr>
        <w:ind w:left="900" w:hanging="360"/>
        <w:rPr>
          <w:rFonts w:ascii="Times New Roman" w:eastAsia="Times New Roman" w:hAnsi="Times New Roman" w:cs="Times New Roman"/>
        </w:rPr>
      </w:pPr>
    </w:p>
    <w:p w14:paraId="0000008A" w14:textId="77777777" w:rsidR="00384149" w:rsidRDefault="00487005">
      <w:pPr>
        <w:numPr>
          <w:ilvl w:val="0"/>
          <w:numId w:val="14"/>
        </w:numPr>
        <w:pBdr>
          <w:top w:val="nil"/>
          <w:left w:val="nil"/>
          <w:bottom w:val="nil"/>
          <w:right w:val="nil"/>
          <w:between w:val="nil"/>
        </w:pBdr>
        <w:ind w:left="900" w:hanging="360"/>
        <w:rPr>
          <w:rFonts w:ascii="Times New Roman" w:eastAsia="Times New Roman" w:hAnsi="Times New Roman" w:cs="Times New Roman"/>
          <w:color w:val="000000"/>
        </w:rPr>
      </w:pPr>
      <w:r>
        <w:rPr>
          <w:rFonts w:ascii="Times New Roman" w:eastAsia="Times New Roman" w:hAnsi="Times New Roman" w:cs="Times New Roman"/>
          <w:color w:val="000000"/>
        </w:rPr>
        <w:t>Graduate academic program review will be conducted on or about a six-year cycle or matched with an external accreditation review.</w:t>
      </w:r>
    </w:p>
    <w:p w14:paraId="0000008B" w14:textId="77777777" w:rsidR="00384149" w:rsidRDefault="00384149">
      <w:pPr>
        <w:ind w:left="900" w:hanging="360"/>
        <w:rPr>
          <w:rFonts w:ascii="Times New Roman" w:eastAsia="Times New Roman" w:hAnsi="Times New Roman" w:cs="Times New Roman"/>
        </w:rPr>
      </w:pPr>
    </w:p>
    <w:p w14:paraId="0000008C" w14:textId="77777777" w:rsidR="00384149" w:rsidRDefault="00487005">
      <w:pPr>
        <w:numPr>
          <w:ilvl w:val="0"/>
          <w:numId w:val="14"/>
        </w:numPr>
        <w:pBdr>
          <w:top w:val="nil"/>
          <w:left w:val="nil"/>
          <w:bottom w:val="nil"/>
          <w:right w:val="nil"/>
          <w:between w:val="nil"/>
        </w:pBdr>
        <w:ind w:left="900" w:hanging="360"/>
        <w:rPr>
          <w:rFonts w:ascii="Times New Roman" w:eastAsia="Times New Roman" w:hAnsi="Times New Roman" w:cs="Times New Roman"/>
          <w:color w:val="000000"/>
        </w:rPr>
      </w:pPr>
      <w:r>
        <w:rPr>
          <w:rFonts w:ascii="Times New Roman" w:eastAsia="Times New Roman" w:hAnsi="Times New Roman" w:cs="Times New Roman"/>
          <w:color w:val="000000"/>
        </w:rPr>
        <w:t>The academic program review process will commence in the Fall Semester of each academic year.</w:t>
      </w:r>
    </w:p>
    <w:p w14:paraId="0000008D" w14:textId="77777777" w:rsidR="00384149" w:rsidRDefault="00384149">
      <w:pPr>
        <w:ind w:left="900" w:hanging="360"/>
        <w:rPr>
          <w:rFonts w:ascii="Times New Roman" w:eastAsia="Times New Roman" w:hAnsi="Times New Roman" w:cs="Times New Roman"/>
        </w:rPr>
      </w:pPr>
    </w:p>
    <w:p w14:paraId="0000008E" w14:textId="77777777" w:rsidR="00384149" w:rsidRDefault="00487005">
      <w:pPr>
        <w:numPr>
          <w:ilvl w:val="0"/>
          <w:numId w:val="14"/>
        </w:numPr>
        <w:pBdr>
          <w:top w:val="nil"/>
          <w:left w:val="nil"/>
          <w:bottom w:val="nil"/>
          <w:right w:val="nil"/>
          <w:between w:val="nil"/>
        </w:pBdr>
        <w:ind w:left="900" w:hanging="360"/>
        <w:rPr>
          <w:rFonts w:ascii="Times New Roman" w:eastAsia="Times New Roman" w:hAnsi="Times New Roman" w:cs="Times New Roman"/>
          <w:color w:val="000000"/>
        </w:rPr>
      </w:pPr>
      <w:r>
        <w:rPr>
          <w:rFonts w:ascii="Times New Roman" w:eastAsia="Times New Roman" w:hAnsi="Times New Roman" w:cs="Times New Roman"/>
          <w:color w:val="000000"/>
        </w:rPr>
        <w:t>Appropriate University offices will provide the basic information and data required for the graduate program assurance report.  The information provided shall be current and reliable, and in a usable form.  These data should be reported in such a way that specific comparisons can be made between the state of the graduate program at the time of the current review and the previous review (if applicable).  For those graduate degree programs with external accreditation requirements, the assurance report or accreditation report for the site review team can be included with the additional data required for internal review.</w:t>
      </w:r>
    </w:p>
    <w:p w14:paraId="0000008F" w14:textId="77777777" w:rsidR="00384149" w:rsidRDefault="00384149">
      <w:pPr>
        <w:pBdr>
          <w:top w:val="nil"/>
          <w:left w:val="nil"/>
          <w:bottom w:val="nil"/>
          <w:right w:val="nil"/>
          <w:between w:val="nil"/>
        </w:pBdr>
        <w:ind w:left="900" w:hanging="360"/>
        <w:rPr>
          <w:rFonts w:ascii="Times New Roman" w:eastAsia="Times New Roman" w:hAnsi="Times New Roman" w:cs="Times New Roman"/>
          <w:color w:val="000000"/>
        </w:rPr>
      </w:pPr>
    </w:p>
    <w:p w14:paraId="00000090" w14:textId="77777777" w:rsidR="00384149" w:rsidRDefault="00487005">
      <w:pPr>
        <w:numPr>
          <w:ilvl w:val="0"/>
          <w:numId w:val="14"/>
        </w:numPr>
        <w:pBdr>
          <w:top w:val="nil"/>
          <w:left w:val="nil"/>
          <w:bottom w:val="nil"/>
          <w:right w:val="nil"/>
          <w:between w:val="nil"/>
        </w:pBdr>
        <w:tabs>
          <w:tab w:val="center" w:pos="4320"/>
          <w:tab w:val="right" w:pos="8640"/>
        </w:tabs>
        <w:ind w:left="90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basic elements of the review process include: </w:t>
      </w:r>
    </w:p>
    <w:p w14:paraId="00000091" w14:textId="77777777" w:rsidR="00384149" w:rsidRDefault="00384149">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00000092" w14:textId="78513979"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Notice</w:t>
      </w:r>
      <w:r>
        <w:rPr>
          <w:rFonts w:ascii="Times New Roman" w:eastAsia="Times New Roman" w:hAnsi="Times New Roman" w:cs="Times New Roman"/>
        </w:rPr>
        <w:t>.  The Provost in consultation with the Graduate Council Curriculum and Program Review Committee, and</w:t>
      </w:r>
      <w:r w:rsidR="00A328C8">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will establish the review cycle for each program.  Programs to be reviewed in an upcoming academic year shall be notified in October of the prior academic year (e.g. October 20</w:t>
      </w:r>
      <w:r w:rsidR="004F7B9B">
        <w:rPr>
          <w:rFonts w:ascii="Times New Roman" w:eastAsia="Times New Roman" w:hAnsi="Times New Roman" w:cs="Times New Roman"/>
        </w:rPr>
        <w:t>21</w:t>
      </w:r>
      <w:r>
        <w:rPr>
          <w:rFonts w:ascii="Times New Roman" w:eastAsia="Times New Roman" w:hAnsi="Times New Roman" w:cs="Times New Roman"/>
        </w:rPr>
        <w:t xml:space="preserve"> for program review September 202</w:t>
      </w:r>
      <w:r w:rsidR="004F7B9B">
        <w:rPr>
          <w:rFonts w:ascii="Times New Roman" w:eastAsia="Times New Roman" w:hAnsi="Times New Roman" w:cs="Times New Roman"/>
        </w:rPr>
        <w:t>2</w:t>
      </w:r>
      <w:r>
        <w:rPr>
          <w:rFonts w:ascii="Times New Roman" w:eastAsia="Times New Roman" w:hAnsi="Times New Roman" w:cs="Times New Roman"/>
        </w:rPr>
        <w:t>) in which the review is to be conducted.  Unit heads and graduate program directors shall be provided with the guidelines and procedures for program review.</w:t>
      </w:r>
    </w:p>
    <w:p w14:paraId="00000093" w14:textId="77777777"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Organization of the Graduate Program Review Team</w:t>
      </w:r>
      <w:r>
        <w:rPr>
          <w:rFonts w:ascii="Times New Roman" w:eastAsia="Times New Roman" w:hAnsi="Times New Roman" w:cs="Times New Roman"/>
        </w:rPr>
        <w:t xml:space="preserve">.  Each program selected for review will be assigned a Graduate Program Review Team established by The </w:t>
      </w:r>
      <w:r>
        <w:rPr>
          <w:rFonts w:ascii="Times New Roman" w:eastAsia="Times New Roman" w:hAnsi="Times New Roman" w:cs="Times New Roman"/>
        </w:rPr>
        <w:lastRenderedPageBreak/>
        <w:t>Graduate Council.  The Graduate Program Review Team shall be composed of at least two members of the Graduate Council.</w:t>
      </w:r>
    </w:p>
    <w:p w14:paraId="00000094" w14:textId="77777777"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Review Team Liaison</w:t>
      </w:r>
      <w:r>
        <w:rPr>
          <w:rFonts w:ascii="Times New Roman" w:eastAsia="Times New Roman" w:hAnsi="Times New Roman" w:cs="Times New Roman"/>
        </w:rPr>
        <w:t>.  The Graduate Program Director of each program shall liaison to the Graduate Program Review Team and assist with coordinating efforts, providing information, and offering expert counsel as requested.</w:t>
      </w:r>
    </w:p>
    <w:p w14:paraId="00000095" w14:textId="52FE6E96"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Assurance report</w:t>
      </w:r>
      <w:r>
        <w:rPr>
          <w:rFonts w:ascii="Times New Roman" w:eastAsia="Times New Roman" w:hAnsi="Times New Roman" w:cs="Times New Roman"/>
        </w:rPr>
        <w:t xml:space="preserve">.  The core of graduate program review is the program’s assurance report to be provided to the Graduate Program Review Team, the dean of the academic college,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and to the external reviewer(s).</w:t>
      </w:r>
    </w:p>
    <w:p w14:paraId="00000096" w14:textId="19DC2C0B" w:rsidR="00384149" w:rsidRDefault="00487005">
      <w:pPr>
        <w:numPr>
          <w:ilvl w:val="1"/>
          <w:numId w:val="3"/>
        </w:numPr>
        <w:ind w:left="2160" w:hanging="180"/>
        <w:rPr>
          <w:rFonts w:ascii="Times New Roman" w:eastAsia="Times New Roman" w:hAnsi="Times New Roman" w:cs="Times New Roman"/>
        </w:rPr>
      </w:pPr>
      <w:r>
        <w:rPr>
          <w:rFonts w:ascii="Times New Roman" w:eastAsia="Times New Roman" w:hAnsi="Times New Roman" w:cs="Times New Roman"/>
        </w:rPr>
        <w:t xml:space="preserve">The assurance report may be compiled by the graduate program as a whole or by a small committee </w:t>
      </w:r>
      <w:sdt>
        <w:sdtPr>
          <w:tag w:val="goog_rdk_2"/>
          <w:id w:val="1102690462"/>
        </w:sdtPr>
        <w:sdtEndPr/>
        <w:sdtContent>
          <w:r w:rsidR="00307F0E">
            <w:t xml:space="preserve">who teach in the program. </w:t>
          </w:r>
        </w:sdtContent>
      </w:sdt>
      <w:r>
        <w:rPr>
          <w:rFonts w:ascii="Times New Roman" w:eastAsia="Times New Roman" w:hAnsi="Times New Roman" w:cs="Times New Roman"/>
        </w:rPr>
        <w:t xml:space="preserve"> The assurance report shall reflect the views of the graduate faculty in the program under review.</w:t>
      </w:r>
    </w:p>
    <w:p w14:paraId="00000097" w14:textId="77777777" w:rsidR="00384149" w:rsidRDefault="00487005">
      <w:pPr>
        <w:numPr>
          <w:ilvl w:val="1"/>
          <w:numId w:val="3"/>
        </w:numPr>
        <w:ind w:left="2160" w:hanging="180"/>
        <w:rPr>
          <w:rFonts w:ascii="Times New Roman" w:eastAsia="Times New Roman" w:hAnsi="Times New Roman" w:cs="Times New Roman"/>
        </w:rPr>
      </w:pPr>
      <w:r>
        <w:rPr>
          <w:rFonts w:ascii="Times New Roman" w:eastAsia="Times New Roman" w:hAnsi="Times New Roman" w:cs="Times New Roman"/>
        </w:rPr>
        <w:t xml:space="preserve">The assurance report shall be </w:t>
      </w:r>
      <w:r>
        <w:rPr>
          <w:rFonts w:ascii="Times New Roman" w:eastAsia="Times New Roman" w:hAnsi="Times New Roman" w:cs="Times New Roman"/>
          <w:b/>
          <w:u w:val="single"/>
        </w:rPr>
        <w:t>no longer than twenty (20) pages</w:t>
      </w:r>
      <w:r>
        <w:rPr>
          <w:rFonts w:ascii="Times New Roman" w:eastAsia="Times New Roman" w:hAnsi="Times New Roman" w:cs="Times New Roman"/>
        </w:rPr>
        <w:t>.  An additional twenty pages can be used for extended data and information presentation as outlined above.  The program should also provide under separate cover a two page biosketch of all faculty members teaching in the graduate program.</w:t>
      </w:r>
    </w:p>
    <w:p w14:paraId="00000098" w14:textId="77777777" w:rsidR="00384149" w:rsidRDefault="00384149">
      <w:pPr>
        <w:ind w:left="1080"/>
        <w:rPr>
          <w:rFonts w:ascii="Times New Roman" w:eastAsia="Times New Roman" w:hAnsi="Times New Roman" w:cs="Times New Roman"/>
        </w:rPr>
      </w:pPr>
    </w:p>
    <w:p w14:paraId="00000099" w14:textId="77777777"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External Reviewers</w:t>
      </w:r>
      <w:r>
        <w:rPr>
          <w:rFonts w:ascii="Times New Roman" w:eastAsia="Times New Roman" w:hAnsi="Times New Roman" w:cs="Times New Roman"/>
        </w:rPr>
        <w:t>.  One or two External Reviewers from outside the university with recognized expertise in the field shall be provided for each program being reviewed.  With the approval of the Provost, the Graduate Council Curriculum and Program Review Committee may accept the recent report of a nationally recognized accrediting agency in lieu of external reviewers.</w:t>
      </w:r>
    </w:p>
    <w:p w14:paraId="0000009A" w14:textId="3CDBE96E" w:rsidR="00384149" w:rsidRDefault="00487005">
      <w:pPr>
        <w:numPr>
          <w:ilvl w:val="0"/>
          <w:numId w:val="4"/>
        </w:numPr>
        <w:ind w:left="2160" w:hanging="180"/>
        <w:rPr>
          <w:rFonts w:ascii="Times New Roman" w:eastAsia="Times New Roman" w:hAnsi="Times New Roman" w:cs="Times New Roman"/>
        </w:rPr>
      </w:pPr>
      <w:r>
        <w:rPr>
          <w:rFonts w:ascii="Times New Roman" w:eastAsia="Times New Roman" w:hAnsi="Times New Roman" w:cs="Times New Roman"/>
        </w:rPr>
        <w:t xml:space="preserve">In March/April preceding the academic year in which the program review is to be conducted, the chair of Graduate Council Curriculum and Program Review Committee and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requests from the graduate program director and unit head a list of </w:t>
      </w:r>
      <w:r w:rsidR="000156E9">
        <w:rPr>
          <w:rFonts w:ascii="Times New Roman" w:eastAsia="Times New Roman" w:hAnsi="Times New Roman" w:cs="Times New Roman"/>
        </w:rPr>
        <w:t xml:space="preserve">8 </w:t>
      </w:r>
      <w:r>
        <w:rPr>
          <w:rFonts w:ascii="Times New Roman" w:eastAsia="Times New Roman" w:hAnsi="Times New Roman" w:cs="Times New Roman"/>
        </w:rPr>
        <w:t xml:space="preserve">to </w:t>
      </w:r>
      <w:r w:rsidR="000156E9">
        <w:rPr>
          <w:rFonts w:ascii="Times New Roman" w:eastAsia="Times New Roman" w:hAnsi="Times New Roman" w:cs="Times New Roman"/>
        </w:rPr>
        <w:t xml:space="preserve">12 </w:t>
      </w:r>
      <w:r>
        <w:rPr>
          <w:rFonts w:ascii="Times New Roman" w:eastAsia="Times New Roman" w:hAnsi="Times New Roman" w:cs="Times New Roman"/>
        </w:rPr>
        <w:t xml:space="preserve">teacher-scholars qualified to serve as external reviewers.  To the extent possible the list should include scholars from the peer and aspirational graduate programs.  The chair of Graduate Council Curriculum and Program Review Committee and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will consult with the unit head and the dean</w:t>
      </w:r>
      <w:r>
        <w:rPr>
          <w:rFonts w:ascii="Times New Roman" w:eastAsia="Times New Roman" w:hAnsi="Times New Roman" w:cs="Times New Roman"/>
          <w:b/>
        </w:rPr>
        <w:t xml:space="preserve"> </w:t>
      </w:r>
      <w:r>
        <w:rPr>
          <w:rFonts w:ascii="Times New Roman" w:eastAsia="Times New Roman" w:hAnsi="Times New Roman" w:cs="Times New Roman"/>
        </w:rPr>
        <w:t xml:space="preserve">of the academic college to choose one to two External Reviewers.  </w:t>
      </w:r>
    </w:p>
    <w:p w14:paraId="0000009B" w14:textId="77777777" w:rsidR="00384149" w:rsidRDefault="00487005">
      <w:pPr>
        <w:numPr>
          <w:ilvl w:val="0"/>
          <w:numId w:val="4"/>
        </w:numPr>
        <w:ind w:left="2160" w:hanging="180"/>
        <w:rPr>
          <w:rFonts w:ascii="Times New Roman" w:eastAsia="Times New Roman" w:hAnsi="Times New Roman" w:cs="Times New Roman"/>
        </w:rPr>
      </w:pPr>
      <w:r>
        <w:rPr>
          <w:rFonts w:ascii="Times New Roman" w:eastAsia="Times New Roman" w:hAnsi="Times New Roman" w:cs="Times New Roman"/>
        </w:rPr>
        <w:t xml:space="preserve">After the External Reviewers are confirmed, they shall be provided with a copy of the </w:t>
      </w:r>
      <w:r>
        <w:rPr>
          <w:rFonts w:ascii="Times New Roman" w:eastAsia="Times New Roman" w:hAnsi="Times New Roman" w:cs="Times New Roman"/>
          <w:u w:val="single"/>
        </w:rPr>
        <w:t>Guidelines and Procedures for Academic Program Review</w:t>
      </w:r>
      <w:r>
        <w:rPr>
          <w:rFonts w:ascii="Times New Roman" w:eastAsia="Times New Roman" w:hAnsi="Times New Roman" w:cs="Times New Roman"/>
        </w:rPr>
        <w:t>, the assurance report for the graduate program, and such other documents deemed useful in providing an understanding of the graduate program and the GVSU environment.</w:t>
      </w:r>
    </w:p>
    <w:p w14:paraId="0000009C" w14:textId="65D58CFB" w:rsidR="00384149" w:rsidRDefault="00487005">
      <w:pPr>
        <w:numPr>
          <w:ilvl w:val="0"/>
          <w:numId w:val="4"/>
        </w:numPr>
        <w:ind w:left="2160" w:hanging="180"/>
        <w:rPr>
          <w:rFonts w:ascii="Times New Roman" w:eastAsia="Times New Roman" w:hAnsi="Times New Roman" w:cs="Times New Roman"/>
        </w:rPr>
      </w:pPr>
      <w:r>
        <w:rPr>
          <w:rFonts w:ascii="Times New Roman" w:eastAsia="Times New Roman" w:hAnsi="Times New Roman" w:cs="Times New Roman"/>
        </w:rPr>
        <w:t xml:space="preserve">The External Reviewer(s) shall conduct a site visit of one and one-half days, and shall have the opportunity to meet with the appropriate academic dean, the unit head, the graduate program director, faculty and staff members, students, and relevant administrators (e.g. Vice-provost for Research Administration, </w:t>
      </w:r>
      <w:r w:rsidR="00B4647F">
        <w:rPr>
          <w:rFonts w:ascii="Times New Roman" w:eastAsia="Times New Roman" w:hAnsi="Times New Roman" w:cs="Times New Roman"/>
        </w:rPr>
        <w:t>Dean of Library</w:t>
      </w:r>
      <w:r>
        <w:rPr>
          <w:rFonts w:ascii="Times New Roman" w:eastAsia="Times New Roman" w:hAnsi="Times New Roman" w:cs="Times New Roman"/>
        </w:rPr>
        <w:t xml:space="preserve">, etc.).  The External Reviewer(s) also shall inspect laboratory, library, and other facilities and resources of the graduate program.  </w:t>
      </w:r>
      <w:sdt>
        <w:sdtPr>
          <w:tag w:val="goog_rdk_3"/>
          <w:id w:val="1505472677"/>
        </w:sdtPr>
        <w:sdtEndPr/>
        <w:sdtContent/>
      </w:sdt>
      <w:sdt>
        <w:sdtPr>
          <w:tag w:val="goog_rdk_4"/>
          <w:id w:val="79023262"/>
        </w:sdtPr>
        <w:sdtEndPr/>
        <w:sdtContent/>
      </w:sdt>
      <w:r>
        <w:rPr>
          <w:rFonts w:ascii="Times New Roman" w:eastAsia="Times New Roman" w:hAnsi="Times New Roman" w:cs="Times New Roman"/>
        </w:rPr>
        <w:t xml:space="preserve">The External Reviewer(s) and the </w:t>
      </w:r>
      <w:r>
        <w:rPr>
          <w:rFonts w:ascii="Times New Roman" w:eastAsia="Times New Roman" w:hAnsi="Times New Roman" w:cs="Times New Roman"/>
        </w:rPr>
        <w:lastRenderedPageBreak/>
        <w:t xml:space="preserve">Graduate Program Review Team shall </w:t>
      </w:r>
      <w:r w:rsidR="00354594">
        <w:rPr>
          <w:rFonts w:ascii="Times New Roman" w:eastAsia="Times New Roman" w:hAnsi="Times New Roman" w:cs="Times New Roman"/>
        </w:rPr>
        <w:t xml:space="preserve">have the opportunity to </w:t>
      </w:r>
      <w:r>
        <w:rPr>
          <w:rFonts w:ascii="Times New Roman" w:eastAsia="Times New Roman" w:hAnsi="Times New Roman" w:cs="Times New Roman"/>
        </w:rPr>
        <w:t xml:space="preserve">meet together with all of the groups or individuals, with the exception of the meeting with the Provost, which only the external reviewer(s) and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will attend.</w:t>
      </w:r>
    </w:p>
    <w:p w14:paraId="0000009D" w14:textId="176C24A9" w:rsidR="00384149" w:rsidRDefault="00487005">
      <w:pPr>
        <w:numPr>
          <w:ilvl w:val="0"/>
          <w:numId w:val="4"/>
        </w:numPr>
        <w:ind w:left="2160" w:hanging="180"/>
        <w:rPr>
          <w:rFonts w:ascii="Times New Roman" w:eastAsia="Times New Roman" w:hAnsi="Times New Roman" w:cs="Times New Roman"/>
        </w:rPr>
      </w:pPr>
      <w:r>
        <w:rPr>
          <w:rFonts w:ascii="Times New Roman" w:eastAsia="Times New Roman" w:hAnsi="Times New Roman" w:cs="Times New Roman"/>
        </w:rPr>
        <w:t xml:space="preserve">After the campus visit, the External Reviewer(s) shall provide a written report to the Graduate Program Review Team.  The report shall focus on “Program Quality” as defined in the </w:t>
      </w:r>
      <w:r>
        <w:rPr>
          <w:rFonts w:ascii="Times New Roman" w:eastAsia="Times New Roman" w:hAnsi="Times New Roman" w:cs="Times New Roman"/>
          <w:u w:val="single"/>
        </w:rPr>
        <w:t>Guidelines and Procedures for Academic Program Review</w:t>
      </w:r>
      <w:r>
        <w:rPr>
          <w:rFonts w:ascii="Times New Roman" w:eastAsia="Times New Roman" w:hAnsi="Times New Roman" w:cs="Times New Roman"/>
        </w:rPr>
        <w:t xml:space="preserve">.  This report shall be considered by the Graduate Program Review Team, and shall be appended to the Graduate Program Review Team’s own report to the Graduate Council Curriculum and Program Review Committee.  The report of the External Reviewer(s) (or the report of an accrediting agency if accepted in its place) shall also be appended to the report that the Graduate Council Curriculum and Program Review Committee addresses to the Graduate Council, Provost, the dean of the academic college,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the unit head, and the graduate program director.</w:t>
      </w:r>
    </w:p>
    <w:p w14:paraId="0000009E" w14:textId="77777777" w:rsidR="00384149" w:rsidRDefault="00384149">
      <w:pPr>
        <w:rPr>
          <w:rFonts w:ascii="Times New Roman" w:eastAsia="Times New Roman" w:hAnsi="Times New Roman" w:cs="Times New Roman"/>
        </w:rPr>
      </w:pPr>
    </w:p>
    <w:p w14:paraId="0000009F" w14:textId="77777777"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Duties of the Graduate Program Review Team:</w:t>
      </w:r>
    </w:p>
    <w:p w14:paraId="000000A0" w14:textId="77777777" w:rsidR="00384149" w:rsidRDefault="00487005">
      <w:pPr>
        <w:numPr>
          <w:ilvl w:val="0"/>
          <w:numId w:val="5"/>
        </w:numPr>
        <w:ind w:left="2160" w:hanging="180"/>
        <w:rPr>
          <w:rFonts w:ascii="Times New Roman" w:eastAsia="Times New Roman" w:hAnsi="Times New Roman" w:cs="Times New Roman"/>
        </w:rPr>
      </w:pPr>
      <w:r>
        <w:rPr>
          <w:rFonts w:ascii="Times New Roman" w:eastAsia="Times New Roman" w:hAnsi="Times New Roman" w:cs="Times New Roman"/>
        </w:rPr>
        <w:t>The chairperson of the Graduate Council Curriculum and Program Review Team shall first consult with the academic dean of the graduate program under review to determine the key</w:t>
      </w:r>
      <w:r>
        <w:rPr>
          <w:rFonts w:ascii="Times New Roman" w:eastAsia="Times New Roman" w:hAnsi="Times New Roman" w:cs="Times New Roman"/>
          <w:b/>
        </w:rPr>
        <w:t xml:space="preserve"> </w:t>
      </w:r>
      <w:r>
        <w:rPr>
          <w:rFonts w:ascii="Times New Roman" w:eastAsia="Times New Roman" w:hAnsi="Times New Roman" w:cs="Times New Roman"/>
        </w:rPr>
        <w:t>questions and concerns to be addressed in the review.</w:t>
      </w:r>
    </w:p>
    <w:p w14:paraId="000000A1" w14:textId="77777777" w:rsidR="00384149" w:rsidRDefault="00487005">
      <w:pPr>
        <w:numPr>
          <w:ilvl w:val="0"/>
          <w:numId w:val="5"/>
        </w:numPr>
        <w:ind w:left="2160" w:hanging="180"/>
        <w:rPr>
          <w:rFonts w:ascii="Times New Roman" w:eastAsia="Times New Roman" w:hAnsi="Times New Roman" w:cs="Times New Roman"/>
        </w:rPr>
      </w:pPr>
      <w:r>
        <w:rPr>
          <w:rFonts w:ascii="Times New Roman" w:eastAsia="Times New Roman" w:hAnsi="Times New Roman" w:cs="Times New Roman"/>
        </w:rPr>
        <w:t xml:space="preserve">The Graduate Program Review Team shall review the assurance report and conduct, along with the External Reviewer(s), its own inquiry.  It should hold meetings or interviews with the dean of the academic college, unit head, graduate program director, faculty and staff members, and students.  It may conduct focus group sessions, tours of facilities, or interviews with alumni/ae or employers of program graduates.  </w:t>
      </w:r>
    </w:p>
    <w:p w14:paraId="000000A2" w14:textId="77777777" w:rsidR="00384149" w:rsidRDefault="00487005">
      <w:pPr>
        <w:numPr>
          <w:ilvl w:val="0"/>
          <w:numId w:val="5"/>
        </w:numPr>
        <w:ind w:left="2160" w:hanging="180"/>
        <w:rPr>
          <w:rFonts w:ascii="Times New Roman" w:eastAsia="Times New Roman" w:hAnsi="Times New Roman" w:cs="Times New Roman"/>
        </w:rPr>
      </w:pPr>
      <w:r>
        <w:rPr>
          <w:rFonts w:ascii="Times New Roman" w:eastAsia="Times New Roman" w:hAnsi="Times New Roman" w:cs="Times New Roman"/>
        </w:rPr>
        <w:t xml:space="preserve">The Graduate Program Review Team shall prepare a report that is shared with the entire Graduate Council Curriculum and Program Review Committee and then forwarded to the Graduate Council.  This report shall include its evaluation of the assurance report process and report, and of the program, and it shall make recommendations about the program.  This report shall be concise, limited to </w:t>
      </w:r>
      <w:r>
        <w:rPr>
          <w:rFonts w:ascii="Times New Roman" w:eastAsia="Times New Roman" w:hAnsi="Times New Roman" w:cs="Times New Roman"/>
          <w:u w:val="single"/>
        </w:rPr>
        <w:t>no more than eight pages.</w:t>
      </w:r>
      <w:r>
        <w:rPr>
          <w:rFonts w:ascii="Times New Roman" w:eastAsia="Times New Roman" w:hAnsi="Times New Roman" w:cs="Times New Roman"/>
        </w:rPr>
        <w:t xml:space="preserve">  The Graduate Program Review Team report shall be accompanied by the assurance report.  One week before submission to the Graduate Council, this report should be shared with the graduate program for correction of errors of fact.</w:t>
      </w:r>
    </w:p>
    <w:p w14:paraId="000000A3" w14:textId="77777777" w:rsidR="00384149" w:rsidRDefault="00384149">
      <w:pPr>
        <w:ind w:left="1080"/>
        <w:rPr>
          <w:rFonts w:ascii="Times New Roman" w:eastAsia="Times New Roman" w:hAnsi="Times New Roman" w:cs="Times New Roman"/>
        </w:rPr>
      </w:pPr>
    </w:p>
    <w:p w14:paraId="000000A4" w14:textId="77777777"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Duties of the Graduate Council Curriculum and Program Review Committee:</w:t>
      </w:r>
    </w:p>
    <w:p w14:paraId="000000A5" w14:textId="77777777" w:rsidR="00384149" w:rsidRDefault="00487005">
      <w:pPr>
        <w:numPr>
          <w:ilvl w:val="0"/>
          <w:numId w:val="6"/>
        </w:numPr>
        <w:ind w:left="2160" w:hanging="180"/>
        <w:rPr>
          <w:rFonts w:ascii="Times New Roman" w:eastAsia="Times New Roman" w:hAnsi="Times New Roman" w:cs="Times New Roman"/>
        </w:rPr>
      </w:pPr>
      <w:r>
        <w:rPr>
          <w:rFonts w:ascii="Times New Roman" w:eastAsia="Times New Roman" w:hAnsi="Times New Roman" w:cs="Times New Roman"/>
        </w:rPr>
        <w:t>Review the report submitted by the Graduate Program Review Team.</w:t>
      </w:r>
    </w:p>
    <w:p w14:paraId="000000A6" w14:textId="77777777" w:rsidR="00384149" w:rsidRDefault="00487005">
      <w:pPr>
        <w:numPr>
          <w:ilvl w:val="0"/>
          <w:numId w:val="6"/>
        </w:numPr>
        <w:ind w:left="2160" w:hanging="180"/>
        <w:rPr>
          <w:rFonts w:ascii="Times New Roman" w:eastAsia="Times New Roman" w:hAnsi="Times New Roman" w:cs="Times New Roman"/>
        </w:rPr>
      </w:pPr>
      <w:r>
        <w:rPr>
          <w:rFonts w:ascii="Times New Roman" w:eastAsia="Times New Roman" w:hAnsi="Times New Roman" w:cs="Times New Roman"/>
        </w:rPr>
        <w:t>Collate the final complete review package and distribute the materials to the program or unit and solicit comments and corrections.</w:t>
      </w:r>
    </w:p>
    <w:p w14:paraId="000000A7" w14:textId="77777777" w:rsidR="00384149" w:rsidRDefault="00487005">
      <w:pPr>
        <w:numPr>
          <w:ilvl w:val="0"/>
          <w:numId w:val="6"/>
        </w:numPr>
        <w:ind w:left="2160" w:hanging="180"/>
        <w:rPr>
          <w:rFonts w:ascii="Times New Roman" w:eastAsia="Times New Roman" w:hAnsi="Times New Roman" w:cs="Times New Roman"/>
        </w:rPr>
      </w:pPr>
      <w:r>
        <w:rPr>
          <w:rFonts w:ascii="Times New Roman" w:eastAsia="Times New Roman" w:hAnsi="Times New Roman" w:cs="Times New Roman"/>
        </w:rPr>
        <w:t>Complete the final review package and forward to the Graduate Council.</w:t>
      </w:r>
      <w:r>
        <w:rPr>
          <w:rFonts w:ascii="Times New Roman" w:eastAsia="Times New Roman" w:hAnsi="Times New Roman" w:cs="Times New Roman"/>
        </w:rPr>
        <w:br/>
      </w:r>
    </w:p>
    <w:p w14:paraId="000000A8" w14:textId="77777777" w:rsidR="00384149" w:rsidRDefault="00487005">
      <w:pPr>
        <w:numPr>
          <w:ilvl w:val="0"/>
          <w:numId w:val="12"/>
        </w:numPr>
        <w:ind w:left="1260"/>
        <w:rPr>
          <w:rFonts w:ascii="Times New Roman" w:eastAsia="Times New Roman" w:hAnsi="Times New Roman" w:cs="Times New Roman"/>
        </w:rPr>
      </w:pPr>
      <w:r>
        <w:rPr>
          <w:rFonts w:ascii="Times New Roman" w:eastAsia="Times New Roman" w:hAnsi="Times New Roman" w:cs="Times New Roman"/>
          <w:u w:val="single"/>
        </w:rPr>
        <w:t>Duties of the Graduate Council</w:t>
      </w:r>
      <w:r>
        <w:rPr>
          <w:rFonts w:ascii="Times New Roman" w:eastAsia="Times New Roman" w:hAnsi="Times New Roman" w:cs="Times New Roman"/>
        </w:rPr>
        <w:t xml:space="preserve">:  </w:t>
      </w:r>
    </w:p>
    <w:p w14:paraId="000000A9" w14:textId="0046D788" w:rsidR="00384149" w:rsidRDefault="00487005">
      <w:pPr>
        <w:numPr>
          <w:ilvl w:val="0"/>
          <w:numId w:val="7"/>
        </w:numPr>
        <w:ind w:left="2160" w:hanging="180"/>
        <w:rPr>
          <w:rFonts w:ascii="Times New Roman" w:eastAsia="Times New Roman" w:hAnsi="Times New Roman" w:cs="Times New Roman"/>
        </w:rPr>
      </w:pPr>
      <w:r>
        <w:rPr>
          <w:rFonts w:ascii="Times New Roman" w:eastAsia="Times New Roman" w:hAnsi="Times New Roman" w:cs="Times New Roman"/>
        </w:rPr>
        <w:lastRenderedPageBreak/>
        <w:t xml:space="preserve">The Graduate Council shall review the report of the Graduate Program Review Team and accompanying documents.  The Graduate Council may seek such additional information as it deems necessary to make a systematic, fair, and useful evaluation.  </w:t>
      </w:r>
      <w:sdt>
        <w:sdtPr>
          <w:tag w:val="goog_rdk_5"/>
          <w:id w:val="-1094016600"/>
        </w:sdtPr>
        <w:sdtEndPr/>
        <w:sdtContent/>
      </w:sdt>
      <w:sdt>
        <w:sdtPr>
          <w:tag w:val="goog_rdk_6"/>
          <w:id w:val="34468417"/>
        </w:sdtPr>
        <w:sdtEndPr/>
        <w:sdtContent/>
      </w:sdt>
      <w:r>
        <w:rPr>
          <w:rFonts w:ascii="Times New Roman" w:eastAsia="Times New Roman" w:hAnsi="Times New Roman" w:cs="Times New Roman"/>
        </w:rPr>
        <w:t xml:space="preserve">The Graduate Council shall prepare a draft report addressed to the Provost, with copies to the appropriate academic dean,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unit head, and graduate program director of its evaluation and </w:t>
      </w:r>
      <w:r w:rsidR="00656112">
        <w:rPr>
          <w:rFonts w:ascii="Times New Roman" w:eastAsia="Times New Roman" w:hAnsi="Times New Roman" w:cs="Times New Roman"/>
        </w:rPr>
        <w:t>r</w:t>
      </w:r>
      <w:r>
        <w:rPr>
          <w:rFonts w:ascii="Times New Roman" w:eastAsia="Times New Roman" w:hAnsi="Times New Roman" w:cs="Times New Roman"/>
        </w:rPr>
        <w:t xml:space="preserve">ecommendations for the graduate program.  </w:t>
      </w:r>
    </w:p>
    <w:p w14:paraId="000000AA" w14:textId="350E6A41" w:rsidR="00384149" w:rsidRDefault="00487005">
      <w:pPr>
        <w:numPr>
          <w:ilvl w:val="0"/>
          <w:numId w:val="7"/>
        </w:numPr>
        <w:ind w:left="2160" w:hanging="180"/>
        <w:rPr>
          <w:rFonts w:ascii="Times New Roman" w:eastAsia="Times New Roman" w:hAnsi="Times New Roman" w:cs="Times New Roman"/>
        </w:rPr>
      </w:pPr>
      <w:r>
        <w:rPr>
          <w:rFonts w:ascii="Times New Roman" w:eastAsia="Times New Roman" w:hAnsi="Times New Roman" w:cs="Times New Roman"/>
        </w:rPr>
        <w:t xml:space="preserve">The Graduate Council shall provide </w:t>
      </w:r>
      <w:r w:rsidR="00354594">
        <w:rPr>
          <w:rFonts w:ascii="Times New Roman" w:eastAsia="Times New Roman" w:hAnsi="Times New Roman" w:cs="Times New Roman"/>
        </w:rPr>
        <w:t>the</w:t>
      </w:r>
      <w:r>
        <w:rPr>
          <w:rFonts w:ascii="Times New Roman" w:eastAsia="Times New Roman" w:hAnsi="Times New Roman" w:cs="Times New Roman"/>
        </w:rPr>
        <w:t xml:space="preserve"> draft report of the Graduate Program Review Team to the graduate program director for correction of facts or</w:t>
      </w:r>
      <w:r>
        <w:rPr>
          <w:rFonts w:ascii="Times New Roman" w:eastAsia="Times New Roman" w:hAnsi="Times New Roman" w:cs="Times New Roman"/>
          <w:b/>
        </w:rPr>
        <w:t xml:space="preserve"> </w:t>
      </w:r>
      <w:r>
        <w:rPr>
          <w:rFonts w:ascii="Times New Roman" w:eastAsia="Times New Roman" w:hAnsi="Times New Roman" w:cs="Times New Roman"/>
        </w:rPr>
        <w:t>comments.  If the graduate program director chooses to respond, the Graduate Council will consider this response when revising its report or standing by its original report.  In either case it will append</w:t>
      </w:r>
      <w:r>
        <w:rPr>
          <w:rFonts w:ascii="Times New Roman" w:eastAsia="Times New Roman" w:hAnsi="Times New Roman" w:cs="Times New Roman"/>
          <w:b/>
        </w:rPr>
        <w:t xml:space="preserve"> </w:t>
      </w:r>
      <w:r>
        <w:rPr>
          <w:rFonts w:ascii="Times New Roman" w:eastAsia="Times New Roman" w:hAnsi="Times New Roman" w:cs="Times New Roman"/>
        </w:rPr>
        <w:t xml:space="preserve">the response of the department/program to its final report which it forwards to the Provost, with the copies to the graduate program under review, and to the academic dean and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If desired, a further response by the graduate program may be made to the report of the Graduate Council.  This response should be addressed to the Provost, with copies provided to the Graduate Council, the dean of the academic college, and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w:t>
      </w:r>
    </w:p>
    <w:p w14:paraId="000000AB" w14:textId="77777777" w:rsidR="00384149" w:rsidRDefault="00384149">
      <w:pPr>
        <w:ind w:left="1080"/>
        <w:rPr>
          <w:rFonts w:ascii="Times New Roman" w:eastAsia="Times New Roman" w:hAnsi="Times New Roman" w:cs="Times New Roman"/>
        </w:rPr>
      </w:pPr>
    </w:p>
    <w:p w14:paraId="000000AC" w14:textId="77777777" w:rsidR="00384149" w:rsidRDefault="00487005">
      <w:pPr>
        <w:numPr>
          <w:ilvl w:val="3"/>
          <w:numId w:val="8"/>
        </w:numPr>
        <w:tabs>
          <w:tab w:val="left" w:pos="720"/>
        </w:tabs>
        <w:ind w:left="720" w:hanging="540"/>
        <w:rPr>
          <w:rFonts w:ascii="Times New Roman" w:eastAsia="Times New Roman" w:hAnsi="Times New Roman" w:cs="Times New Roman"/>
        </w:rPr>
      </w:pPr>
      <w:r>
        <w:rPr>
          <w:rFonts w:ascii="Times New Roman" w:eastAsia="Times New Roman" w:hAnsi="Times New Roman" w:cs="Times New Roman"/>
          <w:b/>
        </w:rPr>
        <w:t xml:space="preserve">Availability of Graduate Program Review Reports. </w:t>
      </w:r>
      <w:r>
        <w:rPr>
          <w:rFonts w:ascii="Times New Roman" w:eastAsia="Times New Roman" w:hAnsi="Times New Roman" w:cs="Times New Roman"/>
        </w:rPr>
        <w:t xml:space="preserve"> </w:t>
      </w:r>
      <w:r>
        <w:rPr>
          <w:rFonts w:ascii="Times New Roman" w:eastAsia="Times New Roman" w:hAnsi="Times New Roman" w:cs="Times New Roman"/>
        </w:rPr>
        <w:br/>
        <w:t>After the graduate program review is completed, the results (the various reports and responses) shall be available through the Office of the Provost, no later than June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 the current calendar year, for examination by members of the University community.</w:t>
      </w:r>
    </w:p>
    <w:p w14:paraId="000000AD" w14:textId="77777777" w:rsidR="00384149" w:rsidRDefault="00384149">
      <w:pPr>
        <w:rPr>
          <w:rFonts w:ascii="Times New Roman" w:eastAsia="Times New Roman" w:hAnsi="Times New Roman" w:cs="Times New Roman"/>
        </w:rPr>
      </w:pPr>
    </w:p>
    <w:p w14:paraId="000000AE" w14:textId="77777777" w:rsidR="00384149" w:rsidRDefault="00487005">
      <w:pPr>
        <w:numPr>
          <w:ilvl w:val="3"/>
          <w:numId w:val="8"/>
        </w:numPr>
        <w:tabs>
          <w:tab w:val="left" w:pos="720"/>
          <w:tab w:val="left" w:pos="810"/>
        </w:tabs>
        <w:ind w:left="1350" w:hanging="1260"/>
        <w:rPr>
          <w:rFonts w:ascii="Times New Roman" w:eastAsia="Times New Roman" w:hAnsi="Times New Roman" w:cs="Times New Roman"/>
          <w:b/>
        </w:rPr>
      </w:pPr>
      <w:r>
        <w:rPr>
          <w:rFonts w:ascii="Times New Roman" w:eastAsia="Times New Roman" w:hAnsi="Times New Roman" w:cs="Times New Roman"/>
          <w:b/>
        </w:rPr>
        <w:t>Timeline for the Continuing Process of Graduate Program Review</w:t>
      </w:r>
    </w:p>
    <w:p w14:paraId="000000AF" w14:textId="77777777" w:rsidR="00384149" w:rsidRDefault="00384149">
      <w:pPr>
        <w:rPr>
          <w:rFonts w:ascii="Times New Roman" w:eastAsia="Times New Roman" w:hAnsi="Times New Roman" w:cs="Times New Roman"/>
        </w:rPr>
      </w:pPr>
    </w:p>
    <w:p w14:paraId="2ED3AF53" w14:textId="6E55E129" w:rsidR="000A257C" w:rsidRPr="00790614" w:rsidRDefault="00790614" w:rsidP="00F40345">
      <w:pPr>
        <w:numPr>
          <w:ilvl w:val="0"/>
          <w:numId w:val="10"/>
        </w:numPr>
        <w:tabs>
          <w:tab w:val="left" w:pos="1260"/>
        </w:tabs>
        <w:ind w:left="900"/>
        <w:rPr>
          <w:rFonts w:ascii="Times New Roman" w:eastAsia="Times New Roman" w:hAnsi="Times New Roman" w:cs="Times New Roman"/>
        </w:rPr>
      </w:pPr>
      <w:r w:rsidRPr="00EC57B0">
        <w:rPr>
          <w:rFonts w:ascii="Times New Roman" w:hAnsi="Times New Roman"/>
          <w:u w:val="single"/>
        </w:rPr>
        <w:t>Notice</w:t>
      </w:r>
      <w:r w:rsidRPr="00EC57B0">
        <w:rPr>
          <w:rFonts w:ascii="Times New Roman" w:hAnsi="Times New Roman"/>
        </w:rPr>
        <w:t xml:space="preserve">.  </w:t>
      </w:r>
      <w:r>
        <w:rPr>
          <w:rFonts w:ascii="Times New Roman" w:hAnsi="Times New Roman"/>
        </w:rPr>
        <w:t>P</w:t>
      </w:r>
      <w:r w:rsidRPr="00EC57B0">
        <w:rPr>
          <w:rFonts w:ascii="Times New Roman" w:hAnsi="Times New Roman"/>
        </w:rPr>
        <w:t xml:space="preserve">rograms to be reviewed shall receive notice from </w:t>
      </w:r>
      <w:r>
        <w:rPr>
          <w:rFonts w:ascii="Times New Roman" w:hAnsi="Times New Roman"/>
        </w:rPr>
        <w:t xml:space="preserve">the associate provost for the </w:t>
      </w:r>
      <w:r w:rsidRPr="000C67E1">
        <w:rPr>
          <w:rFonts w:ascii="Times New Roman" w:hAnsi="Times New Roman"/>
        </w:rPr>
        <w:t>Graduate School</w:t>
      </w:r>
      <w:r>
        <w:rPr>
          <w:rFonts w:ascii="Times New Roman" w:hAnsi="Times New Roman"/>
        </w:rPr>
        <w:t xml:space="preserve"> </w:t>
      </w:r>
      <w:r w:rsidR="00656112">
        <w:rPr>
          <w:rFonts w:ascii="Times New Roman" w:hAnsi="Times New Roman"/>
          <w:b/>
        </w:rPr>
        <w:t>on or around</w:t>
      </w:r>
      <w:r>
        <w:rPr>
          <w:rFonts w:ascii="Times New Roman" w:hAnsi="Times New Roman"/>
          <w:b/>
        </w:rPr>
        <w:t xml:space="preserve"> March 31</w:t>
      </w:r>
      <w:r w:rsidRPr="00790614">
        <w:rPr>
          <w:rFonts w:ascii="Times New Roman" w:hAnsi="Times New Roman"/>
          <w:b/>
          <w:vertAlign w:val="superscript"/>
        </w:rPr>
        <w:t>st</w:t>
      </w:r>
      <w:r>
        <w:rPr>
          <w:rFonts w:ascii="Times New Roman" w:hAnsi="Times New Roman"/>
          <w:b/>
        </w:rPr>
        <w:t xml:space="preserve"> of </w:t>
      </w:r>
      <w:r w:rsidRPr="00A83873">
        <w:rPr>
          <w:rFonts w:ascii="Times New Roman" w:hAnsi="Times New Roman"/>
          <w:b/>
        </w:rPr>
        <w:t>the academic year</w:t>
      </w:r>
      <w:r w:rsidRPr="00EC57B0">
        <w:rPr>
          <w:rFonts w:ascii="Times New Roman" w:hAnsi="Times New Roman"/>
        </w:rPr>
        <w:t xml:space="preserve"> in which the review is to be conducted.</w:t>
      </w:r>
    </w:p>
    <w:p w14:paraId="36C210F8" w14:textId="77777777" w:rsidR="00790614" w:rsidRPr="000A257C" w:rsidRDefault="00790614" w:rsidP="00790614">
      <w:pPr>
        <w:tabs>
          <w:tab w:val="left" w:pos="1260"/>
        </w:tabs>
        <w:ind w:left="900"/>
        <w:rPr>
          <w:rFonts w:ascii="Times New Roman" w:eastAsia="Times New Roman" w:hAnsi="Times New Roman" w:cs="Times New Roman"/>
        </w:rPr>
      </w:pPr>
    </w:p>
    <w:p w14:paraId="000000B0" w14:textId="5C473BD6" w:rsidR="00384149" w:rsidRPr="00F40345" w:rsidRDefault="000A257C" w:rsidP="00F40345">
      <w:pPr>
        <w:numPr>
          <w:ilvl w:val="0"/>
          <w:numId w:val="10"/>
        </w:numPr>
        <w:tabs>
          <w:tab w:val="left" w:pos="1260"/>
        </w:tabs>
        <w:ind w:left="900"/>
        <w:rPr>
          <w:rFonts w:ascii="Times New Roman" w:eastAsia="Times New Roman" w:hAnsi="Times New Roman" w:cs="Times New Roman"/>
        </w:rPr>
      </w:pPr>
      <w:r w:rsidRPr="000A257C">
        <w:rPr>
          <w:rFonts w:ascii="Times New Roman" w:eastAsia="Times New Roman" w:hAnsi="Times New Roman" w:cs="Times New Roman"/>
          <w:u w:val="single"/>
        </w:rPr>
        <w:t>Identification of Potential External Reviewers</w:t>
      </w:r>
      <w:r>
        <w:rPr>
          <w:rFonts w:ascii="Times New Roman" w:eastAsia="Times New Roman" w:hAnsi="Times New Roman" w:cs="Times New Roman"/>
        </w:rPr>
        <w:t>.  Programs to be reviewed sh</w:t>
      </w:r>
      <w:r w:rsidR="00790614">
        <w:rPr>
          <w:rFonts w:ascii="Times New Roman" w:eastAsia="Times New Roman" w:hAnsi="Times New Roman" w:cs="Times New Roman"/>
        </w:rPr>
        <w:t xml:space="preserve">all </w:t>
      </w:r>
      <w:r>
        <w:rPr>
          <w:rFonts w:ascii="Times New Roman" w:eastAsia="Times New Roman" w:hAnsi="Times New Roman" w:cs="Times New Roman"/>
        </w:rPr>
        <w:t xml:space="preserve">provide a list of 8-12 potential reviewers to the associate provost for the Graduate School </w:t>
      </w:r>
      <w:r w:rsidR="00656112">
        <w:rPr>
          <w:rFonts w:ascii="Times New Roman" w:eastAsia="Times New Roman" w:hAnsi="Times New Roman" w:cs="Times New Roman"/>
          <w:b/>
        </w:rPr>
        <w:t xml:space="preserve">on or around </w:t>
      </w:r>
      <w:r w:rsidRPr="00191C4A">
        <w:rPr>
          <w:rFonts w:ascii="Times New Roman" w:eastAsia="Times New Roman" w:hAnsi="Times New Roman" w:cs="Times New Roman"/>
          <w:b/>
        </w:rPr>
        <w:t>July 1</w:t>
      </w:r>
      <w:r w:rsidRPr="00191C4A">
        <w:rPr>
          <w:rFonts w:ascii="Times New Roman" w:eastAsia="Times New Roman" w:hAnsi="Times New Roman" w:cs="Times New Roman"/>
          <w:b/>
          <w:vertAlign w:val="superscript"/>
        </w:rPr>
        <w:t>st</w:t>
      </w:r>
      <w:r w:rsidRPr="00191C4A">
        <w:rPr>
          <w:rFonts w:ascii="Times New Roman" w:eastAsia="Times New Roman" w:hAnsi="Times New Roman" w:cs="Times New Roman"/>
          <w:b/>
        </w:rPr>
        <w:t xml:space="preserve"> </w:t>
      </w:r>
      <w:r w:rsidRPr="00191C4A">
        <w:rPr>
          <w:rFonts w:ascii="Times New Roman" w:eastAsia="Times New Roman" w:hAnsi="Times New Roman" w:cs="Times New Roman"/>
        </w:rPr>
        <w:t xml:space="preserve">of the year </w:t>
      </w:r>
      <w:r>
        <w:rPr>
          <w:rFonts w:ascii="Times New Roman" w:eastAsia="Times New Roman" w:hAnsi="Times New Roman" w:cs="Times New Roman"/>
        </w:rPr>
        <w:t>in which the review is to be conducted.</w:t>
      </w:r>
      <w:r w:rsidR="00487005">
        <w:rPr>
          <w:rFonts w:ascii="Times New Roman" w:eastAsia="Times New Roman" w:hAnsi="Times New Roman" w:cs="Times New Roman"/>
        </w:rPr>
        <w:t xml:space="preserve">  </w:t>
      </w:r>
      <w:r w:rsidR="00487005" w:rsidRPr="00F40345">
        <w:rPr>
          <w:rFonts w:ascii="Times New Roman" w:eastAsia="Times New Roman" w:hAnsi="Times New Roman" w:cs="Times New Roman"/>
        </w:rPr>
        <w:br/>
      </w:r>
    </w:p>
    <w:p w14:paraId="000000B1" w14:textId="3528DF7A" w:rsidR="00384149" w:rsidRDefault="00487005">
      <w:pPr>
        <w:numPr>
          <w:ilvl w:val="0"/>
          <w:numId w:val="10"/>
        </w:numPr>
        <w:tabs>
          <w:tab w:val="left" w:pos="1260"/>
        </w:tabs>
        <w:ind w:left="900"/>
        <w:rPr>
          <w:rFonts w:ascii="Times New Roman" w:eastAsia="Times New Roman" w:hAnsi="Times New Roman" w:cs="Times New Roman"/>
        </w:rPr>
      </w:pPr>
      <w:r>
        <w:rPr>
          <w:rFonts w:ascii="Times New Roman" w:eastAsia="Times New Roman" w:hAnsi="Times New Roman" w:cs="Times New Roman"/>
          <w:u w:val="single"/>
        </w:rPr>
        <w:t>Organization of the Graduate Program Review Team</w:t>
      </w:r>
      <w:r>
        <w:rPr>
          <w:rFonts w:ascii="Times New Roman" w:eastAsia="Times New Roman" w:hAnsi="Times New Roman" w:cs="Times New Roman"/>
        </w:rPr>
        <w:t xml:space="preserve">.  The Graduate Program Review Team shall be organized by the Graduate Council by the </w:t>
      </w:r>
      <w:r w:rsidRPr="00BF2CE8">
        <w:rPr>
          <w:rFonts w:ascii="Times New Roman" w:eastAsia="Times New Roman" w:hAnsi="Times New Roman" w:cs="Times New Roman"/>
          <w:b/>
        </w:rPr>
        <w:t xml:space="preserve">end of </w:t>
      </w:r>
      <w:sdt>
        <w:sdtPr>
          <w:rPr>
            <w:b/>
          </w:rPr>
          <w:tag w:val="goog_rdk_7"/>
          <w:id w:val="-1444608461"/>
        </w:sdtPr>
        <w:sdtEndPr/>
        <w:sdtContent/>
      </w:sdt>
      <w:r w:rsidR="00BF2CE8" w:rsidRPr="00BF2CE8">
        <w:rPr>
          <w:b/>
        </w:rPr>
        <w:t>September</w:t>
      </w:r>
      <w:r w:rsidR="00191C4A">
        <w:rPr>
          <w:rFonts w:ascii="Times New Roman" w:eastAsia="Times New Roman" w:hAnsi="Times New Roman" w:cs="Times New Roman"/>
        </w:rPr>
        <w:t xml:space="preserve"> </w:t>
      </w:r>
      <w:r>
        <w:rPr>
          <w:rFonts w:ascii="Times New Roman" w:eastAsia="Times New Roman" w:hAnsi="Times New Roman" w:cs="Times New Roman"/>
        </w:rPr>
        <w:t>of the year in which the review is to be conducted.</w:t>
      </w:r>
      <w:r>
        <w:rPr>
          <w:rFonts w:ascii="Times New Roman" w:eastAsia="Times New Roman" w:hAnsi="Times New Roman" w:cs="Times New Roman"/>
        </w:rPr>
        <w:br/>
      </w:r>
    </w:p>
    <w:p w14:paraId="000000B3" w14:textId="65D481B4" w:rsidR="00384149" w:rsidRDefault="00487005">
      <w:pPr>
        <w:numPr>
          <w:ilvl w:val="0"/>
          <w:numId w:val="10"/>
        </w:numPr>
        <w:tabs>
          <w:tab w:val="left" w:pos="1260"/>
        </w:tabs>
        <w:ind w:left="900" w:right="-90"/>
        <w:rPr>
          <w:rFonts w:ascii="Times New Roman" w:eastAsia="Times New Roman" w:hAnsi="Times New Roman" w:cs="Times New Roman"/>
        </w:rPr>
      </w:pPr>
      <w:r>
        <w:rPr>
          <w:rFonts w:ascii="Times New Roman" w:eastAsia="Times New Roman" w:hAnsi="Times New Roman" w:cs="Times New Roman"/>
          <w:u w:val="single"/>
        </w:rPr>
        <w:t>Provision of Required Information and Data</w:t>
      </w:r>
      <w:r>
        <w:rPr>
          <w:rFonts w:ascii="Times New Roman" w:eastAsia="Times New Roman" w:hAnsi="Times New Roman" w:cs="Times New Roman"/>
        </w:rPr>
        <w:t xml:space="preserve">.  When possible, the data for the previous five year period for which data are to be provided shall be forwarded by the Office of the Provost and the Graduate School to the graduate programs to be reviewed on or about the date the Provost provides notice that they will be reviewed in the coming academic year.  </w:t>
      </w:r>
      <w:r w:rsidR="00656112">
        <w:rPr>
          <w:rFonts w:ascii="Times New Roman" w:eastAsia="Times New Roman" w:hAnsi="Times New Roman" w:cs="Times New Roman"/>
          <w:b/>
        </w:rPr>
        <w:t>On or around</w:t>
      </w:r>
      <w:r>
        <w:rPr>
          <w:rFonts w:ascii="Times New Roman" w:eastAsia="Times New Roman" w:hAnsi="Times New Roman" w:cs="Times New Roman"/>
          <w:b/>
        </w:rPr>
        <w:t xml:space="preserve"> August 1</w:t>
      </w:r>
      <w:r>
        <w:rPr>
          <w:rFonts w:ascii="Times New Roman" w:eastAsia="Times New Roman" w:hAnsi="Times New Roman" w:cs="Times New Roman"/>
        </w:rPr>
        <w:t xml:space="preserve"> of the year in which the review is to be conducted, the</w:t>
      </w:r>
      <w:r w:rsidR="00191C4A">
        <w:rPr>
          <w:rFonts w:ascii="Times New Roman" w:eastAsia="Times New Roman" w:hAnsi="Times New Roman" w:cs="Times New Roman"/>
        </w:rPr>
        <w:t xml:space="preserve"> Office of the </w:t>
      </w:r>
      <w:r>
        <w:rPr>
          <w:rFonts w:ascii="Times New Roman" w:eastAsia="Times New Roman" w:hAnsi="Times New Roman" w:cs="Times New Roman"/>
        </w:rPr>
        <w:t xml:space="preserve">Provost shall provide the remaining data required to the departments and </w:t>
      </w:r>
      <w:r>
        <w:rPr>
          <w:rFonts w:ascii="Times New Roman" w:eastAsia="Times New Roman" w:hAnsi="Times New Roman" w:cs="Times New Roman"/>
        </w:rPr>
        <w:lastRenderedPageBreak/>
        <w:t>programs to be reviewed, and also shall provide the Graduate Program Review Team with the full set of departmental, program, divisional and University information and data it requires.</w:t>
      </w:r>
      <w:r>
        <w:rPr>
          <w:rFonts w:ascii="Times New Roman" w:eastAsia="Times New Roman" w:hAnsi="Times New Roman" w:cs="Times New Roman"/>
        </w:rPr>
        <w:br/>
      </w:r>
    </w:p>
    <w:p w14:paraId="000000B4" w14:textId="77777777" w:rsidR="00384149" w:rsidRDefault="00487005">
      <w:pPr>
        <w:numPr>
          <w:ilvl w:val="0"/>
          <w:numId w:val="10"/>
        </w:numPr>
        <w:tabs>
          <w:tab w:val="left" w:pos="1260"/>
        </w:tabs>
        <w:ind w:left="900"/>
        <w:rPr>
          <w:rFonts w:ascii="Times New Roman" w:eastAsia="Times New Roman" w:hAnsi="Times New Roman" w:cs="Times New Roman"/>
        </w:rPr>
      </w:pPr>
      <w:r>
        <w:rPr>
          <w:rFonts w:ascii="Times New Roman" w:eastAsia="Times New Roman" w:hAnsi="Times New Roman" w:cs="Times New Roman"/>
          <w:u w:val="single"/>
        </w:rPr>
        <w:t>Assurance report Development and Availability</w:t>
      </w:r>
      <w:r>
        <w:rPr>
          <w:rFonts w:ascii="Times New Roman" w:eastAsia="Times New Roman" w:hAnsi="Times New Roman" w:cs="Times New Roman"/>
        </w:rPr>
        <w:t xml:space="preserve">.  The graduate program shall develop the assurance report so that the report is available to the External Reviewers and the Graduate Program Review Team </w:t>
      </w:r>
      <w:r>
        <w:rPr>
          <w:rFonts w:ascii="Times New Roman" w:eastAsia="Times New Roman" w:hAnsi="Times New Roman" w:cs="Times New Roman"/>
          <w:b/>
        </w:rPr>
        <w:t>no later than the working day closest to</w:t>
      </w:r>
      <w:r>
        <w:rPr>
          <w:rFonts w:ascii="Times New Roman" w:eastAsia="Times New Roman" w:hAnsi="Times New Roman" w:cs="Times New Roman"/>
        </w:rPr>
        <w:t xml:space="preserve"> </w:t>
      </w:r>
      <w:r>
        <w:rPr>
          <w:rFonts w:ascii="Times New Roman" w:eastAsia="Times New Roman" w:hAnsi="Times New Roman" w:cs="Times New Roman"/>
          <w:b/>
        </w:rPr>
        <w:t>October 10</w:t>
      </w:r>
      <w:r>
        <w:rPr>
          <w:rFonts w:ascii="Times New Roman" w:eastAsia="Times New Roman" w:hAnsi="Times New Roman" w:cs="Times New Roman"/>
        </w:rPr>
        <w:t>.</w:t>
      </w:r>
      <w:r>
        <w:rPr>
          <w:rFonts w:ascii="Times New Roman" w:eastAsia="Times New Roman" w:hAnsi="Times New Roman" w:cs="Times New Roman"/>
        </w:rPr>
        <w:br/>
      </w:r>
    </w:p>
    <w:p w14:paraId="000000B5" w14:textId="77777777" w:rsidR="00384149" w:rsidRDefault="00487005">
      <w:pPr>
        <w:numPr>
          <w:ilvl w:val="0"/>
          <w:numId w:val="10"/>
        </w:numPr>
        <w:tabs>
          <w:tab w:val="left" w:pos="1260"/>
        </w:tabs>
        <w:ind w:left="900"/>
        <w:rPr>
          <w:rFonts w:ascii="Times New Roman" w:eastAsia="Times New Roman" w:hAnsi="Times New Roman" w:cs="Times New Roman"/>
        </w:rPr>
      </w:pPr>
      <w:r>
        <w:rPr>
          <w:rFonts w:ascii="Times New Roman" w:eastAsia="Times New Roman" w:hAnsi="Times New Roman" w:cs="Times New Roman"/>
          <w:u w:val="single"/>
        </w:rPr>
        <w:t>Site visit of the External Reviewer</w:t>
      </w:r>
      <w:r>
        <w:rPr>
          <w:rFonts w:ascii="Times New Roman" w:eastAsia="Times New Roman" w:hAnsi="Times New Roman" w:cs="Times New Roman"/>
        </w:rPr>
        <w:t xml:space="preserve">.  The site visit of the External Reviewers shall generally be conducted between the receipt of the assurance report and </w:t>
      </w:r>
      <w:r>
        <w:rPr>
          <w:rFonts w:ascii="Times New Roman" w:eastAsia="Times New Roman" w:hAnsi="Times New Roman" w:cs="Times New Roman"/>
          <w:b/>
        </w:rPr>
        <w:t>February 1</w:t>
      </w:r>
      <w:r>
        <w:rPr>
          <w:rFonts w:ascii="Times New Roman" w:eastAsia="Times New Roman" w:hAnsi="Times New Roman" w:cs="Times New Roman"/>
        </w:rPr>
        <w:t>.</w:t>
      </w:r>
    </w:p>
    <w:p w14:paraId="000000B6" w14:textId="77777777" w:rsidR="00384149" w:rsidRDefault="00384149">
      <w:pPr>
        <w:tabs>
          <w:tab w:val="left" w:pos="1260"/>
        </w:tabs>
        <w:ind w:left="900" w:hanging="360"/>
        <w:rPr>
          <w:rFonts w:ascii="Times New Roman" w:eastAsia="Times New Roman" w:hAnsi="Times New Roman" w:cs="Times New Roman"/>
        </w:rPr>
      </w:pPr>
    </w:p>
    <w:p w14:paraId="000000B7" w14:textId="77777777" w:rsidR="00384149" w:rsidRDefault="00487005">
      <w:pPr>
        <w:numPr>
          <w:ilvl w:val="0"/>
          <w:numId w:val="10"/>
        </w:numPr>
        <w:tabs>
          <w:tab w:val="left" w:pos="1260"/>
        </w:tabs>
        <w:ind w:left="900"/>
        <w:rPr>
          <w:rFonts w:ascii="Times New Roman" w:eastAsia="Times New Roman" w:hAnsi="Times New Roman" w:cs="Times New Roman"/>
        </w:rPr>
      </w:pPr>
      <w:r>
        <w:rPr>
          <w:rFonts w:ascii="Times New Roman" w:eastAsia="Times New Roman" w:hAnsi="Times New Roman" w:cs="Times New Roman"/>
          <w:u w:val="single"/>
        </w:rPr>
        <w:t>Report of the External Reviewers</w:t>
      </w:r>
      <w:r>
        <w:rPr>
          <w:rFonts w:ascii="Times New Roman" w:eastAsia="Times New Roman" w:hAnsi="Times New Roman" w:cs="Times New Roman"/>
        </w:rPr>
        <w:t xml:space="preserve">.  The External Reviewers shall provide the report of findings and recommendations </w:t>
      </w:r>
      <w:r>
        <w:rPr>
          <w:rFonts w:ascii="Times New Roman" w:eastAsia="Times New Roman" w:hAnsi="Times New Roman" w:cs="Times New Roman"/>
          <w:b/>
        </w:rPr>
        <w:t>within 14 days of the completion of the site visit</w:t>
      </w:r>
      <w:r>
        <w:rPr>
          <w:rFonts w:ascii="Times New Roman" w:eastAsia="Times New Roman" w:hAnsi="Times New Roman" w:cs="Times New Roman"/>
        </w:rPr>
        <w:t>.</w:t>
      </w:r>
      <w:r>
        <w:rPr>
          <w:rFonts w:ascii="Times New Roman" w:eastAsia="Times New Roman" w:hAnsi="Times New Roman" w:cs="Times New Roman"/>
        </w:rPr>
        <w:br/>
      </w:r>
    </w:p>
    <w:p w14:paraId="000000B8" w14:textId="77777777" w:rsidR="00384149" w:rsidRDefault="00487005">
      <w:pPr>
        <w:numPr>
          <w:ilvl w:val="0"/>
          <w:numId w:val="10"/>
        </w:numPr>
        <w:tabs>
          <w:tab w:val="left" w:pos="1260"/>
        </w:tabs>
        <w:ind w:left="900"/>
        <w:rPr>
          <w:rFonts w:ascii="Times New Roman" w:eastAsia="Times New Roman" w:hAnsi="Times New Roman" w:cs="Times New Roman"/>
        </w:rPr>
      </w:pPr>
      <w:r>
        <w:rPr>
          <w:rFonts w:ascii="Times New Roman" w:eastAsia="Times New Roman" w:hAnsi="Times New Roman" w:cs="Times New Roman"/>
          <w:u w:val="single"/>
        </w:rPr>
        <w:t>Graduate Program Review Team Activities and Report</w:t>
      </w:r>
      <w:r>
        <w:rPr>
          <w:rFonts w:ascii="Times New Roman" w:eastAsia="Times New Roman" w:hAnsi="Times New Roman" w:cs="Times New Roman"/>
        </w:rPr>
        <w:t xml:space="preserve">.  The Graduate Program Review Team shall conduct its deliberations so that its report is available to the Graduate Council </w:t>
      </w:r>
      <w:r>
        <w:rPr>
          <w:rFonts w:ascii="Times New Roman" w:eastAsia="Times New Roman" w:hAnsi="Times New Roman" w:cs="Times New Roman"/>
          <w:b/>
        </w:rPr>
        <w:t>no later than the working day closest to March 15</w:t>
      </w:r>
      <w:r>
        <w:rPr>
          <w:rFonts w:ascii="Times New Roman" w:eastAsia="Times New Roman" w:hAnsi="Times New Roman" w:cs="Times New Roman"/>
        </w:rPr>
        <w:t>.</w:t>
      </w:r>
      <w:r>
        <w:rPr>
          <w:rFonts w:ascii="Times New Roman" w:eastAsia="Times New Roman" w:hAnsi="Times New Roman" w:cs="Times New Roman"/>
        </w:rPr>
        <w:br/>
      </w:r>
    </w:p>
    <w:p w14:paraId="000000B9" w14:textId="77777777" w:rsidR="00384149" w:rsidRDefault="00487005">
      <w:pPr>
        <w:numPr>
          <w:ilvl w:val="0"/>
          <w:numId w:val="10"/>
        </w:numPr>
        <w:tabs>
          <w:tab w:val="left" w:pos="1080"/>
        </w:tabs>
        <w:ind w:left="900"/>
        <w:rPr>
          <w:rFonts w:ascii="Times New Roman" w:eastAsia="Times New Roman" w:hAnsi="Times New Roman" w:cs="Times New Roman"/>
        </w:rPr>
      </w:pPr>
      <w:r>
        <w:rPr>
          <w:rFonts w:ascii="Times New Roman" w:eastAsia="Times New Roman" w:hAnsi="Times New Roman" w:cs="Times New Roman"/>
          <w:u w:val="single"/>
        </w:rPr>
        <w:t>Graduate Council Activities and Report</w:t>
      </w:r>
      <w:r>
        <w:rPr>
          <w:rFonts w:ascii="Times New Roman" w:eastAsia="Times New Roman" w:hAnsi="Times New Roman" w:cs="Times New Roman"/>
        </w:rPr>
        <w:t>.  The Graduate Council shall conduct its deliberations so that its draft report is available to the graduate program under review no later than the working day closest to</w:t>
      </w:r>
      <w:r>
        <w:rPr>
          <w:rFonts w:ascii="Times New Roman" w:eastAsia="Times New Roman" w:hAnsi="Times New Roman" w:cs="Times New Roman"/>
          <w:b/>
        </w:rPr>
        <w:t xml:space="preserve"> March 31</w:t>
      </w:r>
      <w:r>
        <w:rPr>
          <w:rFonts w:ascii="Times New Roman" w:eastAsia="Times New Roman" w:hAnsi="Times New Roman" w:cs="Times New Roman"/>
        </w:rPr>
        <w:t>.  T</w:t>
      </w:r>
      <w:sdt>
        <w:sdtPr>
          <w:tag w:val="goog_rdk_9"/>
          <w:id w:val="-873770055"/>
        </w:sdtPr>
        <w:sdtEndPr/>
        <w:sdtContent/>
      </w:sdt>
      <w:r>
        <w:rPr>
          <w:rFonts w:ascii="Times New Roman" w:eastAsia="Times New Roman" w:hAnsi="Times New Roman" w:cs="Times New Roman"/>
        </w:rPr>
        <w:t xml:space="preserve">he graduate program shall have one week from receipt of the reports to provide to the Graduate Council corrections of fact or comments to the reports of the Graduate Council.  </w:t>
      </w:r>
      <w:r>
        <w:rPr>
          <w:rFonts w:ascii="Times New Roman" w:eastAsia="Times New Roman" w:hAnsi="Times New Roman" w:cs="Times New Roman"/>
        </w:rPr>
        <w:br/>
      </w:r>
    </w:p>
    <w:p w14:paraId="000000BA" w14:textId="05BD5F3A" w:rsidR="00384149" w:rsidRDefault="00487005">
      <w:pPr>
        <w:numPr>
          <w:ilvl w:val="0"/>
          <w:numId w:val="10"/>
        </w:numPr>
        <w:tabs>
          <w:tab w:val="left" w:pos="1080"/>
        </w:tabs>
        <w:ind w:left="900"/>
        <w:rPr>
          <w:rFonts w:ascii="Times New Roman" w:eastAsia="Times New Roman" w:hAnsi="Times New Roman" w:cs="Times New Roman"/>
        </w:rPr>
      </w:pPr>
      <w:r>
        <w:rPr>
          <w:rFonts w:ascii="Times New Roman" w:eastAsia="Times New Roman" w:hAnsi="Times New Roman" w:cs="Times New Roman"/>
          <w:u w:val="single"/>
        </w:rPr>
        <w:t>Graduate Council Final Report</w:t>
      </w:r>
      <w:r>
        <w:rPr>
          <w:rFonts w:ascii="Times New Roman" w:eastAsia="Times New Roman" w:hAnsi="Times New Roman" w:cs="Times New Roman"/>
        </w:rPr>
        <w:t xml:space="preserve">.  After receiving the response from the department or program, the Graduate Council will revise its draft to correct any errors of fact and to comment upon the graduate program response.  </w:t>
      </w:r>
      <w:r>
        <w:rPr>
          <w:rFonts w:ascii="Times New Roman" w:eastAsia="Times New Roman" w:hAnsi="Times New Roman" w:cs="Times New Roman"/>
          <w:b/>
        </w:rPr>
        <w:t>By April 30</w:t>
      </w:r>
      <w:r>
        <w:rPr>
          <w:rFonts w:ascii="Times New Roman" w:eastAsia="Times New Roman" w:hAnsi="Times New Roman" w:cs="Times New Roman"/>
        </w:rPr>
        <w:t xml:space="preserve">, the Graduate Council will then forward its final report to the Provost, to the graduate program reviewed, to the academic dean, and to the </w:t>
      </w:r>
      <w:r w:rsidR="00A328C8">
        <w:rPr>
          <w:rFonts w:ascii="Times New Roman" w:eastAsia="Times New Roman" w:hAnsi="Times New Roman" w:cs="Times New Roman"/>
        </w:rPr>
        <w:t xml:space="preserve">associate provost for </w:t>
      </w:r>
      <w:r>
        <w:rPr>
          <w:rFonts w:ascii="Times New Roman" w:eastAsia="Times New Roman" w:hAnsi="Times New Roman" w:cs="Times New Roman"/>
        </w:rPr>
        <w:t xml:space="preserve">the Graduate School.  The Graduate Council report will include the reports of the external reviewers and the Graduate Program Review Team, the </w:t>
      </w:r>
      <w:r w:rsidR="00656112">
        <w:rPr>
          <w:rFonts w:ascii="Times New Roman" w:eastAsia="Times New Roman" w:hAnsi="Times New Roman" w:cs="Times New Roman"/>
        </w:rPr>
        <w:t>program/</w:t>
      </w:r>
      <w:r>
        <w:rPr>
          <w:rFonts w:ascii="Times New Roman" w:eastAsia="Times New Roman" w:hAnsi="Times New Roman" w:cs="Times New Roman"/>
        </w:rPr>
        <w:t>departmental response, and the original draft of the Graduate Council report if there have been substantial changes in the final report caused by the graduate program’s response.</w:t>
      </w:r>
      <w:r>
        <w:rPr>
          <w:rFonts w:ascii="Times New Roman" w:eastAsia="Times New Roman" w:hAnsi="Times New Roman" w:cs="Times New Roman"/>
        </w:rPr>
        <w:br/>
      </w:r>
    </w:p>
    <w:p w14:paraId="000000BB" w14:textId="77777777" w:rsidR="00384149" w:rsidRDefault="00487005">
      <w:pPr>
        <w:numPr>
          <w:ilvl w:val="0"/>
          <w:numId w:val="10"/>
        </w:numPr>
        <w:tabs>
          <w:tab w:val="left" w:pos="1080"/>
        </w:tabs>
        <w:ind w:left="900"/>
        <w:rPr>
          <w:rFonts w:ascii="Times New Roman" w:eastAsia="Times New Roman" w:hAnsi="Times New Roman" w:cs="Times New Roman"/>
        </w:rPr>
      </w:pPr>
      <w:r>
        <w:rPr>
          <w:rFonts w:ascii="Times New Roman" w:eastAsia="Times New Roman" w:hAnsi="Times New Roman" w:cs="Times New Roman"/>
          <w:u w:val="single"/>
        </w:rPr>
        <w:t>Response to the Final Graduate Council Report</w:t>
      </w:r>
      <w:r>
        <w:rPr>
          <w:rFonts w:ascii="Times New Roman" w:eastAsia="Times New Roman" w:hAnsi="Times New Roman" w:cs="Times New Roman"/>
        </w:rPr>
        <w:t>.  Any response to the final report of the Graduate Council shall be made to the Provost within two weeks of the receipt of the final version of the Graduate Council report.</w:t>
      </w:r>
    </w:p>
    <w:p w14:paraId="000000BC" w14:textId="77777777" w:rsidR="00384149" w:rsidRDefault="00384149">
      <w:pPr>
        <w:tabs>
          <w:tab w:val="left" w:pos="1080"/>
        </w:tabs>
        <w:ind w:left="1080" w:hanging="360"/>
        <w:rPr>
          <w:rFonts w:ascii="Times New Roman" w:eastAsia="Times New Roman" w:hAnsi="Times New Roman" w:cs="Times New Roman"/>
          <w:b/>
        </w:rPr>
      </w:pPr>
    </w:p>
    <w:p w14:paraId="000000BD" w14:textId="77777777" w:rsidR="00384149" w:rsidRDefault="00487005">
      <w:pPr>
        <w:rPr>
          <w:rFonts w:ascii="Times New Roman" w:eastAsia="Times New Roman" w:hAnsi="Times New Roman" w:cs="Times New Roman"/>
          <w:b/>
        </w:rPr>
      </w:pPr>
      <w:r>
        <w:br w:type="page"/>
      </w:r>
    </w:p>
    <w:p w14:paraId="000000BE" w14:textId="77777777" w:rsidR="00384149" w:rsidRDefault="00487005">
      <w:pPr>
        <w:numPr>
          <w:ilvl w:val="3"/>
          <w:numId w:val="8"/>
        </w:numPr>
        <w:ind w:left="720" w:hanging="540"/>
        <w:rPr>
          <w:rFonts w:ascii="Times New Roman" w:eastAsia="Times New Roman" w:hAnsi="Times New Roman" w:cs="Times New Roman"/>
          <w:b/>
        </w:rPr>
      </w:pPr>
      <w:r>
        <w:rPr>
          <w:rFonts w:ascii="Times New Roman" w:eastAsia="Times New Roman" w:hAnsi="Times New Roman" w:cs="Times New Roman"/>
          <w:b/>
        </w:rPr>
        <w:lastRenderedPageBreak/>
        <w:t>Addendum:</w:t>
      </w:r>
    </w:p>
    <w:p w14:paraId="000000BF" w14:textId="77777777" w:rsidR="00384149" w:rsidRDefault="00487005">
      <w:pPr>
        <w:ind w:left="720"/>
        <w:rPr>
          <w:rFonts w:ascii="Times New Roman" w:eastAsia="Times New Roman" w:hAnsi="Times New Roman" w:cs="Times New Roman"/>
        </w:rPr>
      </w:pPr>
      <w:r>
        <w:rPr>
          <w:rFonts w:ascii="Times New Roman" w:eastAsia="Times New Roman" w:hAnsi="Times New Roman" w:cs="Times New Roman"/>
        </w:rPr>
        <w:t>Steps to be taken by the Provost following receipt of the Graduate Council Program Review report and the graduate program’s response.</w:t>
      </w:r>
    </w:p>
    <w:p w14:paraId="000000C0" w14:textId="77777777" w:rsidR="00384149" w:rsidRDefault="00384149">
      <w:pPr>
        <w:rPr>
          <w:rFonts w:ascii="Times New Roman" w:eastAsia="Times New Roman" w:hAnsi="Times New Roman" w:cs="Times New Roman"/>
        </w:rPr>
      </w:pPr>
    </w:p>
    <w:p w14:paraId="000000C1" w14:textId="7CDAFEF9" w:rsidR="00384149" w:rsidRDefault="00487005">
      <w:pPr>
        <w:numPr>
          <w:ilvl w:val="0"/>
          <w:numId w:val="1"/>
        </w:numPr>
        <w:ind w:left="990" w:hanging="450"/>
        <w:rPr>
          <w:rFonts w:ascii="Times New Roman" w:eastAsia="Times New Roman" w:hAnsi="Times New Roman" w:cs="Times New Roman"/>
        </w:rPr>
      </w:pPr>
      <w:r>
        <w:rPr>
          <w:rFonts w:ascii="Times New Roman" w:eastAsia="Times New Roman" w:hAnsi="Times New Roman" w:cs="Times New Roman"/>
        </w:rPr>
        <w:t xml:space="preserve">Reports are discussed by the Provost with the academic dean, the </w:t>
      </w:r>
      <w:r w:rsidR="00A328C8">
        <w:rPr>
          <w:rFonts w:ascii="Times New Roman" w:eastAsia="Times New Roman" w:hAnsi="Times New Roman" w:cs="Times New Roman"/>
        </w:rPr>
        <w:t>associate provost for</w:t>
      </w:r>
      <w:r>
        <w:rPr>
          <w:rFonts w:ascii="Times New Roman" w:eastAsia="Times New Roman" w:hAnsi="Times New Roman" w:cs="Times New Roman"/>
        </w:rPr>
        <w:t xml:space="preserve"> the Graduate School, the chair of the Graduate Council Curriculum and Program Review Committee, and other individuals identified by the Provost.</w:t>
      </w:r>
    </w:p>
    <w:p w14:paraId="000000C2" w14:textId="77777777" w:rsidR="00384149" w:rsidRDefault="00384149">
      <w:pPr>
        <w:ind w:left="990" w:hanging="450"/>
        <w:rPr>
          <w:rFonts w:ascii="Times New Roman" w:eastAsia="Times New Roman" w:hAnsi="Times New Roman" w:cs="Times New Roman"/>
        </w:rPr>
      </w:pPr>
    </w:p>
    <w:p w14:paraId="000000C3" w14:textId="77777777" w:rsidR="00384149" w:rsidRDefault="00487005">
      <w:pPr>
        <w:numPr>
          <w:ilvl w:val="0"/>
          <w:numId w:val="1"/>
        </w:numPr>
        <w:ind w:left="990" w:hanging="450"/>
        <w:rPr>
          <w:rFonts w:ascii="Times New Roman" w:eastAsia="Times New Roman" w:hAnsi="Times New Roman" w:cs="Times New Roman"/>
        </w:rPr>
      </w:pPr>
      <w:r>
        <w:rPr>
          <w:rFonts w:ascii="Times New Roman" w:eastAsia="Times New Roman" w:hAnsi="Times New Roman" w:cs="Times New Roman"/>
        </w:rPr>
        <w:t>The Provost sends to the graduate program a written commentary on the review process and recommendations.</w:t>
      </w:r>
    </w:p>
    <w:p w14:paraId="000000C4" w14:textId="77777777" w:rsidR="00384149" w:rsidRDefault="00384149">
      <w:pPr>
        <w:ind w:left="990" w:hanging="450"/>
        <w:rPr>
          <w:rFonts w:ascii="Times New Roman" w:eastAsia="Times New Roman" w:hAnsi="Times New Roman" w:cs="Times New Roman"/>
        </w:rPr>
      </w:pPr>
    </w:p>
    <w:p w14:paraId="000000C5" w14:textId="77777777" w:rsidR="00384149" w:rsidRDefault="00487005">
      <w:pPr>
        <w:numPr>
          <w:ilvl w:val="0"/>
          <w:numId w:val="1"/>
        </w:numPr>
        <w:pBdr>
          <w:top w:val="nil"/>
          <w:left w:val="nil"/>
          <w:bottom w:val="nil"/>
          <w:right w:val="nil"/>
          <w:between w:val="nil"/>
        </w:pBdr>
        <w:ind w:left="990" w:hanging="450"/>
        <w:rPr>
          <w:rFonts w:ascii="Times New Roman" w:eastAsia="Times New Roman" w:hAnsi="Times New Roman" w:cs="Times New Roman"/>
          <w:color w:val="000000"/>
        </w:rPr>
      </w:pPr>
      <w:r>
        <w:rPr>
          <w:rFonts w:ascii="Times New Roman" w:eastAsia="Times New Roman" w:hAnsi="Times New Roman" w:cs="Times New Roman"/>
          <w:color w:val="000000"/>
        </w:rPr>
        <w:t>The Graduate Council and the Provost separately report to the Senate on the results of the program reviews for the academic year.</w:t>
      </w:r>
    </w:p>
    <w:p w14:paraId="000000C6" w14:textId="77777777" w:rsidR="00384149" w:rsidRDefault="00384149">
      <w:pPr>
        <w:rPr>
          <w:rFonts w:ascii="Times New Roman" w:eastAsia="Times New Roman" w:hAnsi="Times New Roman" w:cs="Times New Roman"/>
        </w:rPr>
      </w:pPr>
    </w:p>
    <w:p w14:paraId="000000C7" w14:textId="77777777" w:rsidR="00384149" w:rsidRDefault="00384149">
      <w:pPr>
        <w:rPr>
          <w:rFonts w:ascii="Times New Roman" w:eastAsia="Times New Roman" w:hAnsi="Times New Roman" w:cs="Times New Roman"/>
        </w:rPr>
      </w:pPr>
    </w:p>
    <w:sectPr w:rsidR="00384149">
      <w:headerReference w:type="default" r:id="rId9"/>
      <w:footerReference w:type="defaul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F9A9" w14:textId="77777777" w:rsidR="000665CB" w:rsidRDefault="00487005">
      <w:r>
        <w:separator/>
      </w:r>
    </w:p>
  </w:endnote>
  <w:endnote w:type="continuationSeparator" w:id="0">
    <w:p w14:paraId="211DB359" w14:textId="77777777" w:rsidR="000665CB" w:rsidRDefault="0048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9" w14:textId="77777777" w:rsidR="00384149" w:rsidRDefault="00384149">
    <w:pPr>
      <w:pBdr>
        <w:top w:val="nil"/>
        <w:left w:val="nil"/>
        <w:bottom w:val="nil"/>
        <w:right w:val="nil"/>
        <w:between w:val="nil"/>
      </w:pBdr>
      <w:tabs>
        <w:tab w:val="center" w:pos="4320"/>
        <w:tab w:val="right" w:pos="8640"/>
      </w:tabs>
      <w:jc w:val="center"/>
      <w:rPr>
        <w:color w:val="000000"/>
      </w:rPr>
    </w:pPr>
  </w:p>
  <w:p w14:paraId="000000CA" w14:textId="52DA60F3" w:rsidR="00384149" w:rsidRDefault="0048700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71F01">
      <w:rPr>
        <w:noProof/>
        <w:color w:val="000000"/>
      </w:rPr>
      <w:t>2</w:t>
    </w:r>
    <w:r>
      <w:rPr>
        <w:color w:val="000000"/>
      </w:rPr>
      <w:fldChar w:fldCharType="end"/>
    </w:r>
  </w:p>
  <w:p w14:paraId="000000CB" w14:textId="77777777" w:rsidR="00384149" w:rsidRDefault="0038414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7B2237B2" w:rsidR="00384149" w:rsidRDefault="00487005">
    <w:pPr>
      <w:pBdr>
        <w:top w:val="nil"/>
        <w:left w:val="nil"/>
        <w:bottom w:val="nil"/>
        <w:right w:val="nil"/>
        <w:between w:val="nil"/>
      </w:pBdr>
      <w:tabs>
        <w:tab w:val="center" w:pos="4320"/>
        <w:tab w:val="right" w:pos="8640"/>
      </w:tabs>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71F01">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CD" w14:textId="77777777" w:rsidR="00384149" w:rsidRDefault="0038414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AF28" w14:textId="77777777" w:rsidR="000665CB" w:rsidRDefault="00487005">
      <w:r>
        <w:separator/>
      </w:r>
    </w:p>
  </w:footnote>
  <w:footnote w:type="continuationSeparator" w:id="0">
    <w:p w14:paraId="3454A8C1" w14:textId="77777777" w:rsidR="000665CB" w:rsidRDefault="00487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8" w14:textId="77777777" w:rsidR="00384149" w:rsidRDefault="00384149">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798"/>
    <w:multiLevelType w:val="multilevel"/>
    <w:tmpl w:val="04D4B824"/>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4F06581"/>
    <w:multiLevelType w:val="multilevel"/>
    <w:tmpl w:val="A2947726"/>
    <w:lvl w:ilvl="0">
      <w:start w:val="1"/>
      <w:numFmt w:val="lowerRoman"/>
      <w:lvlText w:val="%1."/>
      <w:lvlJc w:val="right"/>
      <w:pPr>
        <w:ind w:left="2262" w:hanging="360"/>
      </w:pPr>
    </w:lvl>
    <w:lvl w:ilvl="1">
      <w:start w:val="1"/>
      <w:numFmt w:val="lowerLetter"/>
      <w:lvlText w:val="%2."/>
      <w:lvlJc w:val="left"/>
      <w:pPr>
        <w:ind w:left="2982" w:hanging="360"/>
      </w:pPr>
    </w:lvl>
    <w:lvl w:ilvl="2">
      <w:start w:val="1"/>
      <w:numFmt w:val="lowerRoman"/>
      <w:lvlText w:val="%3."/>
      <w:lvlJc w:val="right"/>
      <w:pPr>
        <w:ind w:left="3702" w:hanging="180"/>
      </w:pPr>
    </w:lvl>
    <w:lvl w:ilvl="3">
      <w:start w:val="1"/>
      <w:numFmt w:val="decimal"/>
      <w:lvlText w:val="%4."/>
      <w:lvlJc w:val="left"/>
      <w:pPr>
        <w:ind w:left="4422" w:hanging="360"/>
      </w:pPr>
    </w:lvl>
    <w:lvl w:ilvl="4">
      <w:start w:val="1"/>
      <w:numFmt w:val="lowerLetter"/>
      <w:lvlText w:val="%5."/>
      <w:lvlJc w:val="left"/>
      <w:pPr>
        <w:ind w:left="5142" w:hanging="360"/>
      </w:pPr>
    </w:lvl>
    <w:lvl w:ilvl="5">
      <w:start w:val="1"/>
      <w:numFmt w:val="lowerRoman"/>
      <w:lvlText w:val="%6."/>
      <w:lvlJc w:val="right"/>
      <w:pPr>
        <w:ind w:left="5862" w:hanging="180"/>
      </w:pPr>
    </w:lvl>
    <w:lvl w:ilvl="6">
      <w:start w:val="1"/>
      <w:numFmt w:val="decimal"/>
      <w:lvlText w:val="%7."/>
      <w:lvlJc w:val="left"/>
      <w:pPr>
        <w:ind w:left="6582" w:hanging="360"/>
      </w:pPr>
    </w:lvl>
    <w:lvl w:ilvl="7">
      <w:start w:val="1"/>
      <w:numFmt w:val="lowerLetter"/>
      <w:lvlText w:val="%8."/>
      <w:lvlJc w:val="left"/>
      <w:pPr>
        <w:ind w:left="7302" w:hanging="360"/>
      </w:pPr>
    </w:lvl>
    <w:lvl w:ilvl="8">
      <w:start w:val="1"/>
      <w:numFmt w:val="lowerRoman"/>
      <w:lvlText w:val="%9."/>
      <w:lvlJc w:val="right"/>
      <w:pPr>
        <w:ind w:left="8022" w:hanging="180"/>
      </w:pPr>
    </w:lvl>
  </w:abstractNum>
  <w:abstractNum w:abstractNumId="2" w15:restartNumberingAfterBreak="0">
    <w:nsid w:val="15410DB2"/>
    <w:multiLevelType w:val="multilevel"/>
    <w:tmpl w:val="1BEEB8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142CD"/>
    <w:multiLevelType w:val="multilevel"/>
    <w:tmpl w:val="CF184D3A"/>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9202BB"/>
    <w:multiLevelType w:val="multilevel"/>
    <w:tmpl w:val="E53EFF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4A17E6"/>
    <w:multiLevelType w:val="multilevel"/>
    <w:tmpl w:val="2CA4EE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540C01"/>
    <w:multiLevelType w:val="multilevel"/>
    <w:tmpl w:val="5BB80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C72318"/>
    <w:multiLevelType w:val="multilevel"/>
    <w:tmpl w:val="EEC453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94D2D57"/>
    <w:multiLevelType w:val="multilevel"/>
    <w:tmpl w:val="47E8F87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3209E2"/>
    <w:multiLevelType w:val="multilevel"/>
    <w:tmpl w:val="9B50D74A"/>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47246F38"/>
    <w:multiLevelType w:val="multilevel"/>
    <w:tmpl w:val="E900699C"/>
    <w:lvl w:ilvl="0">
      <w:start w:val="1"/>
      <w:numFmt w:val="upperLetter"/>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C214C2"/>
    <w:multiLevelType w:val="multilevel"/>
    <w:tmpl w:val="11987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7F5F03"/>
    <w:multiLevelType w:val="multilevel"/>
    <w:tmpl w:val="92FC6D64"/>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579A7581"/>
    <w:multiLevelType w:val="multilevel"/>
    <w:tmpl w:val="456C9212"/>
    <w:lvl w:ilvl="0">
      <w:start w:val="1"/>
      <w:numFmt w:val="upperLetter"/>
      <w:lvlText w:val="%1."/>
      <w:lvlJc w:val="left"/>
      <w:pPr>
        <w:ind w:left="1260" w:hanging="360"/>
      </w:pPr>
      <w:rPr>
        <w:u w:val="none"/>
      </w:rPr>
    </w:lvl>
    <w:lvl w:ilvl="1">
      <w:start w:val="1"/>
      <w:numFmt w:val="decimal"/>
      <w:lvlText w:val="%2."/>
      <w:lvlJc w:val="left"/>
      <w:pPr>
        <w:ind w:left="1350" w:hanging="360"/>
      </w:pPr>
    </w:lvl>
    <w:lvl w:ilvl="2">
      <w:start w:val="1"/>
      <w:numFmt w:val="lowerRoman"/>
      <w:lvlText w:val="%3."/>
      <w:lvlJc w:val="right"/>
      <w:pPr>
        <w:ind w:left="2070" w:hanging="180"/>
      </w:pPr>
    </w:lvl>
    <w:lvl w:ilvl="3">
      <w:start w:val="2"/>
      <w:numFmt w:val="upperRoman"/>
      <w:lvlText w:val="%4."/>
      <w:lvlJc w:val="left"/>
      <w:pPr>
        <w:ind w:left="3150" w:hanging="720"/>
      </w:pPr>
      <w:rPr>
        <w:b/>
      </w:r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4" w15:restartNumberingAfterBreak="0">
    <w:nsid w:val="758C56E4"/>
    <w:multiLevelType w:val="multilevel"/>
    <w:tmpl w:val="4B50C9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1832228">
    <w:abstractNumId w:val="4"/>
  </w:num>
  <w:num w:numId="2" w16cid:durableId="817065245">
    <w:abstractNumId w:val="6"/>
  </w:num>
  <w:num w:numId="3" w16cid:durableId="1230387823">
    <w:abstractNumId w:val="3"/>
  </w:num>
  <w:num w:numId="4" w16cid:durableId="1065877687">
    <w:abstractNumId w:val="1"/>
  </w:num>
  <w:num w:numId="5" w16cid:durableId="1925604953">
    <w:abstractNumId w:val="9"/>
  </w:num>
  <w:num w:numId="6" w16cid:durableId="866065827">
    <w:abstractNumId w:val="12"/>
  </w:num>
  <w:num w:numId="7" w16cid:durableId="22441230">
    <w:abstractNumId w:val="0"/>
  </w:num>
  <w:num w:numId="8" w16cid:durableId="751894576">
    <w:abstractNumId w:val="13"/>
  </w:num>
  <w:num w:numId="9" w16cid:durableId="2110658406">
    <w:abstractNumId w:val="8"/>
  </w:num>
  <w:num w:numId="10" w16cid:durableId="704058644">
    <w:abstractNumId w:val="2"/>
  </w:num>
  <w:num w:numId="11" w16cid:durableId="50033976">
    <w:abstractNumId w:val="7"/>
  </w:num>
  <w:num w:numId="12" w16cid:durableId="631327576">
    <w:abstractNumId w:val="11"/>
  </w:num>
  <w:num w:numId="13" w16cid:durableId="209928866">
    <w:abstractNumId w:val="5"/>
  </w:num>
  <w:num w:numId="14" w16cid:durableId="1433937644">
    <w:abstractNumId w:val="10"/>
  </w:num>
  <w:num w:numId="15" w16cid:durableId="21219938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49"/>
    <w:rsid w:val="000156E9"/>
    <w:rsid w:val="000665CB"/>
    <w:rsid w:val="000A257C"/>
    <w:rsid w:val="00191C4A"/>
    <w:rsid w:val="0025165A"/>
    <w:rsid w:val="00260B79"/>
    <w:rsid w:val="00307F0E"/>
    <w:rsid w:val="00354594"/>
    <w:rsid w:val="00384149"/>
    <w:rsid w:val="00471F01"/>
    <w:rsid w:val="00487005"/>
    <w:rsid w:val="004D2909"/>
    <w:rsid w:val="004F7B9B"/>
    <w:rsid w:val="006269AA"/>
    <w:rsid w:val="00656112"/>
    <w:rsid w:val="00790614"/>
    <w:rsid w:val="00A256F3"/>
    <w:rsid w:val="00A328C8"/>
    <w:rsid w:val="00A44B8C"/>
    <w:rsid w:val="00A57D8E"/>
    <w:rsid w:val="00B4647F"/>
    <w:rsid w:val="00BF2CE8"/>
    <w:rsid w:val="00E136D6"/>
    <w:rsid w:val="00EE0B32"/>
    <w:rsid w:val="00F4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087F"/>
  <w15:docId w15:val="{D8BA43A6-1592-4964-9EA2-FE459A71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Palatino" w:hAnsi="Palatino" w:cs="Palatin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firstLine="720"/>
      <w:jc w:val="center"/>
      <w:outlineLvl w:val="0"/>
    </w:pPr>
    <w:rPr>
      <w:b/>
    </w:rPr>
  </w:style>
  <w:style w:type="paragraph" w:styleId="Heading2">
    <w:name w:val="heading 2"/>
    <w:basedOn w:val="Normal"/>
    <w:next w:val="Normal"/>
    <w:uiPriority w:val="9"/>
    <w:semiHidden/>
    <w:unhideWhenUsed/>
    <w:qFormat/>
    <w:pPr>
      <w:keepNext/>
      <w:jc w:val="center"/>
      <w:outlineLvl w:val="1"/>
    </w:pPr>
    <w:rPr>
      <w:b/>
      <w:sz w:val="28"/>
    </w:rPr>
  </w:style>
  <w:style w:type="paragraph" w:styleId="Heading3">
    <w:name w:val="heading 3"/>
    <w:basedOn w:val="Normal"/>
    <w:next w:val="Normal"/>
    <w:uiPriority w:val="9"/>
    <w:semiHidden/>
    <w:unhideWhenUsed/>
    <w:qFormat/>
    <w:pPr>
      <w:keepNext/>
      <w:outlineLvl w:val="2"/>
    </w:pPr>
    <w:rPr>
      <w:u w:val="single"/>
    </w:rPr>
  </w:style>
  <w:style w:type="paragraph" w:styleId="Heading4">
    <w:name w:val="heading 4"/>
    <w:basedOn w:val="Normal"/>
    <w:next w:val="Normal"/>
    <w:uiPriority w:val="9"/>
    <w:semiHidden/>
    <w:unhideWhenUsed/>
    <w:qFormat/>
    <w:pPr>
      <w:keepNext/>
      <w:jc w:val="center"/>
      <w:outlineLvl w:val="3"/>
    </w:pPr>
    <w:rPr>
      <w:b/>
      <w:u w:val="single"/>
    </w:rPr>
  </w:style>
  <w:style w:type="paragraph" w:styleId="Heading5">
    <w:name w:val="heading 5"/>
    <w:basedOn w:val="Normal"/>
    <w:next w:val="Normal"/>
    <w:uiPriority w:val="9"/>
    <w:semiHidden/>
    <w:unhideWhenUsed/>
    <w:qFormat/>
    <w:pPr>
      <w:keepNext/>
      <w:outlineLvl w:val="4"/>
    </w:pPr>
    <w:rPr>
      <w:b/>
    </w:rPr>
  </w:style>
  <w:style w:type="paragraph" w:styleId="Heading6">
    <w:name w:val="heading 6"/>
    <w:basedOn w:val="Normal"/>
    <w:next w:val="Normal"/>
    <w:uiPriority w:val="9"/>
    <w:semiHidden/>
    <w:unhideWhenUsed/>
    <w:qFormat/>
    <w:pPr>
      <w:keepNext/>
      <w:ind w:firstLine="634"/>
      <w:outlineLvl w:val="5"/>
    </w:pPr>
    <w:rPr>
      <w:b/>
    </w:rPr>
  </w:style>
  <w:style w:type="paragraph" w:styleId="Heading7">
    <w:name w:val="heading 7"/>
    <w:basedOn w:val="Normal"/>
    <w:next w:val="Normal"/>
    <w:qFormat/>
    <w:pPr>
      <w:keepNext/>
      <w:ind w:left="600"/>
      <w:outlineLvl w:val="6"/>
    </w:pPr>
    <w:rPr>
      <w:b/>
    </w:rPr>
  </w:style>
  <w:style w:type="paragraph" w:styleId="Heading8">
    <w:name w:val="heading 8"/>
    <w:basedOn w:val="Normal"/>
    <w:next w:val="Normal"/>
    <w:qFormat/>
    <w:pPr>
      <w:keepNext/>
      <w:ind w:firstLine="634"/>
      <w:jc w:val="center"/>
      <w:outlineLvl w:val="7"/>
    </w:pPr>
    <w:rPr>
      <w:b/>
      <w:u w:val="single"/>
    </w:rPr>
  </w:style>
  <w:style w:type="paragraph" w:styleId="Heading9">
    <w:name w:val="heading 9"/>
    <w:basedOn w:val="Normal"/>
    <w:next w:val="Normal"/>
    <w:qFormat/>
    <w:pPr>
      <w:keepNext/>
      <w:ind w:left="634" w:firstLine="626"/>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Text21">
    <w:name w:val="Body Text 21"/>
    <w:basedOn w:val="Normal"/>
    <w:pPr>
      <w:tabs>
        <w:tab w:val="left" w:pos="0"/>
      </w:tabs>
      <w:ind w:left="2340" w:hanging="450"/>
    </w:pPr>
  </w:style>
  <w:style w:type="paragraph" w:styleId="BodyTextIndent2">
    <w:name w:val="Body Text Indent 2"/>
    <w:basedOn w:val="Normal"/>
    <w:pPr>
      <w:tabs>
        <w:tab w:val="left" w:pos="-180"/>
        <w:tab w:val="left" w:pos="-90"/>
      </w:tabs>
      <w:ind w:left="1080"/>
    </w:pPr>
  </w:style>
  <w:style w:type="paragraph" w:styleId="BodyTextIndent3">
    <w:name w:val="Body Text Indent 3"/>
    <w:basedOn w:val="Normal"/>
    <w:pPr>
      <w:ind w:left="1440" w:firstLine="36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character" w:styleId="Hyperlink">
    <w:name w:val="Hyperlink"/>
    <w:rPr>
      <w:color w:val="0000FF"/>
      <w:u w:val="single"/>
    </w:rPr>
  </w:style>
  <w:style w:type="paragraph" w:styleId="BlockText">
    <w:name w:val="Block Text"/>
    <w:basedOn w:val="Normal"/>
    <w:pPr>
      <w:tabs>
        <w:tab w:val="left" w:pos="9180"/>
      </w:tabs>
      <w:ind w:left="634" w:right="-720" w:firstLine="360"/>
    </w:pPr>
  </w:style>
  <w:style w:type="paragraph" w:styleId="BodyText3">
    <w:name w:val="Body Text 3"/>
    <w:basedOn w:val="Normal"/>
    <w:pPr>
      <w:tabs>
        <w:tab w:val="right" w:pos="450"/>
        <w:tab w:val="left" w:pos="9180"/>
      </w:tabs>
      <w:ind w:right="-720"/>
    </w:pPr>
  </w:style>
  <w:style w:type="paragraph" w:styleId="BodyText2">
    <w:name w:val="Body Text 2"/>
    <w:basedOn w:val="Normal"/>
    <w:pPr>
      <w:spacing w:line="480" w:lineRule="auto"/>
      <w:jc w:val="center"/>
    </w:pPr>
    <w:rPr>
      <w:b/>
    </w:rPr>
  </w:style>
  <w:style w:type="paragraph" w:styleId="ListBullet">
    <w:name w:val="List Bullet"/>
    <w:basedOn w:val="Normal"/>
    <w:rPr>
      <w:b/>
      <w:sz w:val="28"/>
    </w:rPr>
  </w:style>
  <w:style w:type="paragraph" w:customStyle="1" w:styleId="Headinglevel1">
    <w:name w:val="Heading level 1"/>
    <w:basedOn w:val="Normal"/>
    <w:pPr>
      <w:spacing w:before="240"/>
      <w:ind w:left="1440" w:hanging="1440"/>
    </w:pPr>
    <w:rPr>
      <w:rFonts w:ascii="Helvetica" w:hAnsi="Helvetica"/>
      <w:b/>
    </w:rPr>
  </w:style>
  <w:style w:type="paragraph" w:customStyle="1" w:styleId="Headinglevel2">
    <w:name w:val="Heading level 2"/>
    <w:basedOn w:val="Normal"/>
    <w:pPr>
      <w:tabs>
        <w:tab w:val="left" w:pos="547"/>
        <w:tab w:val="left" w:pos="907"/>
      </w:tabs>
      <w:spacing w:before="240"/>
      <w:ind w:left="1440" w:hanging="1440"/>
    </w:pPr>
    <w:rPr>
      <w:rFonts w:ascii="Helvetica" w:hAnsi="Helvetica"/>
      <w:b/>
      <w:sz w:val="20"/>
    </w:rPr>
  </w:style>
  <w:style w:type="paragraph" w:customStyle="1" w:styleId="Headinglevel3">
    <w:name w:val="Heading level 3"/>
    <w:basedOn w:val="Normal"/>
    <w:pPr>
      <w:tabs>
        <w:tab w:val="left" w:pos="360"/>
        <w:tab w:val="left" w:pos="907"/>
      </w:tabs>
      <w:spacing w:before="240"/>
      <w:ind w:left="1440" w:hanging="1440"/>
    </w:pPr>
    <w:rPr>
      <w:rFonts w:ascii="Times" w:hAnsi="Times"/>
      <w:b/>
      <w:sz w:val="20"/>
    </w:rPr>
  </w:style>
  <w:style w:type="paragraph" w:customStyle="1" w:styleId="1stlistnohdg">
    <w:name w:val="1st list (no hdg)"/>
    <w:basedOn w:val="Normal"/>
    <w:pPr>
      <w:tabs>
        <w:tab w:val="left" w:pos="360"/>
      </w:tabs>
      <w:ind w:left="360" w:hanging="360"/>
    </w:pPr>
    <w:rPr>
      <w:rFonts w:ascii="Times" w:hAnsi="Times"/>
    </w:rPr>
  </w:style>
  <w:style w:type="paragraph" w:styleId="BodyTextIndent">
    <w:name w:val="Body Text Indent"/>
    <w:basedOn w:val="Normal"/>
    <w:pPr>
      <w:numPr>
        <w:ilvl w:val="12"/>
      </w:numPr>
      <w:ind w:firstLine="360"/>
    </w:pPr>
  </w:style>
  <w:style w:type="paragraph" w:styleId="ListParagraph">
    <w:name w:val="List Paragraph"/>
    <w:basedOn w:val="Normal"/>
    <w:uiPriority w:val="34"/>
    <w:qFormat/>
    <w:rsid w:val="00B46D4C"/>
    <w:pPr>
      <w:ind w:left="720"/>
    </w:pPr>
  </w:style>
  <w:style w:type="character" w:styleId="CommentReference">
    <w:name w:val="annotation reference"/>
    <w:rsid w:val="00CD52B4"/>
    <w:rPr>
      <w:sz w:val="16"/>
      <w:szCs w:val="16"/>
    </w:rPr>
  </w:style>
  <w:style w:type="paragraph" w:styleId="CommentText">
    <w:name w:val="annotation text"/>
    <w:basedOn w:val="Normal"/>
    <w:link w:val="CommentTextChar"/>
    <w:rsid w:val="00CD52B4"/>
    <w:rPr>
      <w:sz w:val="20"/>
    </w:rPr>
  </w:style>
  <w:style w:type="character" w:customStyle="1" w:styleId="CommentTextChar">
    <w:name w:val="Comment Text Char"/>
    <w:link w:val="CommentText"/>
    <w:rsid w:val="00CD52B4"/>
    <w:rPr>
      <w:rFonts w:ascii="Palatino" w:hAnsi="Palatino"/>
    </w:rPr>
  </w:style>
  <w:style w:type="paragraph" w:styleId="CommentSubject">
    <w:name w:val="annotation subject"/>
    <w:basedOn w:val="CommentText"/>
    <w:next w:val="CommentText"/>
    <w:link w:val="CommentSubjectChar"/>
    <w:rsid w:val="00CD52B4"/>
    <w:rPr>
      <w:b/>
      <w:bCs/>
    </w:rPr>
  </w:style>
  <w:style w:type="character" w:customStyle="1" w:styleId="CommentSubjectChar">
    <w:name w:val="Comment Subject Char"/>
    <w:link w:val="CommentSubject"/>
    <w:rsid w:val="00CD52B4"/>
    <w:rPr>
      <w:rFonts w:ascii="Palatino" w:hAnsi="Palatino"/>
      <w:b/>
      <w:bCs/>
    </w:rPr>
  </w:style>
  <w:style w:type="paragraph" w:styleId="BalloonText">
    <w:name w:val="Balloon Text"/>
    <w:basedOn w:val="Normal"/>
    <w:link w:val="BalloonTextChar"/>
    <w:rsid w:val="00CD52B4"/>
    <w:rPr>
      <w:rFonts w:ascii="Tahoma" w:hAnsi="Tahoma" w:cs="Tahoma"/>
      <w:sz w:val="16"/>
      <w:szCs w:val="16"/>
    </w:rPr>
  </w:style>
  <w:style w:type="character" w:customStyle="1" w:styleId="BalloonTextChar">
    <w:name w:val="Balloon Text Char"/>
    <w:link w:val="BalloonText"/>
    <w:rsid w:val="00CD52B4"/>
    <w:rPr>
      <w:rFonts w:ascii="Tahoma" w:hAnsi="Tahoma" w:cs="Tahoma"/>
      <w:sz w:val="16"/>
      <w:szCs w:val="16"/>
    </w:rPr>
  </w:style>
  <w:style w:type="character" w:customStyle="1" w:styleId="FooterChar">
    <w:name w:val="Footer Char"/>
    <w:link w:val="Footer"/>
    <w:uiPriority w:val="99"/>
    <w:rsid w:val="00503335"/>
    <w:rPr>
      <w:rFonts w:ascii="Palatino" w:hAnsi="Palatino"/>
      <w:sz w:val="24"/>
    </w:rPr>
  </w:style>
  <w:style w:type="table" w:styleId="TableGrid">
    <w:name w:val="Table Grid"/>
    <w:basedOn w:val="TableNormal"/>
    <w:uiPriority w:val="39"/>
    <w:rsid w:val="00BF40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66843"/>
    <w:rPr>
      <w:rFonts w:ascii="Palatino" w:hAnsi="Palatino"/>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AOwcUB6SdyzOQylobkjn6GzFag==">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</go:docsCustomData>
</go:gDocsCustomXmlDataStorage>
</file>

<file path=customXml/itemProps1.xml><?xml version="1.0" encoding="utf-8"?>
<ds:datastoreItem xmlns:ds="http://schemas.openxmlformats.org/officeDocument/2006/customXml" ds:itemID="{D97059A9-8899-4481-8F50-6E8F09D5FD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Jeffrey Potteiger</cp:lastModifiedBy>
  <cp:revision>3</cp:revision>
  <dcterms:created xsi:type="dcterms:W3CDTF">2022-03-25T17:27:00Z</dcterms:created>
  <dcterms:modified xsi:type="dcterms:W3CDTF">2022-11-22T20:38:00Z</dcterms:modified>
</cp:coreProperties>
</file>