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8493" w14:textId="23961202" w:rsidR="00167D5E" w:rsidRDefault="00E95B33" w:rsidP="00167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Frederick Meijer Honors College </w:t>
      </w:r>
    </w:p>
    <w:p w14:paraId="4C113373" w14:textId="18CF2962" w:rsidR="00E95B33" w:rsidRDefault="00A772A3" w:rsidP="00E25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Human Rights</w:t>
      </w:r>
      <w:r w:rsidR="00167D5E" w:rsidRPr="001876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D5E">
        <w:rPr>
          <w:rFonts w:ascii="Times New Roman" w:hAnsi="Times New Roman" w:cs="Times New Roman"/>
          <w:b/>
          <w:sz w:val="24"/>
          <w:szCs w:val="24"/>
        </w:rPr>
        <w:t>Minor</w:t>
      </w:r>
      <w:r w:rsidR="00BE44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B33">
        <w:rPr>
          <w:rFonts w:ascii="Times New Roman" w:hAnsi="Times New Roman" w:cs="Times New Roman"/>
          <w:b/>
          <w:sz w:val="24"/>
          <w:szCs w:val="24"/>
        </w:rPr>
        <w:t>Advising Guide</w:t>
      </w:r>
    </w:p>
    <w:p w14:paraId="5E7355CA" w14:textId="77777777" w:rsidR="00532DAB" w:rsidRDefault="00532DAB" w:rsidP="00E25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62877" w14:textId="16EA6F91" w:rsidR="00084814" w:rsidRPr="003B358B" w:rsidRDefault="00167D5E" w:rsidP="00980CD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i/>
          <w:sz w:val="20"/>
          <w:szCs w:val="20"/>
        </w:rPr>
        <w:t xml:space="preserve">A total of </w:t>
      </w:r>
      <w:r w:rsidR="00A772A3" w:rsidRPr="003B358B">
        <w:rPr>
          <w:rFonts w:ascii="Times New Roman" w:hAnsi="Times New Roman" w:cs="Times New Roman"/>
          <w:i/>
          <w:sz w:val="20"/>
          <w:szCs w:val="20"/>
        </w:rPr>
        <w:t>19</w:t>
      </w:r>
      <w:r w:rsidRPr="003B358B">
        <w:rPr>
          <w:rFonts w:ascii="Times New Roman" w:hAnsi="Times New Roman" w:cs="Times New Roman"/>
          <w:i/>
          <w:sz w:val="20"/>
          <w:szCs w:val="20"/>
        </w:rPr>
        <w:t xml:space="preserve"> credits are needed to fulfill the </w:t>
      </w:r>
      <w:r w:rsidR="00A772A3" w:rsidRPr="003B358B">
        <w:rPr>
          <w:rFonts w:ascii="Times New Roman" w:hAnsi="Times New Roman" w:cs="Times New Roman"/>
          <w:i/>
          <w:sz w:val="20"/>
          <w:szCs w:val="20"/>
        </w:rPr>
        <w:t>Human Rights</w:t>
      </w:r>
      <w:r w:rsidRPr="003B358B">
        <w:rPr>
          <w:rFonts w:ascii="Times New Roman" w:hAnsi="Times New Roman" w:cs="Times New Roman"/>
          <w:i/>
          <w:sz w:val="20"/>
          <w:szCs w:val="20"/>
        </w:rPr>
        <w:t xml:space="preserve"> Minor</w:t>
      </w:r>
      <w:r w:rsidR="003F2C31" w:rsidRPr="003B358B">
        <w:rPr>
          <w:rFonts w:ascii="Times New Roman" w:hAnsi="Times New Roman" w:cs="Times New Roman"/>
          <w:i/>
          <w:sz w:val="20"/>
          <w:szCs w:val="20"/>
        </w:rPr>
        <w:t>.</w:t>
      </w:r>
      <w:r w:rsidR="002E196A" w:rsidRPr="003B358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85A14" w:rsidRPr="003B358B">
        <w:rPr>
          <w:rFonts w:ascii="Times New Roman" w:hAnsi="Times New Roman" w:cs="Times New Roman"/>
          <w:i/>
          <w:sz w:val="20"/>
          <w:szCs w:val="20"/>
        </w:rPr>
        <w:t>(</w:t>
      </w:r>
      <w:r w:rsidR="00A772A3" w:rsidRPr="003B358B">
        <w:rPr>
          <w:rFonts w:ascii="Times New Roman" w:hAnsi="Times New Roman" w:cs="Times New Roman"/>
          <w:i/>
          <w:sz w:val="20"/>
          <w:szCs w:val="20"/>
        </w:rPr>
        <w:t>Includes the introductory and capstone courses, two courses from the core course list, and three additional elective courses.  A maximum of 3 of the core and elective courses may be from the same prefix.</w:t>
      </w:r>
      <w:r w:rsidR="00F85A14" w:rsidRPr="003B358B">
        <w:rPr>
          <w:rFonts w:ascii="Times New Roman" w:hAnsi="Times New Roman" w:cs="Times New Roman"/>
          <w:i/>
          <w:sz w:val="20"/>
          <w:szCs w:val="20"/>
        </w:rPr>
        <w:t>)</w:t>
      </w:r>
    </w:p>
    <w:p w14:paraId="19D09A92" w14:textId="72C69918" w:rsidR="00532DAB" w:rsidRPr="003B358B" w:rsidRDefault="00532DAB" w:rsidP="00980CD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47EC278D" w14:textId="63121F95" w:rsidR="00532DAB" w:rsidRPr="003B358B" w:rsidRDefault="00532DAB" w:rsidP="00980CD7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3B358B">
        <w:rPr>
          <w:rFonts w:ascii="Times New Roman" w:hAnsi="Times New Roman" w:cs="Times New Roman"/>
          <w:i/>
          <w:sz w:val="20"/>
          <w:szCs w:val="20"/>
        </w:rPr>
        <w:t>***</w:t>
      </w:r>
      <w:r w:rsidRPr="003B358B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With the approval of the Director of the Human Rights Minor, Honors students can take up to 6 credits towards the minor. Acceptable substitutions are noted below and will not show up on </w:t>
      </w:r>
      <w:proofErr w:type="spellStart"/>
      <w:r w:rsidRPr="003B358B">
        <w:rPr>
          <w:rFonts w:ascii="Times New Roman" w:hAnsi="Times New Roman" w:cs="Times New Roman"/>
          <w:b/>
          <w:bCs/>
          <w:i/>
          <w:sz w:val="20"/>
          <w:szCs w:val="20"/>
        </w:rPr>
        <w:t>MyPath</w:t>
      </w:r>
      <w:proofErr w:type="spellEnd"/>
      <w:r w:rsidRPr="003B358B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until approved by the Director. For alternatives, please contact the HRT Director. </w:t>
      </w:r>
    </w:p>
    <w:p w14:paraId="45D794B0" w14:textId="77777777" w:rsidR="00980CD7" w:rsidRPr="003B358B" w:rsidRDefault="00980CD7" w:rsidP="00980CD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7556609" w14:textId="77777777" w:rsidR="004627F0" w:rsidRPr="003B358B" w:rsidRDefault="004627F0" w:rsidP="004627F0">
      <w:pPr>
        <w:rPr>
          <w:i/>
          <w:sz w:val="20"/>
          <w:szCs w:val="20"/>
        </w:rPr>
      </w:pPr>
      <w:r w:rsidRPr="003B358B">
        <w:rPr>
          <w:rFonts w:ascii="Times New Roman" w:hAnsi="Times New Roman" w:cs="Times New Roman"/>
          <w:b/>
          <w:sz w:val="20"/>
          <w:szCs w:val="20"/>
        </w:rPr>
        <w:t xml:space="preserve">REQUIRED COURSES: </w:t>
      </w:r>
      <w:r w:rsidRPr="003B358B">
        <w:rPr>
          <w:rFonts w:ascii="Times New Roman" w:hAnsi="Times New Roman" w:cs="Times New Roman"/>
          <w:i/>
          <w:sz w:val="20"/>
          <w:szCs w:val="20"/>
        </w:rPr>
        <w:t>(4 credits)</w:t>
      </w:r>
    </w:p>
    <w:p w14:paraId="7459C79A" w14:textId="77777777" w:rsidR="004627F0" w:rsidRPr="003B358B" w:rsidRDefault="004627F0" w:rsidP="004627F0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____HRT/PLS 105 -Introduction to Human Rights </w:t>
      </w:r>
      <w:r w:rsidRPr="003B358B">
        <w:rPr>
          <w:rFonts w:ascii="Times New Roman" w:hAnsi="Times New Roman" w:cs="Times New Roman"/>
          <w:i/>
          <w:sz w:val="20"/>
          <w:szCs w:val="20"/>
        </w:rPr>
        <w:t>(3 cr.)</w:t>
      </w:r>
      <w:r w:rsidRPr="003B358B">
        <w:rPr>
          <w:rFonts w:ascii="Times New Roman" w:hAnsi="Times New Roman" w:cs="Times New Roman"/>
          <w:sz w:val="20"/>
          <w:szCs w:val="20"/>
        </w:rPr>
        <w:t xml:space="preserve">  </w:t>
      </w:r>
      <w:r w:rsidRPr="003B358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or HNR 263 </w:t>
      </w:r>
      <w:r w:rsidRPr="003B358B">
        <w:rPr>
          <w:rFonts w:ascii="Times New Roman" w:hAnsi="Times New Roman" w:cs="Times New Roman"/>
          <w:i/>
          <w:iCs/>
          <w:sz w:val="20"/>
          <w:szCs w:val="20"/>
        </w:rPr>
        <w:t>(not offered after 2019)</w:t>
      </w:r>
    </w:p>
    <w:p w14:paraId="334B43F3" w14:textId="77777777" w:rsidR="004627F0" w:rsidRPr="003B358B" w:rsidRDefault="004627F0" w:rsidP="004627F0">
      <w:pPr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____HRT 450-Reflection on Human Rights </w:t>
      </w:r>
      <w:r w:rsidRPr="003B358B">
        <w:rPr>
          <w:rFonts w:ascii="Times New Roman" w:hAnsi="Times New Roman" w:cs="Times New Roman"/>
          <w:i/>
          <w:sz w:val="20"/>
          <w:szCs w:val="20"/>
        </w:rPr>
        <w:t xml:space="preserve">(1 </w:t>
      </w:r>
      <w:proofErr w:type="gramStart"/>
      <w:r w:rsidRPr="003B358B">
        <w:rPr>
          <w:rFonts w:ascii="Times New Roman" w:hAnsi="Times New Roman" w:cs="Times New Roman"/>
          <w:i/>
          <w:sz w:val="20"/>
          <w:szCs w:val="20"/>
        </w:rPr>
        <w:t>cr.)(</w:t>
      </w:r>
      <w:proofErr w:type="spellStart"/>
      <w:proofErr w:type="gramEnd"/>
      <w:r w:rsidRPr="003B358B">
        <w:rPr>
          <w:rFonts w:ascii="Times New Roman" w:hAnsi="Times New Roman" w:cs="Times New Roman"/>
          <w:i/>
          <w:sz w:val="20"/>
          <w:szCs w:val="20"/>
        </w:rPr>
        <w:t>prereq</w:t>
      </w:r>
      <w:proofErr w:type="spellEnd"/>
      <w:r w:rsidRPr="003B358B">
        <w:rPr>
          <w:rFonts w:ascii="Times New Roman" w:hAnsi="Times New Roman" w:cs="Times New Roman"/>
          <w:i/>
          <w:sz w:val="20"/>
          <w:szCs w:val="20"/>
        </w:rPr>
        <w:t>. junior standing, HRT minor, or by permission)</w:t>
      </w:r>
    </w:p>
    <w:p w14:paraId="60522078" w14:textId="77777777" w:rsidR="004627F0" w:rsidRPr="003B358B" w:rsidRDefault="004627F0" w:rsidP="004627F0">
      <w:pPr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b/>
          <w:sz w:val="20"/>
          <w:szCs w:val="20"/>
        </w:rPr>
        <w:t xml:space="preserve">CORE COURSES: </w:t>
      </w:r>
      <w:r w:rsidRPr="003B358B">
        <w:rPr>
          <w:rFonts w:ascii="Times New Roman" w:hAnsi="Times New Roman" w:cs="Times New Roman"/>
          <w:i/>
          <w:sz w:val="20"/>
          <w:szCs w:val="20"/>
        </w:rPr>
        <w:t>(6 credits) Take two courses (3cr. ea.), each course must have a different prefix.</w:t>
      </w:r>
    </w:p>
    <w:p w14:paraId="49B49547" w14:textId="77777777" w:rsidR="004627F0" w:rsidRPr="003B358B" w:rsidRDefault="004627F0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 CJ 325 -Criminal Justice &amp; Human Rights </w:t>
      </w:r>
      <w:r w:rsidRPr="003B358B">
        <w:rPr>
          <w:rFonts w:ascii="Times New Roman" w:hAnsi="Times New Roman" w:cs="Times New Roman"/>
          <w:i/>
          <w:sz w:val="20"/>
          <w:szCs w:val="20"/>
        </w:rPr>
        <w:t xml:space="preserve">(3 </w:t>
      </w:r>
      <w:proofErr w:type="gramStart"/>
      <w:r w:rsidRPr="003B358B">
        <w:rPr>
          <w:rFonts w:ascii="Times New Roman" w:hAnsi="Times New Roman" w:cs="Times New Roman"/>
          <w:i/>
          <w:sz w:val="20"/>
          <w:szCs w:val="20"/>
        </w:rPr>
        <w:t>cr.)(</w:t>
      </w:r>
      <w:proofErr w:type="gramEnd"/>
      <w:r w:rsidRPr="003B358B">
        <w:rPr>
          <w:rFonts w:ascii="Times New Roman" w:hAnsi="Times New Roman" w:cs="Times New Roman"/>
          <w:i/>
          <w:sz w:val="20"/>
          <w:szCs w:val="20"/>
        </w:rPr>
        <w:t>Jr. standing)</w:t>
      </w:r>
    </w:p>
    <w:p w14:paraId="4AEE7F8F" w14:textId="77777777" w:rsidR="004627F0" w:rsidRPr="003B358B" w:rsidRDefault="004627F0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 HST 378 -Contesting Human Rights </w:t>
      </w:r>
      <w:r w:rsidRPr="003B358B">
        <w:rPr>
          <w:rFonts w:ascii="Times New Roman" w:hAnsi="Times New Roman" w:cs="Times New Roman"/>
          <w:i/>
          <w:sz w:val="20"/>
          <w:szCs w:val="20"/>
        </w:rPr>
        <w:t xml:space="preserve">(3 </w:t>
      </w:r>
      <w:proofErr w:type="gramStart"/>
      <w:r w:rsidRPr="003B358B">
        <w:rPr>
          <w:rFonts w:ascii="Times New Roman" w:hAnsi="Times New Roman" w:cs="Times New Roman"/>
          <w:i/>
          <w:sz w:val="20"/>
          <w:szCs w:val="20"/>
        </w:rPr>
        <w:t>cr.)(</w:t>
      </w:r>
      <w:proofErr w:type="gramEnd"/>
      <w:r w:rsidRPr="003B358B">
        <w:rPr>
          <w:rFonts w:ascii="Times New Roman" w:hAnsi="Times New Roman" w:cs="Times New Roman"/>
          <w:i/>
          <w:sz w:val="20"/>
          <w:szCs w:val="20"/>
        </w:rPr>
        <w:t>Jr. standing)</w:t>
      </w:r>
    </w:p>
    <w:p w14:paraId="364D6325" w14:textId="77777777" w:rsidR="004627F0" w:rsidRPr="003B358B" w:rsidRDefault="004627F0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 PLS / HRT 316 -Human Rights in Intl. Politics </w:t>
      </w:r>
      <w:r w:rsidRPr="003B358B">
        <w:rPr>
          <w:rFonts w:ascii="Times New Roman" w:hAnsi="Times New Roman" w:cs="Times New Roman"/>
          <w:i/>
          <w:sz w:val="20"/>
          <w:szCs w:val="20"/>
        </w:rPr>
        <w:t xml:space="preserve">(3 </w:t>
      </w:r>
      <w:proofErr w:type="gramStart"/>
      <w:r w:rsidRPr="003B358B">
        <w:rPr>
          <w:rFonts w:ascii="Times New Roman" w:hAnsi="Times New Roman" w:cs="Times New Roman"/>
          <w:i/>
          <w:sz w:val="20"/>
          <w:szCs w:val="20"/>
        </w:rPr>
        <w:t>cr.)(</w:t>
      </w:r>
      <w:proofErr w:type="spellStart"/>
      <w:proofErr w:type="gramEnd"/>
      <w:r w:rsidRPr="003B358B">
        <w:rPr>
          <w:rFonts w:ascii="Times New Roman" w:hAnsi="Times New Roman" w:cs="Times New Roman"/>
          <w:i/>
          <w:sz w:val="20"/>
          <w:szCs w:val="20"/>
        </w:rPr>
        <w:t>prereq</w:t>
      </w:r>
      <w:proofErr w:type="spellEnd"/>
      <w:r w:rsidRPr="003B358B">
        <w:rPr>
          <w:rFonts w:ascii="Times New Roman" w:hAnsi="Times New Roman" w:cs="Times New Roman"/>
          <w:i/>
          <w:sz w:val="20"/>
          <w:szCs w:val="20"/>
        </w:rPr>
        <w:t>. PLS 103 or 211 or Jr. standing)</w:t>
      </w:r>
    </w:p>
    <w:p w14:paraId="49FAB1BB" w14:textId="77777777" w:rsidR="004627F0" w:rsidRPr="003B358B" w:rsidRDefault="004627F0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 HST/INT/ HRT 319 -Human Traffic and Trafficking </w:t>
      </w:r>
      <w:r w:rsidRPr="003B358B">
        <w:rPr>
          <w:rFonts w:ascii="Times New Roman" w:hAnsi="Times New Roman" w:cs="Times New Roman"/>
          <w:i/>
          <w:sz w:val="20"/>
          <w:szCs w:val="20"/>
        </w:rPr>
        <w:t xml:space="preserve">(3 </w:t>
      </w:r>
      <w:proofErr w:type="gramStart"/>
      <w:r w:rsidRPr="003B358B">
        <w:rPr>
          <w:rFonts w:ascii="Times New Roman" w:hAnsi="Times New Roman" w:cs="Times New Roman"/>
          <w:i/>
          <w:sz w:val="20"/>
          <w:szCs w:val="20"/>
        </w:rPr>
        <w:t>cr.)(</w:t>
      </w:r>
      <w:proofErr w:type="gramEnd"/>
      <w:r w:rsidRPr="003B358B">
        <w:rPr>
          <w:rFonts w:ascii="Times New Roman" w:hAnsi="Times New Roman" w:cs="Times New Roman"/>
          <w:i/>
          <w:sz w:val="20"/>
          <w:szCs w:val="20"/>
        </w:rPr>
        <w:t>Jr. standing)</w:t>
      </w:r>
    </w:p>
    <w:p w14:paraId="426EC74F" w14:textId="77777777" w:rsidR="004627F0" w:rsidRPr="003B358B" w:rsidRDefault="004627F0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 INT/ HRT 320 -Voices of the Civil Rights Movement in the United States </w:t>
      </w:r>
      <w:r w:rsidRPr="003B358B">
        <w:rPr>
          <w:rFonts w:ascii="Times New Roman" w:hAnsi="Times New Roman" w:cs="Times New Roman"/>
          <w:i/>
          <w:sz w:val="20"/>
          <w:szCs w:val="20"/>
        </w:rPr>
        <w:t xml:space="preserve">(3 </w:t>
      </w:r>
      <w:proofErr w:type="gramStart"/>
      <w:r w:rsidRPr="003B358B">
        <w:rPr>
          <w:rFonts w:ascii="Times New Roman" w:hAnsi="Times New Roman" w:cs="Times New Roman"/>
          <w:i/>
          <w:sz w:val="20"/>
          <w:szCs w:val="20"/>
        </w:rPr>
        <w:t>cr.)(</w:t>
      </w:r>
      <w:proofErr w:type="gramEnd"/>
      <w:r w:rsidRPr="003B358B">
        <w:rPr>
          <w:rFonts w:ascii="Times New Roman" w:hAnsi="Times New Roman" w:cs="Times New Roman"/>
          <w:i/>
          <w:sz w:val="20"/>
          <w:szCs w:val="20"/>
        </w:rPr>
        <w:t>Jr. standing)</w:t>
      </w:r>
    </w:p>
    <w:p w14:paraId="0A4695FA" w14:textId="77777777" w:rsidR="004627F0" w:rsidRPr="003B358B" w:rsidRDefault="004627F0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 PLS /HRT 335 -Theory of Human Rights </w:t>
      </w:r>
      <w:r w:rsidRPr="003B358B">
        <w:rPr>
          <w:rFonts w:ascii="Times New Roman" w:hAnsi="Times New Roman" w:cs="Times New Roman"/>
          <w:i/>
          <w:sz w:val="20"/>
          <w:szCs w:val="20"/>
        </w:rPr>
        <w:t xml:space="preserve">(3 </w:t>
      </w:r>
      <w:proofErr w:type="gramStart"/>
      <w:r w:rsidRPr="003B358B">
        <w:rPr>
          <w:rFonts w:ascii="Times New Roman" w:hAnsi="Times New Roman" w:cs="Times New Roman"/>
          <w:i/>
          <w:sz w:val="20"/>
          <w:szCs w:val="20"/>
        </w:rPr>
        <w:t>cr.)(</w:t>
      </w:r>
      <w:proofErr w:type="spellStart"/>
      <w:proofErr w:type="gramEnd"/>
      <w:r w:rsidRPr="003B358B">
        <w:rPr>
          <w:rFonts w:ascii="Times New Roman" w:hAnsi="Times New Roman" w:cs="Times New Roman"/>
          <w:i/>
          <w:sz w:val="20"/>
          <w:szCs w:val="20"/>
        </w:rPr>
        <w:t>prereq</w:t>
      </w:r>
      <w:proofErr w:type="spellEnd"/>
      <w:r w:rsidRPr="003B358B">
        <w:rPr>
          <w:rFonts w:ascii="Times New Roman" w:hAnsi="Times New Roman" w:cs="Times New Roman"/>
          <w:i/>
          <w:sz w:val="20"/>
          <w:szCs w:val="20"/>
        </w:rPr>
        <w:t>. PLS 105, 231 or 232)</w:t>
      </w:r>
    </w:p>
    <w:p w14:paraId="49101C3A" w14:textId="77777777" w:rsidR="004627F0" w:rsidRPr="003B358B" w:rsidRDefault="004627F0" w:rsidP="003B358B">
      <w:pPr>
        <w:spacing w:after="0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 PLS 240 -The Holocaust </w:t>
      </w:r>
      <w:r w:rsidRPr="003B358B">
        <w:rPr>
          <w:rFonts w:ascii="Times New Roman" w:hAnsi="Times New Roman" w:cs="Times New Roman"/>
          <w:i/>
          <w:sz w:val="20"/>
          <w:szCs w:val="20"/>
        </w:rPr>
        <w:t>(3 cr.)</w:t>
      </w:r>
      <w:r w:rsidRPr="003B358B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or HNR 250:01 The Holocaust and Its Legacy </w:t>
      </w:r>
    </w:p>
    <w:p w14:paraId="0A17B736" w14:textId="77777777" w:rsidR="004627F0" w:rsidRPr="003B358B" w:rsidRDefault="004627F0" w:rsidP="003B358B">
      <w:pPr>
        <w:spacing w:after="0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>____ SOC 306 -Sociology of Human Rights</w:t>
      </w:r>
      <w:r w:rsidRPr="003B358B">
        <w:rPr>
          <w:rFonts w:ascii="Times New Roman" w:hAnsi="Times New Roman" w:cs="Times New Roman"/>
          <w:i/>
          <w:sz w:val="20"/>
          <w:szCs w:val="20"/>
        </w:rPr>
        <w:t xml:space="preserve"> (Jr. standing)</w:t>
      </w:r>
    </w:p>
    <w:p w14:paraId="4ADC59CC" w14:textId="1B7A57E6" w:rsidR="004627F0" w:rsidRPr="003B358B" w:rsidRDefault="003B358B" w:rsidP="003B358B">
      <w:pPr>
        <w:spacing w:after="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  <w:u w:val="single"/>
        </w:rPr>
        <w:t xml:space="preserve">        </w:t>
      </w:r>
      <w:r w:rsidR="004627F0" w:rsidRPr="003B358B">
        <w:rPr>
          <w:rFonts w:ascii="Times New Roman" w:hAnsi="Times New Roman" w:cs="Times New Roman"/>
          <w:iCs/>
          <w:sz w:val="20"/>
          <w:szCs w:val="20"/>
        </w:rPr>
        <w:t>GSI/PLS 215 -Global Migration</w:t>
      </w:r>
    </w:p>
    <w:p w14:paraId="06941A41" w14:textId="77777777" w:rsidR="003B358B" w:rsidRPr="003B358B" w:rsidRDefault="003B358B" w:rsidP="004627F0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04655F9E" w14:textId="77777777" w:rsidR="003B358B" w:rsidRPr="003B358B" w:rsidRDefault="003B358B" w:rsidP="003B358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b/>
          <w:sz w:val="20"/>
          <w:szCs w:val="20"/>
        </w:rPr>
        <w:t xml:space="preserve">ELECTIVE COURSES: </w:t>
      </w:r>
      <w:r w:rsidRPr="003B358B">
        <w:rPr>
          <w:rFonts w:ascii="Times New Roman" w:hAnsi="Times New Roman" w:cs="Times New Roman"/>
          <w:i/>
          <w:sz w:val="20"/>
          <w:szCs w:val="20"/>
        </w:rPr>
        <w:t>(9 credits)</w:t>
      </w:r>
      <w:r w:rsidRPr="003B35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B358B">
        <w:rPr>
          <w:rFonts w:ascii="Times New Roman" w:hAnsi="Times New Roman" w:cs="Times New Roman"/>
          <w:i/>
          <w:sz w:val="20"/>
          <w:szCs w:val="20"/>
        </w:rPr>
        <w:t>Take 3 courses (3 cr. ea.) from elective courses list, with no more than 2 courses from a single major/designator.  Courses from the core courses list may also be counted as elective courses, but a single course may not count both as a core course and an elective.</w:t>
      </w:r>
    </w:p>
    <w:p w14:paraId="2810378C" w14:textId="77777777" w:rsidR="003B358B" w:rsidRPr="003B358B" w:rsidRDefault="003B358B" w:rsidP="00532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7ECCB2" w14:textId="1B2CFDC5" w:rsidR="00532DAB" w:rsidRPr="003B358B" w:rsidRDefault="00532DA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____AAA/PLS 319 -African Politics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483C8F89" w14:textId="759A623F" w:rsidR="00532DAB" w:rsidRPr="003B358B" w:rsidRDefault="00532DA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 AAA 341 -Civil Conflicts in Africa </w:t>
      </w:r>
    </w:p>
    <w:p w14:paraId="565B65D7" w14:textId="43EFF1E5" w:rsidR="00532DAB" w:rsidRPr="003B358B" w:rsidRDefault="003B358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       </w:t>
      </w:r>
      <w:r w:rsidR="00532DAB" w:rsidRPr="003B358B">
        <w:rPr>
          <w:rFonts w:ascii="Times New Roman" w:hAnsi="Times New Roman" w:cs="Times New Roman"/>
          <w:sz w:val="20"/>
          <w:szCs w:val="20"/>
        </w:rPr>
        <w:t>AAA/WGS 352 -Black Women’s Cult. &amp; Comm</w:t>
      </w:r>
      <w:r w:rsidR="00532DAB" w:rsidRPr="003B358B">
        <w:rPr>
          <w:rFonts w:ascii="Times New Roman" w:hAnsi="Times New Roman" w:cs="Times New Roman"/>
          <w:i/>
          <w:sz w:val="20"/>
          <w:szCs w:val="20"/>
        </w:rPr>
        <w:t>. (Jr. standing)</w:t>
      </w:r>
    </w:p>
    <w:p w14:paraId="0B5ED89A" w14:textId="40DD4850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____ANT 345 -Perspectives on Globalization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50A84A36" w14:textId="042BFC22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>____ANT 370 -</w:t>
      </w:r>
      <w:proofErr w:type="spellStart"/>
      <w:r w:rsidRPr="003B358B">
        <w:rPr>
          <w:rFonts w:ascii="Times New Roman" w:hAnsi="Times New Roman" w:cs="Times New Roman"/>
          <w:sz w:val="20"/>
          <w:szCs w:val="20"/>
        </w:rPr>
        <w:t>Crosscultural</w:t>
      </w:r>
      <w:proofErr w:type="spellEnd"/>
      <w:r w:rsidRPr="003B358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358B">
        <w:rPr>
          <w:rFonts w:ascii="Times New Roman" w:hAnsi="Times New Roman" w:cs="Times New Roman"/>
          <w:sz w:val="20"/>
          <w:szCs w:val="20"/>
        </w:rPr>
        <w:t>Persp</w:t>
      </w:r>
      <w:proofErr w:type="spellEnd"/>
      <w:r w:rsidRPr="003B358B">
        <w:rPr>
          <w:rFonts w:ascii="Times New Roman" w:hAnsi="Times New Roman" w:cs="Times New Roman"/>
          <w:sz w:val="20"/>
          <w:szCs w:val="20"/>
        </w:rPr>
        <w:t xml:space="preserve">. On Gender </w:t>
      </w:r>
      <w:r w:rsidRPr="003B358B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Pr="003B358B">
        <w:rPr>
          <w:rFonts w:ascii="Times New Roman" w:hAnsi="Times New Roman" w:cs="Times New Roman"/>
          <w:i/>
          <w:sz w:val="20"/>
          <w:szCs w:val="20"/>
        </w:rPr>
        <w:t>prereq</w:t>
      </w:r>
      <w:proofErr w:type="spellEnd"/>
      <w:r w:rsidRPr="003B358B">
        <w:rPr>
          <w:rFonts w:ascii="Times New Roman" w:hAnsi="Times New Roman" w:cs="Times New Roman"/>
          <w:i/>
          <w:sz w:val="20"/>
          <w:szCs w:val="20"/>
        </w:rPr>
        <w:t>. ANT 204 or 206)</w:t>
      </w:r>
    </w:p>
    <w:p w14:paraId="6333D148" w14:textId="58BBED4A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____CLA 367 -Thinking Like a (Roman) Lawyer </w:t>
      </w:r>
      <w:r w:rsidRPr="003B358B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Pr="003B358B">
        <w:rPr>
          <w:rFonts w:ascii="Times New Roman" w:hAnsi="Times New Roman" w:cs="Times New Roman"/>
          <w:i/>
          <w:sz w:val="20"/>
          <w:szCs w:val="20"/>
        </w:rPr>
        <w:t>prereq</w:t>
      </w:r>
      <w:proofErr w:type="spellEnd"/>
      <w:r w:rsidRPr="003B358B">
        <w:rPr>
          <w:rFonts w:ascii="Times New Roman" w:hAnsi="Times New Roman" w:cs="Times New Roman"/>
          <w:i/>
          <w:sz w:val="20"/>
          <w:szCs w:val="20"/>
        </w:rPr>
        <w:t xml:space="preserve"> WRT 120 &amp; 130, or WRT 150 &amp; Jr. standing)</w:t>
      </w:r>
    </w:p>
    <w:p w14:paraId="55F0A4ED" w14:textId="7ECC02FC" w:rsidR="00532DAB" w:rsidRPr="003B358B" w:rsidRDefault="003B358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       </w:t>
      </w:r>
      <w:r w:rsidR="00532DAB" w:rsidRPr="003B358B">
        <w:rPr>
          <w:rFonts w:ascii="Times New Roman" w:hAnsi="Times New Roman" w:cs="Times New Roman"/>
          <w:sz w:val="20"/>
          <w:szCs w:val="20"/>
        </w:rPr>
        <w:t>CJ 305 -Const. Rights &amp; Civil Liberties</w:t>
      </w:r>
    </w:p>
    <w:p w14:paraId="0BF3F5E9" w14:textId="3EEF39A3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____CJ/WGS 320 -Crimes Against Women </w:t>
      </w:r>
    </w:p>
    <w:p w14:paraId="292DAF02" w14:textId="7A82E952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____CJ 482 -Culture, Crime &amp; Justice </w:t>
      </w:r>
      <w:r w:rsidRPr="003B358B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Pr="003B358B">
        <w:rPr>
          <w:rFonts w:ascii="Times New Roman" w:hAnsi="Times New Roman" w:cs="Times New Roman"/>
          <w:i/>
          <w:sz w:val="20"/>
          <w:szCs w:val="20"/>
        </w:rPr>
        <w:t>prereq</w:t>
      </w:r>
      <w:proofErr w:type="spellEnd"/>
      <w:r w:rsidRPr="003B358B">
        <w:rPr>
          <w:rFonts w:ascii="Times New Roman" w:hAnsi="Times New Roman" w:cs="Times New Roman"/>
          <w:i/>
          <w:sz w:val="20"/>
          <w:szCs w:val="20"/>
        </w:rPr>
        <w:t>. CJ 201 &amp; Jr. standing)</w:t>
      </w:r>
    </w:p>
    <w:p w14:paraId="589F9E84" w14:textId="112FCC8E" w:rsidR="00532DAB" w:rsidRPr="003B358B" w:rsidRDefault="00532DA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____ECO 350 -Economics of Gender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standing, permit)</w:t>
      </w:r>
    </w:p>
    <w:p w14:paraId="7E911008" w14:textId="0B326790" w:rsidR="00532DAB" w:rsidRPr="003B358B" w:rsidRDefault="003B358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       </w:t>
      </w:r>
      <w:r w:rsidR="00532DAB" w:rsidRPr="003B358B">
        <w:rPr>
          <w:rFonts w:ascii="Times New Roman" w:hAnsi="Times New Roman" w:cs="Times New Roman"/>
          <w:sz w:val="20"/>
          <w:szCs w:val="20"/>
        </w:rPr>
        <w:t xml:space="preserve">ENG 335 -Literature </w:t>
      </w:r>
      <w:proofErr w:type="gramStart"/>
      <w:r w:rsidR="00532DAB" w:rsidRPr="003B358B">
        <w:rPr>
          <w:rFonts w:ascii="Times New Roman" w:hAnsi="Times New Roman" w:cs="Times New Roman"/>
          <w:sz w:val="20"/>
          <w:szCs w:val="20"/>
        </w:rPr>
        <w:t>Of</w:t>
      </w:r>
      <w:proofErr w:type="gramEnd"/>
      <w:r w:rsidR="00532DAB" w:rsidRPr="003B358B">
        <w:rPr>
          <w:rFonts w:ascii="Times New Roman" w:hAnsi="Times New Roman" w:cs="Times New Roman"/>
          <w:sz w:val="20"/>
          <w:szCs w:val="20"/>
        </w:rPr>
        <w:t xml:space="preserve"> American Minorities</w:t>
      </w:r>
      <w:r w:rsidR="00532DAB" w:rsidRPr="003B358B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 w:rsidR="00532DAB" w:rsidRPr="003B358B">
        <w:rPr>
          <w:rFonts w:ascii="Times New Roman" w:hAnsi="Times New Roman" w:cs="Times New Roman"/>
          <w:i/>
          <w:sz w:val="20"/>
          <w:szCs w:val="20"/>
        </w:rPr>
        <w:t>prereq</w:t>
      </w:r>
      <w:proofErr w:type="spellEnd"/>
      <w:r w:rsidR="00532DAB" w:rsidRPr="003B358B">
        <w:rPr>
          <w:rFonts w:ascii="Times New Roman" w:hAnsi="Times New Roman" w:cs="Times New Roman"/>
          <w:i/>
          <w:sz w:val="20"/>
          <w:szCs w:val="20"/>
        </w:rPr>
        <w:t>. WRT 120 &amp; 130, or WRT 150 &amp; Jr. standing)</w:t>
      </w:r>
    </w:p>
    <w:p w14:paraId="1E20FA32" w14:textId="64B07C1F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>____ENG/WGS 336 -Lesbian, Gay &amp; Queer Lit.</w:t>
      </w:r>
    </w:p>
    <w:p w14:paraId="5E3C26B0" w14:textId="1A53C710" w:rsidR="00631F9D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____ENG 392 -Language &amp; Power </w:t>
      </w:r>
      <w:r w:rsidRPr="003B358B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proofErr w:type="gramStart"/>
      <w:r w:rsidRPr="003B358B">
        <w:rPr>
          <w:rFonts w:ascii="Times New Roman" w:hAnsi="Times New Roman" w:cs="Times New Roman"/>
          <w:i/>
          <w:sz w:val="20"/>
          <w:szCs w:val="20"/>
        </w:rPr>
        <w:t>prereq</w:t>
      </w:r>
      <w:proofErr w:type="spellEnd"/>
      <w:r w:rsidRPr="003B358B">
        <w:rPr>
          <w:rFonts w:ascii="Times New Roman" w:hAnsi="Times New Roman" w:cs="Times New Roman"/>
          <w:i/>
          <w:sz w:val="20"/>
          <w:szCs w:val="20"/>
        </w:rPr>
        <w:t>..</w:t>
      </w:r>
      <w:proofErr w:type="gramEnd"/>
      <w:r w:rsidRPr="003B358B">
        <w:rPr>
          <w:rFonts w:ascii="Times New Roman" w:hAnsi="Times New Roman" w:cs="Times New Roman"/>
          <w:i/>
          <w:sz w:val="20"/>
          <w:szCs w:val="20"/>
        </w:rPr>
        <w:t>ENG 261 &amp; WRT 120 &amp; 130, or  WRT 150)</w:t>
      </w:r>
    </w:p>
    <w:p w14:paraId="45DD9462" w14:textId="44A50561" w:rsidR="00532DAB" w:rsidRPr="003B358B" w:rsidRDefault="00631F9D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____GPY 335 -Globalization &amp; Development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5624943A" w14:textId="2D75D867" w:rsidR="00532DAB" w:rsidRPr="003B358B" w:rsidRDefault="003B358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       </w:t>
      </w:r>
      <w:r w:rsidR="00532DAB" w:rsidRPr="003B358B">
        <w:rPr>
          <w:rFonts w:ascii="Times New Roman" w:hAnsi="Times New Roman" w:cs="Times New Roman"/>
          <w:sz w:val="20"/>
          <w:szCs w:val="20"/>
        </w:rPr>
        <w:t>HST 316-U.S. Civil Rights Movement History</w:t>
      </w:r>
    </w:p>
    <w:p w14:paraId="545759A0" w14:textId="77777777" w:rsidR="00532DAB" w:rsidRPr="003B358B" w:rsidRDefault="00532DA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____HST 318 -History of Democracy in America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36161FD3" w14:textId="5076EAE8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____HST 332 -Emergence of Modern India &amp; S. Asia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09CFAD2F" w14:textId="77777777" w:rsidR="00532DAB" w:rsidRPr="003B358B" w:rsidRDefault="00532DA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____HST 333-Modern China </w:t>
      </w:r>
    </w:p>
    <w:p w14:paraId="7F339B25" w14:textId="4CD5FA95" w:rsidR="00532DAB" w:rsidRPr="003B358B" w:rsidRDefault="003B358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       </w:t>
      </w:r>
      <w:r w:rsidR="00532DAB" w:rsidRPr="003B358B">
        <w:rPr>
          <w:rFonts w:ascii="Times New Roman" w:hAnsi="Times New Roman" w:cs="Times New Roman"/>
          <w:sz w:val="20"/>
          <w:szCs w:val="20"/>
        </w:rPr>
        <w:t>HST 336-Africa After 1870</w:t>
      </w:r>
    </w:p>
    <w:p w14:paraId="79D3C7AF" w14:textId="744BCF90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____HST/WGS 371 -Historical </w:t>
      </w:r>
      <w:proofErr w:type="spellStart"/>
      <w:r w:rsidRPr="003B358B">
        <w:rPr>
          <w:rFonts w:ascii="Times New Roman" w:hAnsi="Times New Roman" w:cs="Times New Roman"/>
          <w:sz w:val="20"/>
          <w:szCs w:val="20"/>
        </w:rPr>
        <w:t>Persp</w:t>
      </w:r>
      <w:proofErr w:type="spellEnd"/>
      <w:r w:rsidRPr="003B358B">
        <w:rPr>
          <w:rFonts w:ascii="Times New Roman" w:hAnsi="Times New Roman" w:cs="Times New Roman"/>
          <w:sz w:val="20"/>
          <w:szCs w:val="20"/>
        </w:rPr>
        <w:t xml:space="preserve">. On Gender &amp; Sexuality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4CA07E7B" w14:textId="77777777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>____HST 386-20</w:t>
      </w:r>
      <w:r w:rsidRPr="003B358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3B358B">
        <w:rPr>
          <w:rFonts w:ascii="Times New Roman" w:hAnsi="Times New Roman" w:cs="Times New Roman"/>
          <w:sz w:val="20"/>
          <w:szCs w:val="20"/>
        </w:rPr>
        <w:t xml:space="preserve"> C. Europe</w:t>
      </w:r>
    </w:p>
    <w:p w14:paraId="442122E7" w14:textId="73C4C787" w:rsidR="00532DAB" w:rsidRPr="003B358B" w:rsidRDefault="003B358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lastRenderedPageBreak/>
        <w:t xml:space="preserve">        </w:t>
      </w:r>
      <w:r w:rsidR="00532DAB" w:rsidRPr="003B358B">
        <w:rPr>
          <w:rFonts w:ascii="Times New Roman" w:hAnsi="Times New Roman" w:cs="Times New Roman"/>
          <w:sz w:val="20"/>
          <w:szCs w:val="20"/>
        </w:rPr>
        <w:t xml:space="preserve">IDS 350 -Civil Discourse </w:t>
      </w:r>
      <w:r w:rsidR="00532DAB"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5A4C6458" w14:textId="753F5979" w:rsidR="00532DAB" w:rsidRPr="003B358B" w:rsidRDefault="00532DAB" w:rsidP="003B358B">
      <w:pPr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3B358B">
        <w:rPr>
          <w:rFonts w:ascii="Times New Roman" w:hAnsi="Times New Roman" w:cs="Times New Roman"/>
          <w:i/>
          <w:sz w:val="20"/>
          <w:szCs w:val="20"/>
        </w:rPr>
        <w:t>____</w:t>
      </w:r>
      <w:r w:rsidRPr="003B358B">
        <w:rPr>
          <w:rFonts w:ascii="Times New Roman" w:hAnsi="Times New Roman" w:cs="Times New Roman"/>
          <w:sz w:val="20"/>
          <w:szCs w:val="20"/>
        </w:rPr>
        <w:t xml:space="preserve">LAS 325: Human Rights in Latin America </w:t>
      </w:r>
      <w:r w:rsidR="00A314D6" w:rsidRPr="003B358B">
        <w:rPr>
          <w:rFonts w:ascii="Times New Roman" w:hAnsi="Times New Roman" w:cs="Times New Roman"/>
          <w:i/>
          <w:sz w:val="20"/>
          <w:szCs w:val="20"/>
        </w:rPr>
        <w:t>(Jr. standing and one of the following: LAS 210, PLS 105, PLS 211, or PLS 284)</w:t>
      </w:r>
    </w:p>
    <w:p w14:paraId="3FB26B5F" w14:textId="1B0CA1BC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____LS/WGS 370 -Women &amp; the Law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3ACDE877" w14:textId="50F3FFDE" w:rsidR="00532DAB" w:rsidRPr="003B358B" w:rsidRDefault="00532DA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____INT 325 -LGBTQ Identities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085BE59D" w14:textId="7B5302F6" w:rsidR="00532DAB" w:rsidRPr="003B358B" w:rsidRDefault="00532DAB" w:rsidP="003B358B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____INT 342 -Food Matters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  <w:r w:rsidRPr="003B358B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</w:p>
    <w:p w14:paraId="48847D58" w14:textId="13898DE4" w:rsidR="00532DAB" w:rsidRPr="003B358B" w:rsidRDefault="003B358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       </w:t>
      </w:r>
      <w:r w:rsidR="00532DAB" w:rsidRPr="003B358B">
        <w:rPr>
          <w:rFonts w:ascii="Times New Roman" w:hAnsi="Times New Roman" w:cs="Times New Roman"/>
          <w:sz w:val="20"/>
          <w:szCs w:val="20"/>
        </w:rPr>
        <w:t xml:space="preserve">INT 350 -The Immigrant Exp. In the U.S. </w:t>
      </w:r>
      <w:r w:rsidR="00532DAB"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2FD834CD" w14:textId="3D4BB6E8" w:rsidR="00532DAB" w:rsidRPr="003B358B" w:rsidRDefault="00532DA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____MES 370 -Cont. Issues in the Middle East: The Model Arab League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146E67A1" w14:textId="5BEF8AF3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____PHI 320 -Power, Justice &amp; Freedom: Social &amp; Political Phil.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6A8A4614" w14:textId="4DBEB3A2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____PHI 370 -Sex Matters: Feminist Phil in the Cont. World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55AF6F1E" w14:textId="3908A955" w:rsidR="00532DAB" w:rsidRPr="003B358B" w:rsidRDefault="003B358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       </w:t>
      </w:r>
      <w:r w:rsidR="00532DAB" w:rsidRPr="003B358B">
        <w:rPr>
          <w:rFonts w:ascii="Times New Roman" w:hAnsi="Times New Roman" w:cs="Times New Roman"/>
          <w:sz w:val="20"/>
          <w:szCs w:val="20"/>
        </w:rPr>
        <w:t xml:space="preserve">PLS/WGS 302-Women, Politics, &amp; Public Policy </w:t>
      </w:r>
      <w:r w:rsidR="00532DAB" w:rsidRPr="003B358B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="00532DAB" w:rsidRPr="003B358B">
        <w:rPr>
          <w:rFonts w:ascii="Times New Roman" w:hAnsi="Times New Roman" w:cs="Times New Roman"/>
          <w:i/>
          <w:sz w:val="20"/>
          <w:szCs w:val="20"/>
        </w:rPr>
        <w:t>prereq</w:t>
      </w:r>
      <w:proofErr w:type="spellEnd"/>
      <w:r w:rsidR="00532DAB" w:rsidRPr="003B358B">
        <w:rPr>
          <w:rFonts w:ascii="Times New Roman" w:hAnsi="Times New Roman" w:cs="Times New Roman"/>
          <w:i/>
          <w:sz w:val="20"/>
          <w:szCs w:val="20"/>
        </w:rPr>
        <w:t>. PLS 102 or Jr. standing)</w:t>
      </w:r>
    </w:p>
    <w:p w14:paraId="1EF831B1" w14:textId="1B087AB2" w:rsidR="00532DAB" w:rsidRPr="003B358B" w:rsidRDefault="00532DA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i/>
          <w:sz w:val="20"/>
          <w:szCs w:val="20"/>
        </w:rPr>
        <w:t>____</w:t>
      </w:r>
      <w:r w:rsidRPr="003B358B">
        <w:rPr>
          <w:rFonts w:ascii="Times New Roman" w:hAnsi="Times New Roman" w:cs="Times New Roman"/>
          <w:sz w:val="20"/>
          <w:szCs w:val="20"/>
        </w:rPr>
        <w:t>PLS 325: Human Rights and Democracy in Russia and the</w:t>
      </w:r>
      <w:r w:rsidRPr="003B35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B358B">
        <w:rPr>
          <w:rFonts w:ascii="Times New Roman" w:hAnsi="Times New Roman" w:cs="Times New Roman"/>
          <w:sz w:val="20"/>
          <w:szCs w:val="20"/>
        </w:rPr>
        <w:t>Post-Communist World (3 credits)</w:t>
      </w:r>
    </w:p>
    <w:p w14:paraId="32970368" w14:textId="5E942DB8" w:rsidR="00532DAB" w:rsidRPr="003B358B" w:rsidRDefault="00532DA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____PLS/WGS 334 -Sex, Power &amp; Politics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666A77C8" w14:textId="77777777" w:rsidR="00532DAB" w:rsidRPr="003B358B" w:rsidRDefault="00532DA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____PLS 338-Citizenship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2606BC5D" w14:textId="7FFF5968" w:rsidR="00532DAB" w:rsidRPr="003B358B" w:rsidRDefault="003B358B" w:rsidP="003B358B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       </w:t>
      </w:r>
      <w:r w:rsidR="00532DAB" w:rsidRPr="003B358B">
        <w:rPr>
          <w:rFonts w:ascii="Times New Roman" w:hAnsi="Times New Roman" w:cs="Times New Roman"/>
          <w:sz w:val="20"/>
          <w:szCs w:val="20"/>
        </w:rPr>
        <w:t xml:space="preserve">SOC 313 -Race &amp; Ethnicity </w:t>
      </w:r>
      <w:r w:rsidR="00532DAB"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  <w:r w:rsidR="00977520" w:rsidRPr="003B358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77520" w:rsidRPr="003B358B">
        <w:rPr>
          <w:rFonts w:ascii="Times New Roman" w:hAnsi="Times New Roman" w:cs="Times New Roman"/>
          <w:b/>
          <w:bCs/>
          <w:i/>
          <w:sz w:val="20"/>
          <w:szCs w:val="20"/>
        </w:rPr>
        <w:t>Honors section offered but not required</w:t>
      </w:r>
    </w:p>
    <w:p w14:paraId="6B750C8E" w14:textId="77777777" w:rsidR="00532DAB" w:rsidRPr="003B358B" w:rsidRDefault="00532DA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____SOC 315-Social Class Inequality </w:t>
      </w:r>
      <w:proofErr w:type="gramStart"/>
      <w:r w:rsidRPr="003B358B">
        <w:rPr>
          <w:rFonts w:ascii="Times New Roman" w:hAnsi="Times New Roman" w:cs="Times New Roman"/>
          <w:i/>
          <w:sz w:val="20"/>
          <w:szCs w:val="20"/>
        </w:rPr>
        <w:t>( Jr.</w:t>
      </w:r>
      <w:proofErr w:type="gramEnd"/>
      <w:r w:rsidRPr="003B358B">
        <w:rPr>
          <w:rFonts w:ascii="Times New Roman" w:hAnsi="Times New Roman" w:cs="Times New Roman"/>
          <w:i/>
          <w:sz w:val="20"/>
          <w:szCs w:val="20"/>
        </w:rPr>
        <w:t xml:space="preserve"> standing)</w:t>
      </w:r>
    </w:p>
    <w:p w14:paraId="046F9C73" w14:textId="1322361B" w:rsidR="00532DAB" w:rsidRPr="003B358B" w:rsidRDefault="00532DA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____SOC/WGS 317 -Sociology of Gender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48D19ACE" w14:textId="7D8F5335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____SOC/WGS 318 -Sociology of Sexuality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2C2C9F10" w14:textId="77777777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>____SOC 333-Sociology of the Civil Rights Mov.</w:t>
      </w:r>
    </w:p>
    <w:p w14:paraId="46DEF491" w14:textId="5E49A987" w:rsidR="00532DAB" w:rsidRPr="003B358B" w:rsidRDefault="00532DA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>____SOC/WGS 350 -Family &amp; Gender in the Dev. World</w:t>
      </w:r>
      <w:r w:rsidRPr="003B358B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 w:rsidRPr="003B358B">
        <w:rPr>
          <w:rFonts w:ascii="Times New Roman" w:hAnsi="Times New Roman" w:cs="Times New Roman"/>
          <w:i/>
          <w:sz w:val="20"/>
          <w:szCs w:val="20"/>
        </w:rPr>
        <w:t>prereq</w:t>
      </w:r>
      <w:proofErr w:type="spellEnd"/>
      <w:r w:rsidRPr="003B358B">
        <w:rPr>
          <w:rFonts w:ascii="Times New Roman" w:hAnsi="Times New Roman" w:cs="Times New Roman"/>
          <w:i/>
          <w:sz w:val="20"/>
          <w:szCs w:val="20"/>
        </w:rPr>
        <w:t>. WRT 120 &amp; 130, or WRT 150 &amp; Jr. standing)</w:t>
      </w:r>
    </w:p>
    <w:p w14:paraId="72592AA6" w14:textId="62B10326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____WGS 310 -LGBTQ Rights and the Law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61C6298C" w14:textId="77777777" w:rsidR="00532DAB" w:rsidRPr="003B358B" w:rsidRDefault="00532DAB" w:rsidP="00532D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34DAD2" w14:textId="77777777" w:rsidR="00532DAB" w:rsidRPr="003B358B" w:rsidRDefault="00532DAB" w:rsidP="00532D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107B5C8" w14:textId="07FCE9C4" w:rsidR="00532DAB" w:rsidRPr="003B358B" w:rsidRDefault="00631F9D" w:rsidP="00532DA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B358B">
        <w:rPr>
          <w:rFonts w:ascii="Times New Roman" w:hAnsi="Times New Roman" w:cs="Times New Roman"/>
          <w:b/>
          <w:bCs/>
          <w:sz w:val="20"/>
          <w:szCs w:val="20"/>
        </w:rPr>
        <w:t>Honors Courses Acceptable for Elective Credit</w:t>
      </w:r>
      <w:r w:rsidR="00C67601" w:rsidRPr="003B358B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Pr="003B358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B358B">
        <w:rPr>
          <w:rFonts w:ascii="Times New Roman" w:hAnsi="Times New Roman" w:cs="Times New Roman"/>
          <w:i/>
          <w:iCs/>
          <w:sz w:val="20"/>
          <w:szCs w:val="20"/>
        </w:rPr>
        <w:t>(up to 6 credits total, only 3 credits can be from an Interdisciplinary Sequence</w:t>
      </w:r>
      <w:r w:rsidR="00977520" w:rsidRPr="003B358B">
        <w:rPr>
          <w:rFonts w:ascii="Times New Roman" w:hAnsi="Times New Roman" w:cs="Times New Roman"/>
          <w:i/>
          <w:iCs/>
          <w:sz w:val="20"/>
          <w:szCs w:val="20"/>
        </w:rPr>
        <w:t>; course offerings may differ by year</w:t>
      </w:r>
      <w:r w:rsidRPr="003B358B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77066C75" w14:textId="77777777" w:rsidR="00811C1E" w:rsidRPr="003B358B" w:rsidRDefault="00811C1E" w:rsidP="00532DA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5F3BEE33" w14:textId="572BB356" w:rsidR="00532DAB" w:rsidRPr="003B358B" w:rsidRDefault="00532DAB" w:rsidP="00532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4BF234" w14:textId="037726B3" w:rsidR="00631F9D" w:rsidRPr="003B358B" w:rsidRDefault="00631F9D" w:rsidP="00532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>HNR 151, 152, 153, or 154:</w:t>
      </w:r>
    </w:p>
    <w:p w14:paraId="4920643F" w14:textId="411AEC68" w:rsidR="00631F9D" w:rsidRPr="003B358B" w:rsidRDefault="00631F9D" w:rsidP="00532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ab/>
        <w:t>___:12 Culture, Power, and Inequality</w:t>
      </w:r>
    </w:p>
    <w:p w14:paraId="7BF88B8C" w14:textId="40EC1B36" w:rsidR="00631F9D" w:rsidRPr="003B358B" w:rsidRDefault="00631F9D" w:rsidP="00532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ab/>
        <w:t>___:13 Civil Rights &amp; Social Movements</w:t>
      </w:r>
    </w:p>
    <w:p w14:paraId="623C708A" w14:textId="43B6472F" w:rsidR="00631F9D" w:rsidRPr="003B358B" w:rsidRDefault="00631F9D" w:rsidP="00532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D5A2E0" w14:textId="34486A2F" w:rsidR="00631F9D" w:rsidRPr="003B358B" w:rsidRDefault="00631F9D" w:rsidP="00532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>HNR 350:</w:t>
      </w:r>
    </w:p>
    <w:p w14:paraId="591E524F" w14:textId="6392F2C2" w:rsidR="00631F9D" w:rsidRPr="003B358B" w:rsidRDefault="00631F9D" w:rsidP="00532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ab/>
        <w:t>___ :01 Dirty Wars in Latin America</w:t>
      </w:r>
    </w:p>
    <w:p w14:paraId="16C5708A" w14:textId="0CA0ABFE" w:rsidR="00811C1E" w:rsidRPr="003B358B" w:rsidRDefault="00631F9D" w:rsidP="00811C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ab/>
        <w:t>___ :06 Literary Explorations of Medical Controversies</w:t>
      </w:r>
    </w:p>
    <w:p w14:paraId="0AF2F410" w14:textId="2589B38D" w:rsidR="00C67601" w:rsidRPr="003B358B" w:rsidRDefault="00C67601" w:rsidP="00811C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8D88C9" w14:textId="49EA6B15" w:rsidR="00811C1E" w:rsidRPr="003B358B" w:rsidRDefault="00C67601" w:rsidP="00811C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>*Not an exhaustive list</w:t>
      </w:r>
    </w:p>
    <w:p w14:paraId="7E49BF76" w14:textId="2EC91BAE" w:rsidR="00532DAB" w:rsidRDefault="00811C1E" w:rsidP="00811C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**HNR 264 or 265 can also count as an elective for students who entered the Honors College prior to 2020. </w:t>
      </w:r>
    </w:p>
    <w:p w14:paraId="7437B41B" w14:textId="18055E1B" w:rsidR="00257F66" w:rsidRPr="00257F66" w:rsidRDefault="00257F66" w:rsidP="00257F66">
      <w:pPr>
        <w:rPr>
          <w:rFonts w:ascii="Times New Roman" w:hAnsi="Times New Roman" w:cs="Times New Roman"/>
          <w:sz w:val="20"/>
          <w:szCs w:val="20"/>
        </w:rPr>
      </w:pPr>
    </w:p>
    <w:p w14:paraId="20F7F3AC" w14:textId="634BDA5C" w:rsidR="00257F66" w:rsidRPr="00257F66" w:rsidRDefault="00257F66" w:rsidP="00257F66">
      <w:pPr>
        <w:rPr>
          <w:rFonts w:ascii="Times New Roman" w:hAnsi="Times New Roman" w:cs="Times New Roman"/>
          <w:sz w:val="20"/>
          <w:szCs w:val="20"/>
        </w:rPr>
      </w:pPr>
    </w:p>
    <w:p w14:paraId="7004E332" w14:textId="068CE4F6" w:rsidR="00257F66" w:rsidRPr="00257F66" w:rsidRDefault="00257F66" w:rsidP="00257F66">
      <w:pPr>
        <w:rPr>
          <w:rFonts w:ascii="Times New Roman" w:hAnsi="Times New Roman" w:cs="Times New Roman"/>
          <w:sz w:val="20"/>
          <w:szCs w:val="20"/>
        </w:rPr>
      </w:pPr>
    </w:p>
    <w:p w14:paraId="66386524" w14:textId="1C8D03A0" w:rsidR="00257F66" w:rsidRPr="00257F66" w:rsidRDefault="00257F66" w:rsidP="00257F66">
      <w:pPr>
        <w:rPr>
          <w:rFonts w:ascii="Times New Roman" w:hAnsi="Times New Roman" w:cs="Times New Roman"/>
          <w:sz w:val="20"/>
          <w:szCs w:val="20"/>
        </w:rPr>
      </w:pPr>
    </w:p>
    <w:p w14:paraId="68D0DA07" w14:textId="2F4934A2" w:rsidR="00257F66" w:rsidRPr="00257F66" w:rsidRDefault="00257F66" w:rsidP="00257F66">
      <w:pPr>
        <w:rPr>
          <w:rFonts w:ascii="Times New Roman" w:hAnsi="Times New Roman" w:cs="Times New Roman"/>
          <w:sz w:val="20"/>
          <w:szCs w:val="20"/>
        </w:rPr>
      </w:pPr>
    </w:p>
    <w:p w14:paraId="2674E885" w14:textId="6E08FC99" w:rsidR="00257F66" w:rsidRPr="00257F66" w:rsidRDefault="00257F66" w:rsidP="00257F66">
      <w:pPr>
        <w:rPr>
          <w:rFonts w:ascii="Times New Roman" w:hAnsi="Times New Roman" w:cs="Times New Roman"/>
          <w:sz w:val="20"/>
          <w:szCs w:val="20"/>
        </w:rPr>
      </w:pPr>
    </w:p>
    <w:p w14:paraId="69CF61F4" w14:textId="53EDCEE4" w:rsidR="00257F66" w:rsidRPr="00257F66" w:rsidRDefault="00257F66" w:rsidP="00257F66">
      <w:pPr>
        <w:rPr>
          <w:rFonts w:ascii="Times New Roman" w:hAnsi="Times New Roman" w:cs="Times New Roman"/>
          <w:sz w:val="20"/>
          <w:szCs w:val="20"/>
        </w:rPr>
      </w:pPr>
    </w:p>
    <w:p w14:paraId="6526E754" w14:textId="20856DF0" w:rsidR="00257F66" w:rsidRPr="00257F66" w:rsidRDefault="00257F66" w:rsidP="00257F66">
      <w:pPr>
        <w:rPr>
          <w:rFonts w:ascii="Times New Roman" w:hAnsi="Times New Roman" w:cs="Times New Roman"/>
          <w:sz w:val="20"/>
          <w:szCs w:val="20"/>
        </w:rPr>
      </w:pPr>
    </w:p>
    <w:p w14:paraId="39D763A9" w14:textId="17170B36" w:rsidR="00257F66" w:rsidRPr="00257F66" w:rsidRDefault="00257F66" w:rsidP="00257F66">
      <w:pPr>
        <w:rPr>
          <w:rFonts w:ascii="Times New Roman" w:hAnsi="Times New Roman" w:cs="Times New Roman"/>
          <w:sz w:val="20"/>
          <w:szCs w:val="20"/>
        </w:rPr>
      </w:pPr>
    </w:p>
    <w:p w14:paraId="6A15CEA9" w14:textId="61A62480" w:rsidR="00257F66" w:rsidRPr="00257F66" w:rsidRDefault="00257F66" w:rsidP="00257F66">
      <w:pPr>
        <w:tabs>
          <w:tab w:val="left" w:pos="129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257F66" w:rsidRPr="00257F66" w:rsidSect="004627F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33224" w14:textId="77777777" w:rsidR="00A16774" w:rsidRDefault="00A16774">
      <w:pPr>
        <w:spacing w:after="0" w:line="240" w:lineRule="auto"/>
      </w:pPr>
      <w:r>
        <w:separator/>
      </w:r>
    </w:p>
  </w:endnote>
  <w:endnote w:type="continuationSeparator" w:id="0">
    <w:p w14:paraId="5AFFE2B0" w14:textId="77777777" w:rsidR="00A16774" w:rsidRDefault="00A1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C0597" w14:textId="19EB61AA" w:rsidR="00391D4E" w:rsidRDefault="006956AC">
    <w:pPr>
      <w:pStyle w:val="Footer"/>
    </w:pPr>
    <w:r>
      <w:t>u</w:t>
    </w:r>
    <w:r w:rsidR="00391D4E">
      <w:t>pdated:</w:t>
    </w:r>
    <w:r w:rsidR="00257F66">
      <w:t xml:space="preserve"> </w:t>
    </w:r>
    <w:proofErr w:type="gramStart"/>
    <w:r w:rsidR="00257F66">
      <w:t>5/11/23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93492" w14:textId="77777777" w:rsidR="00A16774" w:rsidRDefault="00A16774">
      <w:pPr>
        <w:spacing w:after="0" w:line="240" w:lineRule="auto"/>
      </w:pPr>
      <w:r>
        <w:separator/>
      </w:r>
    </w:p>
  </w:footnote>
  <w:footnote w:type="continuationSeparator" w:id="0">
    <w:p w14:paraId="230FC9FF" w14:textId="77777777" w:rsidR="00A16774" w:rsidRDefault="00A16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A342" w14:textId="6476708F" w:rsidR="00C67601" w:rsidRPr="00C67601" w:rsidRDefault="00C67601" w:rsidP="00C67601">
    <w:pPr>
      <w:pStyle w:val="Header"/>
      <w:jc w:val="right"/>
      <w:rPr>
        <w:sz w:val="18"/>
        <w:szCs w:val="18"/>
      </w:rPr>
    </w:pPr>
    <w:r w:rsidRPr="00C67601">
      <w:rPr>
        <w:sz w:val="18"/>
        <w:szCs w:val="18"/>
      </w:rPr>
      <w:t xml:space="preserve">Revised </w:t>
    </w:r>
    <w:r w:rsidR="00257F66">
      <w:rPr>
        <w:sz w:val="18"/>
        <w:szCs w:val="18"/>
      </w:rPr>
      <w:t>May 2023</w:t>
    </w:r>
  </w:p>
  <w:p w14:paraId="10F5A2E5" w14:textId="77777777" w:rsidR="00C67601" w:rsidRDefault="00C676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47FD8"/>
    <w:multiLevelType w:val="multilevel"/>
    <w:tmpl w:val="C1EC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C6158"/>
    <w:multiLevelType w:val="hybridMultilevel"/>
    <w:tmpl w:val="C4AC86D0"/>
    <w:lvl w:ilvl="0" w:tplc="6ABABB38">
      <w:start w:val="1"/>
      <w:numFmt w:val="bullet"/>
      <w:lvlText w:val="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8D4F1F"/>
    <w:multiLevelType w:val="hybridMultilevel"/>
    <w:tmpl w:val="242C212A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D75DD"/>
    <w:multiLevelType w:val="hybridMultilevel"/>
    <w:tmpl w:val="FD320FB8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57A55"/>
    <w:multiLevelType w:val="hybridMultilevel"/>
    <w:tmpl w:val="E8F0E88C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726D3"/>
    <w:multiLevelType w:val="hybridMultilevel"/>
    <w:tmpl w:val="449A3A0A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458651">
    <w:abstractNumId w:val="4"/>
  </w:num>
  <w:num w:numId="2" w16cid:durableId="1055666382">
    <w:abstractNumId w:val="1"/>
  </w:num>
  <w:num w:numId="3" w16cid:durableId="169804565">
    <w:abstractNumId w:val="2"/>
  </w:num>
  <w:num w:numId="4" w16cid:durableId="1204638374">
    <w:abstractNumId w:val="3"/>
  </w:num>
  <w:num w:numId="5" w16cid:durableId="1416323040">
    <w:abstractNumId w:val="5"/>
  </w:num>
  <w:num w:numId="6" w16cid:durableId="96581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D5E"/>
    <w:rsid w:val="00023473"/>
    <w:rsid w:val="00033681"/>
    <w:rsid w:val="00077C0B"/>
    <w:rsid w:val="00084814"/>
    <w:rsid w:val="00095440"/>
    <w:rsid w:val="0009693A"/>
    <w:rsid w:val="000B093B"/>
    <w:rsid w:val="000B2E7E"/>
    <w:rsid w:val="000B6FA6"/>
    <w:rsid w:val="000C0DCA"/>
    <w:rsid w:val="001009B1"/>
    <w:rsid w:val="0010211D"/>
    <w:rsid w:val="0010371B"/>
    <w:rsid w:val="00104F33"/>
    <w:rsid w:val="00112459"/>
    <w:rsid w:val="0014203B"/>
    <w:rsid w:val="00167D5E"/>
    <w:rsid w:val="0018566B"/>
    <w:rsid w:val="001A216A"/>
    <w:rsid w:val="001C3BEF"/>
    <w:rsid w:val="001C593A"/>
    <w:rsid w:val="00214827"/>
    <w:rsid w:val="002219B4"/>
    <w:rsid w:val="0022247B"/>
    <w:rsid w:val="00225399"/>
    <w:rsid w:val="00227168"/>
    <w:rsid w:val="00241914"/>
    <w:rsid w:val="0025569A"/>
    <w:rsid w:val="00257F66"/>
    <w:rsid w:val="00267DFB"/>
    <w:rsid w:val="0027553D"/>
    <w:rsid w:val="0029603B"/>
    <w:rsid w:val="002C6BD6"/>
    <w:rsid w:val="002D36BA"/>
    <w:rsid w:val="002E196A"/>
    <w:rsid w:val="002F119F"/>
    <w:rsid w:val="003119B5"/>
    <w:rsid w:val="00321967"/>
    <w:rsid w:val="003919D2"/>
    <w:rsid w:val="00391D4E"/>
    <w:rsid w:val="003B358B"/>
    <w:rsid w:val="003C4EBB"/>
    <w:rsid w:val="003F2C31"/>
    <w:rsid w:val="0043095B"/>
    <w:rsid w:val="00433C35"/>
    <w:rsid w:val="004461A0"/>
    <w:rsid w:val="004519F9"/>
    <w:rsid w:val="004627F0"/>
    <w:rsid w:val="004B1A7D"/>
    <w:rsid w:val="004E48D9"/>
    <w:rsid w:val="00515860"/>
    <w:rsid w:val="00532DAB"/>
    <w:rsid w:val="0056738D"/>
    <w:rsid w:val="00581D83"/>
    <w:rsid w:val="00590239"/>
    <w:rsid w:val="005A3D2F"/>
    <w:rsid w:val="005A6E1A"/>
    <w:rsid w:val="005E01A2"/>
    <w:rsid w:val="005F0B40"/>
    <w:rsid w:val="005F0CDE"/>
    <w:rsid w:val="005F3D86"/>
    <w:rsid w:val="00624CC8"/>
    <w:rsid w:val="00631F9D"/>
    <w:rsid w:val="00646908"/>
    <w:rsid w:val="0066489C"/>
    <w:rsid w:val="006932E5"/>
    <w:rsid w:val="006956AC"/>
    <w:rsid w:val="00696707"/>
    <w:rsid w:val="006C343A"/>
    <w:rsid w:val="006C6E80"/>
    <w:rsid w:val="00716456"/>
    <w:rsid w:val="00740FB7"/>
    <w:rsid w:val="00756566"/>
    <w:rsid w:val="00757917"/>
    <w:rsid w:val="007654D6"/>
    <w:rsid w:val="00774938"/>
    <w:rsid w:val="007A03C6"/>
    <w:rsid w:val="007F621F"/>
    <w:rsid w:val="00811C1E"/>
    <w:rsid w:val="00822034"/>
    <w:rsid w:val="00881AE0"/>
    <w:rsid w:val="008829EA"/>
    <w:rsid w:val="0088348F"/>
    <w:rsid w:val="008B17A6"/>
    <w:rsid w:val="008C159B"/>
    <w:rsid w:val="008C6235"/>
    <w:rsid w:val="008C72EE"/>
    <w:rsid w:val="008E0F8A"/>
    <w:rsid w:val="008E4623"/>
    <w:rsid w:val="008F1A89"/>
    <w:rsid w:val="009025B2"/>
    <w:rsid w:val="00904113"/>
    <w:rsid w:val="0092416C"/>
    <w:rsid w:val="009413C8"/>
    <w:rsid w:val="00977520"/>
    <w:rsid w:val="00980CD7"/>
    <w:rsid w:val="009D2CFA"/>
    <w:rsid w:val="009E6097"/>
    <w:rsid w:val="009F577D"/>
    <w:rsid w:val="00A13B59"/>
    <w:rsid w:val="00A16774"/>
    <w:rsid w:val="00A17037"/>
    <w:rsid w:val="00A314D6"/>
    <w:rsid w:val="00A500B0"/>
    <w:rsid w:val="00A772A3"/>
    <w:rsid w:val="00A92648"/>
    <w:rsid w:val="00AA575D"/>
    <w:rsid w:val="00AD2B77"/>
    <w:rsid w:val="00B20360"/>
    <w:rsid w:val="00B315E0"/>
    <w:rsid w:val="00B65242"/>
    <w:rsid w:val="00B67C01"/>
    <w:rsid w:val="00B711E3"/>
    <w:rsid w:val="00B76145"/>
    <w:rsid w:val="00B82217"/>
    <w:rsid w:val="00BE3D76"/>
    <w:rsid w:val="00BE4404"/>
    <w:rsid w:val="00BF1829"/>
    <w:rsid w:val="00BF4F42"/>
    <w:rsid w:val="00BF78F7"/>
    <w:rsid w:val="00C30BFB"/>
    <w:rsid w:val="00C41DF1"/>
    <w:rsid w:val="00C67601"/>
    <w:rsid w:val="00C76AC8"/>
    <w:rsid w:val="00C85C21"/>
    <w:rsid w:val="00C97F90"/>
    <w:rsid w:val="00CA1AD4"/>
    <w:rsid w:val="00CC2551"/>
    <w:rsid w:val="00CC30F2"/>
    <w:rsid w:val="00CC4A53"/>
    <w:rsid w:val="00D22599"/>
    <w:rsid w:val="00D3440B"/>
    <w:rsid w:val="00D565CB"/>
    <w:rsid w:val="00DF1309"/>
    <w:rsid w:val="00E25325"/>
    <w:rsid w:val="00E35CB5"/>
    <w:rsid w:val="00E45C4D"/>
    <w:rsid w:val="00E47DB9"/>
    <w:rsid w:val="00E576A2"/>
    <w:rsid w:val="00E65016"/>
    <w:rsid w:val="00E80192"/>
    <w:rsid w:val="00E92C9D"/>
    <w:rsid w:val="00E95B33"/>
    <w:rsid w:val="00F11D72"/>
    <w:rsid w:val="00F3546D"/>
    <w:rsid w:val="00F56108"/>
    <w:rsid w:val="00F85A14"/>
    <w:rsid w:val="00FA3E37"/>
    <w:rsid w:val="00FB4B4C"/>
    <w:rsid w:val="00FC492D"/>
    <w:rsid w:val="00FF26E2"/>
    <w:rsid w:val="00F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B80CD"/>
  <w15:docId w15:val="{8579AD86-229B-4A7D-9014-AF360794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D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67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5E"/>
  </w:style>
  <w:style w:type="character" w:styleId="Hyperlink">
    <w:name w:val="Hyperlink"/>
    <w:basedOn w:val="DefaultParagraphFont"/>
    <w:uiPriority w:val="99"/>
    <w:unhideWhenUsed/>
    <w:rsid w:val="00167D5E"/>
    <w:rPr>
      <w:color w:val="0000FF" w:themeColor="hyperlink"/>
      <w:u w:val="single"/>
    </w:rPr>
  </w:style>
  <w:style w:type="character" w:customStyle="1" w:styleId="acalog-highlight-search-1">
    <w:name w:val="acalog-highlight-search-1"/>
    <w:basedOn w:val="DefaultParagraphFont"/>
    <w:rsid w:val="00167D5E"/>
  </w:style>
  <w:style w:type="character" w:styleId="Emphasis">
    <w:name w:val="Emphasis"/>
    <w:basedOn w:val="DefaultParagraphFont"/>
    <w:uiPriority w:val="20"/>
    <w:qFormat/>
    <w:rsid w:val="00167D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74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938"/>
  </w:style>
  <w:style w:type="paragraph" w:styleId="BalloonText">
    <w:name w:val="Balloon Text"/>
    <w:basedOn w:val="Normal"/>
    <w:link w:val="BalloonTextChar"/>
    <w:uiPriority w:val="99"/>
    <w:semiHidden/>
    <w:unhideWhenUsed/>
    <w:rsid w:val="00664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5BEEB-A420-4AC3-B8DA-F783F42C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Domagala</dc:creator>
  <cp:lastModifiedBy>Troy VanKoevering</cp:lastModifiedBy>
  <cp:revision>2</cp:revision>
  <cp:lastPrinted>2019-03-01T13:46:00Z</cp:lastPrinted>
  <dcterms:created xsi:type="dcterms:W3CDTF">2023-05-11T13:23:00Z</dcterms:created>
  <dcterms:modified xsi:type="dcterms:W3CDTF">2023-05-11T13:23:00Z</dcterms:modified>
</cp:coreProperties>
</file>