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EBEE" w14:textId="18CF5F9F" w:rsidR="00E45358" w:rsidRPr="00E45358" w:rsidRDefault="00E45358" w:rsidP="00435754">
      <w:pPr>
        <w:rPr>
          <w:b/>
          <w:sz w:val="36"/>
          <w:szCs w:val="36"/>
        </w:rPr>
      </w:pPr>
      <w:r w:rsidRPr="00E45358">
        <w:rPr>
          <w:b/>
          <w:sz w:val="36"/>
          <w:szCs w:val="36"/>
        </w:rPr>
        <w:t>Please see the MTNA Collegiate Chapter Grand Valley State University Facebook Page</w:t>
      </w:r>
      <w:r>
        <w:rPr>
          <w:b/>
          <w:sz w:val="36"/>
          <w:szCs w:val="36"/>
        </w:rPr>
        <w:t>!</w:t>
      </w:r>
    </w:p>
    <w:p w14:paraId="6F262DBE" w14:textId="4082DF95" w:rsidR="00E45358" w:rsidRDefault="00E45358" w:rsidP="00435754">
      <w:pPr>
        <w:rPr>
          <w:b/>
          <w:sz w:val="36"/>
          <w:szCs w:val="36"/>
        </w:rPr>
      </w:pPr>
    </w:p>
    <w:p w14:paraId="77C83A1B" w14:textId="238C7040" w:rsidR="00820D37" w:rsidRDefault="00820D37" w:rsidP="00435754">
      <w:pPr>
        <w:rPr>
          <w:b/>
          <w:sz w:val="36"/>
          <w:szCs w:val="36"/>
        </w:rPr>
      </w:pPr>
      <w:r>
        <w:rPr>
          <w:b/>
          <w:sz w:val="36"/>
          <w:szCs w:val="36"/>
        </w:rPr>
        <w:t>For more information, please contact Dr. Helen Marlais</w:t>
      </w:r>
    </w:p>
    <w:p w14:paraId="5DBB0C08" w14:textId="77777777" w:rsidR="00820D37" w:rsidRPr="00E45358" w:rsidRDefault="00820D37" w:rsidP="00435754">
      <w:pPr>
        <w:rPr>
          <w:b/>
          <w:sz w:val="36"/>
          <w:szCs w:val="36"/>
        </w:rPr>
      </w:pPr>
    </w:p>
    <w:p w14:paraId="68389E60" w14:textId="6B27C10E" w:rsidR="002D5421" w:rsidRPr="00E45358" w:rsidRDefault="00435754" w:rsidP="00435754">
      <w:pPr>
        <w:rPr>
          <w:sz w:val="36"/>
          <w:szCs w:val="36"/>
        </w:rPr>
      </w:pPr>
      <w:r w:rsidRPr="00E45358">
        <w:rPr>
          <w:b/>
          <w:sz w:val="36"/>
          <w:szCs w:val="36"/>
        </w:rPr>
        <w:t>The Piano Pedagogy Certification is 12 credits:</w:t>
      </w:r>
      <w:r w:rsidRPr="00E45358">
        <w:rPr>
          <w:sz w:val="36"/>
          <w:szCs w:val="36"/>
        </w:rPr>
        <w:t xml:space="preserve"> </w:t>
      </w:r>
    </w:p>
    <w:p w14:paraId="4574C169" w14:textId="228AF1FC" w:rsidR="002D5421" w:rsidRPr="00E45358" w:rsidRDefault="00A14F02" w:rsidP="00435754">
      <w:pPr>
        <w:rPr>
          <w:sz w:val="36"/>
          <w:szCs w:val="36"/>
        </w:rPr>
      </w:pPr>
      <w:r w:rsidRPr="00E45358">
        <w:rPr>
          <w:sz w:val="36"/>
          <w:szCs w:val="36"/>
        </w:rPr>
        <w:t>7 credits in piano pedagogy</w:t>
      </w:r>
    </w:p>
    <w:p w14:paraId="69BDA1A8" w14:textId="16EAD273" w:rsidR="00435754" w:rsidRPr="00E45358" w:rsidRDefault="00435754" w:rsidP="00435754">
      <w:pPr>
        <w:rPr>
          <w:sz w:val="36"/>
          <w:szCs w:val="36"/>
        </w:rPr>
      </w:pPr>
      <w:r w:rsidRPr="00E45358">
        <w:rPr>
          <w:sz w:val="36"/>
          <w:szCs w:val="36"/>
        </w:rPr>
        <w:t>2 credits in piano lit</w:t>
      </w:r>
      <w:r w:rsidR="00A14F02" w:rsidRPr="00E45358">
        <w:rPr>
          <w:sz w:val="36"/>
          <w:szCs w:val="36"/>
        </w:rPr>
        <w:t>erature, and 3 elective credits</w:t>
      </w:r>
    </w:p>
    <w:p w14:paraId="0FEB3E17" w14:textId="77777777" w:rsidR="002609DF" w:rsidRPr="00E45358" w:rsidRDefault="002609DF" w:rsidP="00435754">
      <w:pPr>
        <w:rPr>
          <w:sz w:val="36"/>
          <w:szCs w:val="36"/>
        </w:rPr>
      </w:pPr>
    </w:p>
    <w:p w14:paraId="2AEF87B1" w14:textId="7D199FF3" w:rsidR="00435754" w:rsidRPr="00E45358" w:rsidRDefault="00435754" w:rsidP="00435754">
      <w:pPr>
        <w:rPr>
          <w:sz w:val="36"/>
          <w:szCs w:val="36"/>
        </w:rPr>
      </w:pPr>
      <w:r w:rsidRPr="00E45358">
        <w:rPr>
          <w:sz w:val="36"/>
          <w:szCs w:val="36"/>
        </w:rPr>
        <w:t xml:space="preserve">MUS </w:t>
      </w:r>
      <w:r w:rsidR="00A14F02" w:rsidRPr="00E45358">
        <w:rPr>
          <w:sz w:val="36"/>
          <w:szCs w:val="36"/>
        </w:rPr>
        <w:t>361 Piano Pedagogy I - 3 credits</w:t>
      </w:r>
    </w:p>
    <w:p w14:paraId="42356D17" w14:textId="77777777" w:rsidR="00435754" w:rsidRPr="00E45358" w:rsidRDefault="00435754" w:rsidP="00435754">
      <w:pPr>
        <w:rPr>
          <w:sz w:val="36"/>
          <w:szCs w:val="36"/>
        </w:rPr>
      </w:pPr>
      <w:r w:rsidRPr="00E45358">
        <w:rPr>
          <w:sz w:val="36"/>
          <w:szCs w:val="36"/>
        </w:rPr>
        <w:t>MUS 371 Piano Pedagogy II - 3 credits</w:t>
      </w:r>
    </w:p>
    <w:p w14:paraId="18E2014D" w14:textId="2EB765B9" w:rsidR="00435754" w:rsidRPr="00E45358" w:rsidRDefault="00435754" w:rsidP="00435754">
      <w:pPr>
        <w:rPr>
          <w:sz w:val="36"/>
          <w:szCs w:val="36"/>
        </w:rPr>
      </w:pPr>
      <w:r w:rsidRPr="00E45358">
        <w:rPr>
          <w:sz w:val="36"/>
          <w:szCs w:val="36"/>
        </w:rPr>
        <w:t xml:space="preserve">MUS 379 Piano Pedagogy Masterclass </w:t>
      </w:r>
      <w:r w:rsidR="002609DF" w:rsidRPr="00E45358">
        <w:rPr>
          <w:sz w:val="36"/>
          <w:szCs w:val="36"/>
        </w:rPr>
        <w:t xml:space="preserve">- </w:t>
      </w:r>
      <w:r w:rsidRPr="00E45358">
        <w:rPr>
          <w:sz w:val="36"/>
          <w:szCs w:val="36"/>
        </w:rPr>
        <w:t>1 credit</w:t>
      </w:r>
    </w:p>
    <w:p w14:paraId="31589894" w14:textId="77777777" w:rsidR="00435754" w:rsidRPr="00E45358" w:rsidRDefault="00435754" w:rsidP="00435754">
      <w:pPr>
        <w:rPr>
          <w:sz w:val="36"/>
          <w:szCs w:val="36"/>
        </w:rPr>
      </w:pPr>
      <w:r w:rsidRPr="00E45358">
        <w:rPr>
          <w:sz w:val="36"/>
          <w:szCs w:val="36"/>
        </w:rPr>
        <w:t xml:space="preserve">MUS 310 Piano </w:t>
      </w:r>
      <w:proofErr w:type="gramStart"/>
      <w:r w:rsidRPr="00E45358">
        <w:rPr>
          <w:sz w:val="36"/>
          <w:szCs w:val="36"/>
        </w:rPr>
        <w:t>Literature  -</w:t>
      </w:r>
      <w:proofErr w:type="gramEnd"/>
      <w:r w:rsidRPr="00E45358">
        <w:rPr>
          <w:sz w:val="36"/>
          <w:szCs w:val="36"/>
        </w:rPr>
        <w:t xml:space="preserve"> 2 credits</w:t>
      </w:r>
    </w:p>
    <w:p w14:paraId="39F9A35C" w14:textId="24683DE7" w:rsidR="00435754" w:rsidRPr="00E45358" w:rsidRDefault="00435754" w:rsidP="00435754">
      <w:pPr>
        <w:rPr>
          <w:sz w:val="36"/>
          <w:szCs w:val="36"/>
        </w:rPr>
      </w:pPr>
      <w:r w:rsidRPr="00E45358">
        <w:rPr>
          <w:sz w:val="36"/>
          <w:szCs w:val="36"/>
        </w:rPr>
        <w:t>MUS 144 and 145 </w:t>
      </w:r>
      <w:r w:rsidR="002609DF" w:rsidRPr="00E45358">
        <w:rPr>
          <w:sz w:val="36"/>
          <w:szCs w:val="36"/>
        </w:rPr>
        <w:t>Applied lessons</w:t>
      </w:r>
      <w:r w:rsidRPr="00E45358">
        <w:rPr>
          <w:sz w:val="36"/>
          <w:szCs w:val="36"/>
        </w:rPr>
        <w:t xml:space="preserve"> - </w:t>
      </w:r>
      <w:r w:rsidR="008F4B91" w:rsidRPr="00E45358">
        <w:rPr>
          <w:sz w:val="36"/>
          <w:szCs w:val="36"/>
        </w:rPr>
        <w:t>3</w:t>
      </w:r>
      <w:r w:rsidRPr="00E45358">
        <w:rPr>
          <w:sz w:val="36"/>
          <w:szCs w:val="36"/>
        </w:rPr>
        <w:t xml:space="preserve"> credits</w:t>
      </w:r>
      <w:r w:rsidR="002609DF" w:rsidRPr="00E45358">
        <w:rPr>
          <w:sz w:val="36"/>
          <w:szCs w:val="36"/>
        </w:rPr>
        <w:t xml:space="preserve"> each</w:t>
      </w:r>
    </w:p>
    <w:p w14:paraId="03230BBE" w14:textId="77777777" w:rsidR="002D5421" w:rsidRPr="00E45358" w:rsidRDefault="002D5421" w:rsidP="00366757">
      <w:pPr>
        <w:pStyle w:val="Heading1"/>
        <w:rPr>
          <w:rFonts w:asciiTheme="minorHAnsi" w:hAnsiTheme="minorHAnsi"/>
          <w:sz w:val="36"/>
          <w:szCs w:val="36"/>
        </w:rPr>
      </w:pPr>
    </w:p>
    <w:p w14:paraId="4E217985" w14:textId="77777777" w:rsidR="00366757" w:rsidRPr="00E45358" w:rsidRDefault="00366757" w:rsidP="00366757">
      <w:pPr>
        <w:pStyle w:val="Heading1"/>
        <w:rPr>
          <w:rFonts w:asciiTheme="minorHAnsi" w:hAnsiTheme="minorHAnsi"/>
          <w:b/>
          <w:sz w:val="36"/>
          <w:szCs w:val="36"/>
        </w:rPr>
      </w:pPr>
      <w:r w:rsidRPr="00E45358">
        <w:rPr>
          <w:rFonts w:asciiTheme="minorHAnsi" w:hAnsiTheme="minorHAnsi"/>
          <w:b/>
          <w:sz w:val="36"/>
          <w:szCs w:val="36"/>
        </w:rPr>
        <w:t>Fall-3 credits Pedagogy I, MUS 361</w:t>
      </w:r>
    </w:p>
    <w:p w14:paraId="753FC6D1" w14:textId="77777777" w:rsidR="00366757" w:rsidRPr="00E45358" w:rsidRDefault="00366757" w:rsidP="00366757">
      <w:pPr>
        <w:rPr>
          <w:rFonts w:cs="Times New Roman"/>
          <w:sz w:val="36"/>
          <w:szCs w:val="36"/>
        </w:rPr>
      </w:pPr>
    </w:p>
    <w:p w14:paraId="4A79A85F" w14:textId="77777777" w:rsidR="00D71527" w:rsidRPr="00E45358" w:rsidRDefault="00366757" w:rsidP="00D71527">
      <w:pPr>
        <w:rPr>
          <w:rFonts w:cs="Times New Roman"/>
          <w:b/>
          <w:sz w:val="36"/>
          <w:szCs w:val="36"/>
        </w:rPr>
      </w:pPr>
      <w:r w:rsidRPr="00E45358">
        <w:rPr>
          <w:rFonts w:cs="Times New Roman"/>
          <w:b/>
          <w:sz w:val="36"/>
          <w:szCs w:val="36"/>
        </w:rPr>
        <w:t>COURSE OBJECTIVES:</w:t>
      </w:r>
    </w:p>
    <w:p w14:paraId="359FB0A2" w14:textId="77777777" w:rsidR="00D71527" w:rsidRPr="00E45358" w:rsidRDefault="00770334" w:rsidP="00D71527">
      <w:pPr>
        <w:rPr>
          <w:sz w:val="36"/>
          <w:szCs w:val="36"/>
        </w:rPr>
      </w:pPr>
      <w:r w:rsidRPr="00E45358">
        <w:rPr>
          <w:sz w:val="36"/>
          <w:szCs w:val="36"/>
        </w:rPr>
        <w:t xml:space="preserve">Students will develop practical knowledge in piano teaching.  They will be able to: </w:t>
      </w:r>
    </w:p>
    <w:p w14:paraId="5941F7E5" w14:textId="5087BEEB" w:rsidR="00D71527" w:rsidRPr="00E45358" w:rsidRDefault="00770334" w:rsidP="00D71527">
      <w:pPr>
        <w:rPr>
          <w:rFonts w:cs="Times New Roman"/>
          <w:b/>
          <w:sz w:val="36"/>
          <w:szCs w:val="36"/>
        </w:rPr>
      </w:pPr>
      <w:r w:rsidRPr="00E45358">
        <w:rPr>
          <w:sz w:val="36"/>
          <w:szCs w:val="36"/>
        </w:rPr>
        <w:t xml:space="preserve">1) </w:t>
      </w:r>
      <w:r w:rsidR="006D6B48" w:rsidRPr="00E45358">
        <w:rPr>
          <w:sz w:val="36"/>
          <w:szCs w:val="36"/>
        </w:rPr>
        <w:t>T</w:t>
      </w:r>
      <w:r w:rsidRPr="00E45358">
        <w:rPr>
          <w:sz w:val="36"/>
          <w:szCs w:val="36"/>
        </w:rPr>
        <w:t>each the essentials of reading, r</w:t>
      </w:r>
      <w:r w:rsidR="006D6B48" w:rsidRPr="00E45358">
        <w:rPr>
          <w:sz w:val="36"/>
          <w:szCs w:val="36"/>
        </w:rPr>
        <w:t>hythm, technique, theory, sight-</w:t>
      </w:r>
      <w:r w:rsidRPr="00E45358">
        <w:rPr>
          <w:sz w:val="36"/>
          <w:szCs w:val="36"/>
        </w:rPr>
        <w:t>reading, ear training, general musicianship.</w:t>
      </w:r>
    </w:p>
    <w:p w14:paraId="0DD525C7" w14:textId="70C6D784" w:rsidR="00D71527" w:rsidRPr="00E45358" w:rsidRDefault="00770334" w:rsidP="00366757">
      <w:pPr>
        <w:pStyle w:val="Heading1"/>
        <w:rPr>
          <w:rFonts w:asciiTheme="minorHAnsi" w:hAnsiTheme="minorHAnsi"/>
          <w:sz w:val="36"/>
          <w:szCs w:val="36"/>
          <w:u w:val="none"/>
        </w:rPr>
      </w:pPr>
      <w:r w:rsidRPr="00E45358">
        <w:rPr>
          <w:rFonts w:asciiTheme="minorHAnsi" w:hAnsiTheme="minorHAnsi"/>
          <w:sz w:val="36"/>
          <w:szCs w:val="36"/>
          <w:u w:val="none"/>
        </w:rPr>
        <w:lastRenderedPageBreak/>
        <w:t xml:space="preserve"> 2) </w:t>
      </w:r>
      <w:r w:rsidR="006D6B48" w:rsidRPr="00E45358">
        <w:rPr>
          <w:rFonts w:asciiTheme="minorHAnsi" w:hAnsiTheme="minorHAnsi"/>
          <w:sz w:val="36"/>
          <w:szCs w:val="36"/>
          <w:u w:val="none"/>
        </w:rPr>
        <w:t>L</w:t>
      </w:r>
      <w:r w:rsidRPr="00E45358">
        <w:rPr>
          <w:rFonts w:asciiTheme="minorHAnsi" w:hAnsiTheme="minorHAnsi"/>
          <w:sz w:val="36"/>
          <w:szCs w:val="36"/>
          <w:u w:val="none"/>
        </w:rPr>
        <w:t>earn how to motivate students and how to teach them to practice efficiently</w:t>
      </w:r>
      <w:r w:rsidR="006D6B48" w:rsidRPr="00E45358">
        <w:rPr>
          <w:rFonts w:asciiTheme="minorHAnsi" w:hAnsiTheme="minorHAnsi"/>
          <w:sz w:val="36"/>
          <w:szCs w:val="36"/>
          <w:u w:val="none"/>
        </w:rPr>
        <w:t>.</w:t>
      </w:r>
      <w:r w:rsidRPr="00E45358">
        <w:rPr>
          <w:rFonts w:asciiTheme="minorHAnsi" w:hAnsiTheme="minorHAnsi"/>
          <w:sz w:val="36"/>
          <w:szCs w:val="36"/>
          <w:u w:val="none"/>
        </w:rPr>
        <w:t xml:space="preserve">  </w:t>
      </w:r>
    </w:p>
    <w:p w14:paraId="1F0DFDD5" w14:textId="7569A409" w:rsidR="00D71527" w:rsidRPr="00E45358" w:rsidRDefault="00770334" w:rsidP="00366757">
      <w:pPr>
        <w:pStyle w:val="Heading1"/>
        <w:rPr>
          <w:rFonts w:asciiTheme="minorHAnsi" w:hAnsiTheme="minorHAnsi"/>
          <w:sz w:val="36"/>
          <w:szCs w:val="36"/>
          <w:u w:val="none"/>
        </w:rPr>
      </w:pPr>
      <w:r w:rsidRPr="00E45358">
        <w:rPr>
          <w:rFonts w:asciiTheme="minorHAnsi" w:hAnsiTheme="minorHAnsi"/>
          <w:sz w:val="36"/>
          <w:szCs w:val="36"/>
          <w:u w:val="none"/>
        </w:rPr>
        <w:t xml:space="preserve">3) </w:t>
      </w:r>
      <w:r w:rsidR="006D6B48" w:rsidRPr="00E45358">
        <w:rPr>
          <w:rFonts w:asciiTheme="minorHAnsi" w:hAnsiTheme="minorHAnsi"/>
          <w:sz w:val="36"/>
          <w:szCs w:val="36"/>
          <w:u w:val="none"/>
        </w:rPr>
        <w:t>L</w:t>
      </w:r>
      <w:r w:rsidRPr="00E45358">
        <w:rPr>
          <w:rFonts w:asciiTheme="minorHAnsi" w:hAnsiTheme="minorHAnsi"/>
          <w:sz w:val="36"/>
          <w:szCs w:val="36"/>
          <w:u w:val="none"/>
        </w:rPr>
        <w:t>earn the anatomy of a lesson</w:t>
      </w:r>
      <w:r w:rsidR="006D6B48" w:rsidRPr="00E45358">
        <w:rPr>
          <w:rFonts w:asciiTheme="minorHAnsi" w:hAnsiTheme="minorHAnsi"/>
          <w:sz w:val="36"/>
          <w:szCs w:val="36"/>
          <w:u w:val="none"/>
        </w:rPr>
        <w:t>.</w:t>
      </w:r>
      <w:r w:rsidRPr="00E45358">
        <w:rPr>
          <w:rFonts w:asciiTheme="minorHAnsi" w:hAnsiTheme="minorHAnsi"/>
          <w:sz w:val="36"/>
          <w:szCs w:val="36"/>
          <w:u w:val="none"/>
        </w:rPr>
        <w:t xml:space="preserve"> </w:t>
      </w:r>
    </w:p>
    <w:p w14:paraId="15BDAA27" w14:textId="1746D2AD" w:rsidR="00D71527" w:rsidRPr="00E45358" w:rsidRDefault="00CC0198" w:rsidP="00366757">
      <w:pPr>
        <w:pStyle w:val="Heading1"/>
        <w:rPr>
          <w:rFonts w:asciiTheme="minorHAnsi" w:hAnsiTheme="minorHAnsi"/>
          <w:sz w:val="36"/>
          <w:szCs w:val="36"/>
          <w:u w:val="none"/>
        </w:rPr>
      </w:pPr>
      <w:r w:rsidRPr="00E45358">
        <w:rPr>
          <w:rFonts w:asciiTheme="minorHAnsi" w:hAnsiTheme="minorHAnsi"/>
          <w:sz w:val="36"/>
          <w:szCs w:val="36"/>
          <w:u w:val="none"/>
        </w:rPr>
        <w:t>4) An introduction to different learning styles</w:t>
      </w:r>
      <w:r w:rsidR="006D6B48" w:rsidRPr="00E45358">
        <w:rPr>
          <w:rFonts w:asciiTheme="minorHAnsi" w:hAnsiTheme="minorHAnsi"/>
          <w:sz w:val="36"/>
          <w:szCs w:val="36"/>
          <w:u w:val="none"/>
        </w:rPr>
        <w:t>.</w:t>
      </w:r>
      <w:r w:rsidRPr="00E45358">
        <w:rPr>
          <w:rFonts w:asciiTheme="minorHAnsi" w:hAnsiTheme="minorHAnsi"/>
          <w:sz w:val="36"/>
          <w:szCs w:val="36"/>
          <w:u w:val="none"/>
        </w:rPr>
        <w:t xml:space="preserve"> </w:t>
      </w:r>
    </w:p>
    <w:p w14:paraId="277E7F19" w14:textId="30AC1574" w:rsidR="00D71527" w:rsidRPr="00E45358" w:rsidRDefault="00CC0198" w:rsidP="00366757">
      <w:pPr>
        <w:pStyle w:val="Heading1"/>
        <w:rPr>
          <w:rFonts w:asciiTheme="minorHAnsi" w:hAnsiTheme="minorHAnsi"/>
          <w:sz w:val="36"/>
          <w:szCs w:val="36"/>
          <w:u w:val="none"/>
        </w:rPr>
      </w:pPr>
      <w:r w:rsidRPr="00E45358">
        <w:rPr>
          <w:rFonts w:asciiTheme="minorHAnsi" w:hAnsiTheme="minorHAnsi"/>
          <w:sz w:val="36"/>
          <w:szCs w:val="36"/>
          <w:u w:val="none"/>
        </w:rPr>
        <w:t xml:space="preserve">5) </w:t>
      </w:r>
      <w:r w:rsidR="006D6B48" w:rsidRPr="00E45358">
        <w:rPr>
          <w:rFonts w:asciiTheme="minorHAnsi" w:hAnsiTheme="minorHAnsi"/>
          <w:sz w:val="36"/>
          <w:szCs w:val="36"/>
          <w:u w:val="none"/>
        </w:rPr>
        <w:t>L</w:t>
      </w:r>
      <w:r w:rsidRPr="00E45358">
        <w:rPr>
          <w:rFonts w:asciiTheme="minorHAnsi" w:hAnsiTheme="minorHAnsi"/>
          <w:sz w:val="36"/>
          <w:szCs w:val="36"/>
          <w:u w:val="none"/>
        </w:rPr>
        <w:t xml:space="preserve">earn the basics of technique, and how to teach students to play with </w:t>
      </w:r>
      <w:r w:rsidR="006D6B48" w:rsidRPr="00E45358">
        <w:rPr>
          <w:rFonts w:asciiTheme="minorHAnsi" w:hAnsiTheme="minorHAnsi"/>
          <w:sz w:val="36"/>
          <w:szCs w:val="36"/>
          <w:u w:val="none"/>
        </w:rPr>
        <w:t xml:space="preserve">physical </w:t>
      </w:r>
      <w:r w:rsidRPr="00E45358">
        <w:rPr>
          <w:rFonts w:asciiTheme="minorHAnsi" w:hAnsiTheme="minorHAnsi"/>
          <w:sz w:val="36"/>
          <w:szCs w:val="36"/>
          <w:u w:val="none"/>
        </w:rPr>
        <w:t>freedom and ease at the keyboard</w:t>
      </w:r>
      <w:r w:rsidR="006D6B48" w:rsidRPr="00E45358">
        <w:rPr>
          <w:rFonts w:asciiTheme="minorHAnsi" w:hAnsiTheme="minorHAnsi"/>
          <w:sz w:val="36"/>
          <w:szCs w:val="36"/>
          <w:u w:val="none"/>
        </w:rPr>
        <w:t>.</w:t>
      </w:r>
      <w:r w:rsidRPr="00E45358">
        <w:rPr>
          <w:rFonts w:asciiTheme="minorHAnsi" w:hAnsiTheme="minorHAnsi"/>
          <w:sz w:val="36"/>
          <w:szCs w:val="36"/>
          <w:u w:val="none"/>
        </w:rPr>
        <w:t xml:space="preserve"> </w:t>
      </w:r>
    </w:p>
    <w:p w14:paraId="09A62EE8" w14:textId="21848F02" w:rsidR="00D71527" w:rsidRPr="00E45358" w:rsidRDefault="002D5421" w:rsidP="00366757">
      <w:pPr>
        <w:pStyle w:val="Heading1"/>
        <w:rPr>
          <w:rFonts w:asciiTheme="minorHAnsi" w:hAnsiTheme="minorHAnsi"/>
          <w:sz w:val="36"/>
          <w:szCs w:val="36"/>
          <w:u w:val="none"/>
        </w:rPr>
      </w:pPr>
      <w:r w:rsidRPr="00E45358">
        <w:rPr>
          <w:rFonts w:asciiTheme="minorHAnsi" w:hAnsiTheme="minorHAnsi"/>
          <w:sz w:val="36"/>
          <w:szCs w:val="36"/>
          <w:u w:val="none"/>
        </w:rPr>
        <w:t xml:space="preserve">6) Discover </w:t>
      </w:r>
      <w:r w:rsidR="00A00099">
        <w:rPr>
          <w:rFonts w:asciiTheme="minorHAnsi" w:hAnsiTheme="minorHAnsi"/>
          <w:sz w:val="36"/>
          <w:szCs w:val="36"/>
          <w:u w:val="none"/>
        </w:rPr>
        <w:t xml:space="preserve">and implement </w:t>
      </w:r>
      <w:r w:rsidRPr="00E45358">
        <w:rPr>
          <w:rFonts w:asciiTheme="minorHAnsi" w:hAnsiTheme="minorHAnsi"/>
          <w:sz w:val="36"/>
          <w:szCs w:val="36"/>
          <w:u w:val="none"/>
        </w:rPr>
        <w:t>the four stages to learning a piece</w:t>
      </w:r>
      <w:r w:rsidR="006D6B48" w:rsidRPr="00E45358">
        <w:rPr>
          <w:rFonts w:asciiTheme="minorHAnsi" w:hAnsiTheme="minorHAnsi"/>
          <w:sz w:val="36"/>
          <w:szCs w:val="36"/>
          <w:u w:val="none"/>
        </w:rPr>
        <w:t>.</w:t>
      </w:r>
      <w:r w:rsidR="005836BF" w:rsidRPr="00E45358">
        <w:rPr>
          <w:rFonts w:asciiTheme="minorHAnsi" w:hAnsiTheme="minorHAnsi"/>
          <w:sz w:val="36"/>
          <w:szCs w:val="36"/>
          <w:u w:val="none"/>
        </w:rPr>
        <w:t xml:space="preserve"> </w:t>
      </w:r>
    </w:p>
    <w:p w14:paraId="1E11CB2D" w14:textId="18E57D86" w:rsidR="00D71527" w:rsidRPr="00E45358" w:rsidRDefault="002D5421" w:rsidP="00366757">
      <w:pPr>
        <w:pStyle w:val="Heading1"/>
        <w:rPr>
          <w:rFonts w:asciiTheme="minorHAnsi" w:hAnsiTheme="minorHAnsi"/>
          <w:sz w:val="36"/>
          <w:szCs w:val="36"/>
          <w:u w:val="none"/>
        </w:rPr>
      </w:pPr>
      <w:r w:rsidRPr="00E45358">
        <w:rPr>
          <w:rFonts w:asciiTheme="minorHAnsi" w:hAnsiTheme="minorHAnsi"/>
          <w:sz w:val="36"/>
          <w:szCs w:val="36"/>
          <w:u w:val="none"/>
        </w:rPr>
        <w:t>7</w:t>
      </w:r>
      <w:r w:rsidR="00CC0198" w:rsidRPr="00E45358">
        <w:rPr>
          <w:rFonts w:asciiTheme="minorHAnsi" w:hAnsiTheme="minorHAnsi"/>
          <w:sz w:val="36"/>
          <w:szCs w:val="36"/>
          <w:u w:val="none"/>
        </w:rPr>
        <w:t xml:space="preserve">) </w:t>
      </w:r>
      <w:r w:rsidR="006D6B48" w:rsidRPr="00E45358">
        <w:rPr>
          <w:rFonts w:asciiTheme="minorHAnsi" w:hAnsiTheme="minorHAnsi"/>
          <w:sz w:val="36"/>
          <w:szCs w:val="36"/>
          <w:u w:val="none"/>
        </w:rPr>
        <w:t>L</w:t>
      </w:r>
      <w:r w:rsidR="00CC0198" w:rsidRPr="00E45358">
        <w:rPr>
          <w:rFonts w:asciiTheme="minorHAnsi" w:hAnsiTheme="minorHAnsi"/>
          <w:sz w:val="36"/>
          <w:szCs w:val="36"/>
          <w:u w:val="none"/>
        </w:rPr>
        <w:t>earn ab</w:t>
      </w:r>
      <w:r w:rsidR="006D6B48" w:rsidRPr="00E45358">
        <w:rPr>
          <w:rFonts w:asciiTheme="minorHAnsi" w:hAnsiTheme="minorHAnsi"/>
          <w:sz w:val="36"/>
          <w:szCs w:val="36"/>
          <w:u w:val="none"/>
        </w:rPr>
        <w:t>out the different piano methods. Compare. End of semester project.</w:t>
      </w:r>
    </w:p>
    <w:p w14:paraId="19762767" w14:textId="77777777" w:rsidR="006D6B48" w:rsidRPr="00E45358" w:rsidRDefault="002D5421" w:rsidP="00366757">
      <w:pPr>
        <w:pStyle w:val="Heading1"/>
        <w:rPr>
          <w:rFonts w:asciiTheme="minorHAnsi" w:hAnsiTheme="minorHAnsi"/>
          <w:sz w:val="36"/>
          <w:szCs w:val="36"/>
          <w:u w:val="none"/>
        </w:rPr>
      </w:pPr>
      <w:r w:rsidRPr="00E45358">
        <w:rPr>
          <w:rFonts w:asciiTheme="minorHAnsi" w:hAnsiTheme="minorHAnsi"/>
          <w:sz w:val="36"/>
          <w:szCs w:val="36"/>
          <w:u w:val="none"/>
        </w:rPr>
        <w:t>8</w:t>
      </w:r>
      <w:r w:rsidR="00CC0198" w:rsidRPr="00E45358">
        <w:rPr>
          <w:rFonts w:asciiTheme="minorHAnsi" w:hAnsiTheme="minorHAnsi"/>
          <w:sz w:val="36"/>
          <w:szCs w:val="36"/>
          <w:u w:val="none"/>
        </w:rPr>
        <w:t>)</w:t>
      </w:r>
      <w:r w:rsidR="00770334" w:rsidRPr="00E45358">
        <w:rPr>
          <w:rFonts w:asciiTheme="minorHAnsi" w:hAnsiTheme="minorHAnsi"/>
          <w:sz w:val="36"/>
          <w:szCs w:val="36"/>
          <w:u w:val="none"/>
        </w:rPr>
        <w:t xml:space="preserve"> </w:t>
      </w:r>
      <w:r w:rsidR="006D6B48" w:rsidRPr="00E45358">
        <w:rPr>
          <w:rFonts w:asciiTheme="minorHAnsi" w:hAnsiTheme="minorHAnsi"/>
          <w:sz w:val="36"/>
          <w:szCs w:val="36"/>
          <w:u w:val="none"/>
        </w:rPr>
        <w:t>L</w:t>
      </w:r>
      <w:r w:rsidR="00770334" w:rsidRPr="00E45358">
        <w:rPr>
          <w:rFonts w:asciiTheme="minorHAnsi" w:hAnsiTheme="minorHAnsi"/>
          <w:sz w:val="36"/>
          <w:szCs w:val="36"/>
          <w:u w:val="none"/>
        </w:rPr>
        <w:t xml:space="preserve">earn how to select supplementary repertoire and materials </w:t>
      </w:r>
      <w:r w:rsidR="006D6B48" w:rsidRPr="00E45358">
        <w:rPr>
          <w:rFonts w:asciiTheme="minorHAnsi" w:hAnsiTheme="minorHAnsi"/>
          <w:sz w:val="36"/>
          <w:szCs w:val="36"/>
          <w:u w:val="none"/>
        </w:rPr>
        <w:t>for elementary level students.</w:t>
      </w:r>
    </w:p>
    <w:p w14:paraId="74170F72" w14:textId="77777777" w:rsidR="006D6B48" w:rsidRPr="00E45358" w:rsidRDefault="002D5421" w:rsidP="00366757">
      <w:pPr>
        <w:pStyle w:val="Heading1"/>
        <w:rPr>
          <w:rFonts w:asciiTheme="minorHAnsi" w:hAnsiTheme="minorHAnsi"/>
          <w:sz w:val="36"/>
          <w:szCs w:val="36"/>
          <w:u w:val="none"/>
        </w:rPr>
      </w:pPr>
      <w:r w:rsidRPr="00E45358">
        <w:rPr>
          <w:rFonts w:asciiTheme="minorHAnsi" w:hAnsiTheme="minorHAnsi"/>
          <w:sz w:val="36"/>
          <w:szCs w:val="36"/>
          <w:u w:val="none"/>
        </w:rPr>
        <w:t>9</w:t>
      </w:r>
      <w:r w:rsidR="00770334" w:rsidRPr="00E45358">
        <w:rPr>
          <w:rFonts w:asciiTheme="minorHAnsi" w:hAnsiTheme="minorHAnsi"/>
          <w:sz w:val="36"/>
          <w:szCs w:val="36"/>
          <w:u w:val="none"/>
        </w:rPr>
        <w:t xml:space="preserve">) Learn how to teach interpretation to young students </w:t>
      </w:r>
    </w:p>
    <w:p w14:paraId="5DA27768" w14:textId="33B87C2E" w:rsidR="00366757" w:rsidRPr="00E45358" w:rsidRDefault="002D5421" w:rsidP="00366757">
      <w:pPr>
        <w:pStyle w:val="Heading1"/>
        <w:rPr>
          <w:rFonts w:asciiTheme="minorHAnsi" w:hAnsiTheme="minorHAnsi"/>
          <w:sz w:val="36"/>
          <w:szCs w:val="36"/>
          <w:u w:val="none"/>
        </w:rPr>
      </w:pPr>
      <w:r w:rsidRPr="00E45358">
        <w:rPr>
          <w:rFonts w:asciiTheme="minorHAnsi" w:hAnsiTheme="minorHAnsi"/>
          <w:sz w:val="36"/>
          <w:szCs w:val="36"/>
          <w:u w:val="none"/>
        </w:rPr>
        <w:t>10</w:t>
      </w:r>
      <w:r w:rsidR="00770334" w:rsidRPr="00E45358">
        <w:rPr>
          <w:rFonts w:asciiTheme="minorHAnsi" w:hAnsiTheme="minorHAnsi"/>
          <w:sz w:val="36"/>
          <w:szCs w:val="36"/>
          <w:u w:val="none"/>
        </w:rPr>
        <w:t>) A teaching practicum offers first-hand experience with teaching beginner students.</w:t>
      </w:r>
    </w:p>
    <w:p w14:paraId="601068BC" w14:textId="77777777" w:rsidR="001245ED" w:rsidRPr="00E45358" w:rsidRDefault="001245ED" w:rsidP="00366757">
      <w:pPr>
        <w:pStyle w:val="Heading1"/>
        <w:rPr>
          <w:rFonts w:asciiTheme="minorHAnsi" w:hAnsiTheme="minorHAnsi"/>
          <w:sz w:val="36"/>
          <w:szCs w:val="36"/>
        </w:rPr>
      </w:pPr>
    </w:p>
    <w:p w14:paraId="2ABCA4BA" w14:textId="77777777" w:rsidR="00DF3073" w:rsidRPr="00E45358" w:rsidRDefault="00DF3073" w:rsidP="00DF3073">
      <w:pPr>
        <w:rPr>
          <w:b/>
          <w:sz w:val="36"/>
          <w:szCs w:val="36"/>
        </w:rPr>
      </w:pPr>
    </w:p>
    <w:p w14:paraId="3CCBC4FF" w14:textId="77777777" w:rsidR="00366757" w:rsidRPr="00E45358" w:rsidRDefault="00366757" w:rsidP="00366757">
      <w:pPr>
        <w:pStyle w:val="Heading1"/>
        <w:rPr>
          <w:rFonts w:asciiTheme="minorHAnsi" w:hAnsiTheme="minorHAnsi"/>
          <w:b/>
          <w:sz w:val="36"/>
          <w:szCs w:val="36"/>
        </w:rPr>
      </w:pPr>
      <w:r w:rsidRPr="00E45358">
        <w:rPr>
          <w:rFonts w:asciiTheme="minorHAnsi" w:hAnsiTheme="minorHAnsi"/>
          <w:b/>
          <w:sz w:val="36"/>
          <w:szCs w:val="36"/>
        </w:rPr>
        <w:t xml:space="preserve">Winter - 3 </w:t>
      </w:r>
      <w:proofErr w:type="gramStart"/>
      <w:r w:rsidRPr="00E45358">
        <w:rPr>
          <w:rFonts w:asciiTheme="minorHAnsi" w:hAnsiTheme="minorHAnsi"/>
          <w:b/>
          <w:sz w:val="36"/>
          <w:szCs w:val="36"/>
        </w:rPr>
        <w:t>credits  Pedagogy</w:t>
      </w:r>
      <w:proofErr w:type="gramEnd"/>
      <w:r w:rsidRPr="00E45358">
        <w:rPr>
          <w:rFonts w:asciiTheme="minorHAnsi" w:hAnsiTheme="minorHAnsi"/>
          <w:b/>
          <w:sz w:val="36"/>
          <w:szCs w:val="36"/>
        </w:rPr>
        <w:t xml:space="preserve"> II, MUS 371</w:t>
      </w:r>
    </w:p>
    <w:p w14:paraId="705139E9" w14:textId="77777777" w:rsidR="00366757" w:rsidRPr="00E45358" w:rsidRDefault="00366757" w:rsidP="00366757">
      <w:pPr>
        <w:rPr>
          <w:rFonts w:cs="Times New Roman"/>
          <w:sz w:val="36"/>
          <w:szCs w:val="36"/>
        </w:rPr>
      </w:pPr>
    </w:p>
    <w:p w14:paraId="77278039" w14:textId="77777777" w:rsidR="00366757" w:rsidRPr="00E45358" w:rsidRDefault="00366757" w:rsidP="00366757">
      <w:pPr>
        <w:rPr>
          <w:rFonts w:cs="Times New Roman"/>
          <w:b/>
          <w:sz w:val="36"/>
          <w:szCs w:val="36"/>
        </w:rPr>
      </w:pPr>
      <w:r w:rsidRPr="00E45358">
        <w:rPr>
          <w:rFonts w:cs="Times New Roman"/>
          <w:b/>
          <w:sz w:val="36"/>
          <w:szCs w:val="36"/>
        </w:rPr>
        <w:t>COURSE OBJECTIVES:</w:t>
      </w:r>
    </w:p>
    <w:p w14:paraId="31917C19" w14:textId="405776D1" w:rsidR="00DF3073" w:rsidRPr="00E45358" w:rsidRDefault="00366757" w:rsidP="00DF3073">
      <w:pPr>
        <w:rPr>
          <w:rFonts w:cs="Times New Roman"/>
          <w:sz w:val="36"/>
          <w:szCs w:val="36"/>
        </w:rPr>
      </w:pPr>
      <w:r w:rsidRPr="00E45358">
        <w:rPr>
          <w:rFonts w:cs="Times New Roman"/>
          <w:sz w:val="36"/>
          <w:szCs w:val="36"/>
        </w:rPr>
        <w:t>Continuation of the method and supplementary materials.</w:t>
      </w:r>
      <w:r w:rsidR="00A00099">
        <w:rPr>
          <w:rFonts w:cs="Times New Roman"/>
          <w:sz w:val="36"/>
          <w:szCs w:val="36"/>
        </w:rPr>
        <w:t xml:space="preserve"> </w:t>
      </w:r>
      <w:r w:rsidRPr="00E45358">
        <w:rPr>
          <w:rFonts w:cs="Times New Roman"/>
          <w:sz w:val="36"/>
          <w:szCs w:val="36"/>
        </w:rPr>
        <w:t xml:space="preserve">Intermediate </w:t>
      </w:r>
      <w:r w:rsidR="002D5421" w:rsidRPr="00E45358">
        <w:rPr>
          <w:rFonts w:cs="Times New Roman"/>
          <w:sz w:val="36"/>
          <w:szCs w:val="36"/>
        </w:rPr>
        <w:t xml:space="preserve">and </w:t>
      </w:r>
      <w:proofErr w:type="gramStart"/>
      <w:r w:rsidR="002D5421" w:rsidRPr="00E45358">
        <w:rPr>
          <w:rFonts w:cs="Times New Roman"/>
          <w:sz w:val="36"/>
          <w:szCs w:val="36"/>
        </w:rPr>
        <w:t>early-advanced</w:t>
      </w:r>
      <w:proofErr w:type="gramEnd"/>
      <w:r w:rsidR="002D5421" w:rsidRPr="00E45358">
        <w:rPr>
          <w:rFonts w:cs="Times New Roman"/>
          <w:sz w:val="36"/>
          <w:szCs w:val="36"/>
        </w:rPr>
        <w:t xml:space="preserve"> </w:t>
      </w:r>
      <w:r w:rsidRPr="00E45358">
        <w:rPr>
          <w:rFonts w:cs="Times New Roman"/>
          <w:sz w:val="36"/>
          <w:szCs w:val="36"/>
        </w:rPr>
        <w:t xml:space="preserve">repertoire and technique; </w:t>
      </w:r>
      <w:r w:rsidR="00DF3073" w:rsidRPr="00E45358">
        <w:rPr>
          <w:rFonts w:cs="Times New Roman"/>
          <w:sz w:val="36"/>
          <w:szCs w:val="36"/>
        </w:rPr>
        <w:t xml:space="preserve">how to teach </w:t>
      </w:r>
      <w:r w:rsidR="002D5421" w:rsidRPr="00E45358">
        <w:rPr>
          <w:rFonts w:cs="Times New Roman"/>
          <w:sz w:val="36"/>
          <w:szCs w:val="36"/>
        </w:rPr>
        <w:t>these levels</w:t>
      </w:r>
      <w:r w:rsidR="00DF3073" w:rsidRPr="00E45358">
        <w:rPr>
          <w:rFonts w:cs="Times New Roman"/>
          <w:sz w:val="36"/>
          <w:szCs w:val="36"/>
        </w:rPr>
        <w:t xml:space="preserve"> of repertoire.  Performance of repertoire required, as well as leveling and deciding student’s repertoire goals for the year. T</w:t>
      </w:r>
      <w:r w:rsidRPr="00E45358">
        <w:rPr>
          <w:rFonts w:cs="Times New Roman"/>
          <w:sz w:val="36"/>
          <w:szCs w:val="36"/>
        </w:rPr>
        <w:t xml:space="preserve">he transfer student; Supplementary materials - repertoire, theory, technique, ear training, ensemble music, elementary jazz, and sight reading; peer teaching. How to establish an independent </w:t>
      </w:r>
      <w:proofErr w:type="gramStart"/>
      <w:r w:rsidRPr="00E45358">
        <w:rPr>
          <w:rFonts w:cs="Times New Roman"/>
          <w:sz w:val="36"/>
          <w:szCs w:val="36"/>
        </w:rPr>
        <w:t>studio;</w:t>
      </w:r>
      <w:proofErr w:type="gramEnd"/>
      <w:r w:rsidRPr="00E45358">
        <w:rPr>
          <w:rFonts w:cs="Times New Roman"/>
          <w:sz w:val="36"/>
          <w:szCs w:val="36"/>
        </w:rPr>
        <w:t xml:space="preserve"> p</w:t>
      </w:r>
      <w:r w:rsidR="00DF3073" w:rsidRPr="00E45358">
        <w:rPr>
          <w:rFonts w:cs="Times New Roman"/>
          <w:sz w:val="36"/>
          <w:szCs w:val="36"/>
        </w:rPr>
        <w:t xml:space="preserve">rofessionalism. </w:t>
      </w:r>
      <w:r w:rsidRPr="00E45358">
        <w:rPr>
          <w:rFonts w:cs="Times New Roman"/>
          <w:sz w:val="36"/>
          <w:szCs w:val="36"/>
        </w:rPr>
        <w:lastRenderedPageBreak/>
        <w:t>Continuation of teaching priv</w:t>
      </w:r>
      <w:r w:rsidR="00DF3073" w:rsidRPr="00E45358">
        <w:rPr>
          <w:rFonts w:cs="Times New Roman"/>
          <w:sz w:val="36"/>
          <w:szCs w:val="36"/>
        </w:rPr>
        <w:t xml:space="preserve">ate lessons to beginners.  </w:t>
      </w:r>
      <w:r w:rsidR="00D223FA" w:rsidRPr="00E45358">
        <w:rPr>
          <w:rFonts w:cs="Times New Roman"/>
          <w:sz w:val="36"/>
          <w:szCs w:val="36"/>
        </w:rPr>
        <w:t xml:space="preserve">Another practicum focuses on an Intermediate level student. </w:t>
      </w:r>
      <w:r w:rsidR="00DF3073" w:rsidRPr="00E45358">
        <w:rPr>
          <w:rFonts w:cs="Times New Roman"/>
          <w:color w:val="262626"/>
          <w:sz w:val="36"/>
          <w:szCs w:val="36"/>
        </w:rPr>
        <w:t xml:space="preserve">Oral presentations are a part of this course as well as teaching demonstrations and performances of intermediate </w:t>
      </w:r>
      <w:r w:rsidR="002D5421" w:rsidRPr="00E45358">
        <w:rPr>
          <w:rFonts w:cs="Times New Roman"/>
          <w:color w:val="262626"/>
          <w:sz w:val="36"/>
          <w:szCs w:val="36"/>
        </w:rPr>
        <w:t>through early advanced</w:t>
      </w:r>
      <w:r w:rsidR="00DF3073" w:rsidRPr="00E45358">
        <w:rPr>
          <w:rFonts w:cs="Times New Roman"/>
          <w:color w:val="262626"/>
          <w:sz w:val="36"/>
          <w:szCs w:val="36"/>
        </w:rPr>
        <w:t xml:space="preserve"> repertoire.</w:t>
      </w:r>
    </w:p>
    <w:p w14:paraId="5CCB9556" w14:textId="1A225131" w:rsidR="00366757" w:rsidRPr="00E45358" w:rsidRDefault="00366757" w:rsidP="00366757">
      <w:pPr>
        <w:rPr>
          <w:rFonts w:cs="Times New Roman"/>
          <w:sz w:val="36"/>
          <w:szCs w:val="36"/>
        </w:rPr>
      </w:pPr>
    </w:p>
    <w:p w14:paraId="285901C6" w14:textId="77777777" w:rsidR="00A00099" w:rsidRDefault="00DF3073" w:rsidP="0091445C">
      <w:pPr>
        <w:rPr>
          <w:rFonts w:cs="Times New Roman"/>
          <w:sz w:val="36"/>
          <w:szCs w:val="36"/>
        </w:rPr>
      </w:pPr>
      <w:r w:rsidRPr="00E45358">
        <w:rPr>
          <w:rFonts w:cs="Times New Roman"/>
          <w:sz w:val="36"/>
          <w:szCs w:val="36"/>
          <w:lang w:bidi="en-US"/>
        </w:rPr>
        <w:t>S</w:t>
      </w:r>
      <w:r w:rsidR="00366757" w:rsidRPr="00E45358">
        <w:rPr>
          <w:rFonts w:cs="Times New Roman"/>
          <w:sz w:val="36"/>
          <w:szCs w:val="36"/>
          <w:lang w:bidi="en-US"/>
        </w:rPr>
        <w:t xml:space="preserve">tudents will develop an even greater </w:t>
      </w:r>
      <w:r w:rsidR="00366757" w:rsidRPr="00E45358">
        <w:rPr>
          <w:rFonts w:cs="Times New Roman"/>
          <w:sz w:val="36"/>
          <w:szCs w:val="36"/>
        </w:rPr>
        <w:t xml:space="preserve">knowledge in piano teaching.  </w:t>
      </w:r>
    </w:p>
    <w:p w14:paraId="6B417983" w14:textId="77777777" w:rsidR="00A00099" w:rsidRDefault="00A00099" w:rsidP="0091445C">
      <w:pPr>
        <w:rPr>
          <w:rFonts w:cs="Times New Roman"/>
          <w:sz w:val="36"/>
          <w:szCs w:val="36"/>
        </w:rPr>
      </w:pPr>
    </w:p>
    <w:p w14:paraId="4767E27C" w14:textId="79A5DDF8" w:rsidR="00D71527" w:rsidRPr="00E45358" w:rsidRDefault="00366757" w:rsidP="0091445C">
      <w:pPr>
        <w:rPr>
          <w:rFonts w:cs="Times New Roman"/>
          <w:sz w:val="36"/>
          <w:szCs w:val="36"/>
          <w:lang w:bidi="en-US"/>
        </w:rPr>
      </w:pPr>
      <w:r w:rsidRPr="00E45358">
        <w:rPr>
          <w:rFonts w:cs="Times New Roman"/>
          <w:sz w:val="36"/>
          <w:szCs w:val="36"/>
        </w:rPr>
        <w:t xml:space="preserve">They will </w:t>
      </w:r>
      <w:r w:rsidRPr="00E45358">
        <w:rPr>
          <w:rFonts w:cs="Times New Roman"/>
          <w:sz w:val="36"/>
          <w:szCs w:val="36"/>
          <w:lang w:bidi="en-US"/>
        </w:rPr>
        <w:t xml:space="preserve">be able to: </w:t>
      </w:r>
    </w:p>
    <w:p w14:paraId="00669D7F" w14:textId="513BEC2D" w:rsidR="00D71527" w:rsidRPr="00E45358" w:rsidRDefault="00366757" w:rsidP="0091445C">
      <w:pPr>
        <w:rPr>
          <w:rFonts w:cs="Times New Roman"/>
          <w:sz w:val="36"/>
          <w:szCs w:val="36"/>
        </w:rPr>
      </w:pPr>
      <w:r w:rsidRPr="00E45358">
        <w:rPr>
          <w:rFonts w:cs="Times New Roman"/>
          <w:sz w:val="36"/>
          <w:szCs w:val="36"/>
          <w:lang w:bidi="en-US"/>
        </w:rPr>
        <w:t xml:space="preserve">1) </w:t>
      </w:r>
      <w:r w:rsidR="006D6B48" w:rsidRPr="00E45358">
        <w:rPr>
          <w:rFonts w:cs="Times New Roman"/>
          <w:sz w:val="36"/>
          <w:szCs w:val="36"/>
        </w:rPr>
        <w:t>T</w:t>
      </w:r>
      <w:r w:rsidRPr="00E45358">
        <w:rPr>
          <w:rFonts w:cs="Times New Roman"/>
          <w:sz w:val="36"/>
          <w:szCs w:val="36"/>
        </w:rPr>
        <w:t xml:space="preserve">each the essentials of reading, rhythm, technique, theory, sight reading, ear training, general musicianship for the intermediate level student. </w:t>
      </w:r>
    </w:p>
    <w:p w14:paraId="5DC2B0EB" w14:textId="4B912293" w:rsidR="00D71527" w:rsidRPr="00E45358" w:rsidRDefault="00366757" w:rsidP="0091445C">
      <w:pPr>
        <w:rPr>
          <w:rFonts w:cs="Times New Roman"/>
          <w:sz w:val="36"/>
          <w:szCs w:val="36"/>
        </w:rPr>
      </w:pPr>
      <w:r w:rsidRPr="00E45358">
        <w:rPr>
          <w:rFonts w:cs="Times New Roman"/>
          <w:sz w:val="36"/>
          <w:szCs w:val="36"/>
        </w:rPr>
        <w:t xml:space="preserve">2) </w:t>
      </w:r>
      <w:r w:rsidR="006D6B48" w:rsidRPr="00E45358">
        <w:rPr>
          <w:rFonts w:cs="Times New Roman"/>
          <w:sz w:val="36"/>
          <w:szCs w:val="36"/>
        </w:rPr>
        <w:t>C</w:t>
      </w:r>
      <w:r w:rsidRPr="00E45358">
        <w:rPr>
          <w:rFonts w:cs="Times New Roman"/>
          <w:sz w:val="36"/>
          <w:szCs w:val="36"/>
        </w:rPr>
        <w:t>ontinue to learn how to motivate students and how to teach them to practice efficiently</w:t>
      </w:r>
      <w:r w:rsidR="006D6B48" w:rsidRPr="00E45358">
        <w:rPr>
          <w:rFonts w:cs="Times New Roman"/>
          <w:sz w:val="36"/>
          <w:szCs w:val="36"/>
        </w:rPr>
        <w:t>.</w:t>
      </w:r>
      <w:r w:rsidRPr="00E45358">
        <w:rPr>
          <w:rFonts w:cs="Times New Roman"/>
          <w:sz w:val="36"/>
          <w:szCs w:val="36"/>
        </w:rPr>
        <w:t xml:space="preserve">  </w:t>
      </w:r>
    </w:p>
    <w:p w14:paraId="4A66E910" w14:textId="3576CD3E" w:rsidR="00D71527" w:rsidRPr="00E45358" w:rsidRDefault="00366757" w:rsidP="0091445C">
      <w:pPr>
        <w:rPr>
          <w:rFonts w:cs="Times New Roman"/>
          <w:sz w:val="36"/>
          <w:szCs w:val="36"/>
        </w:rPr>
      </w:pPr>
      <w:r w:rsidRPr="00E45358">
        <w:rPr>
          <w:rFonts w:cs="Times New Roman"/>
          <w:sz w:val="36"/>
          <w:szCs w:val="36"/>
        </w:rPr>
        <w:t xml:space="preserve">3) </w:t>
      </w:r>
      <w:r w:rsidR="006D6B48" w:rsidRPr="00E45358">
        <w:rPr>
          <w:rFonts w:cs="Times New Roman"/>
          <w:sz w:val="36"/>
          <w:szCs w:val="36"/>
        </w:rPr>
        <w:t>C</w:t>
      </w:r>
      <w:r w:rsidRPr="00E45358">
        <w:rPr>
          <w:rFonts w:cs="Times New Roman"/>
          <w:sz w:val="36"/>
          <w:szCs w:val="36"/>
        </w:rPr>
        <w:t>ontinue to learn how to communicate with parents</w:t>
      </w:r>
      <w:r w:rsidR="006D6B48" w:rsidRPr="00E45358">
        <w:rPr>
          <w:rFonts w:cs="Times New Roman"/>
          <w:sz w:val="36"/>
          <w:szCs w:val="36"/>
        </w:rPr>
        <w:t>.</w:t>
      </w:r>
      <w:r w:rsidRPr="00E45358">
        <w:rPr>
          <w:rFonts w:cs="Times New Roman"/>
          <w:sz w:val="36"/>
          <w:szCs w:val="36"/>
        </w:rPr>
        <w:t xml:space="preserve"> </w:t>
      </w:r>
    </w:p>
    <w:p w14:paraId="6D323F7A" w14:textId="6CFD3289" w:rsidR="00D71527" w:rsidRPr="00E45358" w:rsidRDefault="00366757" w:rsidP="0091445C">
      <w:pPr>
        <w:rPr>
          <w:rFonts w:cs="Times New Roman"/>
          <w:sz w:val="36"/>
          <w:szCs w:val="36"/>
        </w:rPr>
      </w:pPr>
      <w:r w:rsidRPr="00E45358">
        <w:rPr>
          <w:rFonts w:cs="Times New Roman"/>
          <w:sz w:val="36"/>
          <w:szCs w:val="36"/>
        </w:rPr>
        <w:t xml:space="preserve">4) </w:t>
      </w:r>
      <w:r w:rsidR="006D6B48" w:rsidRPr="00E45358">
        <w:rPr>
          <w:rFonts w:cs="Times New Roman"/>
          <w:sz w:val="36"/>
          <w:szCs w:val="36"/>
        </w:rPr>
        <w:t>L</w:t>
      </w:r>
      <w:r w:rsidRPr="00E45358">
        <w:rPr>
          <w:rFonts w:cs="Times New Roman"/>
          <w:sz w:val="36"/>
          <w:szCs w:val="36"/>
        </w:rPr>
        <w:t>earn the requirements of technical regimes for the MI state achievement testing</w:t>
      </w:r>
      <w:r w:rsidR="00A00099">
        <w:rPr>
          <w:rFonts w:cs="Times New Roman"/>
          <w:sz w:val="36"/>
          <w:szCs w:val="36"/>
        </w:rPr>
        <w:t>.</w:t>
      </w:r>
    </w:p>
    <w:p w14:paraId="6F7DCCED" w14:textId="5B1E835B" w:rsidR="00D71527" w:rsidRPr="00E45358" w:rsidRDefault="00366757" w:rsidP="0091445C">
      <w:pPr>
        <w:rPr>
          <w:rFonts w:cs="Times New Roman"/>
          <w:sz w:val="36"/>
          <w:szCs w:val="36"/>
        </w:rPr>
      </w:pPr>
      <w:r w:rsidRPr="00E45358">
        <w:rPr>
          <w:rFonts w:cs="Times New Roman"/>
          <w:sz w:val="36"/>
          <w:szCs w:val="36"/>
        </w:rPr>
        <w:t>5) Learn about the various performance opportunities for pre-college students in the community and the state (20</w:t>
      </w:r>
      <w:r w:rsidRPr="00E45358">
        <w:rPr>
          <w:rFonts w:cs="Times New Roman"/>
          <w:sz w:val="36"/>
          <w:szCs w:val="36"/>
          <w:vertAlign w:val="superscript"/>
        </w:rPr>
        <w:t>th</w:t>
      </w:r>
      <w:r w:rsidRPr="00E45358">
        <w:rPr>
          <w:rFonts w:cs="Times New Roman"/>
          <w:sz w:val="36"/>
          <w:szCs w:val="36"/>
        </w:rPr>
        <w:t>/21</w:t>
      </w:r>
      <w:r w:rsidRPr="00E45358">
        <w:rPr>
          <w:rFonts w:cs="Times New Roman"/>
          <w:sz w:val="36"/>
          <w:szCs w:val="36"/>
          <w:vertAlign w:val="superscript"/>
        </w:rPr>
        <w:t>st</w:t>
      </w:r>
      <w:r w:rsidRPr="00E45358">
        <w:rPr>
          <w:rFonts w:cs="Times New Roman"/>
          <w:sz w:val="36"/>
          <w:szCs w:val="36"/>
        </w:rPr>
        <w:t xml:space="preserve"> century Piano Festival, Sonatina/Sonata Festival, Guild, Federation Festival, MI achievement te</w:t>
      </w:r>
      <w:r w:rsidR="006D6B48" w:rsidRPr="00E45358">
        <w:rPr>
          <w:rFonts w:cs="Times New Roman"/>
          <w:sz w:val="36"/>
          <w:szCs w:val="36"/>
        </w:rPr>
        <w:t xml:space="preserve">sting, GR concerto competition). Volunteer at some of these events. </w:t>
      </w:r>
    </w:p>
    <w:p w14:paraId="493F0359" w14:textId="2C47B9E1" w:rsidR="00D71527" w:rsidRPr="00E45358" w:rsidRDefault="00366757" w:rsidP="0091445C">
      <w:pPr>
        <w:rPr>
          <w:rFonts w:cs="Times New Roman"/>
          <w:sz w:val="36"/>
          <w:szCs w:val="36"/>
        </w:rPr>
      </w:pPr>
      <w:r w:rsidRPr="00E45358">
        <w:rPr>
          <w:rFonts w:cs="Times New Roman"/>
          <w:sz w:val="36"/>
          <w:szCs w:val="36"/>
        </w:rPr>
        <w:t xml:space="preserve">6) </w:t>
      </w:r>
      <w:r w:rsidR="006D6B48" w:rsidRPr="00E45358">
        <w:rPr>
          <w:rFonts w:cs="Times New Roman"/>
          <w:sz w:val="36"/>
          <w:szCs w:val="36"/>
        </w:rPr>
        <w:t>C</w:t>
      </w:r>
      <w:r w:rsidRPr="00E45358">
        <w:rPr>
          <w:rFonts w:cs="Times New Roman"/>
          <w:sz w:val="36"/>
          <w:szCs w:val="36"/>
        </w:rPr>
        <w:t xml:space="preserve">ontinue to learn how to select appropriate supplementary repertoire and materials for each age level in the intermediate </w:t>
      </w:r>
      <w:r w:rsidR="00E45358">
        <w:rPr>
          <w:rFonts w:cs="Times New Roman"/>
          <w:sz w:val="36"/>
          <w:szCs w:val="36"/>
        </w:rPr>
        <w:t xml:space="preserve">through late intermediate pre- college </w:t>
      </w:r>
      <w:r w:rsidRPr="00E45358">
        <w:rPr>
          <w:rFonts w:cs="Times New Roman"/>
          <w:sz w:val="36"/>
          <w:szCs w:val="36"/>
        </w:rPr>
        <w:t>years (ages 1</w:t>
      </w:r>
      <w:r w:rsidR="00E45358">
        <w:rPr>
          <w:rFonts w:cs="Times New Roman"/>
          <w:sz w:val="36"/>
          <w:szCs w:val="36"/>
        </w:rPr>
        <w:t>1</w:t>
      </w:r>
      <w:r w:rsidRPr="00E45358">
        <w:rPr>
          <w:rFonts w:cs="Times New Roman"/>
          <w:sz w:val="36"/>
          <w:szCs w:val="36"/>
        </w:rPr>
        <w:t>-1</w:t>
      </w:r>
      <w:r w:rsidR="00E45358">
        <w:rPr>
          <w:rFonts w:cs="Times New Roman"/>
          <w:sz w:val="36"/>
          <w:szCs w:val="36"/>
        </w:rPr>
        <w:t>4</w:t>
      </w:r>
      <w:r w:rsidRPr="00E45358">
        <w:rPr>
          <w:rFonts w:cs="Times New Roman"/>
          <w:sz w:val="36"/>
          <w:szCs w:val="36"/>
        </w:rPr>
        <w:t>)</w:t>
      </w:r>
      <w:r w:rsidR="006D6B48" w:rsidRPr="00E45358">
        <w:rPr>
          <w:rFonts w:cs="Times New Roman"/>
          <w:sz w:val="36"/>
          <w:szCs w:val="36"/>
        </w:rPr>
        <w:t>.</w:t>
      </w:r>
      <w:r w:rsidRPr="00E45358">
        <w:rPr>
          <w:rFonts w:cs="Times New Roman"/>
          <w:sz w:val="36"/>
          <w:szCs w:val="36"/>
        </w:rPr>
        <w:t xml:space="preserve">  </w:t>
      </w:r>
      <w:r w:rsidR="00F668FE" w:rsidRPr="00E45358">
        <w:rPr>
          <w:rFonts w:cs="Times New Roman"/>
          <w:sz w:val="36"/>
          <w:szCs w:val="36"/>
        </w:rPr>
        <w:t xml:space="preserve"> </w:t>
      </w:r>
    </w:p>
    <w:p w14:paraId="1B3656DB" w14:textId="0D674A44" w:rsidR="00D71527" w:rsidRPr="00E45358" w:rsidRDefault="00366757" w:rsidP="0091445C">
      <w:pPr>
        <w:rPr>
          <w:rFonts w:cs="Times New Roman"/>
          <w:sz w:val="36"/>
          <w:szCs w:val="36"/>
        </w:rPr>
      </w:pPr>
      <w:r w:rsidRPr="00E45358">
        <w:rPr>
          <w:rFonts w:cs="Times New Roman"/>
          <w:sz w:val="36"/>
          <w:szCs w:val="36"/>
        </w:rPr>
        <w:t>7) Continue to learn how to teach private lessons in combination with group piano classes</w:t>
      </w:r>
      <w:r w:rsidR="006D6B48" w:rsidRPr="00E45358">
        <w:rPr>
          <w:rFonts w:cs="Times New Roman"/>
          <w:sz w:val="36"/>
          <w:szCs w:val="36"/>
        </w:rPr>
        <w:t>.</w:t>
      </w:r>
      <w:r w:rsidRPr="00E45358">
        <w:rPr>
          <w:rFonts w:cs="Times New Roman"/>
          <w:sz w:val="36"/>
          <w:szCs w:val="36"/>
        </w:rPr>
        <w:t xml:space="preserve">  </w:t>
      </w:r>
    </w:p>
    <w:p w14:paraId="662BAC03" w14:textId="532C6E67" w:rsidR="00D71527" w:rsidRPr="00E45358" w:rsidRDefault="00366757" w:rsidP="0091445C">
      <w:pPr>
        <w:rPr>
          <w:rFonts w:cs="Times New Roman"/>
          <w:sz w:val="36"/>
          <w:szCs w:val="36"/>
        </w:rPr>
      </w:pPr>
      <w:r w:rsidRPr="00E45358">
        <w:rPr>
          <w:rFonts w:cs="Times New Roman"/>
          <w:sz w:val="36"/>
          <w:szCs w:val="36"/>
        </w:rPr>
        <w:lastRenderedPageBreak/>
        <w:t xml:space="preserve">8) </w:t>
      </w:r>
      <w:r w:rsidR="006D6B48" w:rsidRPr="00E45358">
        <w:rPr>
          <w:rFonts w:cs="Times New Roman"/>
          <w:sz w:val="36"/>
          <w:szCs w:val="36"/>
        </w:rPr>
        <w:t>H</w:t>
      </w:r>
      <w:r w:rsidRPr="00E45358">
        <w:rPr>
          <w:rFonts w:cs="Times New Roman"/>
          <w:sz w:val="36"/>
          <w:szCs w:val="36"/>
        </w:rPr>
        <w:t>ow to teach the transfer student who is often at a disadvantage</w:t>
      </w:r>
      <w:r w:rsidR="006D6B48" w:rsidRPr="00E45358">
        <w:rPr>
          <w:rFonts w:cs="Times New Roman"/>
          <w:sz w:val="36"/>
          <w:szCs w:val="36"/>
        </w:rPr>
        <w:t>.</w:t>
      </w:r>
      <w:r w:rsidRPr="00E45358">
        <w:rPr>
          <w:rFonts w:cs="Times New Roman"/>
          <w:sz w:val="36"/>
          <w:szCs w:val="36"/>
        </w:rPr>
        <w:t xml:space="preserve"> </w:t>
      </w:r>
    </w:p>
    <w:p w14:paraId="33AFB755" w14:textId="5659A0FB" w:rsidR="00D71527" w:rsidRPr="00E45358" w:rsidRDefault="00366757" w:rsidP="0091445C">
      <w:pPr>
        <w:rPr>
          <w:rFonts w:cs="Times New Roman"/>
          <w:sz w:val="36"/>
          <w:szCs w:val="36"/>
        </w:rPr>
      </w:pPr>
      <w:r w:rsidRPr="00E45358">
        <w:rPr>
          <w:rFonts w:cs="Times New Roman"/>
          <w:sz w:val="36"/>
          <w:szCs w:val="36"/>
        </w:rPr>
        <w:t xml:space="preserve">9) </w:t>
      </w:r>
      <w:r w:rsidR="006D6B48" w:rsidRPr="00E45358">
        <w:rPr>
          <w:rFonts w:cs="Times New Roman"/>
          <w:sz w:val="36"/>
          <w:szCs w:val="36"/>
        </w:rPr>
        <w:t>H</w:t>
      </w:r>
      <w:r w:rsidRPr="00E45358">
        <w:rPr>
          <w:rFonts w:cs="Times New Roman"/>
          <w:sz w:val="36"/>
          <w:szCs w:val="36"/>
        </w:rPr>
        <w:t>ow to establish and maint</w:t>
      </w:r>
      <w:r w:rsidR="00DF3073" w:rsidRPr="00E45358">
        <w:rPr>
          <w:rFonts w:cs="Times New Roman"/>
          <w:sz w:val="36"/>
          <w:szCs w:val="36"/>
        </w:rPr>
        <w:t xml:space="preserve">ain an independent studio. </w:t>
      </w:r>
    </w:p>
    <w:p w14:paraId="15D5649C" w14:textId="0A7820BF" w:rsidR="00D71527" w:rsidRPr="00E45358" w:rsidRDefault="00DF3073" w:rsidP="00366757">
      <w:pPr>
        <w:rPr>
          <w:rFonts w:cs="Times New Roman"/>
          <w:sz w:val="36"/>
          <w:szCs w:val="36"/>
        </w:rPr>
      </w:pPr>
      <w:r w:rsidRPr="00E45358">
        <w:rPr>
          <w:rFonts w:cs="Times New Roman"/>
          <w:sz w:val="36"/>
          <w:szCs w:val="36"/>
        </w:rPr>
        <w:t>10</w:t>
      </w:r>
      <w:r w:rsidR="00D71527" w:rsidRPr="00E45358">
        <w:rPr>
          <w:rFonts w:cs="Times New Roman"/>
          <w:sz w:val="36"/>
          <w:szCs w:val="36"/>
        </w:rPr>
        <w:t xml:space="preserve">) Observation of </w:t>
      </w:r>
      <w:proofErr w:type="spellStart"/>
      <w:r w:rsidR="00D71527" w:rsidRPr="00E45358">
        <w:rPr>
          <w:rFonts w:cs="Times New Roman"/>
          <w:sz w:val="36"/>
          <w:szCs w:val="36"/>
        </w:rPr>
        <w:t>Kindermusik</w:t>
      </w:r>
      <w:proofErr w:type="spellEnd"/>
      <w:r w:rsidR="00D71527" w:rsidRPr="00E45358">
        <w:rPr>
          <w:rFonts w:cs="Times New Roman"/>
          <w:sz w:val="36"/>
          <w:szCs w:val="36"/>
        </w:rPr>
        <w:t xml:space="preserve"> classes, if so desired. </w:t>
      </w:r>
      <w:r w:rsidR="00F668FE" w:rsidRPr="00E45358">
        <w:rPr>
          <w:rFonts w:cs="Times New Roman"/>
          <w:sz w:val="36"/>
          <w:szCs w:val="36"/>
        </w:rPr>
        <w:t xml:space="preserve"> </w:t>
      </w:r>
    </w:p>
    <w:p w14:paraId="213CC0AC" w14:textId="77777777" w:rsidR="00D71527" w:rsidRPr="00E45358" w:rsidRDefault="00366757" w:rsidP="00366757">
      <w:pPr>
        <w:rPr>
          <w:rFonts w:cs="Times New Roman"/>
          <w:sz w:val="36"/>
          <w:szCs w:val="36"/>
        </w:rPr>
      </w:pPr>
      <w:r w:rsidRPr="00E45358">
        <w:rPr>
          <w:rFonts w:cs="Times New Roman"/>
          <w:sz w:val="36"/>
          <w:szCs w:val="36"/>
        </w:rPr>
        <w:t xml:space="preserve">11) Learn how to teach students how to memorize. </w:t>
      </w:r>
    </w:p>
    <w:p w14:paraId="6A9816DB" w14:textId="77777777" w:rsidR="00D71527" w:rsidRPr="00E45358" w:rsidRDefault="00F668FE" w:rsidP="00366757">
      <w:pPr>
        <w:rPr>
          <w:sz w:val="36"/>
          <w:szCs w:val="36"/>
        </w:rPr>
      </w:pPr>
      <w:r w:rsidRPr="00E45358">
        <w:rPr>
          <w:rFonts w:cs="Times New Roman"/>
          <w:sz w:val="36"/>
          <w:szCs w:val="36"/>
        </w:rPr>
        <w:t xml:space="preserve">12) </w:t>
      </w:r>
      <w:r w:rsidR="0091445C" w:rsidRPr="00E45358">
        <w:rPr>
          <w:sz w:val="36"/>
          <w:szCs w:val="36"/>
        </w:rPr>
        <w:t xml:space="preserve">How to write a professional studio policy, how to start a studio, how to interview for a community school preparatory level position or for graduate school auditions. </w:t>
      </w:r>
    </w:p>
    <w:p w14:paraId="3D8CE932" w14:textId="4781A3AF" w:rsidR="00D71527" w:rsidRPr="00E45358" w:rsidRDefault="00D71527" w:rsidP="00366757">
      <w:pPr>
        <w:rPr>
          <w:sz w:val="36"/>
          <w:szCs w:val="36"/>
        </w:rPr>
      </w:pPr>
      <w:r w:rsidRPr="00E45358">
        <w:rPr>
          <w:sz w:val="36"/>
          <w:szCs w:val="36"/>
        </w:rPr>
        <w:t>13) Professionalism and ethics in the studio</w:t>
      </w:r>
      <w:r w:rsidR="006D6B48" w:rsidRPr="00E45358">
        <w:rPr>
          <w:sz w:val="36"/>
          <w:szCs w:val="36"/>
        </w:rPr>
        <w:t>.</w:t>
      </w:r>
    </w:p>
    <w:p w14:paraId="0E61ECFE" w14:textId="065D37C3" w:rsidR="00D223FA" w:rsidRPr="00E45358" w:rsidRDefault="0091445C" w:rsidP="00366757">
      <w:pPr>
        <w:rPr>
          <w:sz w:val="36"/>
          <w:szCs w:val="36"/>
        </w:rPr>
      </w:pPr>
      <w:r w:rsidRPr="00E45358">
        <w:rPr>
          <w:sz w:val="36"/>
          <w:szCs w:val="36"/>
        </w:rPr>
        <w:t>1</w:t>
      </w:r>
      <w:r w:rsidR="00D71527" w:rsidRPr="00E45358">
        <w:rPr>
          <w:sz w:val="36"/>
          <w:szCs w:val="36"/>
        </w:rPr>
        <w:t>4</w:t>
      </w:r>
      <w:r w:rsidRPr="00E45358">
        <w:rPr>
          <w:sz w:val="36"/>
          <w:szCs w:val="36"/>
        </w:rPr>
        <w:t xml:space="preserve">) Learn more about the psychology of different learners. </w:t>
      </w:r>
    </w:p>
    <w:p w14:paraId="5DCD7256" w14:textId="77777777" w:rsidR="00D223FA" w:rsidRPr="00E45358" w:rsidRDefault="00D223FA" w:rsidP="00366757">
      <w:pPr>
        <w:rPr>
          <w:rFonts w:cs="Times New Roman"/>
          <w:b/>
          <w:sz w:val="36"/>
          <w:szCs w:val="36"/>
        </w:rPr>
      </w:pPr>
    </w:p>
    <w:p w14:paraId="12702477" w14:textId="77777777" w:rsidR="002609DF" w:rsidRPr="00E45358" w:rsidRDefault="002609DF" w:rsidP="002609DF">
      <w:pPr>
        <w:rPr>
          <w:b/>
          <w:sz w:val="36"/>
          <w:szCs w:val="36"/>
        </w:rPr>
      </w:pPr>
    </w:p>
    <w:p w14:paraId="73339B5B" w14:textId="1D1DE1E6" w:rsidR="002609DF" w:rsidRPr="00E45358" w:rsidRDefault="002609DF" w:rsidP="002609DF">
      <w:pPr>
        <w:pStyle w:val="Heading1"/>
        <w:rPr>
          <w:rFonts w:asciiTheme="minorHAnsi" w:hAnsiTheme="minorHAnsi"/>
          <w:b/>
          <w:sz w:val="36"/>
          <w:szCs w:val="36"/>
        </w:rPr>
      </w:pPr>
      <w:r w:rsidRPr="00E45358">
        <w:rPr>
          <w:rFonts w:asciiTheme="minorHAnsi" w:hAnsiTheme="minorHAnsi"/>
          <w:b/>
          <w:sz w:val="36"/>
          <w:szCs w:val="36"/>
        </w:rPr>
        <w:t xml:space="preserve">Winter - 1 </w:t>
      </w:r>
      <w:proofErr w:type="gramStart"/>
      <w:r w:rsidRPr="00E45358">
        <w:rPr>
          <w:rFonts w:asciiTheme="minorHAnsi" w:hAnsiTheme="minorHAnsi"/>
          <w:b/>
          <w:sz w:val="36"/>
          <w:szCs w:val="36"/>
        </w:rPr>
        <w:t>credit  Piano</w:t>
      </w:r>
      <w:proofErr w:type="gramEnd"/>
      <w:r w:rsidRPr="00E45358">
        <w:rPr>
          <w:rFonts w:asciiTheme="minorHAnsi" w:hAnsiTheme="minorHAnsi"/>
          <w:b/>
          <w:sz w:val="36"/>
          <w:szCs w:val="36"/>
        </w:rPr>
        <w:t xml:space="preserve"> Pedagogy Masterclass, MUS 379</w:t>
      </w:r>
    </w:p>
    <w:p w14:paraId="1E6FF080" w14:textId="77777777" w:rsidR="002609DF" w:rsidRPr="00E45358" w:rsidRDefault="002609DF" w:rsidP="002609DF">
      <w:pPr>
        <w:rPr>
          <w:sz w:val="36"/>
          <w:szCs w:val="36"/>
        </w:rPr>
      </w:pPr>
    </w:p>
    <w:p w14:paraId="6BEF2CD6" w14:textId="77777777" w:rsidR="002609DF" w:rsidRPr="00E45358" w:rsidRDefault="002609DF" w:rsidP="002609DF">
      <w:pPr>
        <w:rPr>
          <w:rFonts w:cs="Times New Roman"/>
          <w:b/>
          <w:sz w:val="36"/>
          <w:szCs w:val="36"/>
        </w:rPr>
      </w:pPr>
      <w:r w:rsidRPr="00E45358">
        <w:rPr>
          <w:rFonts w:cs="Times New Roman"/>
          <w:b/>
          <w:sz w:val="36"/>
          <w:szCs w:val="36"/>
        </w:rPr>
        <w:t>COURSE OBJECTIVES:</w:t>
      </w:r>
    </w:p>
    <w:p w14:paraId="7B33681A" w14:textId="77777777" w:rsidR="002609DF" w:rsidRPr="00E45358" w:rsidRDefault="002609DF" w:rsidP="002609DF">
      <w:pPr>
        <w:rPr>
          <w:sz w:val="36"/>
          <w:szCs w:val="36"/>
        </w:rPr>
      </w:pPr>
      <w:r w:rsidRPr="00E45358">
        <w:rPr>
          <w:sz w:val="36"/>
          <w:szCs w:val="36"/>
        </w:rPr>
        <w:t>This class, along with MUS 361 and 371, Piano Pedagogy I and II, will</w:t>
      </w:r>
    </w:p>
    <w:p w14:paraId="7E2DB6DC" w14:textId="77777777" w:rsidR="002609DF" w:rsidRPr="00E45358" w:rsidRDefault="002609DF" w:rsidP="002609DF">
      <w:pPr>
        <w:rPr>
          <w:sz w:val="36"/>
          <w:szCs w:val="36"/>
          <w:lang w:bidi="en-US"/>
        </w:rPr>
      </w:pPr>
      <w:r w:rsidRPr="00E45358">
        <w:rPr>
          <w:sz w:val="36"/>
          <w:szCs w:val="36"/>
          <w:lang w:bidi="en-US"/>
        </w:rPr>
        <w:t xml:space="preserve">prepare graduates to have a successful private studio or continue studying piano performance and piano pedagogy in a </w:t>
      </w:r>
      <w:proofErr w:type="gramStart"/>
      <w:r w:rsidRPr="00E45358">
        <w:rPr>
          <w:sz w:val="36"/>
          <w:szCs w:val="36"/>
          <w:lang w:bidi="en-US"/>
        </w:rPr>
        <w:t>masters</w:t>
      </w:r>
      <w:proofErr w:type="gramEnd"/>
      <w:r w:rsidRPr="00E45358">
        <w:rPr>
          <w:sz w:val="36"/>
          <w:szCs w:val="36"/>
          <w:lang w:bidi="en-US"/>
        </w:rPr>
        <w:t xml:space="preserve"> degree program.</w:t>
      </w:r>
    </w:p>
    <w:p w14:paraId="699A1293" w14:textId="77777777" w:rsidR="002609DF" w:rsidRPr="00E45358" w:rsidRDefault="002609DF" w:rsidP="002609DF">
      <w:pPr>
        <w:rPr>
          <w:sz w:val="36"/>
          <w:szCs w:val="36"/>
          <w:lang w:bidi="en-US"/>
        </w:rPr>
      </w:pPr>
    </w:p>
    <w:p w14:paraId="3FAFC41E" w14:textId="53715CFF" w:rsidR="002609DF" w:rsidRPr="00E45358" w:rsidRDefault="002609DF" w:rsidP="002609DF">
      <w:pPr>
        <w:rPr>
          <w:sz w:val="36"/>
          <w:szCs w:val="36"/>
        </w:rPr>
      </w:pPr>
      <w:r w:rsidRPr="00E45358">
        <w:rPr>
          <w:sz w:val="36"/>
          <w:szCs w:val="36"/>
        </w:rPr>
        <w:t xml:space="preserve">The course has many facets: </w:t>
      </w:r>
    </w:p>
    <w:p w14:paraId="045D7EC9" w14:textId="7EE717D1" w:rsidR="002609DF" w:rsidRPr="00E45358" w:rsidRDefault="002609DF" w:rsidP="002609DF">
      <w:pPr>
        <w:rPr>
          <w:sz w:val="36"/>
          <w:szCs w:val="36"/>
        </w:rPr>
      </w:pPr>
      <w:r w:rsidRPr="00E45358">
        <w:rPr>
          <w:sz w:val="36"/>
          <w:szCs w:val="36"/>
        </w:rPr>
        <w:t>1) Focus on intermediate, late intermediate, and early advanced repertoire</w:t>
      </w:r>
      <w:r w:rsidR="006D6B48" w:rsidRPr="00E45358">
        <w:rPr>
          <w:sz w:val="36"/>
          <w:szCs w:val="36"/>
        </w:rPr>
        <w:t>.</w:t>
      </w:r>
      <w:r w:rsidRPr="00E45358">
        <w:rPr>
          <w:sz w:val="36"/>
          <w:szCs w:val="36"/>
        </w:rPr>
        <w:t xml:space="preserve"> </w:t>
      </w:r>
    </w:p>
    <w:p w14:paraId="488D65B9" w14:textId="77777777" w:rsidR="002609DF" w:rsidRPr="00E45358" w:rsidRDefault="002609DF" w:rsidP="002609DF">
      <w:pPr>
        <w:rPr>
          <w:b/>
          <w:bCs/>
          <w:sz w:val="36"/>
          <w:szCs w:val="36"/>
        </w:rPr>
      </w:pPr>
      <w:r w:rsidRPr="00E45358">
        <w:rPr>
          <w:sz w:val="36"/>
          <w:szCs w:val="36"/>
        </w:rPr>
        <w:t xml:space="preserve">2) Work through various projects of </w:t>
      </w:r>
      <w:r w:rsidRPr="00E45358">
        <w:rPr>
          <w:b/>
          <w:bCs/>
          <w:sz w:val="36"/>
          <w:szCs w:val="36"/>
        </w:rPr>
        <w:t xml:space="preserve">MTNA national certification. </w:t>
      </w:r>
    </w:p>
    <w:p w14:paraId="37412EDB" w14:textId="0289A5A4" w:rsidR="002609DF" w:rsidRPr="00E45358" w:rsidRDefault="002609DF" w:rsidP="002609DF">
      <w:pPr>
        <w:rPr>
          <w:sz w:val="36"/>
          <w:szCs w:val="36"/>
        </w:rPr>
      </w:pPr>
      <w:r w:rsidRPr="00E45358">
        <w:rPr>
          <w:sz w:val="36"/>
          <w:szCs w:val="36"/>
        </w:rPr>
        <w:lastRenderedPageBreak/>
        <w:t>3) Adjudication</w:t>
      </w:r>
      <w:r w:rsidR="006D6B48" w:rsidRPr="00E45358">
        <w:rPr>
          <w:sz w:val="36"/>
          <w:szCs w:val="36"/>
        </w:rPr>
        <w:t>.</w:t>
      </w:r>
      <w:r w:rsidRPr="00E45358">
        <w:rPr>
          <w:sz w:val="36"/>
          <w:szCs w:val="36"/>
        </w:rPr>
        <w:t xml:space="preserve"> </w:t>
      </w:r>
    </w:p>
    <w:p w14:paraId="13EAE6BB" w14:textId="6A6E888D" w:rsidR="002609DF" w:rsidRPr="00E45358" w:rsidRDefault="002609DF" w:rsidP="002609DF">
      <w:pPr>
        <w:rPr>
          <w:sz w:val="36"/>
          <w:szCs w:val="36"/>
        </w:rPr>
      </w:pPr>
      <w:r w:rsidRPr="00E45358">
        <w:rPr>
          <w:sz w:val="36"/>
          <w:szCs w:val="36"/>
        </w:rPr>
        <w:t xml:space="preserve">4) Reading resources for the professional piano pedagogue – including reading one </w:t>
      </w:r>
      <w:r w:rsidRPr="00E45358">
        <w:rPr>
          <w:sz w:val="36"/>
          <w:szCs w:val="36"/>
        </w:rPr>
        <w:tab/>
        <w:t xml:space="preserve">book and discussing with the class. </w:t>
      </w:r>
    </w:p>
    <w:p w14:paraId="302F7B13" w14:textId="75A429AA" w:rsidR="002609DF" w:rsidRPr="00E45358" w:rsidRDefault="002609DF" w:rsidP="002609DF">
      <w:pPr>
        <w:rPr>
          <w:sz w:val="36"/>
          <w:szCs w:val="36"/>
        </w:rPr>
      </w:pPr>
      <w:r w:rsidRPr="00E45358">
        <w:rPr>
          <w:sz w:val="36"/>
          <w:szCs w:val="36"/>
        </w:rPr>
        <w:t xml:space="preserve">5) Curriculum for music majors who are not piano </w:t>
      </w:r>
      <w:proofErr w:type="gramStart"/>
      <w:r w:rsidRPr="00E45358">
        <w:rPr>
          <w:sz w:val="36"/>
          <w:szCs w:val="36"/>
        </w:rPr>
        <w:t>majors  (</w:t>
      </w:r>
      <w:proofErr w:type="gramEnd"/>
      <w:r w:rsidRPr="00E45358">
        <w:rPr>
          <w:sz w:val="36"/>
          <w:szCs w:val="36"/>
        </w:rPr>
        <w:t>keyboard musicianship)</w:t>
      </w:r>
      <w:r w:rsidR="006D6B48" w:rsidRPr="00E45358">
        <w:rPr>
          <w:sz w:val="36"/>
          <w:szCs w:val="36"/>
        </w:rPr>
        <w:t>.</w:t>
      </w:r>
    </w:p>
    <w:p w14:paraId="1CE2F507" w14:textId="35DF5B97" w:rsidR="002609DF" w:rsidRPr="00E45358" w:rsidRDefault="002609DF" w:rsidP="002609DF">
      <w:pPr>
        <w:rPr>
          <w:sz w:val="36"/>
          <w:szCs w:val="36"/>
        </w:rPr>
      </w:pPr>
      <w:r w:rsidRPr="00E45358">
        <w:rPr>
          <w:sz w:val="36"/>
          <w:szCs w:val="36"/>
        </w:rPr>
        <w:t>6) The continuation of teaching technique, musicality, style</w:t>
      </w:r>
      <w:r w:rsidR="006D6B48" w:rsidRPr="00E45358">
        <w:rPr>
          <w:sz w:val="36"/>
          <w:szCs w:val="36"/>
        </w:rPr>
        <w:t>.</w:t>
      </w:r>
      <w:r w:rsidRPr="00E45358">
        <w:rPr>
          <w:sz w:val="36"/>
          <w:szCs w:val="36"/>
        </w:rPr>
        <w:t xml:space="preserve"> </w:t>
      </w:r>
    </w:p>
    <w:p w14:paraId="1978DDDF" w14:textId="54C991F0" w:rsidR="002609DF" w:rsidRPr="00E45358" w:rsidRDefault="002609DF" w:rsidP="002609DF">
      <w:pPr>
        <w:rPr>
          <w:sz w:val="36"/>
          <w:szCs w:val="36"/>
        </w:rPr>
      </w:pPr>
      <w:r w:rsidRPr="00E45358">
        <w:rPr>
          <w:sz w:val="36"/>
          <w:szCs w:val="36"/>
        </w:rPr>
        <w:t>7) Student Achievement testing in Michigan</w:t>
      </w:r>
      <w:r w:rsidR="006D6B48" w:rsidRPr="00E45358">
        <w:rPr>
          <w:sz w:val="36"/>
          <w:szCs w:val="36"/>
        </w:rPr>
        <w:t>.</w:t>
      </w:r>
      <w:r w:rsidRPr="00E45358">
        <w:rPr>
          <w:sz w:val="36"/>
          <w:szCs w:val="36"/>
        </w:rPr>
        <w:t xml:space="preserve"> </w:t>
      </w:r>
    </w:p>
    <w:p w14:paraId="56C78C6F" w14:textId="7C196860" w:rsidR="002609DF" w:rsidRPr="00E45358" w:rsidRDefault="002609DF" w:rsidP="002609DF">
      <w:pPr>
        <w:rPr>
          <w:sz w:val="36"/>
          <w:szCs w:val="36"/>
        </w:rPr>
      </w:pPr>
      <w:r w:rsidRPr="00E45358">
        <w:rPr>
          <w:sz w:val="36"/>
          <w:szCs w:val="36"/>
        </w:rPr>
        <w:t>8) Student scenarios, continued.</w:t>
      </w:r>
    </w:p>
    <w:p w14:paraId="3A51ECFE" w14:textId="1D315952" w:rsidR="00E45358" w:rsidRPr="00E45358" w:rsidRDefault="002609DF" w:rsidP="00E45358">
      <w:pPr>
        <w:rPr>
          <w:rFonts w:cs="Times New Roman"/>
          <w:sz w:val="36"/>
          <w:szCs w:val="36"/>
        </w:rPr>
      </w:pPr>
      <w:r w:rsidRPr="00E45358">
        <w:rPr>
          <w:rFonts w:cs="Times New Roman"/>
          <w:sz w:val="36"/>
          <w:szCs w:val="36"/>
        </w:rPr>
        <w:t>9) Performance</w:t>
      </w:r>
      <w:r w:rsidR="006D6B48" w:rsidRPr="00E45358">
        <w:rPr>
          <w:rFonts w:cs="Times New Roman"/>
          <w:sz w:val="36"/>
          <w:szCs w:val="36"/>
        </w:rPr>
        <w:t>s</w:t>
      </w:r>
      <w:r w:rsidRPr="00E45358">
        <w:rPr>
          <w:rFonts w:cs="Times New Roman"/>
          <w:sz w:val="36"/>
          <w:szCs w:val="36"/>
        </w:rPr>
        <w:t xml:space="preserve"> of repertoire required, as well as leveling and deciding student’s repertoire goals for the year. </w:t>
      </w:r>
      <w:r w:rsidR="00E45358">
        <w:rPr>
          <w:rFonts w:cs="Times New Roman"/>
          <w:sz w:val="36"/>
          <w:szCs w:val="36"/>
        </w:rPr>
        <w:t xml:space="preserve"> </w:t>
      </w:r>
      <w:r w:rsidR="00E45358" w:rsidRPr="00E45358">
        <w:rPr>
          <w:rFonts w:cs="Times New Roman"/>
          <w:sz w:val="36"/>
          <w:szCs w:val="36"/>
        </w:rPr>
        <w:t xml:space="preserve">Continue to learn how to select appropriate supplementary repertoire and materials for each age level in the intermediate </w:t>
      </w:r>
      <w:r w:rsidR="00E45358">
        <w:rPr>
          <w:rFonts w:cs="Times New Roman"/>
          <w:sz w:val="36"/>
          <w:szCs w:val="36"/>
        </w:rPr>
        <w:t xml:space="preserve">through advanced </w:t>
      </w:r>
      <w:proofErr w:type="gramStart"/>
      <w:r w:rsidR="00E45358">
        <w:rPr>
          <w:rFonts w:cs="Times New Roman"/>
          <w:sz w:val="36"/>
          <w:szCs w:val="36"/>
        </w:rPr>
        <w:t>pre college</w:t>
      </w:r>
      <w:proofErr w:type="gramEnd"/>
      <w:r w:rsidR="00E45358">
        <w:rPr>
          <w:rFonts w:cs="Times New Roman"/>
          <w:sz w:val="36"/>
          <w:szCs w:val="36"/>
        </w:rPr>
        <w:t xml:space="preserve"> </w:t>
      </w:r>
      <w:r w:rsidR="00E45358" w:rsidRPr="00E45358">
        <w:rPr>
          <w:rFonts w:cs="Times New Roman"/>
          <w:sz w:val="36"/>
          <w:szCs w:val="36"/>
        </w:rPr>
        <w:t>years (ages 1</w:t>
      </w:r>
      <w:r w:rsidR="00E45358">
        <w:rPr>
          <w:rFonts w:cs="Times New Roman"/>
          <w:sz w:val="36"/>
          <w:szCs w:val="36"/>
        </w:rPr>
        <w:t>1</w:t>
      </w:r>
      <w:r w:rsidR="00E45358" w:rsidRPr="00E45358">
        <w:rPr>
          <w:rFonts w:cs="Times New Roman"/>
          <w:sz w:val="36"/>
          <w:szCs w:val="36"/>
        </w:rPr>
        <w:t>-1</w:t>
      </w:r>
      <w:r w:rsidR="00E45358">
        <w:rPr>
          <w:rFonts w:cs="Times New Roman"/>
          <w:sz w:val="36"/>
          <w:szCs w:val="36"/>
        </w:rPr>
        <w:t>7</w:t>
      </w:r>
      <w:r w:rsidR="00E45358" w:rsidRPr="00E45358">
        <w:rPr>
          <w:rFonts w:cs="Times New Roman"/>
          <w:sz w:val="36"/>
          <w:szCs w:val="36"/>
        </w:rPr>
        <w:t xml:space="preserve">).   </w:t>
      </w:r>
    </w:p>
    <w:p w14:paraId="732EFB41" w14:textId="4E1DCAB4" w:rsidR="002609DF" w:rsidRPr="00E45358" w:rsidRDefault="002609DF" w:rsidP="002609DF">
      <w:pPr>
        <w:rPr>
          <w:rFonts w:cs="Times New Roman"/>
          <w:sz w:val="36"/>
          <w:szCs w:val="36"/>
        </w:rPr>
      </w:pPr>
      <w:r w:rsidRPr="00E45358">
        <w:rPr>
          <w:rFonts w:cs="Times New Roman"/>
          <w:sz w:val="36"/>
          <w:szCs w:val="36"/>
        </w:rPr>
        <w:t>10) The transfer student</w:t>
      </w:r>
      <w:r w:rsidR="006D6B48" w:rsidRPr="00E45358">
        <w:rPr>
          <w:rFonts w:cs="Times New Roman"/>
          <w:sz w:val="36"/>
          <w:szCs w:val="36"/>
        </w:rPr>
        <w:t>,</w:t>
      </w:r>
      <w:r w:rsidRPr="00E45358">
        <w:rPr>
          <w:rFonts w:cs="Times New Roman"/>
          <w:sz w:val="36"/>
          <w:szCs w:val="36"/>
        </w:rPr>
        <w:t xml:space="preserve"> continued. - repertoire, theory, technique, ear training, ensemble music, elementary jazz, and sight reading</w:t>
      </w:r>
      <w:r w:rsidR="006D6B48" w:rsidRPr="00E45358">
        <w:rPr>
          <w:rFonts w:cs="Times New Roman"/>
          <w:sz w:val="36"/>
          <w:szCs w:val="36"/>
        </w:rPr>
        <w:t>.  Transfer student scenarios.</w:t>
      </w:r>
    </w:p>
    <w:p w14:paraId="4FBB7C5C" w14:textId="77777777" w:rsidR="002609DF" w:rsidRPr="00E45358" w:rsidRDefault="002609DF" w:rsidP="002609DF">
      <w:pPr>
        <w:rPr>
          <w:sz w:val="36"/>
          <w:szCs w:val="36"/>
        </w:rPr>
      </w:pPr>
      <w:r w:rsidRPr="00E45358">
        <w:rPr>
          <w:sz w:val="36"/>
          <w:szCs w:val="36"/>
        </w:rPr>
        <w:t>11) Continuation of Professionalism and ethics in the studio</w:t>
      </w:r>
    </w:p>
    <w:p w14:paraId="669EA299" w14:textId="3FDB2137" w:rsidR="002609DF" w:rsidRPr="00E45358" w:rsidRDefault="002609DF" w:rsidP="002609DF">
      <w:pPr>
        <w:rPr>
          <w:sz w:val="36"/>
          <w:szCs w:val="36"/>
        </w:rPr>
      </w:pPr>
      <w:r w:rsidRPr="00E45358">
        <w:rPr>
          <w:sz w:val="36"/>
          <w:szCs w:val="36"/>
        </w:rPr>
        <w:t xml:space="preserve">12) Intermediate level repertoire </w:t>
      </w:r>
      <w:r w:rsidR="006D6B48" w:rsidRPr="00E45358">
        <w:rPr>
          <w:sz w:val="36"/>
          <w:szCs w:val="36"/>
        </w:rPr>
        <w:t>–</w:t>
      </w:r>
      <w:r w:rsidRPr="00E45358">
        <w:rPr>
          <w:sz w:val="36"/>
          <w:szCs w:val="36"/>
        </w:rPr>
        <w:t xml:space="preserve"> recital</w:t>
      </w:r>
      <w:r w:rsidR="006D6B48" w:rsidRPr="00E45358">
        <w:rPr>
          <w:sz w:val="36"/>
          <w:szCs w:val="36"/>
        </w:rPr>
        <w:t xml:space="preserve"> and discussion of 10 works.</w:t>
      </w:r>
    </w:p>
    <w:p w14:paraId="6ED0A4DD" w14:textId="77777777" w:rsidR="002609DF" w:rsidRPr="00E45358" w:rsidRDefault="002609DF" w:rsidP="002609DF">
      <w:pPr>
        <w:rPr>
          <w:sz w:val="36"/>
          <w:szCs w:val="36"/>
        </w:rPr>
      </w:pPr>
      <w:r w:rsidRPr="00E45358">
        <w:rPr>
          <w:sz w:val="36"/>
          <w:szCs w:val="36"/>
        </w:rPr>
        <w:t xml:space="preserve">13) Continuing to teach Early Advanced works from </w:t>
      </w:r>
      <w:r w:rsidRPr="00E45358">
        <w:rPr>
          <w:i/>
          <w:sz w:val="36"/>
          <w:szCs w:val="36"/>
        </w:rPr>
        <w:t xml:space="preserve">Succeeding with the </w:t>
      </w:r>
      <w:proofErr w:type="gramStart"/>
      <w:r w:rsidRPr="00E45358">
        <w:rPr>
          <w:i/>
          <w:sz w:val="36"/>
          <w:szCs w:val="36"/>
        </w:rPr>
        <w:t>Masters</w:t>
      </w:r>
      <w:proofErr w:type="gramEnd"/>
      <w:r w:rsidRPr="00E45358">
        <w:rPr>
          <w:sz w:val="36"/>
          <w:szCs w:val="36"/>
        </w:rPr>
        <w:t xml:space="preserve"> and </w:t>
      </w:r>
      <w:r w:rsidRPr="00E45358">
        <w:rPr>
          <w:i/>
          <w:sz w:val="36"/>
          <w:szCs w:val="36"/>
        </w:rPr>
        <w:t>The Festival Collection</w:t>
      </w:r>
      <w:r w:rsidRPr="00E45358">
        <w:rPr>
          <w:sz w:val="36"/>
          <w:szCs w:val="36"/>
        </w:rPr>
        <w:t xml:space="preserve">.  </w:t>
      </w:r>
    </w:p>
    <w:p w14:paraId="4F0FFE54" w14:textId="54962168" w:rsidR="002609DF" w:rsidRPr="00E45358" w:rsidRDefault="006D6B48" w:rsidP="002609DF">
      <w:pPr>
        <w:rPr>
          <w:sz w:val="36"/>
          <w:szCs w:val="36"/>
        </w:rPr>
      </w:pPr>
      <w:r w:rsidRPr="00E45358">
        <w:rPr>
          <w:sz w:val="36"/>
          <w:szCs w:val="36"/>
        </w:rPr>
        <w:t xml:space="preserve">14) </w:t>
      </w:r>
      <w:r w:rsidR="002609DF" w:rsidRPr="00E45358">
        <w:rPr>
          <w:sz w:val="36"/>
          <w:szCs w:val="36"/>
        </w:rPr>
        <w:t>Teaching the same piece to different learners</w:t>
      </w:r>
      <w:r w:rsidRPr="00E45358">
        <w:rPr>
          <w:sz w:val="36"/>
          <w:szCs w:val="36"/>
        </w:rPr>
        <w:t>.</w:t>
      </w:r>
    </w:p>
    <w:p w14:paraId="0DED6D64" w14:textId="67F62BB6" w:rsidR="006D6B48" w:rsidRPr="00E45358" w:rsidRDefault="006D6B48" w:rsidP="006D6B48">
      <w:pPr>
        <w:rPr>
          <w:sz w:val="36"/>
          <w:szCs w:val="36"/>
        </w:rPr>
      </w:pPr>
      <w:r w:rsidRPr="00E45358">
        <w:rPr>
          <w:sz w:val="36"/>
          <w:szCs w:val="36"/>
        </w:rPr>
        <w:t>15) Learning Theories and their application to teaching piano students.</w:t>
      </w:r>
    </w:p>
    <w:p w14:paraId="5551B7F5" w14:textId="57C2FAB7" w:rsidR="002609DF" w:rsidRPr="00E45358" w:rsidRDefault="006D6B48" w:rsidP="002609DF">
      <w:pPr>
        <w:rPr>
          <w:rFonts w:cs="Times New Roman"/>
          <w:sz w:val="36"/>
          <w:szCs w:val="36"/>
        </w:rPr>
      </w:pPr>
      <w:r w:rsidRPr="00E45358">
        <w:rPr>
          <w:rFonts w:cs="Times New Roman"/>
          <w:sz w:val="36"/>
          <w:szCs w:val="36"/>
        </w:rPr>
        <w:t>16) Teaching Sonatina literature.</w:t>
      </w:r>
    </w:p>
    <w:p w14:paraId="6E192667" w14:textId="7054F422" w:rsidR="00E45358" w:rsidRPr="00E45358" w:rsidRDefault="00E45358" w:rsidP="002609DF">
      <w:pPr>
        <w:rPr>
          <w:rFonts w:cs="Times New Roman"/>
          <w:sz w:val="36"/>
          <w:szCs w:val="36"/>
        </w:rPr>
      </w:pPr>
      <w:r w:rsidRPr="00E45358">
        <w:rPr>
          <w:rFonts w:cs="Times New Roman"/>
          <w:sz w:val="36"/>
          <w:szCs w:val="36"/>
        </w:rPr>
        <w:lastRenderedPageBreak/>
        <w:t xml:space="preserve">17) Learn how to use a Yamaha MLC-200 Keyboard Lab and how to teach music majors as well as adults.  </w:t>
      </w:r>
    </w:p>
    <w:p w14:paraId="657EE246" w14:textId="77777777" w:rsidR="002609DF" w:rsidRPr="00E45358" w:rsidRDefault="002609DF" w:rsidP="002609DF">
      <w:pPr>
        <w:rPr>
          <w:rFonts w:cs="Times New Roman"/>
          <w:sz w:val="36"/>
          <w:szCs w:val="36"/>
        </w:rPr>
      </w:pPr>
    </w:p>
    <w:p w14:paraId="4FA40286" w14:textId="3F09761B" w:rsidR="002609DF" w:rsidRPr="00E45358" w:rsidRDefault="006D6B48" w:rsidP="002609DF">
      <w:pPr>
        <w:rPr>
          <w:rFonts w:cs="Times New Roman"/>
          <w:color w:val="262626"/>
          <w:sz w:val="36"/>
          <w:szCs w:val="36"/>
        </w:rPr>
      </w:pPr>
      <w:r w:rsidRPr="00E45358">
        <w:rPr>
          <w:rFonts w:cs="Times New Roman"/>
          <w:color w:val="262626"/>
          <w:sz w:val="36"/>
          <w:szCs w:val="36"/>
        </w:rPr>
        <w:t xml:space="preserve">• </w:t>
      </w:r>
      <w:r w:rsidR="002609DF" w:rsidRPr="00E45358">
        <w:rPr>
          <w:rFonts w:cs="Times New Roman"/>
          <w:color w:val="262626"/>
          <w:sz w:val="36"/>
          <w:szCs w:val="36"/>
        </w:rPr>
        <w:t>Oral presentations are a part of this course as well as teaching demonstrations and performances of intermediate through early advanced repertoire.</w:t>
      </w:r>
    </w:p>
    <w:p w14:paraId="2D7986BB" w14:textId="77777777" w:rsidR="002609DF" w:rsidRPr="00E45358" w:rsidRDefault="002609DF" w:rsidP="002609DF">
      <w:pPr>
        <w:rPr>
          <w:rFonts w:cs="Times New Roman"/>
          <w:color w:val="262626"/>
          <w:sz w:val="36"/>
          <w:szCs w:val="36"/>
        </w:rPr>
      </w:pPr>
    </w:p>
    <w:p w14:paraId="2A3270ED" w14:textId="32D358C0" w:rsidR="002609DF" w:rsidRPr="00E45358" w:rsidRDefault="006D6B48" w:rsidP="002609DF">
      <w:pPr>
        <w:rPr>
          <w:rFonts w:cs="Times New Roman"/>
          <w:sz w:val="36"/>
          <w:szCs w:val="36"/>
        </w:rPr>
      </w:pPr>
      <w:r w:rsidRPr="00E45358">
        <w:rPr>
          <w:rFonts w:cs="Times New Roman"/>
          <w:color w:val="262626"/>
          <w:sz w:val="36"/>
          <w:szCs w:val="36"/>
        </w:rPr>
        <w:t xml:space="preserve">• </w:t>
      </w:r>
      <w:r w:rsidR="002609DF" w:rsidRPr="00E45358">
        <w:rPr>
          <w:rFonts w:cs="Times New Roman"/>
          <w:color w:val="262626"/>
          <w:sz w:val="36"/>
          <w:szCs w:val="36"/>
        </w:rPr>
        <w:t xml:space="preserve">Volunteer </w:t>
      </w:r>
      <w:r w:rsidRPr="00E45358">
        <w:rPr>
          <w:rFonts w:cs="Times New Roman"/>
          <w:color w:val="262626"/>
          <w:sz w:val="36"/>
          <w:szCs w:val="36"/>
        </w:rPr>
        <w:t>for the</w:t>
      </w:r>
      <w:r w:rsidR="002609DF" w:rsidRPr="00E45358">
        <w:rPr>
          <w:rFonts w:cs="Times New Roman"/>
          <w:color w:val="262626"/>
          <w:sz w:val="36"/>
          <w:szCs w:val="36"/>
        </w:rPr>
        <w:t xml:space="preserve"> Grand Rapids Musicians’ League Federation Festival, Student Achievement Testing in Michigan, GVSU Collegiate Chapter Ensemble Festival. </w:t>
      </w:r>
    </w:p>
    <w:p w14:paraId="6201A05A" w14:textId="77777777" w:rsidR="002609DF" w:rsidRPr="00E45358" w:rsidRDefault="002609DF" w:rsidP="002609DF">
      <w:pPr>
        <w:rPr>
          <w:rFonts w:cs="Times New Roman"/>
          <w:sz w:val="36"/>
          <w:szCs w:val="36"/>
        </w:rPr>
      </w:pPr>
    </w:p>
    <w:sectPr w:rsidR="002609DF" w:rsidRPr="00E45358" w:rsidSect="007A0C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1741"/>
    <w:multiLevelType w:val="hybridMultilevel"/>
    <w:tmpl w:val="42CE61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70CC"/>
    <w:multiLevelType w:val="multilevel"/>
    <w:tmpl w:val="42CE61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757"/>
    <w:rsid w:val="000A194C"/>
    <w:rsid w:val="000F3B93"/>
    <w:rsid w:val="001245ED"/>
    <w:rsid w:val="001C7B67"/>
    <w:rsid w:val="00221D35"/>
    <w:rsid w:val="002609DF"/>
    <w:rsid w:val="002D5421"/>
    <w:rsid w:val="00341E31"/>
    <w:rsid w:val="00342437"/>
    <w:rsid w:val="00366757"/>
    <w:rsid w:val="004102E5"/>
    <w:rsid w:val="00435754"/>
    <w:rsid w:val="0047324C"/>
    <w:rsid w:val="005836BF"/>
    <w:rsid w:val="005A0B8C"/>
    <w:rsid w:val="006038BC"/>
    <w:rsid w:val="006D6B48"/>
    <w:rsid w:val="00770334"/>
    <w:rsid w:val="007A0CD9"/>
    <w:rsid w:val="00820D37"/>
    <w:rsid w:val="008724C9"/>
    <w:rsid w:val="0087383F"/>
    <w:rsid w:val="008F4B91"/>
    <w:rsid w:val="0091445C"/>
    <w:rsid w:val="009849EE"/>
    <w:rsid w:val="00A00099"/>
    <w:rsid w:val="00A14F02"/>
    <w:rsid w:val="00BD3790"/>
    <w:rsid w:val="00CC0198"/>
    <w:rsid w:val="00CD29D6"/>
    <w:rsid w:val="00CF5BB2"/>
    <w:rsid w:val="00D223FA"/>
    <w:rsid w:val="00D44FBB"/>
    <w:rsid w:val="00D71527"/>
    <w:rsid w:val="00DF3073"/>
    <w:rsid w:val="00E45358"/>
    <w:rsid w:val="00F212F1"/>
    <w:rsid w:val="00F6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4F6D5D"/>
  <w14:defaultImageDpi w14:val="300"/>
  <w15:docId w15:val="{580E7C3E-567A-3846-BAC5-C0E9DF00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57"/>
  </w:style>
  <w:style w:type="paragraph" w:styleId="Heading1">
    <w:name w:val="heading 1"/>
    <w:basedOn w:val="Normal"/>
    <w:next w:val="Normal"/>
    <w:link w:val="Heading1Char"/>
    <w:qFormat/>
    <w:rsid w:val="00366757"/>
    <w:pPr>
      <w:keepNext/>
      <w:outlineLvl w:val="0"/>
    </w:pPr>
    <w:rPr>
      <w:rFonts w:ascii="Times" w:eastAsia="Times" w:hAnsi="Times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6757"/>
    <w:rPr>
      <w:rFonts w:ascii="Times" w:eastAsia="Times" w:hAnsi="Times" w:cs="Times New Roman"/>
      <w:szCs w:val="20"/>
      <w:u w:val="single"/>
    </w:rPr>
  </w:style>
  <w:style w:type="paragraph" w:styleId="BodyText">
    <w:name w:val="Body Text"/>
    <w:basedOn w:val="Normal"/>
    <w:link w:val="BodyTextChar"/>
    <w:rsid w:val="00366757"/>
    <w:rPr>
      <w:rFonts w:ascii="New York" w:eastAsia="Times New Roman" w:hAnsi="New York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366757"/>
    <w:rPr>
      <w:rFonts w:ascii="New York" w:eastAsia="Times New Roman" w:hAnsi="New York" w:cs="Times New Roman"/>
      <w:b/>
      <w:szCs w:val="20"/>
    </w:rPr>
  </w:style>
  <w:style w:type="paragraph" w:styleId="Title">
    <w:name w:val="Title"/>
    <w:basedOn w:val="Normal"/>
    <w:link w:val="TitleChar"/>
    <w:qFormat/>
    <w:rsid w:val="00366757"/>
    <w:pPr>
      <w:jc w:val="center"/>
    </w:pPr>
    <w:rPr>
      <w:rFonts w:ascii="Palatino" w:eastAsia="Times New Roman" w:hAnsi="Palatino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366757"/>
    <w:rPr>
      <w:rFonts w:ascii="Palatino" w:eastAsia="Times New Roman" w:hAnsi="Palatino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8F4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866</Words>
  <Characters>4986</Characters>
  <Application>Microsoft Office Word</Application>
  <DocSecurity>0</DocSecurity>
  <Lines>89</Lines>
  <Paragraphs>11</Paragraphs>
  <ScaleCrop>false</ScaleCrop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Marlais</dc:creator>
  <cp:keywords/>
  <dc:description/>
  <cp:lastModifiedBy>Helen Marlais</cp:lastModifiedBy>
  <cp:revision>3</cp:revision>
  <cp:lastPrinted>2015-07-30T14:27:00Z</cp:lastPrinted>
  <dcterms:created xsi:type="dcterms:W3CDTF">2021-10-09T19:54:00Z</dcterms:created>
  <dcterms:modified xsi:type="dcterms:W3CDTF">2021-10-09T20:00:00Z</dcterms:modified>
</cp:coreProperties>
</file>