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6D" w:rsidRPr="009D09BE" w:rsidRDefault="006F4F5E" w:rsidP="006907D3">
      <w:pPr>
        <w:pStyle w:val="Heading1"/>
        <w:rPr>
          <w:rFonts w:ascii="Arial" w:hAnsi="Arial" w:cs="Arial"/>
          <w:sz w:val="20"/>
          <w:szCs w:val="20"/>
        </w:rPr>
      </w:pPr>
      <w:bookmarkStart w:id="0" w:name="_GoBack"/>
      <w:bookmarkEnd w:id="0"/>
      <w:r w:rsidRPr="009D09BE">
        <w:rPr>
          <w:rFonts w:ascii="Arial" w:hAnsi="Arial" w:cs="Arial"/>
          <w:sz w:val="20"/>
          <w:szCs w:val="20"/>
        </w:rPr>
        <w:t>Sabbatical Showcase 2019</w:t>
      </w:r>
    </w:p>
    <w:p w:rsidR="006F4F5E" w:rsidRDefault="00A51E6A">
      <w:pPr>
        <w:rPr>
          <w:rFonts w:ascii="Arial" w:hAnsi="Arial" w:cs="Arial"/>
          <w:sz w:val="20"/>
          <w:szCs w:val="20"/>
        </w:rPr>
      </w:pPr>
      <w:r>
        <w:rPr>
          <w:rFonts w:ascii="Arial" w:hAnsi="Arial" w:cs="Arial"/>
          <w:sz w:val="20"/>
          <w:szCs w:val="20"/>
        </w:rPr>
        <w:t>Frederick J. Antczak</w:t>
      </w:r>
    </w:p>
    <w:p w:rsidR="0075153A" w:rsidRDefault="00422479" w:rsidP="0075153A">
      <w:pPr>
        <w:pStyle w:val="Title"/>
      </w:pPr>
      <w:r>
        <w:t>What Gets Us Through?</w:t>
      </w:r>
    </w:p>
    <w:p w:rsidR="00A51E6A" w:rsidRPr="00A51E6A" w:rsidRDefault="00A51E6A" w:rsidP="00A51E6A">
      <w:pPr>
        <w:rPr>
          <w:rFonts w:asciiTheme="majorHAnsi" w:hAnsiTheme="majorHAnsi" w:cstheme="majorHAnsi"/>
          <w:sz w:val="56"/>
          <w:szCs w:val="56"/>
        </w:rPr>
      </w:pPr>
      <w:r w:rsidRPr="00A51E6A">
        <w:rPr>
          <w:rFonts w:asciiTheme="majorHAnsi" w:hAnsiTheme="majorHAnsi" w:cstheme="majorHAnsi"/>
          <w:sz w:val="56"/>
          <w:szCs w:val="56"/>
        </w:rPr>
        <w:t>A Meditation Photobombed by Spring</w:t>
      </w:r>
    </w:p>
    <w:p w:rsidR="00B2551C" w:rsidRPr="009D09BE" w:rsidRDefault="00B2551C" w:rsidP="00B2551C">
      <w:pPr>
        <w:rPr>
          <w:rFonts w:ascii="Arial" w:hAnsi="Arial" w:cs="Arial"/>
          <w:i/>
          <w:sz w:val="20"/>
          <w:szCs w:val="20"/>
        </w:rPr>
      </w:pPr>
    </w:p>
    <w:p w:rsidR="00EB3098" w:rsidRDefault="00EB3098" w:rsidP="00B2551C">
      <w:pPr>
        <w:rPr>
          <w:rFonts w:ascii="Arial" w:hAnsi="Arial" w:cs="Arial"/>
        </w:rPr>
      </w:pPr>
      <w:r>
        <w:rPr>
          <w:rFonts w:ascii="Arial" w:hAnsi="Arial" w:cs="Arial"/>
        </w:rPr>
        <w:t>We begin today with a verse from the Song of Solomon: “For lo, t</w:t>
      </w:r>
      <w:r>
        <w:rPr>
          <w:rFonts w:ascii="Arial" w:hAnsi="Arial" w:cs="Arial"/>
          <w:color w:val="001320"/>
          <w:shd w:val="clear" w:color="auto" w:fill="FFFFFF"/>
        </w:rPr>
        <w:t>he flowers appear on the earth; the time of the singing </w:t>
      </w:r>
      <w:r>
        <w:rPr>
          <w:rFonts w:ascii="Arial" w:hAnsi="Arial" w:cs="Arial"/>
          <w:i/>
          <w:iCs/>
          <w:color w:val="001320"/>
          <w:shd w:val="clear" w:color="auto" w:fill="FFFFFF"/>
        </w:rPr>
        <w:t xml:space="preserve">of birds </w:t>
      </w:r>
      <w:r>
        <w:rPr>
          <w:rFonts w:ascii="Arial" w:hAnsi="Arial" w:cs="Arial"/>
          <w:color w:val="001320"/>
          <w:shd w:val="clear" w:color="auto" w:fill="FFFFFF"/>
        </w:rPr>
        <w:t>is come, and the voice of the turtle is heard in our land.”</w:t>
      </w:r>
      <w:r>
        <w:rPr>
          <w:rStyle w:val="EndnoteReference"/>
          <w:rFonts w:ascii="Arial" w:hAnsi="Arial" w:cs="Arial"/>
          <w:color w:val="001320"/>
          <w:shd w:val="clear" w:color="auto" w:fill="FFFFFF"/>
        </w:rPr>
        <w:endnoteReference w:id="1"/>
      </w:r>
    </w:p>
    <w:p w:rsidR="00EB3098" w:rsidRDefault="00EB3098" w:rsidP="00EB3098">
      <w:pPr>
        <w:rPr>
          <w:rFonts w:ascii="Arial" w:hAnsi="Arial" w:cs="Arial"/>
        </w:rPr>
      </w:pPr>
      <w:r>
        <w:rPr>
          <w:rFonts w:ascii="Arial" w:hAnsi="Arial" w:cs="Arial"/>
        </w:rPr>
        <w:t xml:space="preserve">Happy </w:t>
      </w:r>
      <w:r w:rsidR="000E11B7">
        <w:rPr>
          <w:rFonts w:ascii="Arial" w:hAnsi="Arial" w:cs="Arial"/>
        </w:rPr>
        <w:t>S</w:t>
      </w:r>
      <w:r>
        <w:rPr>
          <w:rFonts w:ascii="Arial" w:hAnsi="Arial" w:cs="Arial"/>
        </w:rPr>
        <w:t xml:space="preserve">pring.  Happy </w:t>
      </w:r>
      <w:r w:rsidR="00B2551C" w:rsidRPr="009149B9">
        <w:rPr>
          <w:rFonts w:ascii="Arial" w:hAnsi="Arial" w:cs="Arial"/>
        </w:rPr>
        <w:t xml:space="preserve">CLAS Sabbatical Showcase.  </w:t>
      </w:r>
      <w:r>
        <w:rPr>
          <w:rFonts w:ascii="Arial" w:hAnsi="Arial" w:cs="Arial"/>
        </w:rPr>
        <w:t>And to those who love baseball and who may have grown up with Ernie Harwell in their ear, happy Opening Day.</w:t>
      </w:r>
    </w:p>
    <w:p w:rsidR="008014F8" w:rsidRDefault="00EB3098" w:rsidP="00EB3098">
      <w:pPr>
        <w:rPr>
          <w:rFonts w:ascii="Arial" w:hAnsi="Arial" w:cs="Arial"/>
        </w:rPr>
      </w:pPr>
      <w:r>
        <w:rPr>
          <w:rFonts w:ascii="Arial" w:hAnsi="Arial" w:cs="Arial"/>
        </w:rPr>
        <w:t>Today’s</w:t>
      </w:r>
      <w:r w:rsidR="00B2551C" w:rsidRPr="009149B9">
        <w:rPr>
          <w:rFonts w:ascii="Arial" w:hAnsi="Arial" w:cs="Arial"/>
        </w:rPr>
        <w:t xml:space="preserve"> annual event</w:t>
      </w:r>
      <w:r>
        <w:rPr>
          <w:rFonts w:ascii="Arial" w:hAnsi="Arial" w:cs="Arial"/>
        </w:rPr>
        <w:t>—I mean the Showcase, not the Opening Day—di</w:t>
      </w:r>
      <w:r w:rsidR="00B2551C" w:rsidRPr="009149B9">
        <w:rPr>
          <w:rFonts w:ascii="Arial" w:hAnsi="Arial" w:cs="Arial"/>
        </w:rPr>
        <w:t>splays the fruits of faculty research and governance work and is a chance to recognize some exemplary service.</w:t>
      </w:r>
      <w:r w:rsidR="007030DF" w:rsidRPr="009149B9">
        <w:rPr>
          <w:rFonts w:ascii="Arial" w:hAnsi="Arial" w:cs="Arial"/>
        </w:rPr>
        <w:t xml:space="preserve">  But this year it takes place in a time of unusual and unpredictable</w:t>
      </w:r>
      <w:r w:rsidR="008014F8">
        <w:rPr>
          <w:rFonts w:ascii="Arial" w:hAnsi="Arial" w:cs="Arial"/>
        </w:rPr>
        <w:t xml:space="preserve"> transition.  It’s not just that t</w:t>
      </w:r>
      <w:r w:rsidR="00422479" w:rsidRPr="009149B9">
        <w:rPr>
          <w:rFonts w:ascii="Arial" w:hAnsi="Arial" w:cs="Arial"/>
        </w:rPr>
        <w:t xml:space="preserve">he stern necessity of the numbers of available high school graduates, a demographic slide </w:t>
      </w:r>
      <w:r w:rsidR="008014F8">
        <w:rPr>
          <w:rFonts w:ascii="Arial" w:hAnsi="Arial" w:cs="Arial"/>
        </w:rPr>
        <w:t>that still has some years to go,</w:t>
      </w:r>
      <w:r w:rsidR="00422479" w:rsidRPr="009149B9">
        <w:rPr>
          <w:rFonts w:ascii="Arial" w:hAnsi="Arial" w:cs="Arial"/>
        </w:rPr>
        <w:t xml:space="preserve"> requires us to tighten our belt, and </w:t>
      </w:r>
      <w:r w:rsidR="008014F8">
        <w:rPr>
          <w:rFonts w:ascii="Arial" w:hAnsi="Arial" w:cs="Arial"/>
        </w:rPr>
        <w:t>change how we do things and in some ways</w:t>
      </w:r>
      <w:r w:rsidR="00422479" w:rsidRPr="009149B9">
        <w:rPr>
          <w:rFonts w:ascii="Arial" w:hAnsi="Arial" w:cs="Arial"/>
        </w:rPr>
        <w:t xml:space="preserve"> how we prioritize.</w:t>
      </w:r>
      <w:r w:rsidR="009149B9" w:rsidRPr="009149B9">
        <w:rPr>
          <w:rFonts w:ascii="Arial" w:hAnsi="Arial" w:cs="Arial"/>
        </w:rPr>
        <w:t xml:space="preserve"> </w:t>
      </w:r>
      <w:r w:rsidR="00E17DDC">
        <w:rPr>
          <w:rFonts w:ascii="Arial" w:hAnsi="Arial" w:cs="Arial"/>
        </w:rPr>
        <w:t>W</w:t>
      </w:r>
      <w:r w:rsidR="008014F8">
        <w:rPr>
          <w:rFonts w:ascii="Arial" w:hAnsi="Arial" w:cs="Arial"/>
        </w:rPr>
        <w:t>hat gets us through times</w:t>
      </w:r>
      <w:r w:rsidR="001571E6">
        <w:rPr>
          <w:rFonts w:ascii="Arial" w:hAnsi="Arial" w:cs="Arial"/>
        </w:rPr>
        <w:t xml:space="preserve"> of change in our circumstances?</w:t>
      </w:r>
    </w:p>
    <w:p w:rsidR="009149B9" w:rsidRDefault="001571E6" w:rsidP="00EB3098">
      <w:pPr>
        <w:rPr>
          <w:rFonts w:ascii="Arial" w:hAnsi="Arial" w:cs="Arial"/>
          <w:color w:val="000000"/>
        </w:rPr>
      </w:pPr>
      <w:r>
        <w:rPr>
          <w:rFonts w:ascii="Arial" w:hAnsi="Arial" w:cs="Arial"/>
        </w:rPr>
        <w:t>Nor is the transition we face simply</w:t>
      </w:r>
      <w:r w:rsidR="00012CB5" w:rsidRPr="009149B9">
        <w:rPr>
          <w:rFonts w:ascii="Arial" w:hAnsi="Arial" w:cs="Arial"/>
        </w:rPr>
        <w:t xml:space="preserve"> that</w:t>
      </w:r>
      <w:r w:rsidR="004B462B">
        <w:rPr>
          <w:rFonts w:ascii="Arial" w:hAnsi="Arial" w:cs="Arial"/>
        </w:rPr>
        <w:t xml:space="preserve"> </w:t>
      </w:r>
      <w:r w:rsidR="004B462B" w:rsidRPr="004B462B">
        <w:rPr>
          <w:rFonts w:ascii="Arial" w:hAnsi="Arial" w:cs="Arial"/>
        </w:rPr>
        <w:t xml:space="preserve">simply that we are losing familiar and trusted leaders: of course, </w:t>
      </w:r>
      <w:r w:rsidR="00012CB5" w:rsidRPr="009149B9">
        <w:rPr>
          <w:rFonts w:ascii="Arial" w:hAnsi="Arial" w:cs="Arial"/>
        </w:rPr>
        <w:t>our colleague Tom Haas is stepping back from a successful 13 year run as our president</w:t>
      </w:r>
      <w:r w:rsidR="00EB7114" w:rsidRPr="009149B9">
        <w:rPr>
          <w:rFonts w:ascii="Arial" w:hAnsi="Arial" w:cs="Arial"/>
        </w:rPr>
        <w:t>.</w:t>
      </w:r>
      <w:r w:rsidR="00FD78C4" w:rsidRPr="00FD78C4">
        <w:rPr>
          <w:rFonts w:ascii="Arial" w:hAnsi="Arial" w:cs="Arial"/>
          <w:sz w:val="36"/>
          <w:szCs w:val="36"/>
        </w:rPr>
        <w:t xml:space="preserve"> </w:t>
      </w:r>
      <w:r w:rsidR="00A51E6A">
        <w:rPr>
          <w:rFonts w:ascii="Arial" w:hAnsi="Arial" w:cs="Arial"/>
        </w:rPr>
        <w:t>But you may not also know of</w:t>
      </w:r>
      <w:r w:rsidR="00FD78C4" w:rsidRPr="00FD78C4">
        <w:rPr>
          <w:rFonts w:ascii="Arial" w:hAnsi="Arial" w:cs="Arial"/>
        </w:rPr>
        <w:t xml:space="preserve"> the </w:t>
      </w:r>
      <w:r w:rsidR="00A51E6A">
        <w:rPr>
          <w:rFonts w:ascii="Arial" w:hAnsi="Arial" w:cs="Arial"/>
        </w:rPr>
        <w:t xml:space="preserve">imminent </w:t>
      </w:r>
      <w:r w:rsidR="00FD78C4" w:rsidRPr="00FD78C4">
        <w:rPr>
          <w:rFonts w:ascii="Arial" w:hAnsi="Arial" w:cs="Arial"/>
        </w:rPr>
        <w:t xml:space="preserve">departure of our widely respected Associate Dean Gretchen Galbraith. </w:t>
      </w:r>
      <w:r w:rsidR="009149B9" w:rsidRPr="009149B9">
        <w:rPr>
          <w:rFonts w:ascii="Arial" w:hAnsi="Arial" w:cs="Arial"/>
          <w:color w:val="000000"/>
        </w:rPr>
        <w:t>After 26 years at GVSU, Gret</w:t>
      </w:r>
      <w:r w:rsidR="008014F8">
        <w:rPr>
          <w:rFonts w:ascii="Arial" w:hAnsi="Arial" w:cs="Arial"/>
          <w:color w:val="000000"/>
        </w:rPr>
        <w:t>chen Galbraith will be taking on</w:t>
      </w:r>
      <w:r w:rsidR="009149B9" w:rsidRPr="009149B9">
        <w:rPr>
          <w:rFonts w:ascii="Arial" w:hAnsi="Arial" w:cs="Arial"/>
          <w:color w:val="000000"/>
        </w:rPr>
        <w:t xml:space="preserve"> a new position as Dean of Arts and Sciences at SUNY Potsdam in July, 2019. </w:t>
      </w:r>
      <w:r w:rsidR="009149B9">
        <w:rPr>
          <w:rFonts w:ascii="Arial" w:hAnsi="Arial" w:cs="Arial"/>
          <w:color w:val="000000"/>
        </w:rPr>
        <w:t>At</w:t>
      </w:r>
      <w:r w:rsidR="00A51E6A">
        <w:rPr>
          <w:rFonts w:ascii="Arial" w:hAnsi="Arial" w:cs="Arial"/>
          <w:color w:val="000000"/>
        </w:rPr>
        <w:t xml:space="preserve"> the risk of embarrassing her</w:t>
      </w:r>
      <w:r w:rsidR="00F33FAD">
        <w:rPr>
          <w:rFonts w:ascii="Arial" w:hAnsi="Arial" w:cs="Arial"/>
          <w:color w:val="000000"/>
        </w:rPr>
        <w:t xml:space="preserve">: </w:t>
      </w:r>
      <w:r w:rsidR="00A51E6A">
        <w:rPr>
          <w:rFonts w:ascii="Arial" w:hAnsi="Arial" w:cs="Arial"/>
          <w:color w:val="000000"/>
        </w:rPr>
        <w:t>w</w:t>
      </w:r>
      <w:r w:rsidR="009149B9">
        <w:rPr>
          <w:rFonts w:ascii="Arial" w:hAnsi="Arial" w:cs="Arial"/>
          <w:color w:val="000000"/>
        </w:rPr>
        <w:t xml:space="preserve">hat a loss!  </w:t>
      </w:r>
      <w:r w:rsidR="009149B9" w:rsidRPr="009149B9">
        <w:rPr>
          <w:rFonts w:ascii="Arial" w:hAnsi="Arial" w:cs="Arial"/>
          <w:color w:val="000000"/>
        </w:rPr>
        <w:t>Gretchen joined the History Department in 1992 as a modern British and European women’s historian. She brought Reacting to the Past pedagogy to GVSU, which is now used by over 20 faculty across the University.</w:t>
      </w:r>
      <w:r w:rsidR="009149B9">
        <w:rPr>
          <w:rFonts w:ascii="Arial" w:hAnsi="Arial" w:cs="Arial"/>
        </w:rPr>
        <w:t xml:space="preserve"> </w:t>
      </w:r>
      <w:r w:rsidR="009149B9" w:rsidRPr="009149B9">
        <w:rPr>
          <w:rFonts w:ascii="Arial" w:hAnsi="Arial" w:cs="Arial"/>
          <w:color w:val="000000"/>
        </w:rPr>
        <w:t>Her faculty governance service has included stints on R&amp;D, UAS, UCC, FSBC, and taskforce assignments relating to non-tenure-track faculty, salary equit</w:t>
      </w:r>
      <w:r w:rsidR="009149B9">
        <w:rPr>
          <w:rFonts w:ascii="Arial" w:hAnsi="Arial" w:cs="Arial"/>
          <w:color w:val="000000"/>
        </w:rPr>
        <w:t>y, and the Ombuds role. Her more</w:t>
      </w:r>
      <w:r w:rsidR="009149B9" w:rsidRPr="009149B9">
        <w:rPr>
          <w:rFonts w:ascii="Arial" w:hAnsi="Arial" w:cs="Arial"/>
          <w:color w:val="000000"/>
        </w:rPr>
        <w:t xml:space="preserve"> recent service has included participation in the pilot Student Success Network, NSOPAC, TRAC, the Holton-Hooker Learning Community, The Women’s Commission Family Leave working group, the Climate Study Faculty Action Team, and </w:t>
      </w:r>
      <w:r w:rsidR="008014F8">
        <w:rPr>
          <w:rFonts w:ascii="Arial" w:hAnsi="Arial" w:cs="Arial"/>
          <w:color w:val="000000"/>
        </w:rPr>
        <w:t xml:space="preserve">various </w:t>
      </w:r>
      <w:r w:rsidR="009149B9" w:rsidRPr="009149B9">
        <w:rPr>
          <w:rFonts w:ascii="Arial" w:hAnsi="Arial" w:cs="Arial"/>
          <w:color w:val="000000"/>
        </w:rPr>
        <w:t>leadership roles on the</w:t>
      </w:r>
      <w:r w:rsidR="008014F8">
        <w:rPr>
          <w:rFonts w:ascii="Arial" w:hAnsi="Arial" w:cs="Arial"/>
          <w:color w:val="000000"/>
        </w:rPr>
        <w:t xml:space="preserve"> national</w:t>
      </w:r>
      <w:r w:rsidR="009149B9" w:rsidRPr="009149B9">
        <w:rPr>
          <w:rFonts w:ascii="Arial" w:hAnsi="Arial" w:cs="Arial"/>
          <w:color w:val="000000"/>
        </w:rPr>
        <w:t xml:space="preserve"> Reacting to the Past Consortium board. In her administrative work, she has played </w:t>
      </w:r>
      <w:r>
        <w:rPr>
          <w:rFonts w:ascii="Arial" w:hAnsi="Arial" w:cs="Arial"/>
          <w:color w:val="000000"/>
        </w:rPr>
        <w:t xml:space="preserve">a number of roles including </w:t>
      </w:r>
      <w:r w:rsidR="009149B9" w:rsidRPr="009149B9">
        <w:rPr>
          <w:rFonts w:ascii="Arial" w:hAnsi="Arial" w:cs="Arial"/>
          <w:color w:val="000000"/>
        </w:rPr>
        <w:t xml:space="preserve"> Director</w:t>
      </w:r>
      <w:r>
        <w:rPr>
          <w:rFonts w:ascii="Arial" w:hAnsi="Arial" w:cs="Arial"/>
          <w:color w:val="000000"/>
        </w:rPr>
        <w:t xml:space="preserve"> of the Honors College, History unit head</w:t>
      </w:r>
      <w:r w:rsidR="009149B9" w:rsidRPr="009149B9">
        <w:rPr>
          <w:rFonts w:ascii="Arial" w:hAnsi="Arial" w:cs="Arial"/>
          <w:color w:val="000000"/>
        </w:rPr>
        <w:t>, and associate dean for CLAS (2014-19).</w:t>
      </w:r>
      <w:r w:rsidR="008014F8">
        <w:rPr>
          <w:rFonts w:ascii="Arial" w:hAnsi="Arial" w:cs="Arial"/>
          <w:color w:val="000000"/>
        </w:rPr>
        <w:t xml:space="preserve"> </w:t>
      </w:r>
    </w:p>
    <w:p w:rsidR="008014F8" w:rsidRPr="009149B9" w:rsidRDefault="008014F8" w:rsidP="00EB3098">
      <w:pPr>
        <w:rPr>
          <w:rFonts w:ascii="Arial" w:hAnsi="Arial" w:cs="Arial"/>
        </w:rPr>
      </w:pPr>
      <w:r>
        <w:rPr>
          <w:rFonts w:ascii="Arial" w:hAnsi="Arial" w:cs="Arial"/>
          <w:color w:val="000000"/>
        </w:rPr>
        <w:t>Today</w:t>
      </w:r>
      <w:r w:rsidR="001571E6">
        <w:rPr>
          <w:rFonts w:ascii="Arial" w:hAnsi="Arial" w:cs="Arial"/>
          <w:color w:val="000000"/>
        </w:rPr>
        <w:t xml:space="preserve"> Gretchen is traveling.  In early May, we will have a time to celebrate her when she’s actually in attendance. But we have been very lucky to have for so long a colleague, a leader and a friend of the quality of Gretchen Galbraith.</w:t>
      </w:r>
    </w:p>
    <w:p w:rsidR="007030DF" w:rsidRPr="009149B9" w:rsidRDefault="009149B9" w:rsidP="00B2551C">
      <w:pPr>
        <w:rPr>
          <w:rFonts w:ascii="Arial" w:hAnsi="Arial" w:cs="Arial"/>
        </w:rPr>
      </w:pPr>
      <w:r>
        <w:rPr>
          <w:rFonts w:ascii="Arial" w:hAnsi="Arial" w:cs="Arial"/>
        </w:rPr>
        <w:t>So, w</w:t>
      </w:r>
      <w:r w:rsidR="00EB7114" w:rsidRPr="009149B9">
        <w:rPr>
          <w:rFonts w:ascii="Arial" w:hAnsi="Arial" w:cs="Arial"/>
        </w:rPr>
        <w:t>hat gets us through</w:t>
      </w:r>
      <w:r w:rsidR="00012CB5" w:rsidRPr="009149B9">
        <w:rPr>
          <w:rFonts w:ascii="Arial" w:hAnsi="Arial" w:cs="Arial"/>
        </w:rPr>
        <w:t xml:space="preserve"> leadership change</w:t>
      </w:r>
      <w:r w:rsidR="00440DDA" w:rsidRPr="009149B9">
        <w:rPr>
          <w:rFonts w:ascii="Arial" w:hAnsi="Arial" w:cs="Arial"/>
        </w:rPr>
        <w:t>s</w:t>
      </w:r>
      <w:r w:rsidR="00012CB5" w:rsidRPr="009149B9">
        <w:rPr>
          <w:rFonts w:ascii="Arial" w:hAnsi="Arial" w:cs="Arial"/>
        </w:rPr>
        <w:t xml:space="preserve">? </w:t>
      </w:r>
      <w:r w:rsidR="00422479" w:rsidRPr="009149B9">
        <w:rPr>
          <w:rFonts w:ascii="Arial" w:hAnsi="Arial" w:cs="Arial"/>
        </w:rPr>
        <w:t xml:space="preserve"> What gets us</w:t>
      </w:r>
      <w:r w:rsidR="00C2250F" w:rsidRPr="009149B9">
        <w:rPr>
          <w:rFonts w:ascii="Arial" w:hAnsi="Arial" w:cs="Arial"/>
        </w:rPr>
        <w:t>, faculty and staff</w:t>
      </w:r>
      <w:r w:rsidR="00422479" w:rsidRPr="009149B9">
        <w:rPr>
          <w:rFonts w:ascii="Arial" w:hAnsi="Arial" w:cs="Arial"/>
        </w:rPr>
        <w:t xml:space="preserve"> </w:t>
      </w:r>
      <w:r w:rsidR="00012CB5" w:rsidRPr="009149B9">
        <w:rPr>
          <w:rFonts w:ascii="Arial" w:hAnsi="Arial" w:cs="Arial"/>
        </w:rPr>
        <w:t xml:space="preserve">of a University committed to the best undergraduate education, </w:t>
      </w:r>
      <w:r w:rsidR="00C2250F" w:rsidRPr="009149B9">
        <w:rPr>
          <w:rFonts w:ascii="Arial" w:hAnsi="Arial" w:cs="Arial"/>
        </w:rPr>
        <w:t xml:space="preserve">through a time of </w:t>
      </w:r>
      <w:r w:rsidR="001571E6">
        <w:rPr>
          <w:rFonts w:ascii="Arial" w:hAnsi="Arial" w:cs="Arial"/>
        </w:rPr>
        <w:t xml:space="preserve">fundamental </w:t>
      </w:r>
      <w:r w:rsidR="00C2250F" w:rsidRPr="009149B9">
        <w:rPr>
          <w:rFonts w:ascii="Arial" w:hAnsi="Arial" w:cs="Arial"/>
        </w:rPr>
        <w:t>change</w:t>
      </w:r>
      <w:r w:rsidR="001571E6">
        <w:rPr>
          <w:rFonts w:ascii="Arial" w:hAnsi="Arial" w:cs="Arial"/>
        </w:rPr>
        <w:t xml:space="preserve"> so that we don’t los</w:t>
      </w:r>
      <w:r w:rsidR="00440DDA" w:rsidRPr="009149B9">
        <w:rPr>
          <w:rFonts w:ascii="Arial" w:hAnsi="Arial" w:cs="Arial"/>
        </w:rPr>
        <w:t>e</w:t>
      </w:r>
      <w:r w:rsidR="001571E6">
        <w:rPr>
          <w:rFonts w:ascii="Arial" w:hAnsi="Arial" w:cs="Arial"/>
        </w:rPr>
        <w:t xml:space="preserve"> sight of</w:t>
      </w:r>
      <w:r w:rsidR="00440DDA" w:rsidRPr="009149B9">
        <w:rPr>
          <w:rFonts w:ascii="Arial" w:hAnsi="Arial" w:cs="Arial"/>
        </w:rPr>
        <w:t xml:space="preserve"> the core of</w:t>
      </w:r>
      <w:r w:rsidR="00422479" w:rsidRPr="009149B9">
        <w:rPr>
          <w:rFonts w:ascii="Arial" w:hAnsi="Arial" w:cs="Arial"/>
        </w:rPr>
        <w:t xml:space="preserve"> what we do?</w:t>
      </w:r>
    </w:p>
    <w:p w:rsidR="00440DDA" w:rsidRPr="009149B9" w:rsidRDefault="00440DDA" w:rsidP="005F29DB">
      <w:pPr>
        <w:spacing w:line="240" w:lineRule="auto"/>
        <w:rPr>
          <w:rFonts w:ascii="Arial" w:hAnsi="Arial" w:cs="Arial"/>
        </w:rPr>
      </w:pPr>
      <w:r w:rsidRPr="009149B9">
        <w:rPr>
          <w:rFonts w:ascii="Arial" w:hAnsi="Arial" w:cs="Arial"/>
        </w:rPr>
        <w:t>The size of the class matriculating to college in the fall is significantly smaller, and so is the one after that, and the one after that.  Just 80 fewer students would mean</w:t>
      </w:r>
      <w:r w:rsidR="00EB7114" w:rsidRPr="009149B9">
        <w:rPr>
          <w:rFonts w:ascii="Arial" w:hAnsi="Arial" w:cs="Arial"/>
        </w:rPr>
        <w:t xml:space="preserve"> about</w:t>
      </w:r>
      <w:r w:rsidRPr="009149B9">
        <w:rPr>
          <w:rFonts w:ascii="Arial" w:hAnsi="Arial" w:cs="Arial"/>
        </w:rPr>
        <w:t xml:space="preserve"> $1,000,000 less in </w:t>
      </w:r>
      <w:r w:rsidRPr="009149B9">
        <w:rPr>
          <w:rFonts w:ascii="Arial" w:hAnsi="Arial" w:cs="Arial"/>
        </w:rPr>
        <w:lastRenderedPageBreak/>
        <w:t xml:space="preserve">tuition revenue for each of the next four years; it’s imaginable, given the precipitous drops some other universities are experiencing, </w:t>
      </w:r>
      <w:r w:rsidR="00C2250F" w:rsidRPr="009149B9">
        <w:rPr>
          <w:rFonts w:ascii="Arial" w:hAnsi="Arial" w:cs="Arial"/>
        </w:rPr>
        <w:t>and the</w:t>
      </w:r>
      <w:r w:rsidR="00A41BC6">
        <w:rPr>
          <w:rFonts w:ascii="Arial" w:hAnsi="Arial" w:cs="Arial"/>
        </w:rPr>
        <w:t xml:space="preserve"> ebbing</w:t>
      </w:r>
      <w:r w:rsidR="00C2250F" w:rsidRPr="009149B9">
        <w:rPr>
          <w:rFonts w:ascii="Arial" w:hAnsi="Arial" w:cs="Arial"/>
        </w:rPr>
        <w:t xml:space="preserve"> number of seniors in Michigan high schools, </w:t>
      </w:r>
      <w:r w:rsidRPr="009149B9">
        <w:rPr>
          <w:rFonts w:ascii="Arial" w:hAnsi="Arial" w:cs="Arial"/>
        </w:rPr>
        <w:t xml:space="preserve">that the drop off could be </w:t>
      </w:r>
      <w:r w:rsidR="00C2250F" w:rsidRPr="009149B9">
        <w:rPr>
          <w:rFonts w:ascii="Arial" w:hAnsi="Arial" w:cs="Arial"/>
        </w:rPr>
        <w:t>four or five times that</w:t>
      </w:r>
      <w:r w:rsidR="00316825">
        <w:rPr>
          <w:rFonts w:ascii="Arial" w:hAnsi="Arial" w:cs="Arial"/>
        </w:rPr>
        <w:t xml:space="preserve"> 80</w:t>
      </w:r>
      <w:r w:rsidR="00C2250F" w:rsidRPr="009149B9">
        <w:rPr>
          <w:rFonts w:ascii="Arial" w:hAnsi="Arial" w:cs="Arial"/>
        </w:rPr>
        <w:t xml:space="preserve">.  The belt tightening will be real, and </w:t>
      </w:r>
      <w:r w:rsidR="00316825">
        <w:rPr>
          <w:rFonts w:ascii="Arial" w:hAnsi="Arial" w:cs="Arial"/>
        </w:rPr>
        <w:t xml:space="preserve">sooner or later, </w:t>
      </w:r>
      <w:r w:rsidR="00C2250F" w:rsidRPr="009149B9">
        <w:rPr>
          <w:rFonts w:ascii="Arial" w:hAnsi="Arial" w:cs="Arial"/>
        </w:rPr>
        <w:t>it will hurt.</w:t>
      </w:r>
    </w:p>
    <w:p w:rsidR="005F29DB" w:rsidRPr="009149B9" w:rsidRDefault="00C2250F" w:rsidP="005F29DB">
      <w:pPr>
        <w:spacing w:line="240" w:lineRule="auto"/>
        <w:rPr>
          <w:rFonts w:ascii="Arial" w:hAnsi="Arial" w:cs="Arial"/>
        </w:rPr>
      </w:pPr>
      <w:r w:rsidRPr="009149B9">
        <w:rPr>
          <w:rFonts w:ascii="Arial" w:hAnsi="Arial" w:cs="Arial"/>
        </w:rPr>
        <w:t>To get through that, of course, we need</w:t>
      </w:r>
      <w:r w:rsidR="00B16FFB" w:rsidRPr="009149B9">
        <w:rPr>
          <w:rFonts w:ascii="Arial" w:hAnsi="Arial" w:cs="Arial"/>
        </w:rPr>
        <w:t xml:space="preserve"> </w:t>
      </w:r>
      <w:r w:rsidR="005F29DB" w:rsidRPr="009149B9">
        <w:rPr>
          <w:rFonts w:ascii="Arial" w:hAnsi="Arial" w:cs="Arial"/>
        </w:rPr>
        <w:t>to keep sight always of what</w:t>
      </w:r>
      <w:r w:rsidR="00316825">
        <w:rPr>
          <w:rFonts w:ascii="Arial" w:hAnsi="Arial" w:cs="Arial"/>
        </w:rPr>
        <w:t>, and who</w:t>
      </w:r>
      <w:r w:rsidR="00F33FAD">
        <w:rPr>
          <w:rFonts w:ascii="Arial" w:hAnsi="Arial" w:cs="Arial"/>
        </w:rPr>
        <w:t>m</w:t>
      </w:r>
      <w:r w:rsidR="00422479" w:rsidRPr="009149B9">
        <w:rPr>
          <w:rFonts w:ascii="Arial" w:hAnsi="Arial" w:cs="Arial"/>
        </w:rPr>
        <w:t>,</w:t>
      </w:r>
      <w:r w:rsidR="005F29DB" w:rsidRPr="009149B9">
        <w:rPr>
          <w:rFonts w:ascii="Arial" w:hAnsi="Arial" w:cs="Arial"/>
        </w:rPr>
        <w:t xml:space="preserve"> this is all for. </w:t>
      </w:r>
      <w:r w:rsidRPr="009149B9">
        <w:rPr>
          <w:rFonts w:ascii="Arial" w:hAnsi="Arial" w:cs="Arial"/>
        </w:rPr>
        <w:t>And</w:t>
      </w:r>
      <w:r w:rsidR="00012CB5" w:rsidRPr="009149B9">
        <w:rPr>
          <w:rFonts w:ascii="Arial" w:hAnsi="Arial" w:cs="Arial"/>
        </w:rPr>
        <w:t xml:space="preserve"> this year, we had many instructive looks at that.</w:t>
      </w:r>
      <w:r w:rsidR="005F29DB" w:rsidRPr="009149B9">
        <w:rPr>
          <w:rFonts w:ascii="Arial" w:hAnsi="Arial" w:cs="Arial"/>
        </w:rPr>
        <w:t xml:space="preserve"> The recipient of this year’s CLAS Endowed Scholarsh</w:t>
      </w:r>
      <w:r w:rsidRPr="009149B9">
        <w:rPr>
          <w:rFonts w:ascii="Arial" w:hAnsi="Arial" w:cs="Arial"/>
        </w:rPr>
        <w:t>ip Kendall Keeler is an inspiring</w:t>
      </w:r>
      <w:r w:rsidR="005F29DB" w:rsidRPr="009149B9">
        <w:rPr>
          <w:rFonts w:ascii="Arial" w:hAnsi="Arial" w:cs="Arial"/>
        </w:rPr>
        <w:t xml:space="preserve"> case in point.  </w:t>
      </w:r>
      <w:r w:rsidR="006C5275" w:rsidRPr="009149B9">
        <w:rPr>
          <w:rFonts w:ascii="Arial" w:hAnsi="Arial" w:cs="Arial"/>
        </w:rPr>
        <w:t xml:space="preserve">With a </w:t>
      </w:r>
      <w:r w:rsidR="005F29DB" w:rsidRPr="009149B9">
        <w:rPr>
          <w:rFonts w:ascii="Arial" w:hAnsi="Arial" w:cs="Arial"/>
        </w:rPr>
        <w:t>3.91 in Behavioral Neuroscience, Kendall is motivated in her choice of studies by a horrific car accident that injured her sister and by her parents who never attended colle</w:t>
      </w:r>
      <w:r w:rsidR="00B16FFB" w:rsidRPr="009149B9">
        <w:rPr>
          <w:rFonts w:ascii="Arial" w:hAnsi="Arial" w:cs="Arial"/>
        </w:rPr>
        <w:t>ge.  Kendall says she’s driven</w:t>
      </w:r>
      <w:r w:rsidR="005F29DB" w:rsidRPr="009149B9">
        <w:rPr>
          <w:rFonts w:ascii="Arial" w:hAnsi="Arial" w:cs="Arial"/>
        </w:rPr>
        <w:t xml:space="preserve"> t</w:t>
      </w:r>
      <w:r w:rsidR="00316825">
        <w:rPr>
          <w:rFonts w:ascii="Arial" w:hAnsi="Arial" w:cs="Arial"/>
        </w:rPr>
        <w:t>o do the best she can in school</w:t>
      </w:r>
      <w:r w:rsidR="005F29DB" w:rsidRPr="009149B9">
        <w:rPr>
          <w:rFonts w:ascii="Arial" w:hAnsi="Arial" w:cs="Arial"/>
        </w:rPr>
        <w:t xml:space="preserve"> because she want</w:t>
      </w:r>
      <w:r w:rsidR="006C5275" w:rsidRPr="009149B9">
        <w:rPr>
          <w:rFonts w:ascii="Arial" w:hAnsi="Arial" w:cs="Arial"/>
        </w:rPr>
        <w:t>s</w:t>
      </w:r>
      <w:r w:rsidR="005F29DB" w:rsidRPr="009149B9">
        <w:rPr>
          <w:rFonts w:ascii="Arial" w:hAnsi="Arial" w:cs="Arial"/>
        </w:rPr>
        <w:t xml:space="preserve"> to show her three younger siblings that it is </w:t>
      </w:r>
      <w:r w:rsidR="00B16FFB" w:rsidRPr="009149B9">
        <w:rPr>
          <w:rFonts w:ascii="Arial" w:hAnsi="Arial" w:cs="Arial"/>
        </w:rPr>
        <w:t xml:space="preserve">still </w:t>
      </w:r>
      <w:r w:rsidR="005F29DB" w:rsidRPr="009149B9">
        <w:rPr>
          <w:rFonts w:ascii="Arial" w:hAnsi="Arial" w:cs="Arial"/>
        </w:rPr>
        <w:t>possible</w:t>
      </w:r>
      <w:r w:rsidR="00B16FFB" w:rsidRPr="009149B9">
        <w:rPr>
          <w:rFonts w:ascii="Arial" w:hAnsi="Arial" w:cs="Arial"/>
        </w:rPr>
        <w:t xml:space="preserve"> </w:t>
      </w:r>
      <w:r w:rsidR="005F29DB" w:rsidRPr="009149B9">
        <w:rPr>
          <w:rFonts w:ascii="Arial" w:hAnsi="Arial" w:cs="Arial"/>
        </w:rPr>
        <w:t xml:space="preserve">to get </w:t>
      </w:r>
      <w:r w:rsidR="006C5275" w:rsidRPr="009149B9">
        <w:rPr>
          <w:rFonts w:ascii="Arial" w:hAnsi="Arial" w:cs="Arial"/>
        </w:rPr>
        <w:t>a</w:t>
      </w:r>
      <w:r w:rsidR="005F29DB" w:rsidRPr="009149B9">
        <w:rPr>
          <w:rFonts w:ascii="Arial" w:hAnsi="Arial" w:cs="Arial"/>
        </w:rPr>
        <w:t xml:space="preserve"> college </w:t>
      </w:r>
      <w:r w:rsidR="006C5275" w:rsidRPr="009149B9">
        <w:rPr>
          <w:rFonts w:ascii="Arial" w:hAnsi="Arial" w:cs="Arial"/>
        </w:rPr>
        <w:t xml:space="preserve">education </w:t>
      </w:r>
      <w:r w:rsidR="005F29DB" w:rsidRPr="009149B9">
        <w:rPr>
          <w:rFonts w:ascii="Arial" w:hAnsi="Arial" w:cs="Arial"/>
        </w:rPr>
        <w:t>without the help of their parents</w:t>
      </w:r>
      <w:r w:rsidR="00422479" w:rsidRPr="009149B9">
        <w:rPr>
          <w:rFonts w:ascii="Arial" w:hAnsi="Arial" w:cs="Arial"/>
        </w:rPr>
        <w:t xml:space="preserve"> who can’</w:t>
      </w:r>
      <w:r w:rsidR="006C5275" w:rsidRPr="009149B9">
        <w:rPr>
          <w:rFonts w:ascii="Arial" w:hAnsi="Arial" w:cs="Arial"/>
        </w:rPr>
        <w:t>t afford to send them</w:t>
      </w:r>
      <w:r w:rsidR="005F29DB" w:rsidRPr="009149B9">
        <w:rPr>
          <w:rFonts w:ascii="Arial" w:hAnsi="Arial" w:cs="Arial"/>
        </w:rPr>
        <w:t xml:space="preserve">. </w:t>
      </w:r>
      <w:r w:rsidR="00B16FFB" w:rsidRPr="009149B9">
        <w:rPr>
          <w:rFonts w:ascii="Arial" w:hAnsi="Arial" w:cs="Arial"/>
        </w:rPr>
        <w:t xml:space="preserve">That’s part of what President Haas meant by his claim that as a public university, Grand Valley is a </w:t>
      </w:r>
      <w:r w:rsidR="00B16FFB" w:rsidRPr="00A51E6A">
        <w:rPr>
          <w:rFonts w:ascii="Arial" w:hAnsi="Arial" w:cs="Arial"/>
          <w:i/>
        </w:rPr>
        <w:t>public</w:t>
      </w:r>
      <w:r w:rsidR="00B16FFB" w:rsidRPr="009149B9">
        <w:rPr>
          <w:rFonts w:ascii="Arial" w:hAnsi="Arial" w:cs="Arial"/>
        </w:rPr>
        <w:t xml:space="preserve"> good.</w:t>
      </w:r>
    </w:p>
    <w:p w:rsidR="0075153A" w:rsidRPr="009149B9" w:rsidRDefault="0075153A" w:rsidP="005F29DB">
      <w:pPr>
        <w:spacing w:line="240" w:lineRule="auto"/>
        <w:rPr>
          <w:rFonts w:ascii="Arial" w:hAnsi="Arial" w:cs="Arial"/>
        </w:rPr>
      </w:pPr>
      <w:r w:rsidRPr="009149B9">
        <w:rPr>
          <w:rFonts w:ascii="Arial" w:hAnsi="Arial" w:cs="Arial"/>
        </w:rPr>
        <w:t xml:space="preserve">I hope you had a look at the latest Grand Valley Magazine article about the many paths our Classics students make for themselves after graduation.  It struck me that they demonstrate </w:t>
      </w:r>
      <w:r w:rsidR="00017D9F" w:rsidRPr="009149B9">
        <w:rPr>
          <w:rFonts w:ascii="Arial" w:hAnsi="Arial" w:cs="Arial"/>
        </w:rPr>
        <w:t xml:space="preserve">what a recent webinar called the “value narrative of education” </w:t>
      </w:r>
      <w:r w:rsidR="00D77608">
        <w:rPr>
          <w:rFonts w:ascii="Arial" w:hAnsi="Arial" w:cs="Arial"/>
        </w:rPr>
        <w:t>which in the current climate we must articulate</w:t>
      </w:r>
      <w:r w:rsidRPr="009149B9">
        <w:rPr>
          <w:rFonts w:ascii="Arial" w:hAnsi="Arial" w:cs="Arial"/>
        </w:rPr>
        <w:t>.</w:t>
      </w:r>
    </w:p>
    <w:p w:rsidR="00CC63EE" w:rsidRPr="009149B9" w:rsidRDefault="00A51E6A" w:rsidP="007063D3">
      <w:pPr>
        <w:rPr>
          <w:rFonts w:ascii="Arial" w:hAnsi="Arial" w:cs="Arial"/>
        </w:rPr>
      </w:pPr>
      <w:r>
        <w:rPr>
          <w:rFonts w:ascii="Arial" w:hAnsi="Arial" w:cs="Arial"/>
        </w:rPr>
        <w:t>Consider</w:t>
      </w:r>
      <w:r w:rsidR="00422479" w:rsidRPr="009149B9">
        <w:rPr>
          <w:rFonts w:ascii="Arial" w:hAnsi="Arial" w:cs="Arial"/>
        </w:rPr>
        <w:t xml:space="preserve"> the case of our alumna Kimberly McKenzie, class of ’03, who majored in international relations and German.  She has a </w:t>
      </w:r>
      <w:r w:rsidR="00B16FFB" w:rsidRPr="009149B9">
        <w:rPr>
          <w:rFonts w:ascii="Arial" w:hAnsi="Arial" w:cs="Arial"/>
        </w:rPr>
        <w:t>prett</w:t>
      </w:r>
      <w:r w:rsidR="00422479" w:rsidRPr="009149B9">
        <w:rPr>
          <w:rFonts w:ascii="Arial" w:hAnsi="Arial" w:cs="Arial"/>
        </w:rPr>
        <w:t>y high-powered job now.  Her bo</w:t>
      </w:r>
      <w:r w:rsidR="0008337F">
        <w:rPr>
          <w:rFonts w:ascii="Arial" w:hAnsi="Arial" w:cs="Arial"/>
        </w:rPr>
        <w:t>ss referred to her—in  print—</w:t>
      </w:r>
      <w:r w:rsidR="00422479" w:rsidRPr="009149B9">
        <w:rPr>
          <w:rFonts w:ascii="Arial" w:hAnsi="Arial" w:cs="Arial"/>
        </w:rPr>
        <w:t>as “unflappable.”  A nice compliment, to be sure, but really remarkable when you know that Kimberly is senior judicial assistant to Ruth Bader Ginsburg.</w:t>
      </w:r>
      <w:r w:rsidR="007063D3">
        <w:rPr>
          <w:rFonts w:ascii="Arial" w:hAnsi="Arial" w:cs="Arial"/>
        </w:rPr>
        <w:t xml:space="preserve">  </w:t>
      </w:r>
      <w:r w:rsidR="00012CB5" w:rsidRPr="009149B9">
        <w:rPr>
          <w:rFonts w:ascii="Arial" w:hAnsi="Arial" w:cs="Arial"/>
        </w:rPr>
        <w:t>A</w:t>
      </w:r>
      <w:r w:rsidR="00CC63EE" w:rsidRPr="009149B9">
        <w:rPr>
          <w:rFonts w:ascii="Arial" w:hAnsi="Arial" w:cs="Arial"/>
        </w:rPr>
        <w:t xml:space="preserve">t our core, </w:t>
      </w:r>
      <w:r w:rsidR="00422479" w:rsidRPr="009149B9">
        <w:rPr>
          <w:rFonts w:ascii="Arial" w:hAnsi="Arial" w:cs="Arial"/>
        </w:rPr>
        <w:t>we provide a</w:t>
      </w:r>
      <w:r w:rsidR="007063D3">
        <w:rPr>
          <w:rFonts w:ascii="Arial" w:hAnsi="Arial" w:cs="Arial"/>
        </w:rPr>
        <w:t xml:space="preserve"> rigorous liberal education, on an extended scale,</w:t>
      </w:r>
      <w:r w:rsidR="00F33FAD">
        <w:rPr>
          <w:rFonts w:ascii="Arial" w:hAnsi="Arial" w:cs="Arial"/>
        </w:rPr>
        <w:t xml:space="preserve"> to undergraduate students and students in select graduate programs</w:t>
      </w:r>
      <w:r w:rsidR="00CC63EE" w:rsidRPr="009149B9">
        <w:rPr>
          <w:rFonts w:ascii="Arial" w:hAnsi="Arial" w:cs="Arial"/>
        </w:rPr>
        <w:t xml:space="preserve">.  This depends on courses we teach in General Education and </w:t>
      </w:r>
      <w:r w:rsidR="00B16FFB" w:rsidRPr="009149B9">
        <w:rPr>
          <w:rFonts w:ascii="Arial" w:hAnsi="Arial" w:cs="Arial"/>
        </w:rPr>
        <w:t xml:space="preserve">in </w:t>
      </w:r>
      <w:r w:rsidR="00CC63EE" w:rsidRPr="009149B9">
        <w:rPr>
          <w:rFonts w:ascii="Arial" w:hAnsi="Arial" w:cs="Arial"/>
        </w:rPr>
        <w:t>the majors—and we must be excellent in bot</w:t>
      </w:r>
      <w:r w:rsidR="001D637B" w:rsidRPr="009149B9">
        <w:rPr>
          <w:rFonts w:ascii="Arial" w:hAnsi="Arial" w:cs="Arial"/>
        </w:rPr>
        <w:t>h.  Looks like Ruth Bader Ginsbu</w:t>
      </w:r>
      <w:r w:rsidR="00CC63EE" w:rsidRPr="009149B9">
        <w:rPr>
          <w:rFonts w:ascii="Arial" w:hAnsi="Arial" w:cs="Arial"/>
        </w:rPr>
        <w:t>rg and Kendall’s sisters and brother are co</w:t>
      </w:r>
      <w:r w:rsidR="00F33FAD">
        <w:rPr>
          <w:rFonts w:ascii="Arial" w:hAnsi="Arial" w:cs="Arial"/>
        </w:rPr>
        <w:t>unting on the quality of the work</w:t>
      </w:r>
      <w:r w:rsidR="00CC63EE" w:rsidRPr="009149B9">
        <w:rPr>
          <w:rFonts w:ascii="Arial" w:hAnsi="Arial" w:cs="Arial"/>
        </w:rPr>
        <w:t xml:space="preserve"> we do.</w:t>
      </w:r>
    </w:p>
    <w:p w:rsidR="00B16FFB" w:rsidRPr="009149B9" w:rsidRDefault="00422479" w:rsidP="005F29DB">
      <w:pPr>
        <w:spacing w:line="240" w:lineRule="auto"/>
        <w:rPr>
          <w:rFonts w:ascii="Arial" w:hAnsi="Arial" w:cs="Arial"/>
        </w:rPr>
      </w:pPr>
      <w:r w:rsidRPr="009149B9">
        <w:rPr>
          <w:rFonts w:ascii="Arial" w:hAnsi="Arial" w:cs="Arial"/>
        </w:rPr>
        <w:t>But we do it in so many ways.</w:t>
      </w:r>
      <w:r w:rsidR="00B16FFB" w:rsidRPr="009149B9">
        <w:rPr>
          <w:rFonts w:ascii="Arial" w:hAnsi="Arial" w:cs="Arial"/>
        </w:rPr>
        <w:t xml:space="preserve">  </w:t>
      </w:r>
      <w:r w:rsidRPr="009149B9">
        <w:rPr>
          <w:rFonts w:ascii="Arial" w:hAnsi="Arial" w:cs="Arial"/>
        </w:rPr>
        <w:t xml:space="preserve">I want to celebrate a few of the </w:t>
      </w:r>
      <w:r w:rsidR="00B16FFB" w:rsidRPr="009149B9">
        <w:rPr>
          <w:rFonts w:ascii="Arial" w:hAnsi="Arial" w:cs="Arial"/>
        </w:rPr>
        <w:t>spectacular, inventive and influential things we’ve done this year, as the students and faculty of CLAS.</w:t>
      </w:r>
      <w:r w:rsidR="00A51E6A">
        <w:rPr>
          <w:rFonts w:ascii="Arial" w:hAnsi="Arial" w:cs="Arial"/>
        </w:rPr>
        <w:t xml:space="preserve"> It’ll help you get through.</w:t>
      </w:r>
    </w:p>
    <w:p w:rsidR="00C74836" w:rsidRPr="009149B9" w:rsidRDefault="00EB7114" w:rsidP="005F29DB">
      <w:pPr>
        <w:spacing w:line="240" w:lineRule="auto"/>
        <w:rPr>
          <w:rFonts w:ascii="Arial" w:hAnsi="Arial" w:cs="Arial"/>
        </w:rPr>
      </w:pPr>
      <w:r w:rsidRPr="009149B9">
        <w:rPr>
          <w:rFonts w:ascii="Arial" w:hAnsi="Arial" w:cs="Arial"/>
        </w:rPr>
        <w:t>First things first: o</w:t>
      </w:r>
      <w:r w:rsidR="00B16FFB" w:rsidRPr="009149B9">
        <w:rPr>
          <w:rFonts w:ascii="Arial" w:hAnsi="Arial" w:cs="Arial"/>
        </w:rPr>
        <w:t>ur student</w:t>
      </w:r>
      <w:r w:rsidR="00C74836" w:rsidRPr="009149B9">
        <w:rPr>
          <w:rFonts w:ascii="Arial" w:hAnsi="Arial" w:cs="Arial"/>
        </w:rPr>
        <w:t xml:space="preserve">s excelled. </w:t>
      </w:r>
      <w:r w:rsidR="00B16FFB" w:rsidRPr="009149B9">
        <w:rPr>
          <w:rFonts w:ascii="Arial" w:hAnsi="Arial" w:cs="Arial"/>
        </w:rPr>
        <w:t>Here are some ex</w:t>
      </w:r>
      <w:r w:rsidR="00017D9F" w:rsidRPr="009149B9">
        <w:rPr>
          <w:rFonts w:ascii="Arial" w:hAnsi="Arial" w:cs="Arial"/>
        </w:rPr>
        <w:t>amples:</w:t>
      </w:r>
    </w:p>
    <w:p w:rsidR="00C74836" w:rsidRPr="009149B9" w:rsidRDefault="00C74836" w:rsidP="0075153A">
      <w:pPr>
        <w:pStyle w:val="ListParagraph"/>
        <w:numPr>
          <w:ilvl w:val="0"/>
          <w:numId w:val="3"/>
        </w:numPr>
        <w:spacing w:line="240" w:lineRule="auto"/>
        <w:rPr>
          <w:rFonts w:ascii="Arial" w:hAnsi="Arial" w:cs="Arial"/>
        </w:rPr>
      </w:pPr>
      <w:r w:rsidRPr="009149B9">
        <w:rPr>
          <w:rFonts w:ascii="Arial" w:hAnsi="Arial" w:cs="Arial"/>
        </w:rPr>
        <w:t>In 2018, 12 CLAS students were selected to receive the Benjamin A. Gilman International Scholarship to fund study abroad.</w:t>
      </w:r>
    </w:p>
    <w:p w:rsidR="009D09BE" w:rsidRPr="009149B9" w:rsidRDefault="009D09BE" w:rsidP="0075153A">
      <w:pPr>
        <w:pStyle w:val="ListParagraph"/>
        <w:numPr>
          <w:ilvl w:val="0"/>
          <w:numId w:val="3"/>
        </w:numPr>
        <w:spacing w:line="240" w:lineRule="auto"/>
        <w:rPr>
          <w:rFonts w:ascii="Arial" w:hAnsi="Arial" w:cs="Arial"/>
        </w:rPr>
      </w:pPr>
      <w:r w:rsidRPr="009149B9">
        <w:rPr>
          <w:rFonts w:ascii="Arial" w:hAnsi="Arial" w:cs="Arial"/>
        </w:rPr>
        <w:t>Alexis Hansen, a s</w:t>
      </w:r>
      <w:r w:rsidR="00927909">
        <w:rPr>
          <w:rFonts w:ascii="Arial" w:hAnsi="Arial" w:cs="Arial"/>
        </w:rPr>
        <w:t>enior who is a double major in Psychology and Biomedical S</w:t>
      </w:r>
      <w:r w:rsidRPr="009149B9">
        <w:rPr>
          <w:rFonts w:ascii="Arial" w:hAnsi="Arial" w:cs="Arial"/>
        </w:rPr>
        <w:t xml:space="preserve">ciences, won a national history award — the Joan Nestle Award — for her </w:t>
      </w:r>
      <w:r w:rsidR="00017D9F" w:rsidRPr="009149B9">
        <w:rPr>
          <w:rFonts w:ascii="Arial" w:hAnsi="Arial" w:cs="Arial"/>
        </w:rPr>
        <w:t>article</w:t>
      </w:r>
      <w:r w:rsidRPr="009149B9">
        <w:rPr>
          <w:rFonts w:ascii="Arial" w:hAnsi="Arial" w:cs="Arial"/>
        </w:rPr>
        <w:t xml:space="preserve"> on a topography of transgender studies.</w:t>
      </w:r>
    </w:p>
    <w:p w:rsidR="00E44025" w:rsidRPr="009149B9" w:rsidRDefault="00E44025" w:rsidP="0075153A">
      <w:pPr>
        <w:pStyle w:val="ListParagraph"/>
        <w:numPr>
          <w:ilvl w:val="0"/>
          <w:numId w:val="3"/>
        </w:numPr>
        <w:spacing w:line="240" w:lineRule="auto"/>
        <w:rPr>
          <w:rFonts w:ascii="Arial" w:hAnsi="Arial" w:cs="Arial"/>
        </w:rPr>
      </w:pPr>
      <w:r w:rsidRPr="009149B9">
        <w:rPr>
          <w:rFonts w:ascii="Arial" w:hAnsi="Arial" w:cs="Arial"/>
        </w:rPr>
        <w:t>Opera Theatre, the Early Music Ensemble and the Department of Visual and Media Arts with the Grand Rapids Ballet School Junior Company involved singers, instrumentalists and dancers, and layer</w:t>
      </w:r>
      <w:r w:rsidR="00017D9F" w:rsidRPr="009149B9">
        <w:rPr>
          <w:rFonts w:ascii="Arial" w:hAnsi="Arial" w:cs="Arial"/>
        </w:rPr>
        <w:t xml:space="preserve">ed </w:t>
      </w:r>
      <w:r w:rsidRPr="009149B9">
        <w:rPr>
          <w:rFonts w:ascii="Arial" w:hAnsi="Arial" w:cs="Arial"/>
        </w:rPr>
        <w:t>3D projection design over th</w:t>
      </w:r>
      <w:r w:rsidR="00017D9F" w:rsidRPr="009149B9">
        <w:rPr>
          <w:rFonts w:ascii="Arial" w:hAnsi="Arial" w:cs="Arial"/>
        </w:rPr>
        <w:t>eir</w:t>
      </w:r>
      <w:r w:rsidRPr="009149B9">
        <w:rPr>
          <w:rFonts w:ascii="Arial" w:hAnsi="Arial" w:cs="Arial"/>
        </w:rPr>
        <w:t xml:space="preserve"> performances in “Masquerade: A Baroque Extravaganza."</w:t>
      </w:r>
    </w:p>
    <w:p w:rsidR="009D09BE" w:rsidRPr="009149B9" w:rsidRDefault="009D09BE" w:rsidP="0075153A">
      <w:pPr>
        <w:pStyle w:val="ListParagraph"/>
        <w:numPr>
          <w:ilvl w:val="0"/>
          <w:numId w:val="3"/>
        </w:numPr>
        <w:spacing w:line="240" w:lineRule="auto"/>
        <w:rPr>
          <w:rFonts w:ascii="Arial" w:hAnsi="Arial" w:cs="Arial"/>
        </w:rPr>
      </w:pPr>
      <w:r w:rsidRPr="009149B9">
        <w:rPr>
          <w:rFonts w:ascii="Arial" w:hAnsi="Arial" w:cs="Arial"/>
        </w:rPr>
        <w:t>Homecoming Regent Lavar Green-Jackson is a lab</w:t>
      </w:r>
      <w:r w:rsidR="004C7173">
        <w:rPr>
          <w:rFonts w:ascii="Arial" w:hAnsi="Arial" w:cs="Arial"/>
        </w:rPr>
        <w:t xml:space="preserve"> assistant for Glenn Valdez of P</w:t>
      </w:r>
      <w:r w:rsidR="00F418ED">
        <w:rPr>
          <w:rFonts w:ascii="Arial" w:hAnsi="Arial" w:cs="Arial"/>
        </w:rPr>
        <w:t>sychology. They are conducting</w:t>
      </w:r>
      <w:r w:rsidRPr="009149B9">
        <w:rPr>
          <w:rFonts w:ascii="Arial" w:hAnsi="Arial" w:cs="Arial"/>
        </w:rPr>
        <w:t xml:space="preserve"> research on alcoholism to understanding why people experience depressive symptoms after long-term alcohol withdrawal. </w:t>
      </w:r>
    </w:p>
    <w:p w:rsidR="00C74836" w:rsidRPr="009149B9" w:rsidRDefault="00C74836" w:rsidP="0075153A">
      <w:pPr>
        <w:pStyle w:val="ListParagraph"/>
        <w:numPr>
          <w:ilvl w:val="0"/>
          <w:numId w:val="3"/>
        </w:numPr>
        <w:spacing w:line="240" w:lineRule="auto"/>
        <w:rPr>
          <w:rFonts w:ascii="Arial" w:hAnsi="Arial" w:cs="Arial"/>
        </w:rPr>
      </w:pPr>
      <w:r w:rsidRPr="009149B9">
        <w:rPr>
          <w:rFonts w:ascii="Arial" w:hAnsi="Arial" w:cs="Arial"/>
        </w:rPr>
        <w:t>Sarah Lamar, who i</w:t>
      </w:r>
      <w:r w:rsidR="00927909">
        <w:rPr>
          <w:rFonts w:ascii="Arial" w:hAnsi="Arial" w:cs="Arial"/>
        </w:rPr>
        <w:t>s earning a master's degree in B</w:t>
      </w:r>
      <w:r w:rsidRPr="009149B9">
        <w:rPr>
          <w:rFonts w:ascii="Arial" w:hAnsi="Arial" w:cs="Arial"/>
        </w:rPr>
        <w:t>iology, won first place in our Graduate School thesis competition with her research, "Biological Invasions on a Large Scale: Investigating the Spread of Baby</w:t>
      </w:r>
      <w:r w:rsidR="00017D9F" w:rsidRPr="009149B9">
        <w:rPr>
          <w:rFonts w:ascii="Arial" w:hAnsi="Arial" w:cs="Arial"/>
        </w:rPr>
        <w:t>’</w:t>
      </w:r>
      <w:r w:rsidRPr="009149B9">
        <w:rPr>
          <w:rFonts w:ascii="Arial" w:hAnsi="Arial" w:cs="Arial"/>
        </w:rPr>
        <w:t xml:space="preserve">s Breath Across North America," that she is conducting with </w:t>
      </w:r>
      <w:r w:rsidR="00017D9F" w:rsidRPr="009149B9">
        <w:rPr>
          <w:rFonts w:ascii="Arial" w:hAnsi="Arial" w:cs="Arial"/>
        </w:rPr>
        <w:t>AWRI.</w:t>
      </w:r>
    </w:p>
    <w:p w:rsidR="009D09BE" w:rsidRPr="009149B9" w:rsidRDefault="009D09BE" w:rsidP="009D09BE">
      <w:pPr>
        <w:rPr>
          <w:rStyle w:val="Strong"/>
          <w:rFonts w:ascii="Arial" w:hAnsi="Arial" w:cs="Arial"/>
          <w:b w:val="0"/>
          <w:color w:val="232323"/>
          <w:spacing w:val="8"/>
          <w:shd w:val="clear" w:color="auto" w:fill="FFFFFF"/>
        </w:rPr>
      </w:pPr>
      <w:r w:rsidRPr="009149B9">
        <w:rPr>
          <w:rFonts w:ascii="Arial" w:hAnsi="Arial" w:cs="Arial"/>
        </w:rPr>
        <w:lastRenderedPageBreak/>
        <w:t xml:space="preserve">We took exceptional care of </w:t>
      </w:r>
      <w:r w:rsidR="00C2250F" w:rsidRPr="009149B9">
        <w:rPr>
          <w:rFonts w:ascii="Arial" w:hAnsi="Arial" w:cs="Arial"/>
        </w:rPr>
        <w:t xml:space="preserve">our </w:t>
      </w:r>
      <w:r w:rsidRPr="009149B9">
        <w:rPr>
          <w:rFonts w:ascii="Arial" w:hAnsi="Arial" w:cs="Arial"/>
        </w:rPr>
        <w:t xml:space="preserve">students, too.  This year CLAS expanded advising and took on the oversight of tutoring.  </w:t>
      </w:r>
      <w:r w:rsidRPr="009149B9">
        <w:rPr>
          <w:rStyle w:val="Strong"/>
          <w:rFonts w:ascii="Arial" w:hAnsi="Arial" w:cs="Arial"/>
          <w:b w:val="0"/>
          <w:color w:val="232323"/>
          <w:spacing w:val="8"/>
          <w:shd w:val="clear" w:color="auto" w:fill="FFFFFF"/>
        </w:rPr>
        <w:t>With volunteers largely from CLAS, faculty and staff provided over 150 services to students in the Repair Clinics this year. Ingrid Johnson of Movement Science was selected by SHAPE America to receive the Mentor of the Year Award.</w:t>
      </w:r>
      <w:r w:rsidR="00C2250F" w:rsidRPr="009149B9">
        <w:rPr>
          <w:rStyle w:val="Strong"/>
          <w:rFonts w:ascii="Arial" w:hAnsi="Arial" w:cs="Arial"/>
          <w:b w:val="0"/>
          <w:color w:val="232323"/>
          <w:spacing w:val="8"/>
          <w:shd w:val="clear" w:color="auto" w:fill="FFFFFF"/>
        </w:rPr>
        <w:t xml:space="preserve"> And </w:t>
      </w:r>
      <w:r w:rsidRPr="009149B9">
        <w:rPr>
          <w:rStyle w:val="Strong"/>
          <w:rFonts w:ascii="Arial" w:hAnsi="Arial" w:cs="Arial"/>
          <w:b w:val="0"/>
          <w:color w:val="232323"/>
          <w:spacing w:val="8"/>
          <w:shd w:val="clear" w:color="auto" w:fill="FFFFFF"/>
        </w:rPr>
        <w:t>Paul Cook of Chemistry received the Distinguished Undergraduate Mentoring Award.</w:t>
      </w:r>
    </w:p>
    <w:p w:rsidR="00C74836" w:rsidRPr="009149B9" w:rsidRDefault="00C2250F" w:rsidP="005F29DB">
      <w:pPr>
        <w:spacing w:line="240" w:lineRule="auto"/>
        <w:rPr>
          <w:rFonts w:ascii="Arial" w:hAnsi="Arial" w:cs="Arial"/>
        </w:rPr>
      </w:pPr>
      <w:r w:rsidRPr="009149B9">
        <w:rPr>
          <w:rFonts w:ascii="Arial" w:hAnsi="Arial" w:cs="Arial"/>
        </w:rPr>
        <w:t>Last week</w:t>
      </w:r>
      <w:r w:rsidR="00C65357" w:rsidRPr="009149B9">
        <w:rPr>
          <w:rFonts w:ascii="Arial" w:hAnsi="Arial" w:cs="Arial"/>
        </w:rPr>
        <w:t xml:space="preserve"> we celebrated the 35</w:t>
      </w:r>
      <w:r w:rsidR="00C65357" w:rsidRPr="009149B9">
        <w:rPr>
          <w:rFonts w:ascii="Arial" w:hAnsi="Arial" w:cs="Arial"/>
          <w:vertAlign w:val="superscript"/>
        </w:rPr>
        <w:t>th</w:t>
      </w:r>
      <w:r w:rsidR="00C65357" w:rsidRPr="009149B9">
        <w:rPr>
          <w:rFonts w:ascii="Arial" w:hAnsi="Arial" w:cs="Arial"/>
        </w:rPr>
        <w:t xml:space="preserve"> anniversary of the Science Olympiad.  An unbroken chain of Regional Math and Science Center and CLAS faculty and staff have supported our area schools and especially the pipeline of science students.</w:t>
      </w:r>
    </w:p>
    <w:p w:rsidR="009D09BE" w:rsidRPr="009149B9" w:rsidRDefault="009D09BE" w:rsidP="009D09BE">
      <w:pPr>
        <w:rPr>
          <w:rFonts w:ascii="Arial" w:hAnsi="Arial" w:cs="Arial"/>
          <w:color w:val="232323"/>
          <w:spacing w:val="8"/>
          <w:shd w:val="clear" w:color="auto" w:fill="FFFFFF"/>
        </w:rPr>
      </w:pPr>
      <w:r w:rsidRPr="009149B9">
        <w:rPr>
          <w:rFonts w:ascii="Arial" w:hAnsi="Arial" w:cs="Arial"/>
        </w:rPr>
        <w:t>Faculty res</w:t>
      </w:r>
      <w:r w:rsidR="00C2250F" w:rsidRPr="009149B9">
        <w:rPr>
          <w:rFonts w:ascii="Arial" w:hAnsi="Arial" w:cs="Arial"/>
        </w:rPr>
        <w:t>earch</w:t>
      </w:r>
      <w:r w:rsidR="00C65357" w:rsidRPr="009149B9">
        <w:rPr>
          <w:rFonts w:ascii="Arial" w:hAnsi="Arial" w:cs="Arial"/>
        </w:rPr>
        <w:t xml:space="preserve"> was fabulous,</w:t>
      </w:r>
      <w:r w:rsidR="00017D9F" w:rsidRPr="009149B9">
        <w:rPr>
          <w:rFonts w:ascii="Arial" w:hAnsi="Arial" w:cs="Arial"/>
        </w:rPr>
        <w:t xml:space="preserve"> global</w:t>
      </w:r>
      <w:r w:rsidRPr="009149B9">
        <w:rPr>
          <w:rFonts w:ascii="Arial" w:hAnsi="Arial" w:cs="Arial"/>
        </w:rPr>
        <w:t xml:space="preserve">, and </w:t>
      </w:r>
      <w:r w:rsidR="00C65357" w:rsidRPr="009149B9">
        <w:rPr>
          <w:rFonts w:ascii="Arial" w:hAnsi="Arial" w:cs="Arial"/>
        </w:rPr>
        <w:t xml:space="preserve">particularly praiseworthy </w:t>
      </w:r>
      <w:r w:rsidRPr="009149B9">
        <w:rPr>
          <w:rFonts w:ascii="Arial" w:hAnsi="Arial" w:cs="Arial"/>
        </w:rPr>
        <w:t xml:space="preserve">for how you involved students.  </w:t>
      </w:r>
      <w:r w:rsidR="00641B79">
        <w:rPr>
          <w:rFonts w:ascii="Arial" w:hAnsi="Arial" w:cs="Arial"/>
        </w:rPr>
        <w:t>Bob Hollister of Biology</w:t>
      </w:r>
      <w:r w:rsidR="007B509C" w:rsidRPr="009149B9">
        <w:rPr>
          <w:rFonts w:ascii="Arial" w:hAnsi="Arial" w:cs="Arial"/>
        </w:rPr>
        <w:t xml:space="preserve"> was part of a team awarded a  $1 million grant by the National Science Foundation to work with students to study the impact climate change has on vegetation in the Arctic tundra. </w:t>
      </w:r>
      <w:r w:rsidR="00641B79">
        <w:rPr>
          <w:rFonts w:ascii="Arial" w:hAnsi="Arial" w:cs="Arial"/>
          <w:color w:val="232323"/>
          <w:spacing w:val="8"/>
          <w:shd w:val="clear" w:color="auto" w:fill="FFFFFF"/>
        </w:rPr>
        <w:t>Kristin Hedges of A</w:t>
      </w:r>
      <w:r w:rsidRPr="009149B9">
        <w:rPr>
          <w:rFonts w:ascii="Arial" w:hAnsi="Arial" w:cs="Arial"/>
          <w:color w:val="232323"/>
          <w:spacing w:val="8"/>
          <w:shd w:val="clear" w:color="auto" w:fill="FFFFFF"/>
        </w:rPr>
        <w:t xml:space="preserve">nthropology </w:t>
      </w:r>
      <w:r w:rsidR="007B509C" w:rsidRPr="009149B9">
        <w:rPr>
          <w:rFonts w:ascii="Arial" w:hAnsi="Arial" w:cs="Arial"/>
          <w:color w:val="232323"/>
          <w:spacing w:val="8"/>
          <w:shd w:val="clear" w:color="auto" w:fill="FFFFFF"/>
        </w:rPr>
        <w:t>and her students have</w:t>
      </w:r>
      <w:r w:rsidRPr="009149B9">
        <w:rPr>
          <w:rFonts w:ascii="Arial" w:hAnsi="Arial" w:cs="Arial"/>
          <w:color w:val="232323"/>
          <w:spacing w:val="8"/>
          <w:shd w:val="clear" w:color="auto" w:fill="FFFFFF"/>
        </w:rPr>
        <w:t xml:space="preserve"> been working with the Maasai in Kenya to produce traditional medicine resource works in book and poster formats. Alex Nikitin of Biology co-author</w:t>
      </w:r>
      <w:r w:rsidR="00E44025" w:rsidRPr="009149B9">
        <w:rPr>
          <w:rFonts w:ascii="Arial" w:hAnsi="Arial" w:cs="Arial"/>
          <w:color w:val="232323"/>
          <w:spacing w:val="8"/>
          <w:shd w:val="clear" w:color="auto" w:fill="FFFFFF"/>
        </w:rPr>
        <w:t>ed</w:t>
      </w:r>
      <w:r w:rsidRPr="009149B9">
        <w:rPr>
          <w:rFonts w:ascii="Arial" w:hAnsi="Arial" w:cs="Arial"/>
          <w:color w:val="232323"/>
          <w:spacing w:val="8"/>
          <w:shd w:val="clear" w:color="auto" w:fill="FFFFFF"/>
        </w:rPr>
        <w:t xml:space="preserve"> a paper in Science Advances </w:t>
      </w:r>
      <w:r w:rsidR="00E44025" w:rsidRPr="009149B9">
        <w:rPr>
          <w:rFonts w:ascii="Arial" w:hAnsi="Arial" w:cs="Arial"/>
          <w:color w:val="232323"/>
          <w:spacing w:val="8"/>
          <w:shd w:val="clear" w:color="auto" w:fill="FFFFFF"/>
        </w:rPr>
        <w:t>on</w:t>
      </w:r>
      <w:r w:rsidRPr="009149B9">
        <w:rPr>
          <w:rFonts w:ascii="Arial" w:hAnsi="Arial" w:cs="Arial"/>
          <w:color w:val="232323"/>
          <w:spacing w:val="8"/>
          <w:shd w:val="clear" w:color="auto" w:fill="FFFFFF"/>
        </w:rPr>
        <w:t xml:space="preserve"> the genetic analysis of ancient warrior societies from the Great Eurasian Steppe. </w:t>
      </w:r>
      <w:r w:rsidR="007B509C" w:rsidRPr="009149B9">
        <w:rPr>
          <w:rFonts w:ascii="Arial" w:hAnsi="Arial" w:cs="Arial"/>
          <w:color w:val="232323"/>
          <w:spacing w:val="8"/>
          <w:shd w:val="clear" w:color="auto" w:fill="FFFFFF"/>
        </w:rPr>
        <w:t xml:space="preserve">The Public Relations Society of America inducted new members into its College of Fellows, and Tim Penning of </w:t>
      </w:r>
      <w:r w:rsidR="00694FF9">
        <w:rPr>
          <w:rFonts w:ascii="Arial" w:hAnsi="Arial" w:cs="Arial"/>
          <w:color w:val="232323"/>
          <w:spacing w:val="8"/>
          <w:shd w:val="clear" w:color="auto" w:fill="FFFFFF"/>
        </w:rPr>
        <w:t xml:space="preserve">the </w:t>
      </w:r>
      <w:r w:rsidR="007B509C" w:rsidRPr="009149B9">
        <w:rPr>
          <w:rFonts w:ascii="Arial" w:hAnsi="Arial" w:cs="Arial"/>
          <w:color w:val="232323"/>
          <w:spacing w:val="8"/>
          <w:shd w:val="clear" w:color="auto" w:fill="FFFFFF"/>
        </w:rPr>
        <w:t>School of Communications was among them</w:t>
      </w:r>
      <w:r w:rsidR="00C2250F" w:rsidRPr="009149B9">
        <w:rPr>
          <w:rFonts w:ascii="Arial" w:hAnsi="Arial" w:cs="Arial"/>
          <w:color w:val="232323"/>
          <w:spacing w:val="8"/>
          <w:shd w:val="clear" w:color="auto" w:fill="FFFFFF"/>
        </w:rPr>
        <w:t xml:space="preserve">—a very significant </w:t>
      </w:r>
      <w:r w:rsidR="00641B79">
        <w:rPr>
          <w:rFonts w:ascii="Arial" w:hAnsi="Arial" w:cs="Arial"/>
          <w:color w:val="232323"/>
          <w:spacing w:val="8"/>
          <w:shd w:val="clear" w:color="auto" w:fill="FFFFFF"/>
        </w:rPr>
        <w:t xml:space="preserve">national </w:t>
      </w:r>
      <w:r w:rsidR="00C2250F" w:rsidRPr="009149B9">
        <w:rPr>
          <w:rFonts w:ascii="Arial" w:hAnsi="Arial" w:cs="Arial"/>
          <w:color w:val="232323"/>
          <w:spacing w:val="8"/>
          <w:shd w:val="clear" w:color="auto" w:fill="FFFFFF"/>
        </w:rPr>
        <w:t>recognition</w:t>
      </w:r>
      <w:r w:rsidR="007B509C" w:rsidRPr="009149B9">
        <w:rPr>
          <w:rFonts w:ascii="Arial" w:hAnsi="Arial" w:cs="Arial"/>
          <w:color w:val="232323"/>
          <w:spacing w:val="8"/>
          <w:shd w:val="clear" w:color="auto" w:fill="FFFFFF"/>
        </w:rPr>
        <w:t xml:space="preserve">. </w:t>
      </w:r>
      <w:r w:rsidRPr="009149B9">
        <w:rPr>
          <w:rFonts w:ascii="Arial" w:hAnsi="Arial" w:cs="Arial"/>
          <w:color w:val="232323"/>
          <w:spacing w:val="8"/>
          <w:shd w:val="clear" w:color="auto" w:fill="FFFFFF"/>
        </w:rPr>
        <w:t>Faculty were frequently in the news for everything from the structure of psycholog</w:t>
      </w:r>
      <w:r w:rsidR="00185080" w:rsidRPr="009149B9">
        <w:rPr>
          <w:rFonts w:ascii="Arial" w:hAnsi="Arial" w:cs="Arial"/>
          <w:color w:val="232323"/>
          <w:spacing w:val="8"/>
          <w:shd w:val="clear" w:color="auto" w:fill="FFFFFF"/>
        </w:rPr>
        <w:t>ical studies to PFAS to running-</w:t>
      </w:r>
      <w:r w:rsidRPr="009149B9">
        <w:rPr>
          <w:rFonts w:ascii="Arial" w:hAnsi="Arial" w:cs="Arial"/>
          <w:color w:val="232323"/>
          <w:spacing w:val="8"/>
          <w:shd w:val="clear" w:color="auto" w:fill="FFFFFF"/>
        </w:rPr>
        <w:t>shoe design.</w:t>
      </w:r>
      <w:r w:rsidR="0075153A" w:rsidRPr="009149B9">
        <w:rPr>
          <w:rFonts w:ascii="Arial" w:hAnsi="Arial" w:cs="Arial"/>
          <w:color w:val="232323"/>
          <w:spacing w:val="8"/>
          <w:shd w:val="clear" w:color="auto" w:fill="FFFFFF"/>
        </w:rPr>
        <w:t xml:space="preserve">  Frontiers </w:t>
      </w:r>
      <w:r w:rsidR="00C2250F" w:rsidRPr="009149B9">
        <w:rPr>
          <w:rFonts w:ascii="Arial" w:hAnsi="Arial" w:cs="Arial"/>
          <w:color w:val="232323"/>
          <w:spacing w:val="8"/>
          <w:shd w:val="clear" w:color="auto" w:fill="FFFFFF"/>
        </w:rPr>
        <w:t>are being push</w:t>
      </w:r>
      <w:r w:rsidR="000E11B7">
        <w:rPr>
          <w:rFonts w:ascii="Arial" w:hAnsi="Arial" w:cs="Arial"/>
          <w:color w:val="232323"/>
          <w:spacing w:val="8"/>
          <w:shd w:val="clear" w:color="auto" w:fill="FFFFFF"/>
        </w:rPr>
        <w:t>ed back, and it’s hearten</w:t>
      </w:r>
      <w:r w:rsidR="00A14B19">
        <w:rPr>
          <w:rFonts w:ascii="Arial" w:hAnsi="Arial" w:cs="Arial"/>
          <w:color w:val="232323"/>
          <w:spacing w:val="8"/>
          <w:shd w:val="clear" w:color="auto" w:fill="FFFFFF"/>
        </w:rPr>
        <w:t>ing how much</w:t>
      </w:r>
      <w:r w:rsidR="00C2250F" w:rsidRPr="009149B9">
        <w:rPr>
          <w:rFonts w:ascii="Arial" w:hAnsi="Arial" w:cs="Arial"/>
          <w:color w:val="232323"/>
          <w:spacing w:val="8"/>
          <w:shd w:val="clear" w:color="auto" w:fill="FFFFFF"/>
        </w:rPr>
        <w:t xml:space="preserve"> Grand Valley is doing the pushing.</w:t>
      </w:r>
    </w:p>
    <w:p w:rsidR="00C94452" w:rsidRDefault="0075153A" w:rsidP="00C94452">
      <w:pPr>
        <w:pStyle w:val="NormalWeb"/>
        <w:shd w:val="clear" w:color="auto" w:fill="FFFFFF"/>
        <w:spacing w:before="0" w:beforeAutospacing="0" w:after="240" w:afterAutospacing="0"/>
        <w:rPr>
          <w:rFonts w:ascii="Arial" w:hAnsi="Arial" w:cs="Arial"/>
          <w:color w:val="232323"/>
          <w:spacing w:val="8"/>
          <w:sz w:val="36"/>
          <w:szCs w:val="36"/>
        </w:rPr>
      </w:pPr>
      <w:r w:rsidRPr="009149B9">
        <w:rPr>
          <w:rStyle w:val="Strong"/>
          <w:rFonts w:ascii="Arial" w:hAnsi="Arial" w:cs="Arial"/>
          <w:b w:val="0"/>
          <w:color w:val="232323"/>
          <w:spacing w:val="8"/>
          <w:sz w:val="22"/>
          <w:szCs w:val="22"/>
        </w:rPr>
        <w:t xml:space="preserve">CSCE </w:t>
      </w:r>
      <w:r w:rsidR="007B509C" w:rsidRPr="009149B9">
        <w:rPr>
          <w:rStyle w:val="Strong"/>
          <w:rFonts w:ascii="Arial" w:hAnsi="Arial" w:cs="Arial"/>
          <w:b w:val="0"/>
          <w:color w:val="232323"/>
          <w:spacing w:val="8"/>
          <w:sz w:val="22"/>
          <w:szCs w:val="22"/>
        </w:rPr>
        <w:t xml:space="preserve">Early Career Scholar Awards went to </w:t>
      </w:r>
      <w:r w:rsidR="007B509C" w:rsidRPr="009149B9">
        <w:rPr>
          <w:rFonts w:ascii="Arial" w:hAnsi="Arial" w:cs="Arial"/>
          <w:color w:val="232323"/>
          <w:spacing w:val="8"/>
          <w:sz w:val="22"/>
          <w:szCs w:val="22"/>
        </w:rPr>
        <w:t>Kyle</w:t>
      </w:r>
      <w:r w:rsidR="00C94452">
        <w:rPr>
          <w:rFonts w:ascii="Arial" w:hAnsi="Arial" w:cs="Arial"/>
          <w:color w:val="232323"/>
          <w:spacing w:val="8"/>
          <w:sz w:val="22"/>
          <w:szCs w:val="22"/>
        </w:rPr>
        <w:t xml:space="preserve"> Barnes</w:t>
      </w:r>
      <w:r w:rsidR="007B509C" w:rsidRPr="009149B9">
        <w:rPr>
          <w:rFonts w:ascii="Arial" w:hAnsi="Arial" w:cs="Arial"/>
          <w:color w:val="232323"/>
          <w:spacing w:val="8"/>
          <w:sz w:val="22"/>
          <w:szCs w:val="22"/>
        </w:rPr>
        <w:t xml:space="preserve"> </w:t>
      </w:r>
      <w:r w:rsidR="00C94452" w:rsidRPr="00C94452">
        <w:rPr>
          <w:rFonts w:ascii="Arial" w:hAnsi="Arial" w:cs="Arial"/>
          <w:color w:val="232323"/>
          <w:spacing w:val="8"/>
          <w:sz w:val="22"/>
          <w:szCs w:val="22"/>
        </w:rPr>
        <w:t>in Movement Science, Katie Corker in Psychology, and Beth Peterson in Writing.</w:t>
      </w:r>
    </w:p>
    <w:p w:rsidR="00185080" w:rsidRPr="00F33FAD" w:rsidRDefault="00185080" w:rsidP="00C94452">
      <w:pPr>
        <w:pStyle w:val="NormalWeb"/>
        <w:shd w:val="clear" w:color="auto" w:fill="FFFFFF"/>
        <w:spacing w:before="0" w:beforeAutospacing="0" w:after="240" w:afterAutospacing="0"/>
        <w:rPr>
          <w:rFonts w:ascii="Arial" w:hAnsi="Arial" w:cs="Arial"/>
          <w:sz w:val="22"/>
          <w:szCs w:val="22"/>
        </w:rPr>
      </w:pPr>
      <w:r w:rsidRPr="00F33FAD">
        <w:rPr>
          <w:rFonts w:ascii="Arial" w:hAnsi="Arial" w:cs="Arial"/>
          <w:color w:val="232323"/>
          <w:spacing w:val="8"/>
          <w:sz w:val="22"/>
          <w:szCs w:val="22"/>
          <w:shd w:val="clear" w:color="auto" w:fill="FFFFFF"/>
        </w:rPr>
        <w:t xml:space="preserve">Your environmental work </w:t>
      </w:r>
      <w:r w:rsidR="00017D9F" w:rsidRPr="00F33FAD">
        <w:rPr>
          <w:rFonts w:ascii="Arial" w:hAnsi="Arial" w:cs="Arial"/>
          <w:color w:val="232323"/>
          <w:spacing w:val="8"/>
          <w:sz w:val="22"/>
          <w:szCs w:val="22"/>
          <w:shd w:val="clear" w:color="auto" w:fill="FFFFFF"/>
        </w:rPr>
        <w:t xml:space="preserve">in the community </w:t>
      </w:r>
      <w:r w:rsidR="00C65357" w:rsidRPr="00F33FAD">
        <w:rPr>
          <w:rFonts w:ascii="Arial" w:hAnsi="Arial" w:cs="Arial"/>
          <w:color w:val="232323"/>
          <w:spacing w:val="8"/>
          <w:sz w:val="22"/>
          <w:szCs w:val="22"/>
          <w:shd w:val="clear" w:color="auto" w:fill="FFFFFF"/>
        </w:rPr>
        <w:t>was recognized</w:t>
      </w:r>
      <w:r w:rsidRPr="00F33FAD">
        <w:rPr>
          <w:rFonts w:ascii="Arial" w:hAnsi="Arial" w:cs="Arial"/>
          <w:color w:val="232323"/>
          <w:spacing w:val="8"/>
          <w:sz w:val="22"/>
          <w:szCs w:val="22"/>
          <w:shd w:val="clear" w:color="auto" w:fill="FFFFFF"/>
        </w:rPr>
        <w:t xml:space="preserve">: Rick Rediske of the Annis Water Resources Institute received the 2018 CR Evenson Award from the West Michigan Environmental </w:t>
      </w:r>
      <w:r w:rsidR="00641B79" w:rsidRPr="00F33FAD">
        <w:rPr>
          <w:rFonts w:ascii="Arial" w:hAnsi="Arial" w:cs="Arial"/>
          <w:color w:val="232323"/>
          <w:spacing w:val="8"/>
          <w:sz w:val="22"/>
          <w:szCs w:val="22"/>
          <w:shd w:val="clear" w:color="auto" w:fill="FFFFFF"/>
        </w:rPr>
        <w:t>Action Council and Roy Cole of Geography and Sustainable P</w:t>
      </w:r>
      <w:r w:rsidRPr="00F33FAD">
        <w:rPr>
          <w:rFonts w:ascii="Arial" w:hAnsi="Arial" w:cs="Arial"/>
          <w:color w:val="232323"/>
          <w:spacing w:val="8"/>
          <w:sz w:val="22"/>
          <w:szCs w:val="22"/>
          <w:shd w:val="clear" w:color="auto" w:fill="FFFFFF"/>
        </w:rPr>
        <w:t>lanning and his wife, Mary, were nominated for a Governor’s Energy Excellence Award for their efforts in making their home energy efficient.</w:t>
      </w:r>
    </w:p>
    <w:p w:rsidR="007B509C" w:rsidRPr="009149B9" w:rsidRDefault="009D09BE" w:rsidP="00185080">
      <w:pPr>
        <w:rPr>
          <w:rFonts w:ascii="Arial" w:hAnsi="Arial" w:cs="Arial"/>
          <w:i/>
        </w:rPr>
      </w:pPr>
      <w:r w:rsidRPr="009149B9">
        <w:rPr>
          <w:rFonts w:ascii="Arial" w:hAnsi="Arial" w:cs="Arial"/>
          <w:color w:val="232323"/>
          <w:spacing w:val="8"/>
          <w:shd w:val="clear" w:color="auto" w:fill="FFFFFF"/>
        </w:rPr>
        <w:t xml:space="preserve">Our artists were not be outdone either. By the middle of last summer, Renee Zettle-Sterling’s book </w:t>
      </w:r>
      <w:r w:rsidRPr="009149B9">
        <w:rPr>
          <w:rFonts w:ascii="Arial" w:hAnsi="Arial" w:cs="Arial"/>
          <w:i/>
          <w:color w:val="232323"/>
          <w:spacing w:val="8"/>
          <w:shd w:val="clear" w:color="auto" w:fill="FFFFFF"/>
        </w:rPr>
        <w:t xml:space="preserve">Cast </w:t>
      </w:r>
      <w:r w:rsidRPr="009149B9">
        <w:rPr>
          <w:rFonts w:ascii="Arial" w:hAnsi="Arial" w:cs="Arial"/>
          <w:color w:val="232323"/>
          <w:spacing w:val="8"/>
          <w:shd w:val="clear" w:color="auto" w:fill="FFFFFF"/>
        </w:rPr>
        <w:t>had won 8 book awards and spun off an exhib</w:t>
      </w:r>
      <w:r w:rsidR="002F705B">
        <w:rPr>
          <w:rFonts w:ascii="Arial" w:hAnsi="Arial" w:cs="Arial"/>
          <w:color w:val="232323"/>
          <w:spacing w:val="8"/>
          <w:shd w:val="clear" w:color="auto" w:fill="FFFFFF"/>
        </w:rPr>
        <w:t>ition.  Norwood Viviano’s work h</w:t>
      </w:r>
      <w:r w:rsidRPr="009149B9">
        <w:rPr>
          <w:rFonts w:ascii="Arial" w:hAnsi="Arial" w:cs="Arial"/>
          <w:color w:val="232323"/>
          <w:spacing w:val="8"/>
          <w:shd w:val="clear" w:color="auto" w:fill="FFFFFF"/>
        </w:rPr>
        <w:t>as</w:t>
      </w:r>
      <w:r w:rsidR="002F705B">
        <w:rPr>
          <w:rFonts w:ascii="Arial" w:hAnsi="Arial" w:cs="Arial"/>
          <w:color w:val="232323"/>
          <w:spacing w:val="8"/>
          <w:shd w:val="clear" w:color="auto" w:fill="FFFFFF"/>
        </w:rPr>
        <w:t xml:space="preserve"> been</w:t>
      </w:r>
      <w:r w:rsidRPr="009149B9">
        <w:rPr>
          <w:rFonts w:ascii="Arial" w:hAnsi="Arial" w:cs="Arial"/>
          <w:color w:val="232323"/>
          <w:spacing w:val="8"/>
          <w:shd w:val="clear" w:color="auto" w:fill="FFFFFF"/>
        </w:rPr>
        <w:t xml:space="preserve"> on frequent display</w:t>
      </w:r>
      <w:r w:rsidR="00E44025" w:rsidRPr="009149B9">
        <w:rPr>
          <w:rFonts w:ascii="Arial" w:hAnsi="Arial" w:cs="Arial"/>
          <w:color w:val="232323"/>
          <w:spacing w:val="8"/>
          <w:shd w:val="clear" w:color="auto" w:fill="FFFFFF"/>
        </w:rPr>
        <w:t>,</w:t>
      </w:r>
      <w:r w:rsidRPr="009149B9">
        <w:rPr>
          <w:rFonts w:ascii="Arial" w:hAnsi="Arial" w:cs="Arial"/>
          <w:color w:val="232323"/>
          <w:spacing w:val="8"/>
          <w:shd w:val="clear" w:color="auto" w:fill="FFFFFF"/>
        </w:rPr>
        <w:t xml:space="preserve"> such as the installation in glass </w:t>
      </w:r>
      <w:r w:rsidRPr="009149B9">
        <w:rPr>
          <w:rFonts w:ascii="Arial" w:hAnsi="Arial" w:cs="Arial"/>
          <w:color w:val="1D2129"/>
          <w:shd w:val="clear" w:color="auto" w:fill="FFFFFF"/>
        </w:rPr>
        <w:t>"Postindustrial" at the Chihuly Collection in St. Petersburg, FL and his work “Cities Underwater” in the exhibition ‘Metamorphosis: Changing Climate’ at the Hearst Tower in NY.</w:t>
      </w:r>
      <w:r w:rsidR="00E44025" w:rsidRPr="009149B9">
        <w:rPr>
          <w:rFonts w:ascii="Arial" w:hAnsi="Arial" w:cs="Arial"/>
          <w:color w:val="1D2129"/>
          <w:shd w:val="clear" w:color="auto" w:fill="FFFFFF"/>
        </w:rPr>
        <w:t xml:space="preserve">  The summer film project is gearing up as we speak.  </w:t>
      </w:r>
    </w:p>
    <w:p w:rsidR="00185080" w:rsidRPr="009149B9" w:rsidRDefault="00185080" w:rsidP="00185080">
      <w:pPr>
        <w:rPr>
          <w:rFonts w:ascii="Arial" w:hAnsi="Arial" w:cs="Arial"/>
          <w:color w:val="232323"/>
          <w:spacing w:val="8"/>
          <w:shd w:val="clear" w:color="auto" w:fill="FFFFFF"/>
        </w:rPr>
      </w:pPr>
      <w:r w:rsidRPr="009149B9">
        <w:rPr>
          <w:rFonts w:ascii="Arial" w:hAnsi="Arial" w:cs="Arial"/>
          <w:color w:val="232323"/>
          <w:spacing w:val="8"/>
          <w:shd w:val="clear" w:color="auto" w:fill="FFFFFF"/>
        </w:rPr>
        <w:t>Throughout the year, you kept the focus on teaching.  You were everywhere to be seen at the Teach In</w:t>
      </w:r>
      <w:r w:rsidR="006C5275" w:rsidRPr="009149B9">
        <w:rPr>
          <w:rFonts w:ascii="Arial" w:hAnsi="Arial" w:cs="Arial"/>
          <w:color w:val="232323"/>
          <w:spacing w:val="8"/>
          <w:shd w:val="clear" w:color="auto" w:fill="FFFFFF"/>
        </w:rPr>
        <w:t xml:space="preserve"> and the FTLC conference</w:t>
      </w:r>
      <w:r w:rsidRPr="009149B9">
        <w:rPr>
          <w:rFonts w:ascii="Arial" w:hAnsi="Arial" w:cs="Arial"/>
          <w:color w:val="232323"/>
          <w:spacing w:val="8"/>
          <w:shd w:val="clear" w:color="auto" w:fill="FFFFFF"/>
        </w:rPr>
        <w:t>.  Through the work of the Faculty Council, Dr. Saundra McGuire spoke on campus about metacognition.  You signed up as willing participants in the Teach Together initiative</w:t>
      </w:r>
      <w:r w:rsidR="006C5275" w:rsidRPr="009149B9">
        <w:rPr>
          <w:rFonts w:ascii="Arial" w:hAnsi="Arial" w:cs="Arial"/>
          <w:color w:val="232323"/>
          <w:spacing w:val="8"/>
          <w:shd w:val="clear" w:color="auto" w:fill="FFFFFF"/>
        </w:rPr>
        <w:t xml:space="preserve"> which will continue to be productive in coming years</w:t>
      </w:r>
      <w:r w:rsidRPr="009149B9">
        <w:rPr>
          <w:rFonts w:ascii="Arial" w:hAnsi="Arial" w:cs="Arial"/>
          <w:color w:val="232323"/>
          <w:spacing w:val="8"/>
          <w:shd w:val="clear" w:color="auto" w:fill="FFFFFF"/>
        </w:rPr>
        <w:t xml:space="preserve">.  </w:t>
      </w:r>
    </w:p>
    <w:p w:rsidR="00185080" w:rsidRPr="009149B9" w:rsidRDefault="00185080" w:rsidP="00185080">
      <w:pPr>
        <w:rPr>
          <w:rFonts w:ascii="Arial" w:hAnsi="Arial" w:cs="Arial"/>
          <w:color w:val="232323"/>
          <w:spacing w:val="8"/>
          <w:shd w:val="clear" w:color="auto" w:fill="FFFFFF"/>
        </w:rPr>
      </w:pPr>
      <w:r w:rsidRPr="009149B9">
        <w:rPr>
          <w:rFonts w:ascii="Arial" w:hAnsi="Arial" w:cs="Arial"/>
          <w:color w:val="232323"/>
          <w:spacing w:val="8"/>
          <w:shd w:val="clear" w:color="auto" w:fill="FFFFFF"/>
        </w:rPr>
        <w:t>Your teaching was recognized</w:t>
      </w:r>
      <w:r w:rsidR="007B509C" w:rsidRPr="009149B9">
        <w:rPr>
          <w:rFonts w:ascii="Arial" w:hAnsi="Arial" w:cs="Arial"/>
          <w:color w:val="232323"/>
          <w:spacing w:val="8"/>
          <w:shd w:val="clear" w:color="auto" w:fill="FFFFFF"/>
        </w:rPr>
        <w:t xml:space="preserve"> with our most prestigious teaching awards</w:t>
      </w:r>
      <w:r w:rsidRPr="009149B9">
        <w:rPr>
          <w:rFonts w:ascii="Arial" w:hAnsi="Arial" w:cs="Arial"/>
          <w:color w:val="232323"/>
          <w:spacing w:val="8"/>
          <w:shd w:val="clear" w:color="auto" w:fill="FFFFFF"/>
        </w:rPr>
        <w:t>. Shinian Wu of English has been selected by the GVSU Alumni Association as the recipient of the 2019 Outstanding Educator.  The Niemeyer</w:t>
      </w:r>
      <w:r w:rsidR="002F705B">
        <w:rPr>
          <w:rFonts w:ascii="Arial" w:hAnsi="Arial" w:cs="Arial"/>
          <w:color w:val="232323"/>
          <w:spacing w:val="8"/>
          <w:shd w:val="clear" w:color="auto" w:fill="FFFFFF"/>
        </w:rPr>
        <w:t xml:space="preserve"> Award went to Steve Mattox of G</w:t>
      </w:r>
      <w:r w:rsidRPr="009149B9">
        <w:rPr>
          <w:rFonts w:ascii="Arial" w:hAnsi="Arial" w:cs="Arial"/>
          <w:color w:val="232323"/>
          <w:spacing w:val="8"/>
          <w:shd w:val="clear" w:color="auto" w:fill="FFFFFF"/>
        </w:rPr>
        <w:t xml:space="preserve">eology whose teaching and work on his disciplinary pipeline were profiled in CLAS Acts recently.  The </w:t>
      </w:r>
      <w:r w:rsidRPr="009149B9">
        <w:rPr>
          <w:rFonts w:ascii="Arial" w:hAnsi="Arial" w:cs="Arial"/>
          <w:color w:val="232323"/>
          <w:spacing w:val="8"/>
          <w:shd w:val="clear" w:color="auto" w:fill="FFFFFF"/>
        </w:rPr>
        <w:lastRenderedPageBreak/>
        <w:t>Burch, Jacobs &amp; Moore Diversity Teaching Excellence Award went to Julie White, Senior Affiliate of Writing. The Pew Teaching Excellence Awards recognized Chris Haven, Writing; Ingrid Johnson, Movement Science; Virginia Peterson, Geology; and Mary Bower Russa, Psychology.</w:t>
      </w:r>
      <w:r w:rsidR="007B509C" w:rsidRPr="009149B9">
        <w:rPr>
          <w:rFonts w:ascii="Arial" w:hAnsi="Arial" w:cs="Arial"/>
          <w:color w:val="232323"/>
          <w:spacing w:val="8"/>
          <w:shd w:val="clear" w:color="auto" w:fill="FFFFFF"/>
        </w:rPr>
        <w:t xml:space="preserve"> And David Clark</w:t>
      </w:r>
      <w:r w:rsidR="002F705B">
        <w:rPr>
          <w:rFonts w:ascii="Arial" w:hAnsi="Arial" w:cs="Arial"/>
          <w:color w:val="232323"/>
          <w:spacing w:val="8"/>
          <w:shd w:val="clear" w:color="auto" w:fill="FFFFFF"/>
        </w:rPr>
        <w:t xml:space="preserve"> was honored as one of the top Math E</w:t>
      </w:r>
      <w:r w:rsidR="007B509C" w:rsidRPr="009149B9">
        <w:rPr>
          <w:rFonts w:ascii="Arial" w:hAnsi="Arial" w:cs="Arial"/>
          <w:color w:val="232323"/>
          <w:spacing w:val="8"/>
          <w:shd w:val="clear" w:color="auto" w:fill="FFFFFF"/>
        </w:rPr>
        <w:t>ducators in the country by the Mathematics Association of America.</w:t>
      </w:r>
      <w:r w:rsidR="00C2250F" w:rsidRPr="009149B9">
        <w:rPr>
          <w:rFonts w:ascii="Arial" w:hAnsi="Arial" w:cs="Arial"/>
          <w:color w:val="232323"/>
          <w:spacing w:val="8"/>
          <w:shd w:val="clear" w:color="auto" w:fill="FFFFFF"/>
        </w:rPr>
        <w:t xml:space="preserve"> What could be more heartening</w:t>
      </w:r>
      <w:r w:rsidR="00EA79E6">
        <w:rPr>
          <w:rFonts w:ascii="Arial" w:hAnsi="Arial" w:cs="Arial"/>
          <w:color w:val="232323"/>
          <w:spacing w:val="8"/>
          <w:shd w:val="clear" w:color="auto" w:fill="FFFFFF"/>
        </w:rPr>
        <w:t xml:space="preserve"> than repeated </w:t>
      </w:r>
      <w:r w:rsidR="00A51E6A">
        <w:rPr>
          <w:rFonts w:ascii="Arial" w:hAnsi="Arial" w:cs="Arial"/>
          <w:color w:val="232323"/>
          <w:spacing w:val="8"/>
          <w:shd w:val="clear" w:color="auto" w:fill="FFFFFF"/>
        </w:rPr>
        <w:t xml:space="preserve">recognition of work that is not, as it turns out, </w:t>
      </w:r>
      <w:r w:rsidR="00EA79E6">
        <w:rPr>
          <w:rFonts w:ascii="Arial" w:hAnsi="Arial" w:cs="Arial"/>
          <w:color w:val="232323"/>
          <w:spacing w:val="8"/>
          <w:shd w:val="clear" w:color="auto" w:fill="FFFFFF"/>
        </w:rPr>
        <w:t xml:space="preserve">always thankless, and </w:t>
      </w:r>
      <w:r w:rsidR="00A51E6A">
        <w:rPr>
          <w:rFonts w:ascii="Arial" w:hAnsi="Arial" w:cs="Arial"/>
          <w:color w:val="232323"/>
          <w:spacing w:val="8"/>
          <w:shd w:val="clear" w:color="auto" w:fill="FFFFFF"/>
        </w:rPr>
        <w:t xml:space="preserve">recognition </w:t>
      </w:r>
      <w:r w:rsidR="00EA79E6">
        <w:rPr>
          <w:rFonts w:ascii="Arial" w:hAnsi="Arial" w:cs="Arial"/>
          <w:color w:val="232323"/>
          <w:spacing w:val="8"/>
          <w:shd w:val="clear" w:color="auto" w:fill="FFFFFF"/>
        </w:rPr>
        <w:t>of our excellence</w:t>
      </w:r>
      <w:r w:rsidR="00C2250F" w:rsidRPr="009149B9">
        <w:rPr>
          <w:rFonts w:ascii="Arial" w:hAnsi="Arial" w:cs="Arial"/>
          <w:color w:val="232323"/>
          <w:spacing w:val="8"/>
          <w:shd w:val="clear" w:color="auto" w:fill="FFFFFF"/>
        </w:rPr>
        <w:t xml:space="preserve"> in our core mission?</w:t>
      </w:r>
    </w:p>
    <w:p w:rsidR="002F113E" w:rsidRPr="009149B9" w:rsidRDefault="00EA79E6" w:rsidP="00012CB5">
      <w:pPr>
        <w:rPr>
          <w:rFonts w:ascii="Arial" w:hAnsi="Arial" w:cs="Arial"/>
          <w:color w:val="232323"/>
          <w:spacing w:val="8"/>
          <w:shd w:val="clear" w:color="auto" w:fill="FFFFFF"/>
        </w:rPr>
      </w:pPr>
      <w:r>
        <w:rPr>
          <w:rFonts w:ascii="Arial" w:hAnsi="Arial" w:cs="Arial"/>
          <w:color w:val="232323"/>
          <w:spacing w:val="8"/>
          <w:shd w:val="clear" w:color="auto" w:fill="FFFFFF"/>
        </w:rPr>
        <w:t xml:space="preserve">This has been a year of extensive and extraordinary accomplishments. </w:t>
      </w:r>
      <w:r w:rsidR="007B509C" w:rsidRPr="009149B9">
        <w:rPr>
          <w:rFonts w:ascii="Arial" w:hAnsi="Arial" w:cs="Arial"/>
          <w:color w:val="232323"/>
          <w:spacing w:val="8"/>
          <w:shd w:val="clear" w:color="auto" w:fill="FFFFFF"/>
        </w:rPr>
        <w:t>No one year</w:t>
      </w:r>
      <w:r w:rsidR="00C65357" w:rsidRPr="009149B9">
        <w:rPr>
          <w:rFonts w:ascii="Arial" w:hAnsi="Arial" w:cs="Arial"/>
          <w:color w:val="232323"/>
          <w:spacing w:val="8"/>
          <w:shd w:val="clear" w:color="auto" w:fill="FFFFFF"/>
        </w:rPr>
        <w:t>, of course,</w:t>
      </w:r>
      <w:r w:rsidR="007B509C" w:rsidRPr="009149B9">
        <w:rPr>
          <w:rFonts w:ascii="Arial" w:hAnsi="Arial" w:cs="Arial"/>
          <w:color w:val="232323"/>
          <w:spacing w:val="8"/>
          <w:shd w:val="clear" w:color="auto" w:fill="FFFFFF"/>
        </w:rPr>
        <w:t xml:space="preserve"> </w:t>
      </w:r>
      <w:r w:rsidR="00C65357" w:rsidRPr="009149B9">
        <w:rPr>
          <w:rFonts w:ascii="Arial" w:hAnsi="Arial" w:cs="Arial"/>
          <w:color w:val="232323"/>
          <w:spacing w:val="8"/>
          <w:shd w:val="clear" w:color="auto" w:fill="FFFFFF"/>
        </w:rPr>
        <w:t>te</w:t>
      </w:r>
      <w:r>
        <w:rPr>
          <w:rFonts w:ascii="Arial" w:hAnsi="Arial" w:cs="Arial"/>
          <w:color w:val="232323"/>
          <w:spacing w:val="8"/>
          <w:shd w:val="clear" w:color="auto" w:fill="FFFFFF"/>
        </w:rPr>
        <w:t>lls our whole story.  But tak</w:t>
      </w:r>
      <w:r w:rsidR="00C65357" w:rsidRPr="009149B9">
        <w:rPr>
          <w:rFonts w:ascii="Arial" w:hAnsi="Arial" w:cs="Arial"/>
          <w:color w:val="232323"/>
          <w:spacing w:val="8"/>
          <w:shd w:val="clear" w:color="auto" w:fill="FFFFFF"/>
        </w:rPr>
        <w:t xml:space="preserve">ing a cue </w:t>
      </w:r>
      <w:r>
        <w:rPr>
          <w:rFonts w:ascii="Arial" w:hAnsi="Arial" w:cs="Arial"/>
          <w:color w:val="232323"/>
          <w:spacing w:val="8"/>
          <w:shd w:val="clear" w:color="auto" w:fill="FFFFFF"/>
        </w:rPr>
        <w:t>from President Haas, we’ve snapped</w:t>
      </w:r>
      <w:r w:rsidR="007B509C" w:rsidRPr="009149B9">
        <w:rPr>
          <w:rFonts w:ascii="Arial" w:hAnsi="Arial" w:cs="Arial"/>
          <w:color w:val="232323"/>
          <w:spacing w:val="8"/>
          <w:shd w:val="clear" w:color="auto" w:fill="FFFFFF"/>
        </w:rPr>
        <w:t xml:space="preserve"> </w:t>
      </w:r>
      <w:r w:rsidR="00C65357" w:rsidRPr="009149B9">
        <w:rPr>
          <w:rFonts w:ascii="Arial" w:hAnsi="Arial" w:cs="Arial"/>
          <w:color w:val="232323"/>
          <w:spacing w:val="8"/>
          <w:shd w:val="clear" w:color="auto" w:fill="FFFFFF"/>
        </w:rPr>
        <w:t>this</w:t>
      </w:r>
      <w:r w:rsidR="007B509C" w:rsidRPr="009149B9">
        <w:rPr>
          <w:rFonts w:ascii="Arial" w:hAnsi="Arial" w:cs="Arial"/>
          <w:color w:val="232323"/>
          <w:spacing w:val="8"/>
          <w:shd w:val="clear" w:color="auto" w:fill="FFFFFF"/>
        </w:rPr>
        <w:t xml:space="preserve"> qu</w:t>
      </w:r>
      <w:r w:rsidR="00C65357" w:rsidRPr="009149B9">
        <w:rPr>
          <w:rFonts w:ascii="Arial" w:hAnsi="Arial" w:cs="Arial"/>
          <w:color w:val="232323"/>
          <w:spacing w:val="8"/>
          <w:shd w:val="clear" w:color="auto" w:fill="FFFFFF"/>
        </w:rPr>
        <w:t xml:space="preserve">ick college selfie, </w:t>
      </w:r>
      <w:r w:rsidR="000E11B7">
        <w:rPr>
          <w:rFonts w:ascii="Arial" w:hAnsi="Arial" w:cs="Arial"/>
          <w:color w:val="232323"/>
          <w:spacing w:val="8"/>
          <w:shd w:val="clear" w:color="auto" w:fill="FFFFFF"/>
        </w:rPr>
        <w:t>photobombed by S</w:t>
      </w:r>
      <w:r w:rsidR="00F33FAD">
        <w:rPr>
          <w:rFonts w:ascii="Arial" w:hAnsi="Arial" w:cs="Arial"/>
          <w:color w:val="232323"/>
          <w:spacing w:val="8"/>
          <w:shd w:val="clear" w:color="auto" w:fill="FFFFFF"/>
        </w:rPr>
        <w:t>pring.  I</w:t>
      </w:r>
      <w:r w:rsidR="00C65357" w:rsidRPr="009149B9">
        <w:rPr>
          <w:rFonts w:ascii="Arial" w:hAnsi="Arial" w:cs="Arial"/>
          <w:color w:val="232323"/>
          <w:spacing w:val="8"/>
          <w:shd w:val="clear" w:color="auto" w:fill="FFFFFF"/>
        </w:rPr>
        <w:t xml:space="preserve">t </w:t>
      </w:r>
      <w:r w:rsidR="007B509C" w:rsidRPr="009149B9">
        <w:rPr>
          <w:rFonts w:ascii="Arial" w:hAnsi="Arial" w:cs="Arial"/>
          <w:color w:val="232323"/>
          <w:spacing w:val="8"/>
          <w:shd w:val="clear" w:color="auto" w:fill="FFFFFF"/>
        </w:rPr>
        <w:t xml:space="preserve">suggests </w:t>
      </w:r>
      <w:r w:rsidR="00C65357" w:rsidRPr="009149B9">
        <w:rPr>
          <w:rFonts w:ascii="Arial" w:hAnsi="Arial" w:cs="Arial"/>
          <w:color w:val="232323"/>
          <w:spacing w:val="8"/>
          <w:shd w:val="clear" w:color="auto" w:fill="FFFFFF"/>
        </w:rPr>
        <w:t xml:space="preserve">that insomuch as we </w:t>
      </w:r>
      <w:r w:rsidR="00EE1B62" w:rsidRPr="009149B9">
        <w:rPr>
          <w:rFonts w:ascii="Arial" w:hAnsi="Arial" w:cs="Arial"/>
          <w:color w:val="232323"/>
          <w:spacing w:val="8"/>
          <w:shd w:val="clear" w:color="auto" w:fill="FFFFFF"/>
        </w:rPr>
        <w:t xml:space="preserve">continue to </w:t>
      </w:r>
      <w:r w:rsidR="00C65357" w:rsidRPr="009149B9">
        <w:rPr>
          <w:rFonts w:ascii="Arial" w:hAnsi="Arial" w:cs="Arial"/>
          <w:color w:val="232323"/>
          <w:spacing w:val="8"/>
          <w:shd w:val="clear" w:color="auto" w:fill="FFFFFF"/>
        </w:rPr>
        <w:t xml:space="preserve">return to our core mission, </w:t>
      </w:r>
      <w:r w:rsidR="007B509C" w:rsidRPr="009149B9">
        <w:rPr>
          <w:rFonts w:ascii="Arial" w:hAnsi="Arial" w:cs="Arial"/>
          <w:color w:val="232323"/>
          <w:spacing w:val="8"/>
          <w:shd w:val="clear" w:color="auto" w:fill="FFFFFF"/>
        </w:rPr>
        <w:t>we should look at t</w:t>
      </w:r>
      <w:r w:rsidR="00C65357" w:rsidRPr="009149B9">
        <w:rPr>
          <w:rFonts w:ascii="Arial" w:hAnsi="Arial" w:cs="Arial"/>
          <w:color w:val="232323"/>
          <w:spacing w:val="8"/>
          <w:shd w:val="clear" w:color="auto" w:fill="FFFFFF"/>
        </w:rPr>
        <w:t>he future hopefully</w:t>
      </w:r>
      <w:r>
        <w:rPr>
          <w:rFonts w:ascii="Arial" w:hAnsi="Arial" w:cs="Arial"/>
          <w:color w:val="232323"/>
          <w:spacing w:val="8"/>
          <w:shd w:val="clear" w:color="auto" w:fill="FFFFFF"/>
        </w:rPr>
        <w:t xml:space="preserve"> and confidently</w:t>
      </w:r>
      <w:r w:rsidR="00C65357" w:rsidRPr="009149B9">
        <w:rPr>
          <w:rFonts w:ascii="Arial" w:hAnsi="Arial" w:cs="Arial"/>
          <w:color w:val="232323"/>
          <w:spacing w:val="8"/>
          <w:shd w:val="clear" w:color="auto" w:fill="FFFFFF"/>
        </w:rPr>
        <w:t>.  Look around you: you get to work among</w:t>
      </w:r>
      <w:r w:rsidR="007B509C" w:rsidRPr="009149B9">
        <w:rPr>
          <w:rFonts w:ascii="Arial" w:hAnsi="Arial" w:cs="Arial"/>
          <w:color w:val="232323"/>
          <w:spacing w:val="8"/>
          <w:shd w:val="clear" w:color="auto" w:fill="FFFFFF"/>
        </w:rPr>
        <w:t xml:space="preserve"> </w:t>
      </w:r>
      <w:r w:rsidR="00C65357" w:rsidRPr="009149B9">
        <w:rPr>
          <w:rFonts w:ascii="Arial" w:hAnsi="Arial" w:cs="Arial"/>
          <w:color w:val="232323"/>
          <w:spacing w:val="8"/>
          <w:shd w:val="clear" w:color="auto" w:fill="FFFFFF"/>
        </w:rPr>
        <w:t xml:space="preserve">wildly </w:t>
      </w:r>
      <w:r w:rsidR="007B509C" w:rsidRPr="009149B9">
        <w:rPr>
          <w:rFonts w:ascii="Arial" w:hAnsi="Arial" w:cs="Arial"/>
          <w:color w:val="232323"/>
          <w:spacing w:val="8"/>
          <w:shd w:val="clear" w:color="auto" w:fill="FFFFFF"/>
        </w:rPr>
        <w:t>t</w:t>
      </w:r>
      <w:r>
        <w:rPr>
          <w:rFonts w:ascii="Arial" w:hAnsi="Arial" w:cs="Arial"/>
          <w:color w:val="232323"/>
          <w:spacing w:val="8"/>
          <w:shd w:val="clear" w:color="auto" w:fill="FFFFFF"/>
        </w:rPr>
        <w:t>alented, relen</w:t>
      </w:r>
      <w:r w:rsidR="00C65357" w:rsidRPr="009149B9">
        <w:rPr>
          <w:rFonts w:ascii="Arial" w:hAnsi="Arial" w:cs="Arial"/>
          <w:color w:val="232323"/>
          <w:spacing w:val="8"/>
          <w:shd w:val="clear" w:color="auto" w:fill="FFFFFF"/>
        </w:rPr>
        <w:t>t</w:t>
      </w:r>
      <w:r>
        <w:rPr>
          <w:rFonts w:ascii="Arial" w:hAnsi="Arial" w:cs="Arial"/>
          <w:color w:val="232323"/>
          <w:spacing w:val="8"/>
          <w:shd w:val="clear" w:color="auto" w:fill="FFFFFF"/>
        </w:rPr>
        <w:t>lessly motivated and sensational</w:t>
      </w:r>
      <w:r w:rsidR="00C65357" w:rsidRPr="009149B9">
        <w:rPr>
          <w:rFonts w:ascii="Arial" w:hAnsi="Arial" w:cs="Arial"/>
          <w:color w:val="232323"/>
          <w:spacing w:val="8"/>
          <w:shd w:val="clear" w:color="auto" w:fill="FFFFFF"/>
        </w:rPr>
        <w:t>ly accomplished people</w:t>
      </w:r>
      <w:r w:rsidR="0075153A" w:rsidRPr="009149B9">
        <w:rPr>
          <w:rFonts w:ascii="Arial" w:hAnsi="Arial" w:cs="Arial"/>
          <w:color w:val="232323"/>
          <w:spacing w:val="8"/>
          <w:shd w:val="clear" w:color="auto" w:fill="FFFFFF"/>
        </w:rPr>
        <w:t xml:space="preserve"> dedicated to providing a liberal education that is accessible and affordable and excellent. </w:t>
      </w:r>
      <w:r w:rsidR="00C65357" w:rsidRPr="009149B9">
        <w:rPr>
          <w:rFonts w:ascii="Arial" w:hAnsi="Arial" w:cs="Arial"/>
          <w:color w:val="232323"/>
          <w:spacing w:val="8"/>
          <w:shd w:val="clear" w:color="auto" w:fill="FFFFFF"/>
        </w:rPr>
        <w:t>This is our core. This will not, and must not change.</w:t>
      </w:r>
      <w:r w:rsidR="002F113E" w:rsidRPr="009149B9">
        <w:rPr>
          <w:rFonts w:ascii="Arial" w:hAnsi="Arial" w:cs="Arial"/>
          <w:color w:val="232323"/>
          <w:spacing w:val="8"/>
          <w:shd w:val="clear" w:color="auto" w:fill="FFFFFF"/>
        </w:rPr>
        <w:t xml:space="preserve"> We will continue to be a place to create the stories </w:t>
      </w:r>
      <w:r w:rsidR="00EE1B62" w:rsidRPr="009149B9">
        <w:rPr>
          <w:rFonts w:ascii="Arial" w:hAnsi="Arial" w:cs="Arial"/>
          <w:color w:val="232323"/>
          <w:spacing w:val="8"/>
          <w:shd w:val="clear" w:color="auto" w:fill="FFFFFF"/>
        </w:rPr>
        <w:t xml:space="preserve">of student breakthroughs </w:t>
      </w:r>
      <w:r w:rsidR="002F113E" w:rsidRPr="009149B9">
        <w:rPr>
          <w:rFonts w:ascii="Arial" w:hAnsi="Arial" w:cs="Arial"/>
          <w:color w:val="232323"/>
          <w:spacing w:val="8"/>
          <w:shd w:val="clear" w:color="auto" w:fill="FFFFFF"/>
        </w:rPr>
        <w:t>that our community and our state need to hear, to grapple with</w:t>
      </w:r>
      <w:r w:rsidR="00012CB5" w:rsidRPr="009149B9">
        <w:rPr>
          <w:rFonts w:ascii="Arial" w:hAnsi="Arial" w:cs="Arial"/>
          <w:color w:val="232323"/>
          <w:spacing w:val="8"/>
          <w:shd w:val="clear" w:color="auto" w:fill="FFFFFF"/>
        </w:rPr>
        <w:t xml:space="preserve"> the complexity of the real,</w:t>
      </w:r>
      <w:r w:rsidR="002F113E" w:rsidRPr="009149B9">
        <w:rPr>
          <w:rFonts w:ascii="Arial" w:hAnsi="Arial" w:cs="Arial"/>
          <w:color w:val="232323"/>
          <w:spacing w:val="8"/>
          <w:shd w:val="clear" w:color="auto" w:fill="FFFFFF"/>
        </w:rPr>
        <w:t xml:space="preserve"> to nurture discovery</w:t>
      </w:r>
      <w:r w:rsidR="00012CB5" w:rsidRPr="009149B9">
        <w:rPr>
          <w:rFonts w:ascii="Arial" w:hAnsi="Arial" w:cs="Arial"/>
          <w:color w:val="232323"/>
          <w:spacing w:val="8"/>
          <w:shd w:val="clear" w:color="auto" w:fill="FFFFFF"/>
        </w:rPr>
        <w:t xml:space="preserve">, and in Jefferson’s phrase, </w:t>
      </w:r>
      <w:r w:rsidR="00012CB5" w:rsidRPr="009149B9">
        <w:rPr>
          <w:rFonts w:ascii="Arial" w:hAnsi="Arial" w:cs="Arial"/>
          <w:color w:val="444444"/>
          <w:shd w:val="clear" w:color="auto" w:fill="FFFFFF"/>
        </w:rPr>
        <w:t>“</w:t>
      </w:r>
      <w:r w:rsidR="002F113E" w:rsidRPr="009149B9">
        <w:rPr>
          <w:rFonts w:ascii="Arial" w:hAnsi="Arial" w:cs="Arial"/>
          <w:color w:val="444444"/>
          <w:shd w:val="clear" w:color="auto" w:fill="FFFFFF"/>
        </w:rPr>
        <w:t>to follow truth whe</w:t>
      </w:r>
      <w:r w:rsidR="00012CB5" w:rsidRPr="009149B9">
        <w:rPr>
          <w:rFonts w:ascii="Arial" w:hAnsi="Arial" w:cs="Arial"/>
          <w:color w:val="444444"/>
          <w:shd w:val="clear" w:color="auto" w:fill="FFFFFF"/>
        </w:rPr>
        <w:t>rever it may lead</w:t>
      </w:r>
      <w:r w:rsidR="002F113E" w:rsidRPr="009149B9">
        <w:rPr>
          <w:rFonts w:ascii="Arial" w:hAnsi="Arial" w:cs="Arial"/>
          <w:color w:val="444444"/>
          <w:shd w:val="clear" w:color="auto" w:fill="FFFFFF"/>
        </w:rPr>
        <w:t>.</w:t>
      </w:r>
      <w:r w:rsidR="00012CB5" w:rsidRPr="009149B9">
        <w:rPr>
          <w:rFonts w:ascii="Arial" w:hAnsi="Arial" w:cs="Arial"/>
          <w:color w:val="444444"/>
          <w:shd w:val="clear" w:color="auto" w:fill="FFFFFF"/>
        </w:rPr>
        <w:t>”</w:t>
      </w:r>
      <w:r w:rsidR="002F113E" w:rsidRPr="009149B9">
        <w:rPr>
          <w:rFonts w:ascii="Arial" w:hAnsi="Arial" w:cs="Arial"/>
          <w:color w:val="444444"/>
          <w:shd w:val="clear" w:color="auto" w:fill="FFFFFF"/>
        </w:rPr>
        <w:t xml:space="preserve"> </w:t>
      </w:r>
      <w:r w:rsidR="002F113E" w:rsidRPr="009149B9">
        <w:rPr>
          <w:rStyle w:val="FootnoteReference"/>
          <w:rFonts w:ascii="Arial" w:hAnsi="Arial" w:cs="Arial"/>
          <w:color w:val="444444"/>
          <w:shd w:val="clear" w:color="auto" w:fill="FFFFFF"/>
        </w:rPr>
        <w:footnoteReference w:id="1"/>
      </w:r>
    </w:p>
    <w:p w:rsidR="002F113E" w:rsidRPr="009149B9" w:rsidRDefault="00EA79E6" w:rsidP="002F113E">
      <w:pPr>
        <w:spacing w:line="240" w:lineRule="auto"/>
        <w:rPr>
          <w:rFonts w:ascii="Arial" w:hAnsi="Arial" w:cs="Arial"/>
        </w:rPr>
      </w:pPr>
      <w:r>
        <w:rPr>
          <w:rFonts w:ascii="Arial" w:hAnsi="Arial" w:cs="Arial"/>
          <w:color w:val="232323"/>
          <w:spacing w:val="8"/>
          <w:shd w:val="clear" w:color="auto" w:fill="FFFFFF"/>
        </w:rPr>
        <w:t>We understand that things won’t look exactly as they</w:t>
      </w:r>
      <w:r w:rsidR="009430D7" w:rsidRPr="009149B9">
        <w:rPr>
          <w:rFonts w:ascii="Arial" w:hAnsi="Arial" w:cs="Arial"/>
          <w:color w:val="232323"/>
          <w:spacing w:val="8"/>
          <w:shd w:val="clear" w:color="auto" w:fill="FFFFFF"/>
        </w:rPr>
        <w:t xml:space="preserve"> always ha</w:t>
      </w:r>
      <w:r>
        <w:rPr>
          <w:rFonts w:ascii="Arial" w:hAnsi="Arial" w:cs="Arial"/>
          <w:color w:val="232323"/>
          <w:spacing w:val="8"/>
          <w:shd w:val="clear" w:color="auto" w:fill="FFFFFF"/>
        </w:rPr>
        <w:t>ve</w:t>
      </w:r>
      <w:r w:rsidR="009430D7" w:rsidRPr="009149B9">
        <w:rPr>
          <w:rFonts w:ascii="Arial" w:hAnsi="Arial" w:cs="Arial"/>
          <w:color w:val="232323"/>
          <w:spacing w:val="8"/>
          <w:shd w:val="clear" w:color="auto" w:fill="FFFFFF"/>
        </w:rPr>
        <w:t>, but that would be an unrealistic expectation of most things in life</w:t>
      </w:r>
      <w:r w:rsidR="002F113E" w:rsidRPr="009149B9">
        <w:rPr>
          <w:rFonts w:ascii="Arial" w:hAnsi="Arial" w:cs="Arial"/>
          <w:color w:val="232323"/>
          <w:spacing w:val="8"/>
          <w:shd w:val="clear" w:color="auto" w:fill="FFFFFF"/>
        </w:rPr>
        <w:t>, disappointing if it were fulfilled</w:t>
      </w:r>
      <w:r w:rsidR="009430D7" w:rsidRPr="009149B9">
        <w:rPr>
          <w:rFonts w:ascii="Arial" w:hAnsi="Arial" w:cs="Arial"/>
          <w:color w:val="232323"/>
          <w:spacing w:val="8"/>
          <w:shd w:val="clear" w:color="auto" w:fill="FFFFFF"/>
        </w:rPr>
        <w:t>.</w:t>
      </w:r>
      <w:r w:rsidR="002F113E" w:rsidRPr="009149B9">
        <w:rPr>
          <w:rFonts w:ascii="Arial" w:hAnsi="Arial" w:cs="Arial"/>
          <w:color w:val="232323"/>
          <w:spacing w:val="8"/>
          <w:shd w:val="clear" w:color="auto" w:fill="FFFFFF"/>
        </w:rPr>
        <w:t xml:space="preserve"> </w:t>
      </w:r>
      <w:r>
        <w:rPr>
          <w:rFonts w:ascii="Arial" w:hAnsi="Arial" w:cs="Arial"/>
        </w:rPr>
        <w:t>Even as we bid Tom Haas a grateful</w:t>
      </w:r>
      <w:r w:rsidR="002F113E" w:rsidRPr="009149B9">
        <w:rPr>
          <w:rFonts w:ascii="Arial" w:hAnsi="Arial" w:cs="Arial"/>
        </w:rPr>
        <w:t xml:space="preserve"> farewell in his presidential role, we can look to President Mantella for new energy and new vision.  I</w:t>
      </w:r>
      <w:r>
        <w:rPr>
          <w:rFonts w:ascii="Arial" w:hAnsi="Arial" w:cs="Arial"/>
        </w:rPr>
        <w:t>t should be exciting—I think it will be</w:t>
      </w:r>
      <w:r w:rsidR="002F113E" w:rsidRPr="009149B9">
        <w:rPr>
          <w:rFonts w:ascii="Arial" w:hAnsi="Arial" w:cs="Arial"/>
        </w:rPr>
        <w:t xml:space="preserve"> fun</w:t>
      </w:r>
      <w:r>
        <w:rPr>
          <w:rFonts w:ascii="Arial" w:hAnsi="Arial" w:cs="Arial"/>
        </w:rPr>
        <w:t>—</w:t>
      </w:r>
      <w:r w:rsidR="002F113E" w:rsidRPr="009149B9">
        <w:rPr>
          <w:rFonts w:ascii="Arial" w:hAnsi="Arial" w:cs="Arial"/>
        </w:rPr>
        <w:t>to watch how a</w:t>
      </w:r>
      <w:r w:rsidR="00C2250F" w:rsidRPr="009149B9">
        <w:rPr>
          <w:rFonts w:ascii="Arial" w:hAnsi="Arial" w:cs="Arial"/>
        </w:rPr>
        <w:t>n accomplished</w:t>
      </w:r>
      <w:r w:rsidR="002F113E" w:rsidRPr="009149B9">
        <w:rPr>
          <w:rFonts w:ascii="Arial" w:hAnsi="Arial" w:cs="Arial"/>
        </w:rPr>
        <w:t xml:space="preserve"> </w:t>
      </w:r>
      <w:r w:rsidR="00EE1B62" w:rsidRPr="009149B9">
        <w:rPr>
          <w:rFonts w:ascii="Arial" w:hAnsi="Arial" w:cs="Arial"/>
        </w:rPr>
        <w:t xml:space="preserve">and savvy </w:t>
      </w:r>
      <w:r w:rsidR="002F113E" w:rsidRPr="009149B9">
        <w:rPr>
          <w:rFonts w:ascii="Arial" w:hAnsi="Arial" w:cs="Arial"/>
        </w:rPr>
        <w:t>new person reinterprets and reapplies the Grand Valley legacy</w:t>
      </w:r>
      <w:r w:rsidR="00C2250F" w:rsidRPr="009149B9">
        <w:rPr>
          <w:rFonts w:ascii="Arial" w:hAnsi="Arial" w:cs="Arial"/>
        </w:rPr>
        <w:t>,</w:t>
      </w:r>
      <w:r w:rsidR="002F113E" w:rsidRPr="009149B9">
        <w:rPr>
          <w:rFonts w:ascii="Arial" w:hAnsi="Arial" w:cs="Arial"/>
        </w:rPr>
        <w:t xml:space="preserve"> to propel us forward.</w:t>
      </w:r>
      <w:r w:rsidR="00440DDA" w:rsidRPr="009149B9">
        <w:rPr>
          <w:rFonts w:ascii="Arial" w:hAnsi="Arial" w:cs="Arial"/>
        </w:rPr>
        <w:t xml:space="preserve"> Ou</w:t>
      </w:r>
      <w:r>
        <w:rPr>
          <w:rFonts w:ascii="Arial" w:hAnsi="Arial" w:cs="Arial"/>
        </w:rPr>
        <w:t>r strong sense of ourselves–fully and clearly</w:t>
      </w:r>
      <w:r w:rsidR="00440DDA" w:rsidRPr="009149B9">
        <w:rPr>
          <w:rFonts w:ascii="Arial" w:hAnsi="Arial" w:cs="Arial"/>
        </w:rPr>
        <w:t xml:space="preserve"> communicated—can only help her in this work.</w:t>
      </w:r>
      <w:r w:rsidR="00451A04" w:rsidRPr="009149B9">
        <w:rPr>
          <w:rFonts w:ascii="Arial" w:hAnsi="Arial" w:cs="Arial"/>
        </w:rPr>
        <w:t xml:space="preserve"> </w:t>
      </w:r>
    </w:p>
    <w:p w:rsidR="007B509C" w:rsidRPr="009149B9" w:rsidRDefault="000E11B7" w:rsidP="00185080">
      <w:pPr>
        <w:rPr>
          <w:rFonts w:ascii="Arial" w:hAnsi="Arial" w:cs="Arial"/>
          <w:b/>
        </w:rPr>
      </w:pPr>
      <w:r>
        <w:rPr>
          <w:rFonts w:ascii="Arial" w:hAnsi="Arial" w:cs="Arial"/>
          <w:color w:val="232323"/>
          <w:spacing w:val="8"/>
          <w:shd w:val="clear" w:color="auto" w:fill="FFFFFF"/>
        </w:rPr>
        <w:t>I</w:t>
      </w:r>
      <w:r w:rsidR="00451A04" w:rsidRPr="009149B9">
        <w:rPr>
          <w:rFonts w:ascii="Arial" w:hAnsi="Arial" w:cs="Arial"/>
          <w:color w:val="232323"/>
          <w:spacing w:val="8"/>
          <w:shd w:val="clear" w:color="auto" w:fill="FFFFFF"/>
        </w:rPr>
        <w:t>f we are to afford to move into that future, there</w:t>
      </w:r>
      <w:r w:rsidR="0075153A" w:rsidRPr="009149B9">
        <w:rPr>
          <w:rFonts w:ascii="Arial" w:hAnsi="Arial" w:cs="Arial"/>
          <w:color w:val="232323"/>
          <w:spacing w:val="8"/>
          <w:shd w:val="clear" w:color="auto" w:fill="FFFFFF"/>
        </w:rPr>
        <w:t xml:space="preserve"> will </w:t>
      </w:r>
      <w:r w:rsidR="00451A04" w:rsidRPr="009149B9">
        <w:rPr>
          <w:rFonts w:ascii="Arial" w:hAnsi="Arial" w:cs="Arial"/>
          <w:color w:val="232323"/>
          <w:spacing w:val="8"/>
          <w:shd w:val="clear" w:color="auto" w:fill="FFFFFF"/>
        </w:rPr>
        <w:t>b</w:t>
      </w:r>
      <w:r w:rsidR="0075153A" w:rsidRPr="009149B9">
        <w:rPr>
          <w:rFonts w:ascii="Arial" w:hAnsi="Arial" w:cs="Arial"/>
          <w:color w:val="232323"/>
          <w:spacing w:val="8"/>
          <w:shd w:val="clear" w:color="auto" w:fill="FFFFFF"/>
        </w:rPr>
        <w:t>e so</w:t>
      </w:r>
      <w:r w:rsidR="00EA79E6">
        <w:rPr>
          <w:rFonts w:ascii="Arial" w:hAnsi="Arial" w:cs="Arial"/>
          <w:color w:val="232323"/>
          <w:spacing w:val="8"/>
          <w:shd w:val="clear" w:color="auto" w:fill="FFFFFF"/>
        </w:rPr>
        <w:t>me hard-nosed decisions to make;</w:t>
      </w:r>
      <w:r w:rsidR="0075153A" w:rsidRPr="009149B9">
        <w:rPr>
          <w:rFonts w:ascii="Arial" w:hAnsi="Arial" w:cs="Arial"/>
          <w:color w:val="232323"/>
          <w:spacing w:val="8"/>
          <w:shd w:val="clear" w:color="auto" w:fill="FFFFFF"/>
        </w:rPr>
        <w:t xml:space="preserve"> but let there be no hard-hearted ones.</w:t>
      </w:r>
      <w:r w:rsidR="009430D7" w:rsidRPr="009149B9">
        <w:rPr>
          <w:rFonts w:ascii="Arial" w:hAnsi="Arial" w:cs="Arial"/>
          <w:color w:val="232323"/>
          <w:spacing w:val="8"/>
          <w:shd w:val="clear" w:color="auto" w:fill="FFFFFF"/>
        </w:rPr>
        <w:t xml:space="preserve"> </w:t>
      </w:r>
      <w:r w:rsidR="00451A04" w:rsidRPr="009149B9">
        <w:rPr>
          <w:rFonts w:ascii="Arial" w:hAnsi="Arial" w:cs="Arial"/>
          <w:color w:val="232323"/>
          <w:spacing w:val="8"/>
          <w:shd w:val="clear" w:color="auto" w:fill="FFFFFF"/>
        </w:rPr>
        <w:t>The unrepealable e</w:t>
      </w:r>
      <w:r w:rsidR="00A51E6A">
        <w:rPr>
          <w:rFonts w:ascii="Arial" w:hAnsi="Arial" w:cs="Arial"/>
          <w:color w:val="232323"/>
          <w:spacing w:val="8"/>
          <w:shd w:val="clear" w:color="auto" w:fill="FFFFFF"/>
        </w:rPr>
        <w:t>xcellence of our colleagues, physical evidence of which</w:t>
      </w:r>
      <w:r w:rsidR="00451A04" w:rsidRPr="009149B9">
        <w:rPr>
          <w:rFonts w:ascii="Arial" w:hAnsi="Arial" w:cs="Arial"/>
          <w:color w:val="232323"/>
          <w:spacing w:val="8"/>
          <w:shd w:val="clear" w:color="auto" w:fill="FFFFFF"/>
        </w:rPr>
        <w:t xml:space="preserve"> surrounds us today</w:t>
      </w:r>
      <w:r w:rsidR="00A51E6A">
        <w:rPr>
          <w:rFonts w:ascii="Arial" w:hAnsi="Arial" w:cs="Arial"/>
          <w:color w:val="232323"/>
          <w:spacing w:val="8"/>
          <w:shd w:val="clear" w:color="auto" w:fill="FFFFFF"/>
        </w:rPr>
        <w:t>,</w:t>
      </w:r>
      <w:r w:rsidR="00451A04" w:rsidRPr="009149B9">
        <w:rPr>
          <w:rFonts w:ascii="Arial" w:hAnsi="Arial" w:cs="Arial"/>
          <w:color w:val="232323"/>
          <w:spacing w:val="8"/>
          <w:shd w:val="clear" w:color="auto" w:fill="FFFFFF"/>
        </w:rPr>
        <w:t xml:space="preserve"> will get us through, buoyed by</w:t>
      </w:r>
      <w:r w:rsidR="002F113E" w:rsidRPr="009149B9">
        <w:rPr>
          <w:rFonts w:ascii="Arial" w:hAnsi="Arial" w:cs="Arial"/>
          <w:color w:val="232323"/>
          <w:spacing w:val="8"/>
          <w:shd w:val="clear" w:color="auto" w:fill="FFFFFF"/>
        </w:rPr>
        <w:t xml:space="preserve"> </w:t>
      </w:r>
      <w:r w:rsidR="00EB7114" w:rsidRPr="009149B9">
        <w:rPr>
          <w:rFonts w:ascii="Arial" w:hAnsi="Arial" w:cs="Arial"/>
          <w:color w:val="232323"/>
          <w:spacing w:val="8"/>
          <w:shd w:val="clear" w:color="auto" w:fill="FFFFFF"/>
        </w:rPr>
        <w:t xml:space="preserve">our everyday </w:t>
      </w:r>
      <w:r w:rsidR="002F113E" w:rsidRPr="009149B9">
        <w:rPr>
          <w:rFonts w:ascii="Arial" w:hAnsi="Arial" w:cs="Arial"/>
          <w:color w:val="232323"/>
          <w:spacing w:val="8"/>
          <w:shd w:val="clear" w:color="auto" w:fill="FFFFFF"/>
        </w:rPr>
        <w:t>commitment to mission in the life we have chosen, and the work we do so well.</w:t>
      </w:r>
    </w:p>
    <w:p w:rsidR="00B2551C" w:rsidRPr="009149B9" w:rsidRDefault="00B2551C" w:rsidP="00B2551C">
      <w:pPr>
        <w:rPr>
          <w:rFonts w:ascii="Arial" w:hAnsi="Arial" w:cs="Arial"/>
        </w:rPr>
      </w:pPr>
    </w:p>
    <w:p w:rsidR="00422479" w:rsidRPr="009149B9" w:rsidRDefault="00422479" w:rsidP="00B2551C">
      <w:pPr>
        <w:rPr>
          <w:rFonts w:ascii="Arial" w:hAnsi="Arial" w:cs="Arial"/>
        </w:rPr>
      </w:pPr>
    </w:p>
    <w:p w:rsidR="00422479" w:rsidRPr="009149B9" w:rsidRDefault="00422479" w:rsidP="00B2551C">
      <w:pPr>
        <w:rPr>
          <w:rFonts w:ascii="Arial" w:hAnsi="Arial" w:cs="Arial"/>
        </w:rPr>
      </w:pPr>
    </w:p>
    <w:sectPr w:rsidR="00422479" w:rsidRPr="009149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C85" w:rsidRDefault="00305C85" w:rsidP="002F113E">
      <w:pPr>
        <w:spacing w:after="0" w:line="240" w:lineRule="auto"/>
      </w:pPr>
      <w:r>
        <w:separator/>
      </w:r>
    </w:p>
  </w:endnote>
  <w:endnote w:type="continuationSeparator" w:id="0">
    <w:p w:rsidR="00305C85" w:rsidRDefault="00305C85" w:rsidP="002F113E">
      <w:pPr>
        <w:spacing w:after="0" w:line="240" w:lineRule="auto"/>
      </w:pPr>
      <w:r>
        <w:continuationSeparator/>
      </w:r>
    </w:p>
  </w:endnote>
  <w:endnote w:id="1">
    <w:p w:rsidR="00EB3098" w:rsidRDefault="00EB3098">
      <w:pPr>
        <w:pStyle w:val="EndnoteText"/>
      </w:pPr>
      <w:r>
        <w:rPr>
          <w:rStyle w:val="EndnoteReference"/>
        </w:rPr>
        <w:endnoteRef/>
      </w:r>
      <w:r>
        <w:t xml:space="preserve"> Song of Solomon 2:12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071364"/>
      <w:docPartObj>
        <w:docPartGallery w:val="Page Numbers (Bottom of Page)"/>
        <w:docPartUnique/>
      </w:docPartObj>
    </w:sdtPr>
    <w:sdtEndPr>
      <w:rPr>
        <w:noProof/>
      </w:rPr>
    </w:sdtEndPr>
    <w:sdtContent>
      <w:p w:rsidR="001571E6" w:rsidRDefault="001571E6">
        <w:pPr>
          <w:pStyle w:val="Footer"/>
          <w:jc w:val="center"/>
        </w:pPr>
        <w:r>
          <w:fldChar w:fldCharType="begin"/>
        </w:r>
        <w:r>
          <w:instrText xml:space="preserve"> PAGE   \* MERGEFORMAT </w:instrText>
        </w:r>
        <w:r>
          <w:fldChar w:fldCharType="separate"/>
        </w:r>
        <w:r w:rsidR="00437861">
          <w:rPr>
            <w:noProof/>
          </w:rPr>
          <w:t>4</w:t>
        </w:r>
        <w:r>
          <w:rPr>
            <w:noProof/>
          </w:rPr>
          <w:fldChar w:fldCharType="end"/>
        </w:r>
      </w:p>
    </w:sdtContent>
  </w:sdt>
  <w:p w:rsidR="001571E6" w:rsidRDefault="00157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C85" w:rsidRDefault="00305C85" w:rsidP="002F113E">
      <w:pPr>
        <w:spacing w:after="0" w:line="240" w:lineRule="auto"/>
      </w:pPr>
      <w:r>
        <w:separator/>
      </w:r>
    </w:p>
  </w:footnote>
  <w:footnote w:type="continuationSeparator" w:id="0">
    <w:p w:rsidR="00305C85" w:rsidRDefault="00305C85" w:rsidP="002F113E">
      <w:pPr>
        <w:spacing w:after="0" w:line="240" w:lineRule="auto"/>
      </w:pPr>
      <w:r>
        <w:continuationSeparator/>
      </w:r>
    </w:p>
  </w:footnote>
  <w:footnote w:id="1">
    <w:p w:rsidR="00EE1B62" w:rsidRPr="002F113E" w:rsidRDefault="00EE1B62">
      <w:pPr>
        <w:pStyle w:val="FootnoteText"/>
        <w:rPr>
          <w:sz w:val="16"/>
          <w:szCs w:val="16"/>
        </w:rPr>
      </w:pPr>
      <w:r w:rsidRPr="002F113E">
        <w:rPr>
          <w:rStyle w:val="FootnoteReference"/>
          <w:sz w:val="16"/>
          <w:szCs w:val="16"/>
        </w:rPr>
        <w:footnoteRef/>
      </w:r>
      <w:r w:rsidRPr="002F113E">
        <w:rPr>
          <w:sz w:val="16"/>
          <w:szCs w:val="16"/>
        </w:rPr>
        <w:t xml:space="preserve"> </w:t>
      </w:r>
      <w:r w:rsidRPr="002F113E">
        <w:rPr>
          <w:rFonts w:ascii="Helvetica" w:hAnsi="Helvetica" w:cs="Helvetica"/>
          <w:color w:val="444444"/>
          <w:sz w:val="16"/>
          <w:szCs w:val="16"/>
          <w:shd w:val="clear" w:color="auto" w:fill="FFFFFF"/>
        </w:rPr>
        <w:t>Jefferson to William Roscoe, December 27, 1820, in </w:t>
      </w:r>
      <w:hyperlink r:id="rId1" w:tgtFrame="_blank" w:history="1">
        <w:r w:rsidRPr="002F113E">
          <w:rPr>
            <w:rStyle w:val="Hyperlink"/>
            <w:rFonts w:ascii="Helvetica" w:hAnsi="Helvetica" w:cs="Helvetica"/>
            <w:color w:val="A71930"/>
            <w:sz w:val="16"/>
            <w:szCs w:val="16"/>
            <w:bdr w:val="none" w:sz="0" w:space="0" w:color="auto" w:frame="1"/>
            <w:shd w:val="clear" w:color="auto" w:fill="FFFFFF"/>
          </w:rPr>
          <w:t>L&amp;B</w:t>
        </w:r>
      </w:hyperlink>
      <w:r w:rsidRPr="002F113E">
        <w:rPr>
          <w:rFonts w:ascii="Helvetica" w:hAnsi="Helvetica" w:cs="Helvetica"/>
          <w:color w:val="444444"/>
          <w:sz w:val="16"/>
          <w:szCs w:val="16"/>
          <w:shd w:val="clear" w:color="auto" w:fill="FFFFFF"/>
        </w:rPr>
        <w:t>, 15:303. </w:t>
      </w:r>
      <w:hyperlink r:id="rId2" w:tgtFrame="_blank" w:tooltip="http://memory.loc.gov/cgi-bin/ampage?collId=mtj1&amp;fileName=mtj1page052.db&amp;recNum=418" w:history="1">
        <w:r w:rsidRPr="002F113E">
          <w:rPr>
            <w:rStyle w:val="Hyperlink"/>
            <w:rFonts w:ascii="Helvetica" w:hAnsi="Helvetica" w:cs="Helvetica"/>
            <w:color w:val="A71930"/>
            <w:sz w:val="16"/>
            <w:szCs w:val="16"/>
            <w:bdr w:val="none" w:sz="0" w:space="0" w:color="auto" w:frame="1"/>
            <w:shd w:val="clear" w:color="auto" w:fill="FFFFFF"/>
          </w:rPr>
          <w:t>Polygraph copy</w:t>
        </w:r>
      </w:hyperlink>
      <w:r w:rsidRPr="002F113E">
        <w:rPr>
          <w:rFonts w:ascii="Helvetica" w:hAnsi="Helvetica" w:cs="Helvetica"/>
          <w:color w:val="444444"/>
          <w:sz w:val="16"/>
          <w:szCs w:val="16"/>
          <w:shd w:val="clear" w:color="auto" w:fill="FFFFFF"/>
        </w:rPr>
        <w:t> at </w:t>
      </w:r>
      <w:hyperlink r:id="rId3" w:tgtFrame="_blank" w:history="1">
        <w:r w:rsidRPr="002F113E">
          <w:rPr>
            <w:rStyle w:val="Hyperlink"/>
            <w:rFonts w:ascii="Helvetica" w:hAnsi="Helvetica" w:cs="Helvetica"/>
            <w:color w:val="A71930"/>
            <w:sz w:val="16"/>
            <w:szCs w:val="16"/>
            <w:bdr w:val="none" w:sz="0" w:space="0" w:color="auto" w:frame="1"/>
            <w:shd w:val="clear" w:color="auto" w:fill="FFFFFF"/>
          </w:rPr>
          <w:t>Thomas Jefferson Papers</w:t>
        </w:r>
      </w:hyperlink>
      <w:r w:rsidRPr="002F113E">
        <w:rPr>
          <w:rFonts w:ascii="Helvetica" w:hAnsi="Helvetica" w:cs="Helvetica"/>
          <w:color w:val="444444"/>
          <w:sz w:val="16"/>
          <w:szCs w:val="16"/>
          <w:shd w:val="clear" w:color="auto" w:fill="FFFFFF"/>
        </w:rPr>
        <w:t>, Library of Congress.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4FC6"/>
    <w:multiLevelType w:val="hybridMultilevel"/>
    <w:tmpl w:val="464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D592A"/>
    <w:multiLevelType w:val="hybridMultilevel"/>
    <w:tmpl w:val="58C8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5E"/>
    <w:rsid w:val="00012CB5"/>
    <w:rsid w:val="00017D9F"/>
    <w:rsid w:val="0008337F"/>
    <w:rsid w:val="00086BF1"/>
    <w:rsid w:val="000E11B7"/>
    <w:rsid w:val="001571E6"/>
    <w:rsid w:val="00185080"/>
    <w:rsid w:val="001D637B"/>
    <w:rsid w:val="002B366D"/>
    <w:rsid w:val="002F113E"/>
    <w:rsid w:val="002F705B"/>
    <w:rsid w:val="00305C85"/>
    <w:rsid w:val="00316825"/>
    <w:rsid w:val="00422479"/>
    <w:rsid w:val="00437861"/>
    <w:rsid w:val="00440DDA"/>
    <w:rsid w:val="00451A04"/>
    <w:rsid w:val="004B462B"/>
    <w:rsid w:val="004C7173"/>
    <w:rsid w:val="00551CAF"/>
    <w:rsid w:val="005F29DB"/>
    <w:rsid w:val="00641B79"/>
    <w:rsid w:val="006907D3"/>
    <w:rsid w:val="00694FF9"/>
    <w:rsid w:val="006C5275"/>
    <w:rsid w:val="006F4F5E"/>
    <w:rsid w:val="007030DF"/>
    <w:rsid w:val="007063D3"/>
    <w:rsid w:val="0075153A"/>
    <w:rsid w:val="007B509C"/>
    <w:rsid w:val="008014F8"/>
    <w:rsid w:val="008946CF"/>
    <w:rsid w:val="009149B9"/>
    <w:rsid w:val="00927909"/>
    <w:rsid w:val="009430D7"/>
    <w:rsid w:val="009B2BF9"/>
    <w:rsid w:val="009D09BE"/>
    <w:rsid w:val="00A14B19"/>
    <w:rsid w:val="00A41BC6"/>
    <w:rsid w:val="00A51E6A"/>
    <w:rsid w:val="00B16FFB"/>
    <w:rsid w:val="00B2551C"/>
    <w:rsid w:val="00BA35B7"/>
    <w:rsid w:val="00C2250F"/>
    <w:rsid w:val="00C65357"/>
    <w:rsid w:val="00C74836"/>
    <w:rsid w:val="00C94452"/>
    <w:rsid w:val="00CC63EE"/>
    <w:rsid w:val="00D078D3"/>
    <w:rsid w:val="00D77608"/>
    <w:rsid w:val="00E17DDC"/>
    <w:rsid w:val="00E44025"/>
    <w:rsid w:val="00EA79E6"/>
    <w:rsid w:val="00EB3098"/>
    <w:rsid w:val="00EB7114"/>
    <w:rsid w:val="00ED6191"/>
    <w:rsid w:val="00EE1B62"/>
    <w:rsid w:val="00F33FAD"/>
    <w:rsid w:val="00F418ED"/>
    <w:rsid w:val="00FD78C4"/>
    <w:rsid w:val="00FE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F7A64-7A30-40CC-8EA0-0F840F38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07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5E"/>
    <w:pPr>
      <w:ind w:left="720"/>
      <w:contextualSpacing/>
    </w:pPr>
  </w:style>
  <w:style w:type="character" w:styleId="Strong">
    <w:name w:val="Strong"/>
    <w:basedOn w:val="DefaultParagraphFont"/>
    <w:uiPriority w:val="22"/>
    <w:qFormat/>
    <w:rsid w:val="006F4F5E"/>
    <w:rPr>
      <w:b/>
      <w:bCs/>
    </w:rPr>
  </w:style>
  <w:style w:type="paragraph" w:styleId="NormalWeb">
    <w:name w:val="Normal (Web)"/>
    <w:basedOn w:val="Normal"/>
    <w:uiPriority w:val="99"/>
    <w:unhideWhenUsed/>
    <w:rsid w:val="00BA3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07D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51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5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F11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13E"/>
    <w:rPr>
      <w:sz w:val="20"/>
      <w:szCs w:val="20"/>
    </w:rPr>
  </w:style>
  <w:style w:type="character" w:styleId="FootnoteReference">
    <w:name w:val="footnote reference"/>
    <w:basedOn w:val="DefaultParagraphFont"/>
    <w:uiPriority w:val="99"/>
    <w:semiHidden/>
    <w:unhideWhenUsed/>
    <w:rsid w:val="002F113E"/>
    <w:rPr>
      <w:vertAlign w:val="superscript"/>
    </w:rPr>
  </w:style>
  <w:style w:type="character" w:styleId="Hyperlink">
    <w:name w:val="Hyperlink"/>
    <w:basedOn w:val="DefaultParagraphFont"/>
    <w:uiPriority w:val="99"/>
    <w:semiHidden/>
    <w:unhideWhenUsed/>
    <w:rsid w:val="002F113E"/>
    <w:rPr>
      <w:color w:val="0000FF"/>
      <w:u w:val="single"/>
    </w:rPr>
  </w:style>
  <w:style w:type="paragraph" w:styleId="EndnoteText">
    <w:name w:val="endnote text"/>
    <w:basedOn w:val="Normal"/>
    <w:link w:val="EndnoteTextChar"/>
    <w:uiPriority w:val="99"/>
    <w:semiHidden/>
    <w:unhideWhenUsed/>
    <w:rsid w:val="00EB30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098"/>
    <w:rPr>
      <w:sz w:val="20"/>
      <w:szCs w:val="20"/>
    </w:rPr>
  </w:style>
  <w:style w:type="character" w:styleId="EndnoteReference">
    <w:name w:val="endnote reference"/>
    <w:basedOn w:val="DefaultParagraphFont"/>
    <w:uiPriority w:val="99"/>
    <w:semiHidden/>
    <w:unhideWhenUsed/>
    <w:rsid w:val="00EB3098"/>
    <w:rPr>
      <w:vertAlign w:val="superscript"/>
    </w:rPr>
  </w:style>
  <w:style w:type="paragraph" w:styleId="Header">
    <w:name w:val="header"/>
    <w:basedOn w:val="Normal"/>
    <w:link w:val="HeaderChar"/>
    <w:uiPriority w:val="99"/>
    <w:unhideWhenUsed/>
    <w:rsid w:val="00157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E6"/>
  </w:style>
  <w:style w:type="paragraph" w:styleId="Footer">
    <w:name w:val="footer"/>
    <w:basedOn w:val="Normal"/>
    <w:link w:val="FooterChar"/>
    <w:uiPriority w:val="99"/>
    <w:unhideWhenUsed/>
    <w:rsid w:val="0015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301">
      <w:bodyDiv w:val="1"/>
      <w:marLeft w:val="0"/>
      <w:marRight w:val="0"/>
      <w:marTop w:val="0"/>
      <w:marBottom w:val="0"/>
      <w:divBdr>
        <w:top w:val="none" w:sz="0" w:space="0" w:color="auto"/>
        <w:left w:val="none" w:sz="0" w:space="0" w:color="auto"/>
        <w:bottom w:val="none" w:sz="0" w:space="0" w:color="auto"/>
        <w:right w:val="none" w:sz="0" w:space="0" w:color="auto"/>
      </w:divBdr>
    </w:div>
    <w:div w:id="1638991275">
      <w:bodyDiv w:val="1"/>
      <w:marLeft w:val="0"/>
      <w:marRight w:val="0"/>
      <w:marTop w:val="0"/>
      <w:marBottom w:val="0"/>
      <w:divBdr>
        <w:top w:val="none" w:sz="0" w:space="0" w:color="auto"/>
        <w:left w:val="none" w:sz="0" w:space="0" w:color="auto"/>
        <w:bottom w:val="none" w:sz="0" w:space="0" w:color="auto"/>
        <w:right w:val="none" w:sz="0" w:space="0" w:color="auto"/>
      </w:divBdr>
    </w:div>
    <w:div w:id="1639795105">
      <w:bodyDiv w:val="1"/>
      <w:marLeft w:val="0"/>
      <w:marRight w:val="0"/>
      <w:marTop w:val="0"/>
      <w:marBottom w:val="0"/>
      <w:divBdr>
        <w:top w:val="none" w:sz="0" w:space="0" w:color="auto"/>
        <w:left w:val="none" w:sz="0" w:space="0" w:color="auto"/>
        <w:bottom w:val="none" w:sz="0" w:space="0" w:color="auto"/>
        <w:right w:val="none" w:sz="0" w:space="0" w:color="auto"/>
      </w:divBdr>
    </w:div>
    <w:div w:id="18150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oc.gov/collections/thomas-jefferson-papers/about-this-collection/" TargetMode="External"/><Relationship Id="rId2" Type="http://schemas.openxmlformats.org/officeDocument/2006/relationships/hyperlink" Target="http://hdl.loc.gov/loc.mss/mtj.mtjbib023957" TargetMode="External"/><Relationship Id="rId1" Type="http://schemas.openxmlformats.org/officeDocument/2006/relationships/hyperlink" Target="http://catalog.hathitrust.org/Record/006664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26A1-10CA-4419-8BB4-F19E80AC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Johnstone</dc:creator>
  <cp:lastModifiedBy>Monica Johnstone</cp:lastModifiedBy>
  <cp:revision>2</cp:revision>
  <dcterms:created xsi:type="dcterms:W3CDTF">2019-03-28T20:06:00Z</dcterms:created>
  <dcterms:modified xsi:type="dcterms:W3CDTF">2019-03-28T20:06:00Z</dcterms:modified>
</cp:coreProperties>
</file>