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69438" w14:textId="452268DB" w:rsidR="00185698" w:rsidRPr="00872643" w:rsidRDefault="00872643" w:rsidP="004133AE">
      <w:pPr>
        <w:jc w:val="center"/>
        <w:rPr>
          <w:rFonts w:ascii="Arial" w:hAnsi="Arial"/>
          <w:b/>
        </w:rPr>
      </w:pPr>
      <w:r w:rsidRPr="00872643">
        <w:rPr>
          <w:rFonts w:ascii="Arial" w:hAnsi="Arial"/>
          <w:b/>
        </w:rPr>
        <w:t>CLAS Committee Reports 201</w:t>
      </w:r>
      <w:r w:rsidR="00EE6C47">
        <w:rPr>
          <w:rFonts w:ascii="Arial" w:hAnsi="Arial"/>
          <w:b/>
        </w:rPr>
        <w:t>8</w:t>
      </w:r>
      <w:r w:rsidRPr="00872643">
        <w:rPr>
          <w:rFonts w:ascii="Arial" w:hAnsi="Arial"/>
          <w:b/>
        </w:rPr>
        <w:t>/1</w:t>
      </w:r>
      <w:r w:rsidR="00EE6C47">
        <w:rPr>
          <w:rFonts w:ascii="Arial" w:hAnsi="Arial"/>
          <w:b/>
        </w:rPr>
        <w:t>9</w:t>
      </w:r>
    </w:p>
    <w:p w14:paraId="5280FBE3" w14:textId="77777777" w:rsidR="00872643" w:rsidRDefault="00872643" w:rsidP="00872643">
      <w:pPr>
        <w:jc w:val="center"/>
        <w:rPr>
          <w:rFonts w:ascii="Arial" w:hAnsi="Arial"/>
        </w:rPr>
      </w:pPr>
      <w:r w:rsidRPr="00872643">
        <w:rPr>
          <w:rFonts w:ascii="Arial" w:hAnsi="Arial"/>
          <w:b/>
        </w:rPr>
        <w:t>CLAS Faculty Council</w:t>
      </w:r>
    </w:p>
    <w:p w14:paraId="38B237F6" w14:textId="77777777" w:rsidR="00872643" w:rsidRDefault="00872643">
      <w:pPr>
        <w:rPr>
          <w:rFonts w:ascii="Arial" w:hAnsi="Arial"/>
        </w:rPr>
      </w:pPr>
    </w:p>
    <w:p w14:paraId="25B8FD66" w14:textId="4CDA5DA2" w:rsidR="00031CCE" w:rsidRPr="00450A07" w:rsidRDefault="00031CCE">
      <w:pPr>
        <w:rPr>
          <w:rFonts w:ascii="Arial" w:hAnsi="Arial" w:cs="Arial"/>
          <w:color w:val="000000" w:themeColor="text1"/>
          <w:sz w:val="22"/>
          <w:szCs w:val="22"/>
        </w:rPr>
      </w:pPr>
      <w:r w:rsidRPr="00D94968">
        <w:rPr>
          <w:rFonts w:ascii="Arial" w:hAnsi="Arial" w:cs="Arial"/>
          <w:b/>
          <w:sz w:val="22"/>
          <w:szCs w:val="22"/>
        </w:rPr>
        <w:t>Faculty Council Members:</w:t>
      </w:r>
      <w:r w:rsidRPr="00D94968">
        <w:rPr>
          <w:rFonts w:ascii="Arial" w:hAnsi="Arial" w:cs="Arial"/>
          <w:sz w:val="22"/>
          <w:szCs w:val="22"/>
        </w:rPr>
        <w:t xml:space="preserve"> </w:t>
      </w:r>
      <w:r w:rsidR="00EE6C47" w:rsidRPr="00450A07">
        <w:rPr>
          <w:rFonts w:ascii="Arial" w:hAnsi="Arial" w:cs="Arial"/>
          <w:color w:val="000000" w:themeColor="text1"/>
          <w:sz w:val="22"/>
          <w:szCs w:val="22"/>
        </w:rPr>
        <w:t>Z</w:t>
      </w:r>
      <w:r w:rsidR="00A94764">
        <w:rPr>
          <w:rFonts w:ascii="Arial" w:hAnsi="Arial" w:cs="Arial"/>
          <w:color w:val="000000" w:themeColor="text1"/>
          <w:sz w:val="22"/>
          <w:szCs w:val="22"/>
        </w:rPr>
        <w:t>u</w:t>
      </w:r>
      <w:r w:rsidR="00EE6C47" w:rsidRPr="00450A07">
        <w:rPr>
          <w:rFonts w:ascii="Arial" w:hAnsi="Arial" w:cs="Arial"/>
          <w:color w:val="000000" w:themeColor="text1"/>
          <w:sz w:val="22"/>
          <w:szCs w:val="22"/>
        </w:rPr>
        <w:t xml:space="preserve">lema </w:t>
      </w:r>
      <w:proofErr w:type="spellStart"/>
      <w:r w:rsidR="00EE6C47" w:rsidRPr="00450A07">
        <w:rPr>
          <w:rFonts w:ascii="Arial" w:hAnsi="Arial" w:cs="Arial"/>
          <w:color w:val="000000" w:themeColor="text1"/>
          <w:sz w:val="22"/>
          <w:szCs w:val="22"/>
        </w:rPr>
        <w:t>Moret</w:t>
      </w:r>
      <w:proofErr w:type="spellEnd"/>
      <w:r w:rsidR="00EE6C47" w:rsidRPr="00450A07">
        <w:rPr>
          <w:rFonts w:ascii="Arial" w:hAnsi="Arial" w:cs="Arial"/>
          <w:color w:val="000000" w:themeColor="text1"/>
          <w:sz w:val="22"/>
          <w:szCs w:val="22"/>
        </w:rPr>
        <w:t xml:space="preserve"> </w:t>
      </w:r>
      <w:r w:rsidRPr="00450A07">
        <w:rPr>
          <w:rFonts w:ascii="Arial" w:hAnsi="Arial" w:cs="Arial"/>
          <w:color w:val="000000" w:themeColor="text1"/>
          <w:sz w:val="22"/>
          <w:szCs w:val="22"/>
        </w:rPr>
        <w:t xml:space="preserve">(MLL), Arthur Campbell (MUS), Michael Henshaw (BIO), David Kurjiaka (BMS: Chair), </w:t>
      </w:r>
      <w:proofErr w:type="spellStart"/>
      <w:r w:rsidR="00EE6C47" w:rsidRPr="00450A07">
        <w:rPr>
          <w:rFonts w:ascii="Arial" w:hAnsi="Arial" w:cs="Arial"/>
          <w:color w:val="000000" w:themeColor="text1"/>
          <w:sz w:val="22"/>
          <w:szCs w:val="22"/>
        </w:rPr>
        <w:t>Figen</w:t>
      </w:r>
      <w:proofErr w:type="spellEnd"/>
      <w:r w:rsidR="00EE6C47" w:rsidRPr="00450A07">
        <w:rPr>
          <w:rFonts w:ascii="Arial" w:hAnsi="Arial" w:cs="Arial"/>
          <w:color w:val="000000" w:themeColor="text1"/>
          <w:sz w:val="22"/>
          <w:szCs w:val="22"/>
        </w:rPr>
        <w:t xml:space="preserve"> </w:t>
      </w:r>
      <w:proofErr w:type="spellStart"/>
      <w:r w:rsidR="00EE6C47" w:rsidRPr="00450A07">
        <w:rPr>
          <w:rFonts w:ascii="Arial" w:hAnsi="Arial" w:cs="Arial"/>
          <w:color w:val="000000" w:themeColor="text1"/>
          <w:sz w:val="22"/>
          <w:szCs w:val="22"/>
        </w:rPr>
        <w:t>Mekik</w:t>
      </w:r>
      <w:proofErr w:type="spellEnd"/>
      <w:r w:rsidR="00EE6C47" w:rsidRPr="00450A07">
        <w:rPr>
          <w:rFonts w:ascii="Arial" w:hAnsi="Arial" w:cs="Arial"/>
          <w:color w:val="000000" w:themeColor="text1"/>
          <w:sz w:val="22"/>
          <w:szCs w:val="22"/>
        </w:rPr>
        <w:t xml:space="preserve"> </w:t>
      </w:r>
      <w:r w:rsidRPr="00450A07">
        <w:rPr>
          <w:rFonts w:ascii="Arial" w:hAnsi="Arial" w:cs="Arial"/>
          <w:color w:val="000000" w:themeColor="text1"/>
          <w:sz w:val="22"/>
          <w:szCs w:val="22"/>
        </w:rPr>
        <w:t>(</w:t>
      </w:r>
      <w:r w:rsidR="00EE6C47" w:rsidRPr="00450A07">
        <w:rPr>
          <w:rFonts w:ascii="Arial" w:hAnsi="Arial" w:cs="Arial"/>
          <w:color w:val="000000" w:themeColor="text1"/>
          <w:sz w:val="22"/>
          <w:szCs w:val="22"/>
        </w:rPr>
        <w:t>GEO</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 xml:space="preserve">Heather </w:t>
      </w:r>
      <w:proofErr w:type="spellStart"/>
      <w:r w:rsidR="00EE6C47" w:rsidRPr="00450A07">
        <w:rPr>
          <w:rFonts w:ascii="Arial" w:hAnsi="Arial" w:cs="Arial"/>
          <w:color w:val="000000" w:themeColor="text1"/>
          <w:sz w:val="22"/>
          <w:szCs w:val="22"/>
        </w:rPr>
        <w:t>Gulgin</w:t>
      </w:r>
      <w:proofErr w:type="spellEnd"/>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MOV</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 xml:space="preserve">Peter Anderson </w:t>
      </w:r>
      <w:r w:rsidRPr="00450A07">
        <w:rPr>
          <w:rFonts w:ascii="Arial" w:hAnsi="Arial" w:cs="Arial"/>
          <w:color w:val="000000" w:themeColor="text1"/>
          <w:sz w:val="22"/>
          <w:szCs w:val="22"/>
        </w:rPr>
        <w:t>(C</w:t>
      </w:r>
      <w:r w:rsidR="00EE6C47" w:rsidRPr="00450A07">
        <w:rPr>
          <w:rFonts w:ascii="Arial" w:hAnsi="Arial" w:cs="Arial"/>
          <w:color w:val="000000" w:themeColor="text1"/>
          <w:sz w:val="22"/>
          <w:szCs w:val="22"/>
        </w:rPr>
        <w:t>LA</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Ernest Park</w:t>
      </w:r>
      <w:r w:rsidRPr="00450A07">
        <w:rPr>
          <w:rFonts w:ascii="Arial" w:hAnsi="Arial" w:cs="Arial"/>
          <w:color w:val="000000" w:themeColor="text1"/>
          <w:sz w:val="22"/>
          <w:szCs w:val="22"/>
        </w:rPr>
        <w:t xml:space="preserve"> (PSY)</w:t>
      </w:r>
      <w:r w:rsidR="00101EC0" w:rsidRPr="00450A07">
        <w:rPr>
          <w:rFonts w:ascii="Arial" w:hAnsi="Arial" w:cs="Arial"/>
          <w:color w:val="000000" w:themeColor="text1"/>
          <w:sz w:val="22"/>
          <w:szCs w:val="22"/>
        </w:rPr>
        <w:t>,</w:t>
      </w:r>
      <w:r w:rsidRPr="00450A07">
        <w:rPr>
          <w:rFonts w:ascii="Arial" w:hAnsi="Arial" w:cs="Arial"/>
          <w:color w:val="000000" w:themeColor="text1"/>
          <w:sz w:val="22"/>
          <w:szCs w:val="22"/>
        </w:rPr>
        <w:t xml:space="preserve"> Libby Wheatley (SOC: </w:t>
      </w:r>
      <w:r w:rsidR="00EE6C47" w:rsidRPr="00450A07">
        <w:rPr>
          <w:rFonts w:ascii="Arial" w:hAnsi="Arial" w:cs="Arial"/>
          <w:color w:val="000000" w:themeColor="text1"/>
          <w:sz w:val="22"/>
          <w:szCs w:val="22"/>
        </w:rPr>
        <w:t>Fall</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 xml:space="preserve">Charlyn Partridge </w:t>
      </w:r>
      <w:r w:rsidRPr="00450A07">
        <w:rPr>
          <w:rFonts w:ascii="Arial" w:hAnsi="Arial" w:cs="Arial"/>
          <w:color w:val="000000" w:themeColor="text1"/>
          <w:sz w:val="22"/>
          <w:szCs w:val="22"/>
        </w:rPr>
        <w:t>(</w:t>
      </w:r>
      <w:r w:rsidR="00EE6C47" w:rsidRPr="00450A07">
        <w:rPr>
          <w:rFonts w:ascii="Arial" w:hAnsi="Arial" w:cs="Arial"/>
          <w:color w:val="000000" w:themeColor="text1"/>
          <w:sz w:val="22"/>
          <w:szCs w:val="22"/>
        </w:rPr>
        <w:t>AWRI</w:t>
      </w:r>
      <w:r w:rsidRPr="00450A07">
        <w:rPr>
          <w:rFonts w:ascii="Arial" w:hAnsi="Arial" w:cs="Arial"/>
          <w:color w:val="000000" w:themeColor="text1"/>
          <w:sz w:val="22"/>
          <w:szCs w:val="22"/>
        </w:rPr>
        <w:t xml:space="preserve">: Winter), </w:t>
      </w:r>
      <w:r w:rsidR="00EE6C47" w:rsidRPr="00450A07">
        <w:rPr>
          <w:rFonts w:ascii="Arial" w:hAnsi="Arial" w:cs="Arial"/>
          <w:color w:val="000000" w:themeColor="text1"/>
          <w:sz w:val="22"/>
          <w:szCs w:val="22"/>
        </w:rPr>
        <w:t>Jon Hodges</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MTH/COM</w:t>
      </w:r>
      <w:r w:rsidRPr="00450A07">
        <w:rPr>
          <w:rFonts w:ascii="Arial" w:hAnsi="Arial" w:cs="Arial"/>
          <w:color w:val="000000" w:themeColor="text1"/>
          <w:sz w:val="22"/>
          <w:szCs w:val="22"/>
        </w:rPr>
        <w:t xml:space="preserve">: </w:t>
      </w:r>
      <w:r w:rsidR="00EE6C47" w:rsidRPr="00450A07">
        <w:rPr>
          <w:rFonts w:ascii="Arial" w:hAnsi="Arial" w:cs="Arial"/>
          <w:color w:val="000000" w:themeColor="text1"/>
          <w:sz w:val="22"/>
          <w:szCs w:val="22"/>
        </w:rPr>
        <w:t>EC</w:t>
      </w:r>
      <w:r w:rsidRPr="00450A07">
        <w:rPr>
          <w:rFonts w:ascii="Arial" w:hAnsi="Arial" w:cs="Arial"/>
          <w:color w:val="000000" w:themeColor="text1"/>
          <w:sz w:val="22"/>
          <w:szCs w:val="22"/>
        </w:rPr>
        <w:t>S Liaison)</w:t>
      </w:r>
      <w:r w:rsidR="00CB18CF" w:rsidRPr="00450A07">
        <w:rPr>
          <w:rFonts w:ascii="Arial" w:hAnsi="Arial" w:cs="Arial"/>
          <w:color w:val="000000" w:themeColor="text1"/>
          <w:sz w:val="22"/>
          <w:szCs w:val="22"/>
        </w:rPr>
        <w:t>.</w:t>
      </w:r>
    </w:p>
    <w:p w14:paraId="49F86AE7" w14:textId="77777777" w:rsidR="00CB18CF" w:rsidRPr="00450A07" w:rsidRDefault="00CB18CF">
      <w:pPr>
        <w:rPr>
          <w:rFonts w:ascii="Arial" w:hAnsi="Arial" w:cs="Arial"/>
          <w:color w:val="000000" w:themeColor="text1"/>
          <w:sz w:val="22"/>
          <w:szCs w:val="22"/>
        </w:rPr>
      </w:pPr>
    </w:p>
    <w:p w14:paraId="178A07CA" w14:textId="77777777" w:rsidR="009C7EEB" w:rsidRDefault="00872643">
      <w:pPr>
        <w:rPr>
          <w:rFonts w:ascii="Arial" w:hAnsi="Arial" w:cs="Arial"/>
          <w:sz w:val="22"/>
          <w:szCs w:val="22"/>
        </w:rPr>
      </w:pPr>
      <w:r w:rsidRPr="00D94968">
        <w:rPr>
          <w:rFonts w:ascii="Arial" w:hAnsi="Arial" w:cs="Arial"/>
          <w:b/>
          <w:sz w:val="22"/>
          <w:szCs w:val="22"/>
        </w:rPr>
        <w:t>Ranking of Faculty Requests:</w:t>
      </w:r>
      <w:r w:rsidRPr="00D94968">
        <w:rPr>
          <w:rFonts w:ascii="Arial" w:hAnsi="Arial" w:cs="Arial"/>
          <w:sz w:val="22"/>
          <w:szCs w:val="22"/>
        </w:rPr>
        <w:t xml:space="preserve">  </w:t>
      </w:r>
    </w:p>
    <w:p w14:paraId="2819AD7D" w14:textId="4FB9AD3A" w:rsidR="00872643" w:rsidRDefault="009C7EEB" w:rsidP="009C7EEB">
      <w:pPr>
        <w:ind w:left="720" w:hanging="360"/>
        <w:rPr>
          <w:rFonts w:ascii="Arial" w:hAnsi="Arial" w:cs="Arial"/>
          <w:sz w:val="22"/>
          <w:szCs w:val="22"/>
        </w:rPr>
      </w:pPr>
      <w:r w:rsidRPr="009C7EEB">
        <w:rPr>
          <w:rFonts w:ascii="Arial" w:hAnsi="Arial" w:cs="Arial"/>
          <w:b/>
          <w:sz w:val="22"/>
          <w:szCs w:val="22"/>
        </w:rPr>
        <w:t>Summer 2018:</w:t>
      </w:r>
      <w:r>
        <w:rPr>
          <w:rFonts w:ascii="Arial" w:hAnsi="Arial" w:cs="Arial"/>
          <w:sz w:val="22"/>
          <w:szCs w:val="22"/>
        </w:rPr>
        <w:t xml:space="preserve"> </w:t>
      </w:r>
      <w:r w:rsidR="007C4D73" w:rsidRPr="00D94968">
        <w:rPr>
          <w:rFonts w:ascii="Arial" w:hAnsi="Arial" w:cs="Arial"/>
          <w:sz w:val="22"/>
          <w:szCs w:val="22"/>
        </w:rPr>
        <w:t>Early i</w:t>
      </w:r>
      <w:r w:rsidR="00872643" w:rsidRPr="00D94968">
        <w:rPr>
          <w:rFonts w:ascii="Arial" w:hAnsi="Arial" w:cs="Arial"/>
          <w:sz w:val="22"/>
          <w:szCs w:val="22"/>
        </w:rPr>
        <w:t>n the summer of 201</w:t>
      </w:r>
      <w:r w:rsidR="00EE6C47">
        <w:rPr>
          <w:rFonts w:ascii="Arial" w:hAnsi="Arial" w:cs="Arial"/>
          <w:sz w:val="22"/>
          <w:szCs w:val="22"/>
        </w:rPr>
        <w:t>8</w:t>
      </w:r>
      <w:r w:rsidR="00872643" w:rsidRPr="00D94968">
        <w:rPr>
          <w:rFonts w:ascii="Arial" w:hAnsi="Arial" w:cs="Arial"/>
          <w:sz w:val="22"/>
          <w:szCs w:val="22"/>
        </w:rPr>
        <w:t xml:space="preserve">, council met to rank requests for </w:t>
      </w:r>
      <w:r w:rsidR="00A94764" w:rsidRPr="00D94968">
        <w:rPr>
          <w:rFonts w:ascii="Arial" w:hAnsi="Arial" w:cs="Arial"/>
          <w:sz w:val="22"/>
          <w:szCs w:val="22"/>
        </w:rPr>
        <w:t xml:space="preserve">CLAS </w:t>
      </w:r>
      <w:r w:rsidR="00872643" w:rsidRPr="00D94968">
        <w:rPr>
          <w:rFonts w:ascii="Arial" w:hAnsi="Arial" w:cs="Arial"/>
          <w:sz w:val="22"/>
          <w:szCs w:val="22"/>
        </w:rPr>
        <w:t>faculty lines.  Using the information pr</w:t>
      </w:r>
      <w:r w:rsidR="00CB18CF" w:rsidRPr="00D94968">
        <w:rPr>
          <w:rFonts w:ascii="Arial" w:hAnsi="Arial" w:cs="Arial"/>
          <w:sz w:val="22"/>
          <w:szCs w:val="22"/>
        </w:rPr>
        <w:t>ovided by Institutions Analysis</w:t>
      </w:r>
      <w:r w:rsidR="001636F0">
        <w:rPr>
          <w:rFonts w:ascii="Arial" w:hAnsi="Arial" w:cs="Arial"/>
          <w:sz w:val="22"/>
          <w:szCs w:val="22"/>
        </w:rPr>
        <w:t xml:space="preserve"> (and adjust</w:t>
      </w:r>
      <w:r>
        <w:rPr>
          <w:rFonts w:ascii="Arial" w:hAnsi="Arial" w:cs="Arial"/>
          <w:sz w:val="22"/>
          <w:szCs w:val="22"/>
        </w:rPr>
        <w:t>ing</w:t>
      </w:r>
      <w:r w:rsidR="001636F0">
        <w:rPr>
          <w:rFonts w:ascii="Arial" w:hAnsi="Arial" w:cs="Arial"/>
          <w:sz w:val="22"/>
          <w:szCs w:val="22"/>
        </w:rPr>
        <w:t xml:space="preserve"> </w:t>
      </w:r>
      <w:r>
        <w:rPr>
          <w:rFonts w:ascii="Arial" w:hAnsi="Arial" w:cs="Arial"/>
          <w:sz w:val="22"/>
          <w:szCs w:val="22"/>
        </w:rPr>
        <w:t>for</w:t>
      </w:r>
      <w:r w:rsidR="001636F0">
        <w:rPr>
          <w:rFonts w:ascii="Arial" w:hAnsi="Arial" w:cs="Arial"/>
          <w:sz w:val="22"/>
          <w:szCs w:val="22"/>
        </w:rPr>
        <w:t xml:space="preserve"> non</w:t>
      </w:r>
      <w:r w:rsidR="00A132E8">
        <w:rPr>
          <w:rFonts w:ascii="Arial" w:hAnsi="Arial" w:cs="Arial"/>
          <w:sz w:val="22"/>
          <w:szCs w:val="22"/>
        </w:rPr>
        <w:t>-</w:t>
      </w:r>
      <w:r w:rsidR="001636F0">
        <w:rPr>
          <w:rFonts w:ascii="Arial" w:hAnsi="Arial" w:cs="Arial"/>
          <w:sz w:val="22"/>
          <w:szCs w:val="22"/>
        </w:rPr>
        <w:t>credit</w:t>
      </w:r>
      <w:r w:rsidR="00A132E8">
        <w:rPr>
          <w:rFonts w:ascii="Arial" w:hAnsi="Arial" w:cs="Arial"/>
          <w:sz w:val="22"/>
          <w:szCs w:val="22"/>
        </w:rPr>
        <w:t xml:space="preserve"> </w:t>
      </w:r>
      <w:r w:rsidR="001636F0">
        <w:rPr>
          <w:rFonts w:ascii="Arial" w:hAnsi="Arial" w:cs="Arial"/>
          <w:sz w:val="22"/>
          <w:szCs w:val="22"/>
        </w:rPr>
        <w:t>bearing classes)</w:t>
      </w:r>
      <w:r w:rsidR="00872643" w:rsidRPr="00D94968">
        <w:rPr>
          <w:rFonts w:ascii="Arial" w:hAnsi="Arial" w:cs="Arial"/>
          <w:sz w:val="22"/>
          <w:szCs w:val="22"/>
        </w:rPr>
        <w:t xml:space="preserve"> </w:t>
      </w:r>
      <w:r w:rsidR="00C050A5" w:rsidRPr="00D94968">
        <w:rPr>
          <w:rFonts w:ascii="Arial" w:hAnsi="Arial" w:cs="Arial"/>
          <w:sz w:val="22"/>
          <w:szCs w:val="22"/>
        </w:rPr>
        <w:t>and</w:t>
      </w:r>
      <w:r w:rsidR="00872643" w:rsidRPr="00D94968">
        <w:rPr>
          <w:rFonts w:ascii="Arial" w:hAnsi="Arial" w:cs="Arial"/>
          <w:sz w:val="22"/>
          <w:szCs w:val="22"/>
        </w:rPr>
        <w:t xml:space="preserve"> </w:t>
      </w:r>
      <w:r w:rsidR="007C4D73" w:rsidRPr="00D94968">
        <w:rPr>
          <w:rFonts w:ascii="Arial" w:hAnsi="Arial" w:cs="Arial"/>
          <w:sz w:val="22"/>
          <w:szCs w:val="22"/>
        </w:rPr>
        <w:t>unit</w:t>
      </w:r>
      <w:r w:rsidR="00872643" w:rsidRPr="00D94968">
        <w:rPr>
          <w:rFonts w:ascii="Arial" w:hAnsi="Arial" w:cs="Arial"/>
          <w:sz w:val="22"/>
          <w:szCs w:val="22"/>
        </w:rPr>
        <w:t xml:space="preserve"> rankin</w:t>
      </w:r>
      <w:r w:rsidR="00CB18CF" w:rsidRPr="00D94968">
        <w:rPr>
          <w:rFonts w:ascii="Arial" w:hAnsi="Arial" w:cs="Arial"/>
          <w:sz w:val="22"/>
          <w:szCs w:val="22"/>
        </w:rPr>
        <w:t>g</w:t>
      </w:r>
      <w:r w:rsidR="007C4D73" w:rsidRPr="00D94968">
        <w:rPr>
          <w:rFonts w:ascii="Arial" w:hAnsi="Arial" w:cs="Arial"/>
          <w:sz w:val="22"/>
          <w:szCs w:val="22"/>
        </w:rPr>
        <w:t xml:space="preserve"> of the positions</w:t>
      </w:r>
      <w:r w:rsidR="00872643" w:rsidRPr="00D94968">
        <w:rPr>
          <w:rFonts w:ascii="Arial" w:hAnsi="Arial" w:cs="Arial"/>
          <w:sz w:val="22"/>
          <w:szCs w:val="22"/>
        </w:rPr>
        <w:t xml:space="preserve">, the committee </w:t>
      </w:r>
      <w:r w:rsidR="00CB18CF" w:rsidRPr="00D94968">
        <w:rPr>
          <w:rFonts w:ascii="Arial" w:hAnsi="Arial" w:cs="Arial"/>
          <w:sz w:val="22"/>
          <w:szCs w:val="22"/>
        </w:rPr>
        <w:t>ranked</w:t>
      </w:r>
      <w:r w:rsidR="000E7B5A" w:rsidRPr="00D94968">
        <w:rPr>
          <w:rFonts w:ascii="Arial" w:hAnsi="Arial" w:cs="Arial"/>
          <w:sz w:val="22"/>
          <w:szCs w:val="22"/>
        </w:rPr>
        <w:t xml:space="preserve"> </w:t>
      </w:r>
      <w:r w:rsidR="00CB18CF" w:rsidRPr="00D94968">
        <w:rPr>
          <w:rFonts w:ascii="Arial" w:hAnsi="Arial" w:cs="Arial"/>
          <w:sz w:val="22"/>
          <w:szCs w:val="22"/>
        </w:rPr>
        <w:t>requests</w:t>
      </w:r>
      <w:r w:rsidR="000D6376" w:rsidRPr="00D94968">
        <w:rPr>
          <w:rFonts w:ascii="Arial" w:hAnsi="Arial" w:cs="Arial"/>
          <w:sz w:val="22"/>
          <w:szCs w:val="22"/>
        </w:rPr>
        <w:t>.  Th</w:t>
      </w:r>
      <w:r w:rsidR="00A94764">
        <w:rPr>
          <w:rFonts w:ascii="Arial" w:hAnsi="Arial" w:cs="Arial"/>
          <w:sz w:val="22"/>
          <w:szCs w:val="22"/>
        </w:rPr>
        <w:t>os</w:t>
      </w:r>
      <w:r w:rsidR="000D6376" w:rsidRPr="00D94968">
        <w:rPr>
          <w:rFonts w:ascii="Arial" w:hAnsi="Arial" w:cs="Arial"/>
          <w:sz w:val="22"/>
          <w:szCs w:val="22"/>
        </w:rPr>
        <w:t>e rankings</w:t>
      </w:r>
      <w:r w:rsidR="00A94764" w:rsidRPr="00D94968">
        <w:rPr>
          <w:rFonts w:ascii="Arial" w:hAnsi="Arial" w:cs="Arial"/>
          <w:sz w:val="22"/>
          <w:szCs w:val="22"/>
        </w:rPr>
        <w:t xml:space="preserve"> </w:t>
      </w:r>
      <w:r w:rsidR="00A94764">
        <w:rPr>
          <w:rFonts w:ascii="Arial" w:hAnsi="Arial" w:cs="Arial"/>
          <w:sz w:val="22"/>
          <w:szCs w:val="22"/>
        </w:rPr>
        <w:t xml:space="preserve">were </w:t>
      </w:r>
      <w:r w:rsidR="000D6376" w:rsidRPr="00D94968">
        <w:rPr>
          <w:rFonts w:ascii="Arial" w:hAnsi="Arial" w:cs="Arial"/>
          <w:sz w:val="22"/>
          <w:szCs w:val="22"/>
        </w:rPr>
        <w:t>sent to the Dean</w:t>
      </w:r>
      <w:r w:rsidR="00872643" w:rsidRPr="00D94968">
        <w:rPr>
          <w:rFonts w:ascii="Arial" w:hAnsi="Arial" w:cs="Arial"/>
          <w:sz w:val="22"/>
          <w:szCs w:val="22"/>
        </w:rPr>
        <w:t xml:space="preserve">. </w:t>
      </w:r>
      <w:r w:rsidR="00A132E8">
        <w:rPr>
          <w:rFonts w:ascii="Arial" w:hAnsi="Arial" w:cs="Arial"/>
          <w:sz w:val="22"/>
          <w:szCs w:val="22"/>
        </w:rPr>
        <w:t>Of the position</w:t>
      </w:r>
      <w:r w:rsidR="00F1763C">
        <w:rPr>
          <w:rFonts w:ascii="Arial" w:hAnsi="Arial" w:cs="Arial"/>
          <w:sz w:val="22"/>
          <w:szCs w:val="22"/>
        </w:rPr>
        <w:t xml:space="preserve"> requests</w:t>
      </w:r>
      <w:r w:rsidR="00A132E8">
        <w:rPr>
          <w:rFonts w:ascii="Arial" w:hAnsi="Arial" w:cs="Arial"/>
          <w:sz w:val="22"/>
          <w:szCs w:val="22"/>
        </w:rPr>
        <w:t xml:space="preserve"> sent to the </w:t>
      </w:r>
      <w:r w:rsidR="00F616F0" w:rsidRPr="00D94968">
        <w:rPr>
          <w:rFonts w:ascii="Arial" w:hAnsi="Arial" w:cs="Arial"/>
          <w:sz w:val="22"/>
          <w:szCs w:val="22"/>
        </w:rPr>
        <w:t>provost’s office</w:t>
      </w:r>
      <w:r w:rsidR="00F1763C">
        <w:rPr>
          <w:rFonts w:ascii="Arial" w:hAnsi="Arial" w:cs="Arial"/>
          <w:sz w:val="22"/>
          <w:szCs w:val="22"/>
        </w:rPr>
        <w:t xml:space="preserve">, 81% were </w:t>
      </w:r>
      <w:r w:rsidR="00A132E8">
        <w:rPr>
          <w:rFonts w:ascii="Arial" w:hAnsi="Arial" w:cs="Arial"/>
          <w:sz w:val="22"/>
          <w:szCs w:val="22"/>
        </w:rPr>
        <w:t>supported</w:t>
      </w:r>
      <w:r w:rsidR="00D6050F">
        <w:rPr>
          <w:rFonts w:ascii="Arial" w:hAnsi="Arial" w:cs="Arial"/>
          <w:sz w:val="22"/>
          <w:szCs w:val="22"/>
        </w:rPr>
        <w:t xml:space="preserve">.  </w:t>
      </w:r>
    </w:p>
    <w:p w14:paraId="430F1187" w14:textId="0F7C8C76" w:rsidR="009C7EEB" w:rsidRPr="00D94968" w:rsidRDefault="009C7EEB" w:rsidP="009C7EEB">
      <w:pPr>
        <w:ind w:left="720" w:hanging="360"/>
        <w:rPr>
          <w:rFonts w:ascii="Arial" w:hAnsi="Arial" w:cs="Arial"/>
          <w:sz w:val="22"/>
          <w:szCs w:val="22"/>
        </w:rPr>
      </w:pPr>
      <w:r w:rsidRPr="009C7EEB">
        <w:rPr>
          <w:rFonts w:ascii="Arial" w:hAnsi="Arial" w:cs="Arial"/>
          <w:b/>
          <w:sz w:val="22"/>
          <w:szCs w:val="22"/>
        </w:rPr>
        <w:t>Winter 2019:</w:t>
      </w:r>
      <w:r>
        <w:rPr>
          <w:rFonts w:ascii="Arial" w:hAnsi="Arial" w:cs="Arial"/>
          <w:sz w:val="22"/>
          <w:szCs w:val="22"/>
        </w:rPr>
        <w:t xml:space="preserve"> Due to a change from the Provost, request for positions were moved up and the current faculty council had to evaluate position requests.</w:t>
      </w:r>
      <w:r w:rsidR="00614FD7" w:rsidRPr="00614FD7">
        <w:rPr>
          <w:rFonts w:ascii="Arial" w:hAnsi="Arial" w:cs="Arial"/>
          <w:sz w:val="22"/>
          <w:szCs w:val="22"/>
        </w:rPr>
        <w:t xml:space="preserve"> </w:t>
      </w:r>
      <w:r w:rsidR="00614FD7" w:rsidRPr="00D94968">
        <w:rPr>
          <w:rFonts w:ascii="Arial" w:hAnsi="Arial" w:cs="Arial"/>
          <w:sz w:val="22"/>
          <w:szCs w:val="22"/>
        </w:rPr>
        <w:t>Using the information provided by Institutions Analysis and unit ranking of the positions, the committee ranked requests.  Th</w:t>
      </w:r>
      <w:r w:rsidR="00614FD7">
        <w:rPr>
          <w:rFonts w:ascii="Arial" w:hAnsi="Arial" w:cs="Arial"/>
          <w:sz w:val="22"/>
          <w:szCs w:val="22"/>
        </w:rPr>
        <w:t>os</w:t>
      </w:r>
      <w:r w:rsidR="00614FD7" w:rsidRPr="00D94968">
        <w:rPr>
          <w:rFonts w:ascii="Arial" w:hAnsi="Arial" w:cs="Arial"/>
          <w:sz w:val="22"/>
          <w:szCs w:val="22"/>
        </w:rPr>
        <w:t xml:space="preserve">e rankings </w:t>
      </w:r>
      <w:r w:rsidR="00614FD7">
        <w:rPr>
          <w:rFonts w:ascii="Arial" w:hAnsi="Arial" w:cs="Arial"/>
          <w:sz w:val="22"/>
          <w:szCs w:val="22"/>
        </w:rPr>
        <w:t xml:space="preserve">were </w:t>
      </w:r>
      <w:r w:rsidR="00614FD7" w:rsidRPr="00D94968">
        <w:rPr>
          <w:rFonts w:ascii="Arial" w:hAnsi="Arial" w:cs="Arial"/>
          <w:sz w:val="22"/>
          <w:szCs w:val="22"/>
        </w:rPr>
        <w:t>sent to the Dean.</w:t>
      </w:r>
    </w:p>
    <w:p w14:paraId="7C215512" w14:textId="77777777" w:rsidR="00872643" w:rsidRPr="00D94968" w:rsidRDefault="00872643">
      <w:pPr>
        <w:rPr>
          <w:rFonts w:ascii="Arial" w:hAnsi="Arial" w:cs="Arial"/>
          <w:sz w:val="22"/>
          <w:szCs w:val="22"/>
        </w:rPr>
      </w:pPr>
    </w:p>
    <w:p w14:paraId="7EF3BE7D" w14:textId="63605767" w:rsidR="001B46BD" w:rsidRPr="00D94968" w:rsidRDefault="001B46BD" w:rsidP="001B46BD">
      <w:pPr>
        <w:rPr>
          <w:rStyle w:val="Emphasis"/>
          <w:rFonts w:ascii="Arial" w:eastAsia="Times New Roman" w:hAnsi="Arial" w:cs="Arial"/>
          <w:bCs/>
          <w:i w:val="0"/>
          <w:sz w:val="22"/>
          <w:szCs w:val="22"/>
        </w:rPr>
      </w:pPr>
      <w:r w:rsidRPr="00D94968">
        <w:rPr>
          <w:rStyle w:val="Emphasis"/>
          <w:rFonts w:ascii="Arial" w:eastAsia="Times New Roman" w:hAnsi="Arial" w:cs="Arial"/>
          <w:b/>
          <w:bCs/>
          <w:i w:val="0"/>
          <w:sz w:val="22"/>
          <w:szCs w:val="22"/>
        </w:rPr>
        <w:t xml:space="preserve">CLAS Service Award: </w:t>
      </w:r>
      <w:r w:rsidR="00A132E8">
        <w:rPr>
          <w:rStyle w:val="Emphasis"/>
          <w:rFonts w:ascii="Arial" w:eastAsia="Times New Roman" w:hAnsi="Arial" w:cs="Arial"/>
          <w:bCs/>
          <w:i w:val="0"/>
          <w:sz w:val="22"/>
          <w:szCs w:val="22"/>
        </w:rPr>
        <w:t xml:space="preserve">At the </w:t>
      </w:r>
      <w:r w:rsidR="00A22CB8">
        <w:rPr>
          <w:rStyle w:val="Emphasis"/>
          <w:rFonts w:ascii="Arial" w:eastAsia="Times New Roman" w:hAnsi="Arial" w:cs="Arial"/>
          <w:bCs/>
          <w:i w:val="0"/>
          <w:sz w:val="22"/>
          <w:szCs w:val="22"/>
        </w:rPr>
        <w:t xml:space="preserve">CLAS </w:t>
      </w:r>
      <w:r w:rsidR="00A132E8">
        <w:rPr>
          <w:rStyle w:val="Emphasis"/>
          <w:rFonts w:ascii="Arial" w:eastAsia="Times New Roman" w:hAnsi="Arial" w:cs="Arial"/>
          <w:bCs/>
          <w:i w:val="0"/>
          <w:sz w:val="22"/>
          <w:szCs w:val="22"/>
        </w:rPr>
        <w:t>startup meeting, the</w:t>
      </w:r>
      <w:r w:rsidRPr="00D94968">
        <w:rPr>
          <w:rStyle w:val="Emphasis"/>
          <w:rFonts w:ascii="Arial" w:eastAsia="Times New Roman" w:hAnsi="Arial" w:cs="Arial"/>
          <w:bCs/>
          <w:i w:val="0"/>
          <w:sz w:val="22"/>
          <w:szCs w:val="22"/>
        </w:rPr>
        <w:t xml:space="preserve"> </w:t>
      </w:r>
      <w:r w:rsidR="00EE6C47">
        <w:rPr>
          <w:rStyle w:val="Emphasis"/>
          <w:rFonts w:ascii="Arial" w:eastAsia="Times New Roman" w:hAnsi="Arial" w:cs="Arial"/>
          <w:bCs/>
          <w:i w:val="0"/>
          <w:sz w:val="22"/>
          <w:szCs w:val="22"/>
        </w:rPr>
        <w:t>third</w:t>
      </w:r>
      <w:r w:rsidRPr="00D94968">
        <w:rPr>
          <w:rStyle w:val="Emphasis"/>
          <w:rFonts w:ascii="Arial" w:eastAsia="Times New Roman" w:hAnsi="Arial" w:cs="Arial"/>
          <w:bCs/>
          <w:i w:val="0"/>
          <w:sz w:val="22"/>
          <w:szCs w:val="22"/>
        </w:rPr>
        <w:t xml:space="preserve"> </w:t>
      </w:r>
      <w:r w:rsidR="00977B39" w:rsidRPr="00D94968">
        <w:rPr>
          <w:rStyle w:val="Emphasis"/>
          <w:rFonts w:ascii="Arial" w:eastAsia="Times New Roman" w:hAnsi="Arial" w:cs="Arial"/>
          <w:bCs/>
          <w:i w:val="0"/>
          <w:sz w:val="22"/>
          <w:szCs w:val="22"/>
        </w:rPr>
        <w:t xml:space="preserve">CLAS </w:t>
      </w:r>
      <w:r w:rsidR="00A132E8">
        <w:rPr>
          <w:rStyle w:val="Emphasis"/>
          <w:rFonts w:ascii="Arial" w:eastAsia="Times New Roman" w:hAnsi="Arial" w:cs="Arial"/>
          <w:bCs/>
          <w:i w:val="0"/>
          <w:sz w:val="22"/>
          <w:szCs w:val="22"/>
        </w:rPr>
        <w:t>Unit Contribution to Faculty Governance Award was presented</w:t>
      </w:r>
      <w:r w:rsidR="00977B39" w:rsidRPr="00D94968">
        <w:rPr>
          <w:rStyle w:val="Emphasis"/>
          <w:rFonts w:ascii="Arial" w:eastAsia="Times New Roman" w:hAnsi="Arial" w:cs="Arial"/>
          <w:bCs/>
          <w:i w:val="0"/>
          <w:sz w:val="22"/>
          <w:szCs w:val="22"/>
        </w:rPr>
        <w:t xml:space="preserve"> to </w:t>
      </w:r>
      <w:r w:rsidR="00D6050F">
        <w:rPr>
          <w:rStyle w:val="Emphasis"/>
          <w:rFonts w:ascii="Arial" w:eastAsia="Times New Roman" w:hAnsi="Arial" w:cs="Arial"/>
          <w:bCs/>
          <w:i w:val="0"/>
          <w:sz w:val="22"/>
          <w:szCs w:val="22"/>
        </w:rPr>
        <w:t>Cell and Molecular Biology</w:t>
      </w:r>
      <w:r w:rsidR="00977B39" w:rsidRPr="00D94968">
        <w:rPr>
          <w:rStyle w:val="Emphasis"/>
          <w:rFonts w:ascii="Arial" w:eastAsia="Times New Roman" w:hAnsi="Arial" w:cs="Arial"/>
          <w:bCs/>
          <w:i w:val="0"/>
          <w:sz w:val="22"/>
          <w:szCs w:val="22"/>
        </w:rPr>
        <w:t xml:space="preserve"> </w:t>
      </w:r>
      <w:r w:rsidR="00D94968">
        <w:rPr>
          <w:rStyle w:val="Emphasis"/>
          <w:rFonts w:ascii="Arial" w:eastAsia="Times New Roman" w:hAnsi="Arial" w:cs="Arial"/>
          <w:bCs/>
          <w:i w:val="0"/>
          <w:sz w:val="22"/>
          <w:szCs w:val="22"/>
        </w:rPr>
        <w:t>(</w:t>
      </w:r>
      <w:r w:rsidR="00D6050F">
        <w:rPr>
          <w:rStyle w:val="Emphasis"/>
          <w:rFonts w:ascii="Arial" w:eastAsia="Times New Roman" w:hAnsi="Arial" w:cs="Arial"/>
          <w:bCs/>
          <w:i w:val="0"/>
          <w:sz w:val="22"/>
          <w:szCs w:val="22"/>
        </w:rPr>
        <w:t>17-18</w:t>
      </w:r>
      <w:r w:rsidR="00D94968">
        <w:rPr>
          <w:rStyle w:val="Emphasis"/>
          <w:rFonts w:ascii="Arial" w:eastAsia="Times New Roman" w:hAnsi="Arial" w:cs="Arial"/>
          <w:bCs/>
          <w:i w:val="0"/>
          <w:sz w:val="22"/>
          <w:szCs w:val="22"/>
        </w:rPr>
        <w:t xml:space="preserve"> academic year)</w:t>
      </w:r>
      <w:r w:rsidR="00A132E8">
        <w:rPr>
          <w:rStyle w:val="Emphasis"/>
          <w:rFonts w:ascii="Arial" w:eastAsia="Times New Roman" w:hAnsi="Arial" w:cs="Arial"/>
          <w:bCs/>
          <w:i w:val="0"/>
          <w:sz w:val="22"/>
          <w:szCs w:val="22"/>
        </w:rPr>
        <w:t xml:space="preserve">.  </w:t>
      </w:r>
      <w:r w:rsidR="00BE4E6E">
        <w:rPr>
          <w:rStyle w:val="Emphasis"/>
          <w:rFonts w:ascii="Arial" w:eastAsia="Times New Roman" w:hAnsi="Arial" w:cs="Arial"/>
          <w:bCs/>
          <w:i w:val="0"/>
          <w:sz w:val="22"/>
          <w:szCs w:val="22"/>
        </w:rPr>
        <w:t xml:space="preserve">At the beginning of the Winter semester, </w:t>
      </w:r>
      <w:r w:rsidR="00A132E8">
        <w:rPr>
          <w:rStyle w:val="Emphasis"/>
          <w:rFonts w:ascii="Arial" w:eastAsia="Times New Roman" w:hAnsi="Arial" w:cs="Arial"/>
          <w:bCs/>
          <w:i w:val="0"/>
          <w:sz w:val="22"/>
          <w:szCs w:val="22"/>
        </w:rPr>
        <w:t>the awardee for the 18-19 academic year</w:t>
      </w:r>
      <w:r w:rsidR="00977B39" w:rsidRPr="00D94968">
        <w:rPr>
          <w:rStyle w:val="Emphasis"/>
          <w:rFonts w:ascii="Arial" w:eastAsia="Times New Roman" w:hAnsi="Arial" w:cs="Arial"/>
          <w:bCs/>
          <w:i w:val="0"/>
          <w:sz w:val="22"/>
          <w:szCs w:val="22"/>
        </w:rPr>
        <w:t xml:space="preserve"> </w:t>
      </w:r>
      <w:r w:rsidR="00A132E8">
        <w:rPr>
          <w:rFonts w:ascii="Arial" w:hAnsi="Arial" w:cs="Arial"/>
          <w:sz w:val="22"/>
          <w:szCs w:val="22"/>
        </w:rPr>
        <w:t xml:space="preserve">was </w:t>
      </w:r>
      <w:r w:rsidR="00A22CB8">
        <w:rPr>
          <w:rFonts w:ascii="Arial" w:hAnsi="Arial" w:cs="Arial"/>
          <w:sz w:val="22"/>
          <w:szCs w:val="22"/>
        </w:rPr>
        <w:t xml:space="preserve">determined </w:t>
      </w:r>
      <w:r w:rsidR="009C7EEB">
        <w:rPr>
          <w:rFonts w:ascii="Arial" w:hAnsi="Arial" w:cs="Arial"/>
          <w:sz w:val="22"/>
          <w:szCs w:val="22"/>
        </w:rPr>
        <w:t>(</w:t>
      </w:r>
      <w:r w:rsidR="00A132E8">
        <w:rPr>
          <w:rFonts w:ascii="Arial" w:hAnsi="Arial" w:cs="Arial"/>
          <w:sz w:val="22"/>
          <w:szCs w:val="22"/>
        </w:rPr>
        <w:t>Cell and Molecular Biology</w:t>
      </w:r>
      <w:r w:rsidR="009C7EEB">
        <w:rPr>
          <w:rFonts w:ascii="Arial" w:hAnsi="Arial" w:cs="Arial"/>
          <w:sz w:val="22"/>
          <w:szCs w:val="22"/>
        </w:rPr>
        <w:t>)</w:t>
      </w:r>
      <w:r w:rsidR="00A132E8">
        <w:rPr>
          <w:rFonts w:ascii="Arial" w:hAnsi="Arial" w:cs="Arial"/>
          <w:sz w:val="22"/>
          <w:szCs w:val="22"/>
        </w:rPr>
        <w:t xml:space="preserve">.  </w:t>
      </w:r>
      <w:r w:rsidR="00A22CB8">
        <w:rPr>
          <w:rFonts w:ascii="Arial" w:hAnsi="Arial" w:cs="Arial"/>
          <w:sz w:val="22"/>
          <w:szCs w:val="22"/>
        </w:rPr>
        <w:t>Unit average scores were sent to unit heads along with the CLAS average. To address concerns about the unit FTEs values from Institutional Analysis including faculty on s</w:t>
      </w:r>
      <w:r w:rsidR="00101EC0">
        <w:rPr>
          <w:rFonts w:ascii="Arial" w:hAnsi="Arial" w:cs="Arial"/>
          <w:sz w:val="22"/>
          <w:szCs w:val="22"/>
        </w:rPr>
        <w:t>abbatical</w:t>
      </w:r>
      <w:r w:rsidR="00A22CB8">
        <w:rPr>
          <w:rFonts w:ascii="Arial" w:hAnsi="Arial" w:cs="Arial"/>
          <w:sz w:val="22"/>
          <w:szCs w:val="22"/>
        </w:rPr>
        <w:t>,</w:t>
      </w:r>
      <w:r w:rsidR="00101EC0">
        <w:rPr>
          <w:rFonts w:ascii="Arial" w:hAnsi="Arial" w:cs="Arial"/>
          <w:sz w:val="22"/>
          <w:szCs w:val="22"/>
        </w:rPr>
        <w:t xml:space="preserve"> Family Medical Leave </w:t>
      </w:r>
      <w:r w:rsidR="00A22CB8">
        <w:rPr>
          <w:rFonts w:ascii="Arial" w:hAnsi="Arial" w:cs="Arial"/>
          <w:sz w:val="22"/>
          <w:szCs w:val="22"/>
        </w:rPr>
        <w:t xml:space="preserve">or other circumstances, </w:t>
      </w:r>
      <w:r w:rsidR="00A132E8">
        <w:rPr>
          <w:rFonts w:ascii="Arial" w:hAnsi="Arial" w:cs="Arial"/>
          <w:sz w:val="22"/>
          <w:szCs w:val="22"/>
        </w:rPr>
        <w:t>Council work</w:t>
      </w:r>
      <w:r w:rsidR="00A22CB8">
        <w:rPr>
          <w:rFonts w:ascii="Arial" w:hAnsi="Arial" w:cs="Arial"/>
          <w:sz w:val="22"/>
          <w:szCs w:val="22"/>
        </w:rPr>
        <w:t>ed</w:t>
      </w:r>
      <w:r w:rsidR="00A132E8">
        <w:rPr>
          <w:rFonts w:ascii="Arial" w:hAnsi="Arial" w:cs="Arial"/>
          <w:sz w:val="22"/>
          <w:szCs w:val="22"/>
        </w:rPr>
        <w:t xml:space="preserve"> with Associate Dean Galbreath to generate a</w:t>
      </w:r>
      <w:r w:rsidR="00101EC0">
        <w:rPr>
          <w:rFonts w:ascii="Arial" w:hAnsi="Arial" w:cs="Arial"/>
          <w:sz w:val="22"/>
          <w:szCs w:val="22"/>
        </w:rPr>
        <w:t xml:space="preserve"> more accurate number</w:t>
      </w:r>
      <w:r w:rsidR="00A22CB8">
        <w:rPr>
          <w:rFonts w:ascii="Arial" w:hAnsi="Arial" w:cs="Arial"/>
          <w:sz w:val="22"/>
          <w:szCs w:val="22"/>
        </w:rPr>
        <w:t xml:space="preserve"> for subsequent years</w:t>
      </w:r>
      <w:r w:rsidR="00A132E8">
        <w:rPr>
          <w:rFonts w:ascii="Arial" w:hAnsi="Arial" w:cs="Arial"/>
          <w:sz w:val="22"/>
          <w:szCs w:val="22"/>
        </w:rPr>
        <w:t>.</w:t>
      </w:r>
    </w:p>
    <w:p w14:paraId="67DFBE04" w14:textId="77777777" w:rsidR="001B46BD" w:rsidRPr="00D94968" w:rsidRDefault="001B46BD" w:rsidP="001B46BD">
      <w:pPr>
        <w:rPr>
          <w:rStyle w:val="Emphasis"/>
          <w:rFonts w:ascii="Arial" w:eastAsia="Times New Roman" w:hAnsi="Arial" w:cs="Arial"/>
          <w:bCs/>
          <w:i w:val="0"/>
          <w:sz w:val="22"/>
          <w:szCs w:val="22"/>
        </w:rPr>
      </w:pPr>
    </w:p>
    <w:p w14:paraId="2EE9B4AE" w14:textId="1681D6F5" w:rsidR="00F1763C" w:rsidRPr="00D94968" w:rsidRDefault="00F1763C" w:rsidP="00F1763C">
      <w:pPr>
        <w:rPr>
          <w:rStyle w:val="Emphasis"/>
          <w:rFonts w:ascii="Arial" w:eastAsia="Times New Roman" w:hAnsi="Arial" w:cs="Arial"/>
          <w:bCs/>
          <w:i w:val="0"/>
          <w:sz w:val="22"/>
          <w:szCs w:val="22"/>
        </w:rPr>
      </w:pPr>
      <w:r w:rsidRPr="00D94968">
        <w:rPr>
          <w:rStyle w:val="Emphasis"/>
          <w:rFonts w:ascii="Arial" w:eastAsia="Times New Roman" w:hAnsi="Arial" w:cs="Arial"/>
          <w:b/>
          <w:bCs/>
          <w:i w:val="0"/>
          <w:sz w:val="22"/>
          <w:szCs w:val="22"/>
        </w:rPr>
        <w:t>201</w:t>
      </w:r>
      <w:r>
        <w:rPr>
          <w:rStyle w:val="Emphasis"/>
          <w:rFonts w:ascii="Arial" w:eastAsia="Times New Roman" w:hAnsi="Arial" w:cs="Arial"/>
          <w:b/>
          <w:bCs/>
          <w:i w:val="0"/>
          <w:sz w:val="22"/>
          <w:szCs w:val="22"/>
        </w:rPr>
        <w:t>9</w:t>
      </w:r>
      <w:r w:rsidRPr="00D94968">
        <w:rPr>
          <w:rStyle w:val="Emphasis"/>
          <w:rFonts w:ascii="Arial" w:eastAsia="Times New Roman" w:hAnsi="Arial" w:cs="Arial"/>
          <w:b/>
          <w:bCs/>
          <w:i w:val="0"/>
          <w:sz w:val="22"/>
          <w:szCs w:val="22"/>
        </w:rPr>
        <w:t xml:space="preserve"> Out of the Box – </w:t>
      </w:r>
      <w:r>
        <w:rPr>
          <w:rStyle w:val="Emphasis"/>
          <w:rFonts w:ascii="Arial" w:eastAsia="Times New Roman" w:hAnsi="Arial" w:cs="Arial"/>
          <w:b/>
          <w:bCs/>
          <w:i w:val="0"/>
          <w:sz w:val="22"/>
          <w:szCs w:val="22"/>
        </w:rPr>
        <w:t>Metacognition</w:t>
      </w:r>
      <w:r w:rsidRPr="00D94968">
        <w:rPr>
          <w:rStyle w:val="Emphasis"/>
          <w:rFonts w:ascii="Arial" w:eastAsia="Times New Roman" w:hAnsi="Arial" w:cs="Arial"/>
          <w:b/>
          <w:bCs/>
          <w:i w:val="0"/>
          <w:sz w:val="22"/>
          <w:szCs w:val="22"/>
        </w:rPr>
        <w:t>:</w:t>
      </w:r>
      <w:r w:rsidRPr="00D94968">
        <w:rPr>
          <w:rStyle w:val="Emphasis"/>
          <w:rFonts w:ascii="Arial" w:eastAsia="Times New Roman" w:hAnsi="Arial" w:cs="Arial"/>
          <w:bCs/>
          <w:i w:val="0"/>
          <w:sz w:val="22"/>
          <w:szCs w:val="22"/>
        </w:rPr>
        <w:t xml:space="preserve">  </w:t>
      </w:r>
      <w:r>
        <w:rPr>
          <w:rStyle w:val="Emphasis"/>
          <w:rFonts w:ascii="Arial" w:eastAsia="Times New Roman" w:hAnsi="Arial" w:cs="Arial"/>
          <w:bCs/>
          <w:i w:val="0"/>
          <w:sz w:val="22"/>
          <w:szCs w:val="22"/>
        </w:rPr>
        <w:t>With financial support from the Dean’s office, Faculty Council partnered with the Provost’s office, FTLC, OURS, Brooks College, College of Education and Psychology to bring Dr Saundra McGuire to campus on March 12</w:t>
      </w:r>
      <w:r w:rsidRPr="00F1763C">
        <w:rPr>
          <w:rStyle w:val="Emphasis"/>
          <w:rFonts w:ascii="Arial" w:eastAsia="Times New Roman" w:hAnsi="Arial" w:cs="Arial"/>
          <w:bCs/>
          <w:i w:val="0"/>
          <w:sz w:val="22"/>
          <w:szCs w:val="22"/>
          <w:vertAlign w:val="superscript"/>
        </w:rPr>
        <w:t>th</w:t>
      </w:r>
      <w:r>
        <w:rPr>
          <w:rStyle w:val="Emphasis"/>
          <w:rFonts w:ascii="Arial" w:eastAsia="Times New Roman" w:hAnsi="Arial" w:cs="Arial"/>
          <w:bCs/>
          <w:i w:val="0"/>
          <w:sz w:val="22"/>
          <w:szCs w:val="22"/>
        </w:rPr>
        <w:t xml:space="preserve">.  Two weeks after the event, Faculty Council held 4 </w:t>
      </w:r>
      <w:r w:rsidRPr="00D94968">
        <w:rPr>
          <w:rStyle w:val="Emphasis"/>
          <w:rFonts w:ascii="Arial" w:eastAsia="Times New Roman" w:hAnsi="Arial" w:cs="Arial"/>
          <w:bCs/>
          <w:i w:val="0"/>
          <w:sz w:val="22"/>
          <w:szCs w:val="22"/>
        </w:rPr>
        <w:t xml:space="preserve">OOTB </w:t>
      </w:r>
      <w:r>
        <w:rPr>
          <w:rStyle w:val="Emphasis"/>
          <w:rFonts w:ascii="Arial" w:eastAsia="Times New Roman" w:hAnsi="Arial" w:cs="Arial"/>
          <w:bCs/>
          <w:i w:val="0"/>
          <w:sz w:val="22"/>
          <w:szCs w:val="22"/>
        </w:rPr>
        <w:t>sessions (1 hour each).  Nearly 5</w:t>
      </w:r>
      <w:r w:rsidRPr="00D94968">
        <w:rPr>
          <w:rStyle w:val="Emphasis"/>
          <w:rFonts w:ascii="Arial" w:eastAsia="Times New Roman" w:hAnsi="Arial" w:cs="Arial"/>
          <w:bCs/>
          <w:i w:val="0"/>
          <w:sz w:val="22"/>
          <w:szCs w:val="22"/>
        </w:rPr>
        <w:t>0</w:t>
      </w:r>
      <w:r>
        <w:rPr>
          <w:rStyle w:val="Emphasis"/>
          <w:rFonts w:ascii="Arial" w:eastAsia="Times New Roman" w:hAnsi="Arial" w:cs="Arial"/>
          <w:bCs/>
          <w:i w:val="0"/>
          <w:sz w:val="22"/>
          <w:szCs w:val="22"/>
        </w:rPr>
        <w:t xml:space="preserve"> CLAS faculty attended these sessions where Council members compiled feedback on what CLAS faculty required to implement metacognitive strategies in their teaching.  This information will be used by the next Faculty Council to further the effort </w:t>
      </w:r>
    </w:p>
    <w:p w14:paraId="3FCE6203" w14:textId="77777777" w:rsidR="00872643" w:rsidRPr="00D94968" w:rsidRDefault="00872643">
      <w:pPr>
        <w:rPr>
          <w:rFonts w:ascii="Arial" w:hAnsi="Arial" w:cs="Arial"/>
          <w:sz w:val="22"/>
          <w:szCs w:val="22"/>
        </w:rPr>
      </w:pPr>
    </w:p>
    <w:p w14:paraId="6B92DE76" w14:textId="0A077752" w:rsidR="00872643" w:rsidRPr="00D94968" w:rsidRDefault="00872643">
      <w:pPr>
        <w:rPr>
          <w:rFonts w:ascii="Arial" w:hAnsi="Arial" w:cs="Arial"/>
          <w:sz w:val="22"/>
          <w:szCs w:val="22"/>
        </w:rPr>
      </w:pPr>
      <w:r w:rsidRPr="00D94968">
        <w:rPr>
          <w:rFonts w:ascii="Arial" w:hAnsi="Arial" w:cs="Arial"/>
          <w:b/>
          <w:sz w:val="22"/>
          <w:szCs w:val="22"/>
        </w:rPr>
        <w:t>Elections</w:t>
      </w:r>
      <w:r w:rsidRPr="00D94968">
        <w:rPr>
          <w:rFonts w:ascii="Arial" w:hAnsi="Arial" w:cs="Arial"/>
          <w:sz w:val="22"/>
          <w:szCs w:val="22"/>
        </w:rPr>
        <w:t xml:space="preserve">: </w:t>
      </w:r>
      <w:r w:rsidR="00101EC0">
        <w:rPr>
          <w:rFonts w:ascii="Arial" w:hAnsi="Arial" w:cs="Arial"/>
          <w:sz w:val="22"/>
          <w:szCs w:val="22"/>
        </w:rPr>
        <w:t>Fall and Winter elections</w:t>
      </w:r>
      <w:r w:rsidRPr="00D94968">
        <w:rPr>
          <w:rFonts w:ascii="Arial" w:hAnsi="Arial" w:cs="Arial"/>
          <w:sz w:val="22"/>
          <w:szCs w:val="22"/>
        </w:rPr>
        <w:t xml:space="preserve"> for Affiliate Faculty and Tenure line Faculty).  </w:t>
      </w:r>
    </w:p>
    <w:p w14:paraId="7C6D38BE" w14:textId="49DED6AB" w:rsidR="00AD5F93" w:rsidRPr="00D94968" w:rsidRDefault="00872643" w:rsidP="009C7EEB">
      <w:pPr>
        <w:ind w:left="720" w:hanging="360"/>
        <w:rPr>
          <w:rFonts w:ascii="Arial" w:hAnsi="Arial" w:cs="Arial"/>
          <w:sz w:val="22"/>
          <w:szCs w:val="22"/>
        </w:rPr>
      </w:pPr>
      <w:r w:rsidRPr="00D94968">
        <w:rPr>
          <w:rFonts w:ascii="Arial" w:hAnsi="Arial" w:cs="Arial"/>
          <w:b/>
          <w:sz w:val="22"/>
          <w:szCs w:val="22"/>
        </w:rPr>
        <w:t>Fall</w:t>
      </w:r>
      <w:r w:rsidRPr="00D94968">
        <w:rPr>
          <w:rFonts w:ascii="Arial" w:hAnsi="Arial" w:cs="Arial"/>
          <w:sz w:val="22"/>
          <w:szCs w:val="22"/>
        </w:rPr>
        <w:t xml:space="preserve">: </w:t>
      </w:r>
      <w:r w:rsidR="00CB18CF" w:rsidRPr="00D94968">
        <w:rPr>
          <w:rFonts w:ascii="Arial" w:hAnsi="Arial" w:cs="Arial"/>
          <w:sz w:val="22"/>
          <w:szCs w:val="22"/>
        </w:rPr>
        <w:t>A</w:t>
      </w:r>
      <w:r w:rsidRPr="00D94968">
        <w:rPr>
          <w:rFonts w:ascii="Arial" w:hAnsi="Arial" w:cs="Arial"/>
          <w:sz w:val="22"/>
          <w:szCs w:val="22"/>
        </w:rPr>
        <w:t xml:space="preserve"> special election was held to fill seats on </w:t>
      </w:r>
      <w:r w:rsidR="000D6376" w:rsidRPr="00D94968">
        <w:rPr>
          <w:rFonts w:ascii="Arial" w:hAnsi="Arial" w:cs="Arial"/>
          <w:sz w:val="22"/>
          <w:szCs w:val="22"/>
        </w:rPr>
        <w:t>5 committee</w:t>
      </w:r>
      <w:r w:rsidR="00AD5F93" w:rsidRPr="00D94968">
        <w:rPr>
          <w:rFonts w:ascii="Arial" w:hAnsi="Arial" w:cs="Arial"/>
          <w:sz w:val="22"/>
          <w:szCs w:val="22"/>
        </w:rPr>
        <w:t>s</w:t>
      </w:r>
      <w:r w:rsidR="000D6376" w:rsidRPr="00D94968">
        <w:rPr>
          <w:rFonts w:ascii="Arial" w:hAnsi="Arial" w:cs="Arial"/>
          <w:sz w:val="22"/>
          <w:szCs w:val="22"/>
        </w:rPr>
        <w:t xml:space="preserve"> (3 </w:t>
      </w:r>
      <w:r w:rsidR="00AD5F93" w:rsidRPr="00D94968">
        <w:rPr>
          <w:rFonts w:ascii="Arial" w:hAnsi="Arial" w:cs="Arial"/>
          <w:sz w:val="22"/>
          <w:szCs w:val="22"/>
        </w:rPr>
        <w:t>CLAS committees:</w:t>
      </w:r>
      <w:r w:rsidR="000D6376" w:rsidRPr="00D94968">
        <w:rPr>
          <w:rFonts w:ascii="Arial" w:hAnsi="Arial" w:cs="Arial"/>
          <w:sz w:val="22"/>
          <w:szCs w:val="22"/>
        </w:rPr>
        <w:t xml:space="preserve"> sabbatical and workload r</w:t>
      </w:r>
      <w:r w:rsidR="00AD5F93" w:rsidRPr="00D94968">
        <w:rPr>
          <w:rFonts w:ascii="Arial" w:hAnsi="Arial" w:cs="Arial"/>
          <w:sz w:val="22"/>
          <w:szCs w:val="22"/>
        </w:rPr>
        <w:t xml:space="preserve">eplacements).  The Affiliate and Tenure line elections </w:t>
      </w:r>
      <w:r w:rsidR="000D6376" w:rsidRPr="00D94968">
        <w:rPr>
          <w:rFonts w:ascii="Arial" w:hAnsi="Arial" w:cs="Arial"/>
          <w:sz w:val="22"/>
          <w:szCs w:val="22"/>
        </w:rPr>
        <w:t xml:space="preserve">were run synchronously.  </w:t>
      </w:r>
      <w:r w:rsidR="00AD5F93" w:rsidRPr="00D94968">
        <w:rPr>
          <w:rFonts w:ascii="Arial" w:hAnsi="Arial" w:cs="Arial"/>
          <w:sz w:val="22"/>
          <w:szCs w:val="22"/>
        </w:rPr>
        <w:t>Nomi</w:t>
      </w:r>
      <w:r w:rsidR="001B7986" w:rsidRPr="00D94968">
        <w:rPr>
          <w:rFonts w:ascii="Arial" w:hAnsi="Arial" w:cs="Arial"/>
          <w:sz w:val="22"/>
          <w:szCs w:val="22"/>
        </w:rPr>
        <w:t xml:space="preserve">nations provided faculty with </w:t>
      </w:r>
      <w:r w:rsidR="00AD5F93" w:rsidRPr="00D94968">
        <w:rPr>
          <w:rFonts w:ascii="Arial" w:hAnsi="Arial" w:cs="Arial"/>
          <w:sz w:val="22"/>
          <w:szCs w:val="22"/>
        </w:rPr>
        <w:t>choice</w:t>
      </w:r>
      <w:r w:rsidR="001B7986" w:rsidRPr="00D94968">
        <w:rPr>
          <w:rFonts w:ascii="Arial" w:hAnsi="Arial" w:cs="Arial"/>
          <w:sz w:val="22"/>
          <w:szCs w:val="22"/>
        </w:rPr>
        <w:t>s for each committee</w:t>
      </w:r>
      <w:r w:rsidR="000E7B5A" w:rsidRPr="00D94968">
        <w:rPr>
          <w:rFonts w:ascii="Arial" w:hAnsi="Arial" w:cs="Arial"/>
          <w:sz w:val="22"/>
          <w:szCs w:val="22"/>
        </w:rPr>
        <w:t xml:space="preserve"> (more nominees than</w:t>
      </w:r>
      <w:r w:rsidR="00AD5F93" w:rsidRPr="00D94968">
        <w:rPr>
          <w:rFonts w:ascii="Arial" w:hAnsi="Arial" w:cs="Arial"/>
          <w:sz w:val="22"/>
          <w:szCs w:val="22"/>
        </w:rPr>
        <w:t xml:space="preserve"> seats) meaning all seats were filled.  </w:t>
      </w:r>
      <w:r w:rsidR="000E7B5A" w:rsidRPr="00D94968">
        <w:rPr>
          <w:rFonts w:ascii="Arial" w:hAnsi="Arial" w:cs="Arial"/>
          <w:sz w:val="22"/>
          <w:szCs w:val="22"/>
        </w:rPr>
        <w:t>About</w:t>
      </w:r>
      <w:r w:rsidR="00AD5F93" w:rsidRPr="00D94968">
        <w:rPr>
          <w:rFonts w:ascii="Arial" w:hAnsi="Arial" w:cs="Arial"/>
          <w:sz w:val="22"/>
          <w:szCs w:val="22"/>
        </w:rPr>
        <w:t xml:space="preserve"> 47% of those eligible voted in the Affiliate and Tenure line election</w:t>
      </w:r>
      <w:r w:rsidR="000E7B5A" w:rsidRPr="00D94968">
        <w:rPr>
          <w:rFonts w:ascii="Arial" w:hAnsi="Arial" w:cs="Arial"/>
          <w:sz w:val="22"/>
          <w:szCs w:val="22"/>
        </w:rPr>
        <w:t>s.</w:t>
      </w:r>
      <w:r w:rsidR="00AD5F93" w:rsidRPr="00D94968">
        <w:rPr>
          <w:rFonts w:ascii="Arial" w:hAnsi="Arial" w:cs="Arial"/>
          <w:sz w:val="22"/>
          <w:szCs w:val="22"/>
        </w:rPr>
        <w:t xml:space="preserve"> </w:t>
      </w:r>
    </w:p>
    <w:p w14:paraId="0526D62D" w14:textId="1D484D6C" w:rsidR="00872643" w:rsidRPr="00D94968" w:rsidRDefault="00872643" w:rsidP="009C7EEB">
      <w:pPr>
        <w:ind w:left="720" w:hanging="360"/>
        <w:rPr>
          <w:rFonts w:ascii="Arial" w:hAnsi="Arial" w:cs="Arial"/>
          <w:sz w:val="22"/>
          <w:szCs w:val="22"/>
        </w:rPr>
      </w:pPr>
      <w:r w:rsidRPr="00D94968">
        <w:rPr>
          <w:rFonts w:ascii="Arial" w:hAnsi="Arial" w:cs="Arial"/>
          <w:b/>
          <w:sz w:val="22"/>
          <w:szCs w:val="22"/>
        </w:rPr>
        <w:t>Winter</w:t>
      </w:r>
      <w:r w:rsidRPr="00D94968">
        <w:rPr>
          <w:rFonts w:ascii="Arial" w:hAnsi="Arial" w:cs="Arial"/>
          <w:sz w:val="22"/>
          <w:szCs w:val="22"/>
        </w:rPr>
        <w:t xml:space="preserve">: </w:t>
      </w:r>
      <w:r w:rsidR="00AD5F93" w:rsidRPr="00D94968">
        <w:rPr>
          <w:rFonts w:ascii="Arial" w:hAnsi="Arial" w:cs="Arial"/>
          <w:sz w:val="22"/>
          <w:szCs w:val="22"/>
        </w:rPr>
        <w:t>The</w:t>
      </w:r>
      <w:r w:rsidR="001B7986" w:rsidRPr="00D94968">
        <w:rPr>
          <w:rFonts w:ascii="Arial" w:hAnsi="Arial" w:cs="Arial"/>
          <w:sz w:val="22"/>
          <w:szCs w:val="22"/>
        </w:rPr>
        <w:t xml:space="preserve"> full election for</w:t>
      </w:r>
      <w:r w:rsidR="00AD5F93" w:rsidRPr="00D94968">
        <w:rPr>
          <w:rFonts w:ascii="Arial" w:hAnsi="Arial" w:cs="Arial"/>
          <w:sz w:val="22"/>
          <w:szCs w:val="22"/>
        </w:rPr>
        <w:t xml:space="preserve"> open </w:t>
      </w:r>
      <w:r w:rsidR="001B7986" w:rsidRPr="00D94968">
        <w:rPr>
          <w:rFonts w:ascii="Arial" w:hAnsi="Arial" w:cs="Arial"/>
          <w:sz w:val="22"/>
          <w:szCs w:val="22"/>
        </w:rPr>
        <w:t>seats</w:t>
      </w:r>
      <w:r w:rsidR="00AD5F93" w:rsidRPr="00D94968">
        <w:rPr>
          <w:rFonts w:ascii="Arial" w:hAnsi="Arial" w:cs="Arial"/>
          <w:sz w:val="22"/>
          <w:szCs w:val="22"/>
        </w:rPr>
        <w:t xml:space="preserve"> </w:t>
      </w:r>
      <w:r w:rsidR="005B68A5" w:rsidRPr="00D94968">
        <w:rPr>
          <w:rFonts w:ascii="Arial" w:hAnsi="Arial" w:cs="Arial"/>
          <w:sz w:val="22"/>
          <w:szCs w:val="22"/>
        </w:rPr>
        <w:t xml:space="preserve">on </w:t>
      </w:r>
      <w:r w:rsidR="00695C4D" w:rsidRPr="00D94968">
        <w:rPr>
          <w:rFonts w:ascii="Arial" w:hAnsi="Arial" w:cs="Arial"/>
          <w:sz w:val="22"/>
          <w:szCs w:val="22"/>
        </w:rPr>
        <w:t xml:space="preserve">the </w:t>
      </w:r>
      <w:r w:rsidR="005B68A5" w:rsidRPr="00D94968">
        <w:rPr>
          <w:rFonts w:ascii="Arial" w:hAnsi="Arial" w:cs="Arial"/>
          <w:sz w:val="22"/>
          <w:szCs w:val="22"/>
        </w:rPr>
        <w:t>24</w:t>
      </w:r>
      <w:r w:rsidR="001B7986" w:rsidRPr="00D94968">
        <w:rPr>
          <w:rFonts w:ascii="Arial" w:hAnsi="Arial" w:cs="Arial"/>
          <w:sz w:val="22"/>
          <w:szCs w:val="22"/>
        </w:rPr>
        <w:t xml:space="preserve"> University and College committee</w:t>
      </w:r>
      <w:r w:rsidR="000E7B5A" w:rsidRPr="00D94968">
        <w:rPr>
          <w:rFonts w:ascii="Arial" w:hAnsi="Arial" w:cs="Arial"/>
          <w:sz w:val="22"/>
          <w:szCs w:val="22"/>
        </w:rPr>
        <w:t>s</w:t>
      </w:r>
      <w:r w:rsidR="001B7986" w:rsidRPr="00D94968">
        <w:rPr>
          <w:rFonts w:ascii="Arial" w:hAnsi="Arial" w:cs="Arial"/>
          <w:sz w:val="22"/>
          <w:szCs w:val="22"/>
        </w:rPr>
        <w:t xml:space="preserve"> </w:t>
      </w:r>
      <w:r w:rsidR="00AD5F93" w:rsidRPr="00D94968">
        <w:rPr>
          <w:rFonts w:ascii="Arial" w:hAnsi="Arial" w:cs="Arial"/>
          <w:sz w:val="22"/>
          <w:szCs w:val="22"/>
        </w:rPr>
        <w:t>was held in the Winter</w:t>
      </w:r>
      <w:r w:rsidR="005B68A5" w:rsidRPr="00D94968">
        <w:rPr>
          <w:rFonts w:ascii="Arial" w:hAnsi="Arial" w:cs="Arial"/>
          <w:sz w:val="22"/>
          <w:szCs w:val="22"/>
        </w:rPr>
        <w:t xml:space="preserve"> (71</w:t>
      </w:r>
      <w:r w:rsidR="000E7B5A" w:rsidRPr="00D94968">
        <w:rPr>
          <w:rFonts w:ascii="Arial" w:hAnsi="Arial" w:cs="Arial"/>
          <w:sz w:val="22"/>
          <w:szCs w:val="22"/>
        </w:rPr>
        <w:t xml:space="preserve"> seats available</w:t>
      </w:r>
      <w:r w:rsidR="001B7986" w:rsidRPr="00D94968">
        <w:rPr>
          <w:rFonts w:ascii="Arial" w:hAnsi="Arial" w:cs="Arial"/>
          <w:sz w:val="22"/>
          <w:szCs w:val="22"/>
        </w:rPr>
        <w:t xml:space="preserve"> </w:t>
      </w:r>
      <w:r w:rsidR="000E7B5A" w:rsidRPr="00D94968">
        <w:rPr>
          <w:rFonts w:ascii="Arial" w:hAnsi="Arial" w:cs="Arial"/>
          <w:sz w:val="22"/>
          <w:szCs w:val="22"/>
        </w:rPr>
        <w:t>including</w:t>
      </w:r>
      <w:r w:rsidR="001B7986" w:rsidRPr="00D94968">
        <w:rPr>
          <w:rFonts w:ascii="Arial" w:hAnsi="Arial" w:cs="Arial"/>
          <w:sz w:val="22"/>
          <w:szCs w:val="22"/>
        </w:rPr>
        <w:t xml:space="preserve"> replacements)</w:t>
      </w:r>
      <w:r w:rsidR="00AD5F93" w:rsidRPr="00D94968">
        <w:rPr>
          <w:rFonts w:ascii="Arial" w:hAnsi="Arial" w:cs="Arial"/>
          <w:sz w:val="22"/>
          <w:szCs w:val="22"/>
        </w:rPr>
        <w:t xml:space="preserve">.  </w:t>
      </w:r>
      <w:r w:rsidR="009C7EEB">
        <w:rPr>
          <w:rFonts w:ascii="Arial" w:hAnsi="Arial" w:cs="Arial"/>
          <w:sz w:val="22"/>
          <w:szCs w:val="22"/>
        </w:rPr>
        <w:t>O</w:t>
      </w:r>
      <w:r w:rsidR="001B7986" w:rsidRPr="00D94968">
        <w:rPr>
          <w:rFonts w:ascii="Arial" w:hAnsi="Arial" w:cs="Arial"/>
          <w:sz w:val="22"/>
          <w:szCs w:val="22"/>
        </w:rPr>
        <w:t>ne person</w:t>
      </w:r>
      <w:r w:rsidR="00F04E99" w:rsidRPr="00D94968">
        <w:rPr>
          <w:rFonts w:ascii="Arial" w:hAnsi="Arial" w:cs="Arial"/>
          <w:sz w:val="22"/>
          <w:szCs w:val="22"/>
        </w:rPr>
        <w:t xml:space="preserve"> was</w:t>
      </w:r>
      <w:r w:rsidR="001B7986" w:rsidRPr="00D94968">
        <w:rPr>
          <w:rFonts w:ascii="Arial" w:hAnsi="Arial" w:cs="Arial"/>
          <w:sz w:val="22"/>
          <w:szCs w:val="22"/>
        </w:rPr>
        <w:t xml:space="preserve"> nominated for each seat</w:t>
      </w:r>
      <w:r w:rsidR="009C7EEB">
        <w:rPr>
          <w:rFonts w:ascii="Arial" w:hAnsi="Arial" w:cs="Arial"/>
          <w:sz w:val="22"/>
          <w:szCs w:val="22"/>
        </w:rPr>
        <w:t xml:space="preserve"> and all but 2 committee at least the number required.</w:t>
      </w:r>
      <w:r w:rsidR="005B68A5" w:rsidRPr="00D94968">
        <w:rPr>
          <w:rFonts w:ascii="Arial" w:hAnsi="Arial" w:cs="Arial"/>
          <w:sz w:val="22"/>
          <w:szCs w:val="22"/>
        </w:rPr>
        <w:t xml:space="preserve">  While</w:t>
      </w:r>
      <w:r w:rsidR="000E7B5A" w:rsidRPr="00D94968">
        <w:rPr>
          <w:rFonts w:ascii="Arial" w:hAnsi="Arial" w:cs="Arial"/>
          <w:sz w:val="22"/>
          <w:szCs w:val="22"/>
        </w:rPr>
        <w:t xml:space="preserve"> 47% of A</w:t>
      </w:r>
      <w:r w:rsidR="005B68A5" w:rsidRPr="00D94968">
        <w:rPr>
          <w:rFonts w:ascii="Arial" w:hAnsi="Arial" w:cs="Arial"/>
          <w:sz w:val="22"/>
          <w:szCs w:val="22"/>
        </w:rPr>
        <w:t>ffiliate faculty voted in the Winter election, 6</w:t>
      </w:r>
      <w:r w:rsidR="009C7EEB">
        <w:rPr>
          <w:rFonts w:ascii="Arial" w:hAnsi="Arial" w:cs="Arial"/>
          <w:sz w:val="22"/>
          <w:szCs w:val="22"/>
        </w:rPr>
        <w:t>8</w:t>
      </w:r>
      <w:r w:rsidR="005B68A5" w:rsidRPr="00D94968">
        <w:rPr>
          <w:rFonts w:ascii="Arial" w:hAnsi="Arial" w:cs="Arial"/>
          <w:sz w:val="22"/>
          <w:szCs w:val="22"/>
        </w:rPr>
        <w:t xml:space="preserve">% of Tenure line faculty voted.  </w:t>
      </w:r>
      <w:r w:rsidR="00CB18CF" w:rsidRPr="00D94968">
        <w:rPr>
          <w:rFonts w:ascii="Arial" w:hAnsi="Arial" w:cs="Arial"/>
          <w:sz w:val="22"/>
          <w:szCs w:val="22"/>
        </w:rPr>
        <w:t>Following the election, 3</w:t>
      </w:r>
      <w:r w:rsidR="009C7EEB">
        <w:rPr>
          <w:rFonts w:ascii="Arial" w:hAnsi="Arial" w:cs="Arial"/>
          <w:sz w:val="22"/>
          <w:szCs w:val="22"/>
        </w:rPr>
        <w:t>1</w:t>
      </w:r>
      <w:r w:rsidR="00CB18CF" w:rsidRPr="00D94968">
        <w:rPr>
          <w:rFonts w:ascii="Arial" w:hAnsi="Arial" w:cs="Arial"/>
          <w:sz w:val="22"/>
          <w:szCs w:val="22"/>
        </w:rPr>
        <w:t xml:space="preserve">% of </w:t>
      </w:r>
      <w:r w:rsidR="00695C4D" w:rsidRPr="00D94968">
        <w:rPr>
          <w:rFonts w:ascii="Arial" w:hAnsi="Arial" w:cs="Arial"/>
          <w:sz w:val="22"/>
          <w:szCs w:val="22"/>
        </w:rPr>
        <w:t>CLAS</w:t>
      </w:r>
      <w:r w:rsidR="00CB18CF" w:rsidRPr="00D94968">
        <w:rPr>
          <w:rFonts w:ascii="Arial" w:hAnsi="Arial" w:cs="Arial"/>
          <w:sz w:val="22"/>
          <w:szCs w:val="22"/>
        </w:rPr>
        <w:t xml:space="preserve"> T</w:t>
      </w:r>
      <w:r w:rsidR="005B68A5" w:rsidRPr="00D94968">
        <w:rPr>
          <w:rFonts w:ascii="Arial" w:hAnsi="Arial" w:cs="Arial"/>
          <w:sz w:val="22"/>
          <w:szCs w:val="22"/>
        </w:rPr>
        <w:t xml:space="preserve">enure line faculty are engaged in committee service.  </w:t>
      </w:r>
      <w:r w:rsidR="00F04E99" w:rsidRPr="00D94968">
        <w:rPr>
          <w:rFonts w:ascii="Arial" w:hAnsi="Arial" w:cs="Arial"/>
          <w:sz w:val="22"/>
          <w:szCs w:val="22"/>
        </w:rPr>
        <w:t xml:space="preserve">This was an exceptionally strong demonstration by CLAS </w:t>
      </w:r>
      <w:r w:rsidR="000E7B5A" w:rsidRPr="00D94968">
        <w:rPr>
          <w:rFonts w:ascii="Arial" w:hAnsi="Arial" w:cs="Arial"/>
          <w:sz w:val="22"/>
          <w:szCs w:val="22"/>
        </w:rPr>
        <w:t xml:space="preserve">faculty </w:t>
      </w:r>
      <w:r w:rsidR="00F04E99" w:rsidRPr="00D94968">
        <w:rPr>
          <w:rFonts w:ascii="Arial" w:hAnsi="Arial" w:cs="Arial"/>
          <w:sz w:val="22"/>
          <w:szCs w:val="22"/>
        </w:rPr>
        <w:t xml:space="preserve">of their engagement in </w:t>
      </w:r>
      <w:r w:rsidR="000E7B5A" w:rsidRPr="00D94968">
        <w:rPr>
          <w:rFonts w:ascii="Arial" w:hAnsi="Arial" w:cs="Arial"/>
          <w:sz w:val="22"/>
          <w:szCs w:val="22"/>
        </w:rPr>
        <w:t>committee service</w:t>
      </w:r>
      <w:r w:rsidR="00F04E99" w:rsidRPr="00D94968">
        <w:rPr>
          <w:rFonts w:ascii="Arial" w:hAnsi="Arial" w:cs="Arial"/>
          <w:sz w:val="22"/>
          <w:szCs w:val="22"/>
        </w:rPr>
        <w:t>.</w:t>
      </w:r>
    </w:p>
    <w:p w14:paraId="73626004" w14:textId="77777777" w:rsidR="00F1763C" w:rsidRDefault="00F1763C" w:rsidP="00F1763C">
      <w:pPr>
        <w:ind w:firstLine="720"/>
        <w:rPr>
          <w:rFonts w:ascii="Arial" w:hAnsi="Arial" w:cs="Arial"/>
          <w:sz w:val="22"/>
          <w:szCs w:val="22"/>
        </w:rPr>
      </w:pPr>
    </w:p>
    <w:p w14:paraId="71434A83" w14:textId="77777777" w:rsidR="00F1763C" w:rsidRPr="00D94968" w:rsidRDefault="00F1763C" w:rsidP="00F1763C">
      <w:pPr>
        <w:rPr>
          <w:rFonts w:ascii="Arial" w:hAnsi="Arial" w:cs="Arial"/>
          <w:b/>
          <w:sz w:val="22"/>
          <w:szCs w:val="22"/>
        </w:rPr>
      </w:pPr>
      <w:r w:rsidRPr="00D94968">
        <w:rPr>
          <w:rFonts w:ascii="Arial" w:hAnsi="Arial" w:cs="Arial"/>
          <w:b/>
          <w:sz w:val="22"/>
          <w:szCs w:val="22"/>
        </w:rPr>
        <w:t>Dean’s Advisory function:</w:t>
      </w:r>
    </w:p>
    <w:p w14:paraId="4A689206" w14:textId="4C4D6CAE" w:rsidR="00F1763C" w:rsidRPr="00D94968" w:rsidRDefault="00F1763C" w:rsidP="00F1763C">
      <w:pPr>
        <w:rPr>
          <w:rFonts w:ascii="Arial" w:hAnsi="Arial" w:cs="Arial"/>
          <w:sz w:val="22"/>
          <w:szCs w:val="22"/>
        </w:rPr>
      </w:pPr>
      <w:r w:rsidRPr="00D94968">
        <w:rPr>
          <w:rFonts w:ascii="Arial" w:hAnsi="Arial" w:cs="Arial"/>
          <w:b/>
          <w:sz w:val="22"/>
          <w:szCs w:val="22"/>
        </w:rPr>
        <w:t xml:space="preserve">Alignment of CLAS Standards </w:t>
      </w:r>
      <w:r w:rsidR="00776E00">
        <w:rPr>
          <w:rFonts w:ascii="Arial" w:hAnsi="Arial" w:cs="Arial"/>
          <w:b/>
          <w:sz w:val="22"/>
          <w:szCs w:val="22"/>
        </w:rPr>
        <w:t>&amp; Criteria for</w:t>
      </w:r>
      <w:r w:rsidRPr="00D94968">
        <w:rPr>
          <w:rFonts w:ascii="Arial" w:hAnsi="Arial" w:cs="Arial"/>
          <w:b/>
          <w:sz w:val="22"/>
          <w:szCs w:val="22"/>
        </w:rPr>
        <w:t xml:space="preserve"> Promotion and Tenure</w:t>
      </w:r>
      <w:r w:rsidRPr="00D94968">
        <w:rPr>
          <w:rFonts w:ascii="Arial" w:hAnsi="Arial" w:cs="Arial"/>
          <w:sz w:val="22"/>
          <w:szCs w:val="22"/>
        </w:rPr>
        <w:t xml:space="preserve">:  The Dean asked </w:t>
      </w:r>
      <w:r>
        <w:rPr>
          <w:rFonts w:ascii="Arial" w:hAnsi="Arial" w:cs="Arial"/>
          <w:sz w:val="22"/>
          <w:szCs w:val="22"/>
        </w:rPr>
        <w:t>C</w:t>
      </w:r>
      <w:r w:rsidRPr="00D94968">
        <w:rPr>
          <w:rFonts w:ascii="Arial" w:hAnsi="Arial" w:cs="Arial"/>
          <w:sz w:val="22"/>
          <w:szCs w:val="22"/>
        </w:rPr>
        <w:t xml:space="preserve">ouncil to address 2 alignment issues </w:t>
      </w:r>
      <w:r w:rsidR="00776E00">
        <w:rPr>
          <w:rFonts w:ascii="Arial" w:hAnsi="Arial" w:cs="Arial"/>
          <w:sz w:val="22"/>
          <w:szCs w:val="22"/>
        </w:rPr>
        <w:t>between CLAS and University</w:t>
      </w:r>
      <w:r w:rsidRPr="00D94968">
        <w:rPr>
          <w:rFonts w:ascii="Arial" w:hAnsi="Arial" w:cs="Arial"/>
          <w:sz w:val="22"/>
          <w:szCs w:val="22"/>
        </w:rPr>
        <w:t xml:space="preserve"> Standards </w:t>
      </w:r>
      <w:r w:rsidR="00776E00">
        <w:rPr>
          <w:rFonts w:ascii="Arial" w:hAnsi="Arial" w:cs="Arial"/>
          <w:sz w:val="22"/>
          <w:szCs w:val="22"/>
        </w:rPr>
        <w:t>&amp; Criteria for</w:t>
      </w:r>
      <w:r w:rsidRPr="00D94968">
        <w:rPr>
          <w:rFonts w:ascii="Arial" w:hAnsi="Arial" w:cs="Arial"/>
          <w:sz w:val="22"/>
          <w:szCs w:val="22"/>
        </w:rPr>
        <w:t xml:space="preserve"> Promotion and Tenure</w:t>
      </w:r>
      <w:r>
        <w:rPr>
          <w:rFonts w:ascii="Arial" w:hAnsi="Arial" w:cs="Arial"/>
          <w:sz w:val="22"/>
          <w:szCs w:val="22"/>
        </w:rPr>
        <w:t>.  UAS and the Provost approved new University Standards with substantial changes to Service and Scholarly/Creative Activities.  Faculty Council</w:t>
      </w:r>
      <w:r w:rsidR="00776E00">
        <w:rPr>
          <w:rFonts w:ascii="Arial" w:hAnsi="Arial" w:cs="Arial"/>
          <w:sz w:val="22"/>
          <w:szCs w:val="22"/>
        </w:rPr>
        <w:t xml:space="preserve"> aligned the </w:t>
      </w:r>
      <w:r w:rsidR="00776E00">
        <w:rPr>
          <w:rFonts w:ascii="Arial" w:hAnsi="Arial" w:cs="Arial"/>
          <w:sz w:val="22"/>
          <w:szCs w:val="22"/>
        </w:rPr>
        <w:lastRenderedPageBreak/>
        <w:t xml:space="preserve">Standards &amp; Criteria for CLAS with </w:t>
      </w:r>
      <w:r>
        <w:rPr>
          <w:rFonts w:ascii="Arial" w:hAnsi="Arial" w:cs="Arial"/>
          <w:sz w:val="22"/>
          <w:szCs w:val="22"/>
        </w:rPr>
        <w:t>input</w:t>
      </w:r>
      <w:r w:rsidR="000F3FEF">
        <w:rPr>
          <w:rFonts w:ascii="Arial" w:hAnsi="Arial" w:cs="Arial"/>
          <w:sz w:val="22"/>
          <w:szCs w:val="22"/>
        </w:rPr>
        <w:t xml:space="preserve"> from the</w:t>
      </w:r>
      <w:r>
        <w:rPr>
          <w:rFonts w:ascii="Arial" w:hAnsi="Arial" w:cs="Arial"/>
          <w:sz w:val="22"/>
          <w:szCs w:val="22"/>
        </w:rPr>
        <w:t xml:space="preserve"> Chair of CPC and Unit Heads.  </w:t>
      </w:r>
      <w:r w:rsidRPr="00D94968">
        <w:rPr>
          <w:rFonts w:ascii="Arial" w:hAnsi="Arial" w:cs="Arial"/>
          <w:sz w:val="22"/>
          <w:szCs w:val="22"/>
        </w:rPr>
        <w:t xml:space="preserve"> CLAS </w:t>
      </w:r>
      <w:r w:rsidR="009C7EEB">
        <w:rPr>
          <w:rFonts w:ascii="Arial" w:hAnsi="Arial" w:cs="Arial"/>
          <w:sz w:val="22"/>
          <w:szCs w:val="22"/>
        </w:rPr>
        <w:t>F</w:t>
      </w:r>
      <w:r w:rsidRPr="00D94968">
        <w:rPr>
          <w:rFonts w:ascii="Arial" w:hAnsi="Arial" w:cs="Arial"/>
          <w:sz w:val="22"/>
          <w:szCs w:val="22"/>
        </w:rPr>
        <w:t xml:space="preserve">aculty </w:t>
      </w:r>
      <w:r w:rsidR="009C7EEB">
        <w:rPr>
          <w:rFonts w:ascii="Arial" w:hAnsi="Arial" w:cs="Arial"/>
          <w:sz w:val="22"/>
          <w:szCs w:val="22"/>
        </w:rPr>
        <w:t>C</w:t>
      </w:r>
      <w:r w:rsidRPr="00D94968">
        <w:rPr>
          <w:rFonts w:ascii="Arial" w:hAnsi="Arial" w:cs="Arial"/>
          <w:sz w:val="22"/>
          <w:szCs w:val="22"/>
        </w:rPr>
        <w:t xml:space="preserve">ouncil voted to approve the realigned Standards.  </w:t>
      </w:r>
    </w:p>
    <w:p w14:paraId="57BA7259" w14:textId="6195533B" w:rsidR="001B46BD" w:rsidRPr="00D94968" w:rsidRDefault="001B46BD" w:rsidP="001B46BD">
      <w:pPr>
        <w:rPr>
          <w:rFonts w:ascii="Arial" w:hAnsi="Arial" w:cs="Arial"/>
          <w:sz w:val="22"/>
          <w:szCs w:val="22"/>
        </w:rPr>
      </w:pPr>
    </w:p>
    <w:p w14:paraId="6FA87499" w14:textId="2BA39607" w:rsidR="001B46BD" w:rsidRPr="00D94968" w:rsidRDefault="001B46BD" w:rsidP="001B46BD">
      <w:pPr>
        <w:rPr>
          <w:rFonts w:ascii="Arial" w:hAnsi="Arial" w:cs="Arial"/>
          <w:sz w:val="22"/>
          <w:szCs w:val="22"/>
        </w:rPr>
      </w:pPr>
      <w:r w:rsidRPr="00D94968">
        <w:rPr>
          <w:rFonts w:ascii="Arial" w:hAnsi="Arial" w:cs="Arial"/>
          <w:b/>
          <w:sz w:val="22"/>
          <w:szCs w:val="22"/>
        </w:rPr>
        <w:t>CLAS Faculty Governance Bylaws</w:t>
      </w:r>
      <w:r w:rsidRPr="00D94968">
        <w:rPr>
          <w:rFonts w:ascii="Arial" w:hAnsi="Arial" w:cs="Arial"/>
          <w:sz w:val="22"/>
          <w:szCs w:val="22"/>
        </w:rPr>
        <w:t>:</w:t>
      </w:r>
      <w:r w:rsidR="00F1763C">
        <w:rPr>
          <w:rFonts w:ascii="Arial" w:hAnsi="Arial" w:cs="Arial"/>
          <w:sz w:val="22"/>
          <w:szCs w:val="22"/>
        </w:rPr>
        <w:t xml:space="preserve"> The </w:t>
      </w:r>
      <w:r w:rsidR="009C7EEB">
        <w:rPr>
          <w:rFonts w:ascii="Arial" w:hAnsi="Arial" w:cs="Arial"/>
          <w:sz w:val="22"/>
          <w:szCs w:val="22"/>
        </w:rPr>
        <w:t xml:space="preserve">current </w:t>
      </w:r>
      <w:r w:rsidR="00F1763C">
        <w:rPr>
          <w:rFonts w:ascii="Arial" w:hAnsi="Arial" w:cs="Arial"/>
          <w:sz w:val="22"/>
          <w:szCs w:val="22"/>
        </w:rPr>
        <w:t xml:space="preserve">Bylaws made the </w:t>
      </w:r>
      <w:r w:rsidR="009C7EEB">
        <w:rPr>
          <w:rFonts w:ascii="Arial" w:hAnsi="Arial" w:cs="Arial"/>
          <w:sz w:val="22"/>
          <w:szCs w:val="22"/>
        </w:rPr>
        <w:t xml:space="preserve">Winter </w:t>
      </w:r>
      <w:r w:rsidR="00F1763C">
        <w:rPr>
          <w:rFonts w:ascii="Arial" w:hAnsi="Arial" w:cs="Arial"/>
          <w:sz w:val="22"/>
          <w:szCs w:val="22"/>
        </w:rPr>
        <w:t xml:space="preserve">election more difficult for Faculty Council.  </w:t>
      </w:r>
      <w:r w:rsidR="009C7EEB">
        <w:rPr>
          <w:rFonts w:ascii="Arial" w:hAnsi="Arial" w:cs="Arial"/>
          <w:sz w:val="22"/>
          <w:szCs w:val="22"/>
        </w:rPr>
        <w:t>T</w:t>
      </w:r>
      <w:r w:rsidR="00F1763C">
        <w:rPr>
          <w:rFonts w:ascii="Arial" w:hAnsi="Arial" w:cs="Arial"/>
          <w:sz w:val="22"/>
          <w:szCs w:val="22"/>
        </w:rPr>
        <w:t xml:space="preserve">he timeline </w:t>
      </w:r>
      <w:r w:rsidR="009C7EEB">
        <w:rPr>
          <w:rFonts w:ascii="Arial" w:hAnsi="Arial" w:cs="Arial"/>
          <w:sz w:val="22"/>
          <w:szCs w:val="22"/>
        </w:rPr>
        <w:t>forced FC to run the election earlier than necessary.  As sabbatical awardees are reported to CLAS Jan 31</w:t>
      </w:r>
      <w:r w:rsidR="009C7EEB" w:rsidRPr="009C7EEB">
        <w:rPr>
          <w:rFonts w:ascii="Arial" w:hAnsi="Arial" w:cs="Arial"/>
          <w:sz w:val="22"/>
          <w:szCs w:val="22"/>
          <w:vertAlign w:val="superscript"/>
        </w:rPr>
        <w:t>st</w:t>
      </w:r>
      <w:r w:rsidR="009C7EEB">
        <w:rPr>
          <w:rFonts w:ascii="Arial" w:hAnsi="Arial" w:cs="Arial"/>
          <w:sz w:val="22"/>
          <w:szCs w:val="22"/>
        </w:rPr>
        <w:t xml:space="preserve">, </w:t>
      </w:r>
      <w:r w:rsidR="000F3FEF">
        <w:rPr>
          <w:rFonts w:ascii="Arial" w:hAnsi="Arial" w:cs="Arial"/>
          <w:sz w:val="22"/>
          <w:szCs w:val="22"/>
        </w:rPr>
        <w:t>that information</w:t>
      </w:r>
      <w:r w:rsidR="009C7EEB">
        <w:rPr>
          <w:rFonts w:ascii="Arial" w:hAnsi="Arial" w:cs="Arial"/>
          <w:sz w:val="22"/>
          <w:szCs w:val="22"/>
        </w:rPr>
        <w:t xml:space="preserve"> would </w:t>
      </w:r>
      <w:r w:rsidR="000F3FEF">
        <w:rPr>
          <w:rFonts w:ascii="Arial" w:hAnsi="Arial" w:cs="Arial"/>
          <w:sz w:val="22"/>
          <w:szCs w:val="22"/>
        </w:rPr>
        <w:t xml:space="preserve">allow </w:t>
      </w:r>
      <w:r w:rsidR="009C7EEB">
        <w:rPr>
          <w:rFonts w:ascii="Arial" w:hAnsi="Arial" w:cs="Arial"/>
          <w:sz w:val="22"/>
          <w:szCs w:val="22"/>
        </w:rPr>
        <w:t>replacements</w:t>
      </w:r>
      <w:r w:rsidR="000F3FEF">
        <w:rPr>
          <w:rFonts w:ascii="Arial" w:hAnsi="Arial" w:cs="Arial"/>
          <w:sz w:val="22"/>
          <w:szCs w:val="22"/>
        </w:rPr>
        <w:t xml:space="preserve"> to be included in the </w:t>
      </w:r>
      <w:r w:rsidR="009C7EEB">
        <w:rPr>
          <w:rFonts w:ascii="Arial" w:hAnsi="Arial" w:cs="Arial"/>
          <w:sz w:val="22"/>
          <w:szCs w:val="22"/>
        </w:rPr>
        <w:t xml:space="preserve">election. </w:t>
      </w:r>
      <w:r w:rsidR="00F1763C">
        <w:rPr>
          <w:rFonts w:ascii="Arial" w:hAnsi="Arial" w:cs="Arial"/>
          <w:sz w:val="22"/>
          <w:szCs w:val="22"/>
        </w:rPr>
        <w:t xml:space="preserve"> </w:t>
      </w:r>
      <w:r w:rsidR="009C7EEB">
        <w:rPr>
          <w:rFonts w:ascii="Arial" w:hAnsi="Arial" w:cs="Arial"/>
          <w:sz w:val="22"/>
          <w:szCs w:val="22"/>
        </w:rPr>
        <w:t>The timeline was adjusted to start the election on the 4</w:t>
      </w:r>
      <w:r w:rsidR="000F3FEF" w:rsidRPr="000F3FEF">
        <w:rPr>
          <w:rFonts w:ascii="Arial" w:hAnsi="Arial" w:cs="Arial"/>
          <w:sz w:val="22"/>
          <w:szCs w:val="22"/>
          <w:vertAlign w:val="superscript"/>
        </w:rPr>
        <w:t>th</w:t>
      </w:r>
      <w:r w:rsidR="009C7EEB">
        <w:rPr>
          <w:rFonts w:ascii="Arial" w:hAnsi="Arial" w:cs="Arial"/>
          <w:sz w:val="22"/>
          <w:szCs w:val="22"/>
        </w:rPr>
        <w:t xml:space="preserve"> Monday of January which ensured Jan 31</w:t>
      </w:r>
      <w:r w:rsidR="009C7EEB" w:rsidRPr="009C7EEB">
        <w:rPr>
          <w:rFonts w:ascii="Arial" w:hAnsi="Arial" w:cs="Arial"/>
          <w:sz w:val="22"/>
          <w:szCs w:val="22"/>
          <w:vertAlign w:val="superscript"/>
        </w:rPr>
        <w:t>st</w:t>
      </w:r>
      <w:r w:rsidR="009C7EEB">
        <w:rPr>
          <w:rFonts w:ascii="Arial" w:hAnsi="Arial" w:cs="Arial"/>
          <w:sz w:val="22"/>
          <w:szCs w:val="22"/>
        </w:rPr>
        <w:t xml:space="preserve"> would fall during nominations.</w:t>
      </w:r>
      <w:r w:rsidR="00AA0069">
        <w:rPr>
          <w:rFonts w:ascii="Arial" w:hAnsi="Arial" w:cs="Arial"/>
          <w:sz w:val="22"/>
          <w:szCs w:val="22"/>
        </w:rPr>
        <w:t xml:space="preserve">  Faculty Council approved this and other changes in the Bylaws.  This will go to CLAS faculty in the Winter to be approved.</w:t>
      </w:r>
    </w:p>
    <w:p w14:paraId="2C8E0067" w14:textId="77777777" w:rsidR="001B46BD" w:rsidRPr="00D94968" w:rsidRDefault="001B46BD" w:rsidP="001B46BD">
      <w:pPr>
        <w:rPr>
          <w:rFonts w:ascii="Arial" w:hAnsi="Arial" w:cs="Arial"/>
          <w:sz w:val="22"/>
          <w:szCs w:val="22"/>
        </w:rPr>
      </w:pPr>
    </w:p>
    <w:p w14:paraId="4886829D" w14:textId="11C54197" w:rsidR="00EE6C47" w:rsidRPr="000F3FEF" w:rsidRDefault="00CE6A8B" w:rsidP="00F04E99">
      <w:pPr>
        <w:rPr>
          <w:rFonts w:ascii="Arial" w:hAnsi="Arial" w:cs="Arial"/>
          <w:b/>
          <w:sz w:val="22"/>
          <w:szCs w:val="22"/>
        </w:rPr>
      </w:pPr>
      <w:r w:rsidRPr="00D94968">
        <w:rPr>
          <w:rFonts w:ascii="Arial" w:hAnsi="Arial" w:cs="Arial"/>
          <w:b/>
          <w:sz w:val="22"/>
          <w:szCs w:val="22"/>
        </w:rPr>
        <w:t>Faculty Advisory function</w:t>
      </w:r>
      <w:r w:rsidR="00EE6C47">
        <w:rPr>
          <w:rFonts w:ascii="Arial" w:hAnsi="Arial" w:cs="Arial"/>
          <w:b/>
          <w:sz w:val="22"/>
          <w:szCs w:val="22"/>
        </w:rPr>
        <w:t xml:space="preserve"> (faculty concerns)</w:t>
      </w:r>
      <w:r w:rsidRPr="00D94968">
        <w:rPr>
          <w:rFonts w:ascii="Arial" w:hAnsi="Arial" w:cs="Arial"/>
          <w:b/>
          <w:sz w:val="22"/>
          <w:szCs w:val="22"/>
        </w:rPr>
        <w:t>:</w:t>
      </w:r>
    </w:p>
    <w:p w14:paraId="6C52DD75" w14:textId="62048B15" w:rsidR="00EE6C47" w:rsidRPr="00AA0069" w:rsidRDefault="00F1763C" w:rsidP="00F04E99">
      <w:pPr>
        <w:rPr>
          <w:rFonts w:ascii="Arial" w:hAnsi="Arial" w:cs="Arial"/>
          <w:sz w:val="22"/>
          <w:szCs w:val="22"/>
        </w:rPr>
      </w:pPr>
      <w:r>
        <w:rPr>
          <w:rFonts w:ascii="Arial" w:hAnsi="Arial" w:cs="Arial"/>
          <w:b/>
          <w:sz w:val="22"/>
          <w:szCs w:val="22"/>
        </w:rPr>
        <w:t>Engagement with ECS/UAS</w:t>
      </w:r>
      <w:r w:rsidR="00EE6C47" w:rsidRPr="00EE6C47">
        <w:rPr>
          <w:rFonts w:ascii="Arial" w:hAnsi="Arial" w:cs="Arial"/>
          <w:b/>
          <w:sz w:val="22"/>
          <w:szCs w:val="22"/>
        </w:rPr>
        <w:t xml:space="preserve">: </w:t>
      </w:r>
      <w:r w:rsidR="00EE6C47">
        <w:rPr>
          <w:rFonts w:ascii="Arial" w:hAnsi="Arial" w:cs="Arial"/>
          <w:sz w:val="22"/>
          <w:szCs w:val="22"/>
        </w:rPr>
        <w:t xml:space="preserve"> The revisions to the Shared Governance policies </w:t>
      </w:r>
      <w:r w:rsidR="009C7EEB">
        <w:rPr>
          <w:rFonts w:ascii="Arial" w:hAnsi="Arial" w:cs="Arial"/>
          <w:sz w:val="22"/>
          <w:szCs w:val="22"/>
        </w:rPr>
        <w:t xml:space="preserve">caused concern </w:t>
      </w:r>
      <w:r w:rsidR="009C7EEB" w:rsidRPr="00AA0069">
        <w:rPr>
          <w:rFonts w:ascii="Arial" w:hAnsi="Arial" w:cs="Arial"/>
          <w:sz w:val="22"/>
          <w:szCs w:val="22"/>
        </w:rPr>
        <w:t xml:space="preserve">among CLAS faculty as they </w:t>
      </w:r>
      <w:r w:rsidR="00AA0069" w:rsidRPr="00AA0069">
        <w:rPr>
          <w:rFonts w:ascii="Arial" w:hAnsi="Arial" w:cs="Arial"/>
          <w:sz w:val="22"/>
          <w:szCs w:val="22"/>
        </w:rPr>
        <w:t>we</w:t>
      </w:r>
      <w:r w:rsidR="009C7EEB" w:rsidRPr="00AA0069">
        <w:rPr>
          <w:rFonts w:ascii="Arial" w:hAnsi="Arial" w:cs="Arial"/>
          <w:sz w:val="22"/>
          <w:szCs w:val="22"/>
        </w:rPr>
        <w:t>re not being included in discussions about Standards for Personnel Evaluation</w:t>
      </w:r>
      <w:r w:rsidR="00EE6C47" w:rsidRPr="00AA0069">
        <w:rPr>
          <w:rFonts w:ascii="Arial" w:hAnsi="Arial" w:cs="Arial"/>
          <w:sz w:val="22"/>
          <w:szCs w:val="22"/>
        </w:rPr>
        <w:t xml:space="preserve"> </w:t>
      </w:r>
      <w:r w:rsidR="009C7EEB" w:rsidRPr="00AA0069">
        <w:rPr>
          <w:rFonts w:ascii="Arial" w:hAnsi="Arial" w:cs="Arial"/>
          <w:sz w:val="22"/>
          <w:szCs w:val="22"/>
        </w:rPr>
        <w:t xml:space="preserve">and other important </w:t>
      </w:r>
      <w:r w:rsidR="00AA0069" w:rsidRPr="00AA0069">
        <w:rPr>
          <w:rFonts w:ascii="Arial" w:hAnsi="Arial" w:cs="Arial"/>
          <w:sz w:val="22"/>
          <w:szCs w:val="22"/>
        </w:rPr>
        <w:t>U</w:t>
      </w:r>
      <w:r w:rsidR="009C7EEB" w:rsidRPr="00AA0069">
        <w:rPr>
          <w:rFonts w:ascii="Arial" w:hAnsi="Arial" w:cs="Arial"/>
          <w:sz w:val="22"/>
          <w:szCs w:val="22"/>
        </w:rPr>
        <w:t xml:space="preserve">niversity Policies.  </w:t>
      </w:r>
      <w:r w:rsidR="00EE6C47" w:rsidRPr="00AA0069">
        <w:rPr>
          <w:rFonts w:ascii="Arial" w:hAnsi="Arial" w:cs="Arial"/>
          <w:sz w:val="22"/>
          <w:szCs w:val="22"/>
        </w:rPr>
        <w:t>This was of concern as those policies were originating from Faculty Personnel and Policies Committee (FPPC) and focused on the expectations for promotion and tenure (in addition to contract renewals and yearly salary deter) evaluation of faculty performa</w:t>
      </w:r>
      <w:r w:rsidR="009C7EEB" w:rsidRPr="00AA0069">
        <w:rPr>
          <w:rFonts w:ascii="Arial" w:hAnsi="Arial" w:cs="Arial"/>
          <w:sz w:val="22"/>
          <w:szCs w:val="22"/>
        </w:rPr>
        <w:t>n</w:t>
      </w:r>
      <w:r w:rsidR="00EE6C47" w:rsidRPr="00AA0069">
        <w:rPr>
          <w:rFonts w:ascii="Arial" w:hAnsi="Arial" w:cs="Arial"/>
          <w:sz w:val="22"/>
          <w:szCs w:val="22"/>
        </w:rPr>
        <w:t xml:space="preserve">ce. </w:t>
      </w:r>
      <w:r w:rsidR="00AA0069" w:rsidRPr="00AA0069">
        <w:rPr>
          <w:rFonts w:ascii="Arial" w:hAnsi="Arial" w:cs="Arial"/>
          <w:sz w:val="22"/>
          <w:szCs w:val="22"/>
        </w:rPr>
        <w:t xml:space="preserve">Feedback from FC </w:t>
      </w:r>
      <w:r w:rsidR="00AA0069">
        <w:rPr>
          <w:rFonts w:ascii="Arial" w:hAnsi="Arial" w:cs="Arial"/>
          <w:sz w:val="22"/>
          <w:szCs w:val="22"/>
        </w:rPr>
        <w:t xml:space="preserve">to ECS </w:t>
      </w:r>
      <w:r w:rsidR="00AA0069" w:rsidRPr="00AA0069">
        <w:rPr>
          <w:rFonts w:ascii="Arial" w:hAnsi="Arial" w:cs="Arial"/>
          <w:sz w:val="22"/>
          <w:szCs w:val="22"/>
        </w:rPr>
        <w:t>on teaching excellence led to increased communication between CLAS unit heads (and FC) and ECS/UAS.</w:t>
      </w:r>
    </w:p>
    <w:p w14:paraId="065610A1" w14:textId="2EC8A3D1" w:rsidR="00AA0069" w:rsidRPr="00AA0069" w:rsidRDefault="00AA0069" w:rsidP="00F04E99">
      <w:pPr>
        <w:rPr>
          <w:rFonts w:ascii="Arial" w:hAnsi="Arial" w:cs="Arial"/>
          <w:sz w:val="22"/>
          <w:szCs w:val="22"/>
        </w:rPr>
      </w:pPr>
    </w:p>
    <w:p w14:paraId="62414CA9" w14:textId="3E6A354D" w:rsidR="00AA0069" w:rsidRPr="00AA0069" w:rsidRDefault="00AA0069" w:rsidP="00F04E99">
      <w:pPr>
        <w:rPr>
          <w:rFonts w:ascii="Arial" w:hAnsi="Arial" w:cs="Arial"/>
          <w:b/>
          <w:bCs/>
          <w:sz w:val="22"/>
          <w:szCs w:val="22"/>
        </w:rPr>
      </w:pPr>
      <w:r w:rsidRPr="00AA0069">
        <w:rPr>
          <w:rFonts w:ascii="Arial" w:hAnsi="Arial" w:cs="Arial"/>
          <w:b/>
          <w:bCs/>
          <w:sz w:val="22"/>
          <w:szCs w:val="22"/>
        </w:rPr>
        <w:t>Student Involvement in Scholarship:</w:t>
      </w:r>
    </w:p>
    <w:p w14:paraId="68F15125" w14:textId="12BB2FF4" w:rsidR="00AA0069" w:rsidRPr="00AA0069" w:rsidRDefault="00AA0069" w:rsidP="00AA0069">
      <w:pPr>
        <w:pStyle w:val="Heading1"/>
        <w:spacing w:before="0" w:beforeAutospacing="0" w:after="0" w:afterAutospacing="0"/>
        <w:rPr>
          <w:rFonts w:ascii="Arial" w:hAnsi="Arial" w:cs="Arial"/>
          <w:b w:val="0"/>
          <w:bCs w:val="0"/>
          <w:sz w:val="22"/>
          <w:szCs w:val="22"/>
        </w:rPr>
      </w:pPr>
      <w:r w:rsidRPr="00AA0069">
        <w:rPr>
          <w:rFonts w:ascii="Arial" w:hAnsi="Arial" w:cs="Arial"/>
          <w:b w:val="0"/>
          <w:bCs w:val="0"/>
          <w:sz w:val="22"/>
          <w:szCs w:val="22"/>
        </w:rPr>
        <w:t xml:space="preserve">The </w:t>
      </w:r>
      <w:r w:rsidRPr="00AA0069">
        <w:rPr>
          <w:rFonts w:ascii="Arial" w:hAnsi="Arial" w:cs="Arial"/>
          <w:b w:val="0"/>
          <w:bCs w:val="0"/>
          <w:sz w:val="22"/>
          <w:szCs w:val="22"/>
        </w:rPr>
        <w:t>Faculty Responsibilities in the Area of Scholarly/Creative Activity</w:t>
      </w:r>
      <w:r>
        <w:rPr>
          <w:rFonts w:ascii="Arial" w:hAnsi="Arial" w:cs="Arial"/>
          <w:b w:val="0"/>
          <w:bCs w:val="0"/>
          <w:sz w:val="22"/>
          <w:szCs w:val="22"/>
        </w:rPr>
        <w:t xml:space="preserve"> on the Provosts webpage in the area of Does Not Count state</w:t>
      </w:r>
      <w:r w:rsidR="00721525">
        <w:rPr>
          <w:rFonts w:ascii="Arial" w:hAnsi="Arial" w:cs="Arial"/>
          <w:b w:val="0"/>
          <w:bCs w:val="0"/>
          <w:sz w:val="22"/>
          <w:szCs w:val="22"/>
        </w:rPr>
        <w:t>s</w:t>
      </w:r>
      <w:r>
        <w:rPr>
          <w:rFonts w:ascii="Arial" w:hAnsi="Arial" w:cs="Arial"/>
          <w:b w:val="0"/>
          <w:bCs w:val="0"/>
          <w:sz w:val="22"/>
          <w:szCs w:val="22"/>
        </w:rPr>
        <w:t xml:space="preserve"> that supervising student research project is service.  </w:t>
      </w:r>
      <w:r w:rsidR="00721525">
        <w:rPr>
          <w:rFonts w:ascii="Arial" w:hAnsi="Arial" w:cs="Arial"/>
          <w:b w:val="0"/>
          <w:bCs w:val="0"/>
          <w:sz w:val="22"/>
          <w:szCs w:val="22"/>
        </w:rPr>
        <w:t xml:space="preserve">There was concern this would prevent faculty in the sciences (and other disciplines within CLAS) from using their research with students towards their scholarly/creative activity requirements for tenure and promotion.  After much discussion, it because clear that student involvement in faculty research varies between CLAS disciplines.  Thus, FC proposed revising the University Standards to clarify the value of student research and to better distinguish student research that is faculty teaching from that which is the faculty scholarly/creative activity.  </w:t>
      </w:r>
      <w:bookmarkStart w:id="0" w:name="_GoBack"/>
      <w:bookmarkEnd w:id="0"/>
      <w:r w:rsidR="00721525">
        <w:rPr>
          <w:rFonts w:ascii="Arial" w:hAnsi="Arial" w:cs="Arial"/>
          <w:b w:val="0"/>
          <w:bCs w:val="0"/>
          <w:sz w:val="22"/>
          <w:szCs w:val="22"/>
        </w:rPr>
        <w:t>Those revision will be sent to ECS/FPPC next year.</w:t>
      </w:r>
    </w:p>
    <w:p w14:paraId="3D99F4BD" w14:textId="479BD9DE" w:rsidR="003647FF" w:rsidRPr="00AA0069" w:rsidRDefault="003647FF" w:rsidP="00AA0069">
      <w:pPr>
        <w:rPr>
          <w:rFonts w:ascii="Arial" w:hAnsi="Arial" w:cs="Arial"/>
          <w:sz w:val="22"/>
          <w:szCs w:val="22"/>
        </w:rPr>
      </w:pPr>
    </w:p>
    <w:p w14:paraId="445C56E5" w14:textId="77777777" w:rsidR="00D73ABD" w:rsidRPr="00AA0069" w:rsidRDefault="00D73ABD" w:rsidP="00AA0069">
      <w:pPr>
        <w:ind w:firstLine="720"/>
        <w:rPr>
          <w:rFonts w:ascii="Arial" w:hAnsi="Arial" w:cs="Arial"/>
          <w:sz w:val="22"/>
          <w:szCs w:val="22"/>
        </w:rPr>
      </w:pPr>
    </w:p>
    <w:p w14:paraId="257E6403" w14:textId="77777777" w:rsidR="00D73ABD" w:rsidRPr="00AA0069" w:rsidRDefault="00D73ABD" w:rsidP="00872643">
      <w:pPr>
        <w:ind w:firstLine="720"/>
        <w:rPr>
          <w:rFonts w:ascii="Arial" w:hAnsi="Arial" w:cs="Arial"/>
          <w:sz w:val="22"/>
          <w:szCs w:val="22"/>
        </w:rPr>
      </w:pPr>
    </w:p>
    <w:p w14:paraId="769A4D75" w14:textId="77777777" w:rsidR="00AA0069" w:rsidRPr="00AA0069" w:rsidRDefault="00AA0069">
      <w:pPr>
        <w:ind w:firstLine="720"/>
        <w:rPr>
          <w:rFonts w:ascii="Arial" w:hAnsi="Arial" w:cs="Arial"/>
          <w:sz w:val="22"/>
          <w:szCs w:val="22"/>
        </w:rPr>
      </w:pPr>
    </w:p>
    <w:sectPr w:rsidR="00AA0069" w:rsidRPr="00AA0069" w:rsidSect="004133AE">
      <w:pgSz w:w="12240" w:h="15840"/>
      <w:pgMar w:top="900" w:right="1260" w:bottom="90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6AE6E" w14:textId="77777777" w:rsidR="004E6D70" w:rsidRDefault="004E6D70" w:rsidP="00AD5F93">
      <w:r>
        <w:separator/>
      </w:r>
    </w:p>
  </w:endnote>
  <w:endnote w:type="continuationSeparator" w:id="0">
    <w:p w14:paraId="3D8D847D" w14:textId="77777777" w:rsidR="004E6D70" w:rsidRDefault="004E6D70" w:rsidP="00AD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F6C57" w14:textId="77777777" w:rsidR="004E6D70" w:rsidRDefault="004E6D70" w:rsidP="00AD5F93">
      <w:r>
        <w:separator/>
      </w:r>
    </w:p>
  </w:footnote>
  <w:footnote w:type="continuationSeparator" w:id="0">
    <w:p w14:paraId="4D534F55" w14:textId="77777777" w:rsidR="004E6D70" w:rsidRDefault="004E6D70" w:rsidP="00AD5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43"/>
    <w:rsid w:val="00031CCE"/>
    <w:rsid w:val="000D6376"/>
    <w:rsid w:val="000E7B5A"/>
    <w:rsid w:val="000F3FEF"/>
    <w:rsid w:val="00101EC0"/>
    <w:rsid w:val="001636F0"/>
    <w:rsid w:val="00177BE6"/>
    <w:rsid w:val="00185698"/>
    <w:rsid w:val="001B46BD"/>
    <w:rsid w:val="001B7986"/>
    <w:rsid w:val="00220891"/>
    <w:rsid w:val="00225C48"/>
    <w:rsid w:val="00276B04"/>
    <w:rsid w:val="002B4D3D"/>
    <w:rsid w:val="003647FF"/>
    <w:rsid w:val="004133AE"/>
    <w:rsid w:val="00422A30"/>
    <w:rsid w:val="00450A07"/>
    <w:rsid w:val="00464893"/>
    <w:rsid w:val="004E6D70"/>
    <w:rsid w:val="00525255"/>
    <w:rsid w:val="005B68A5"/>
    <w:rsid w:val="00614FD7"/>
    <w:rsid w:val="00695C4D"/>
    <w:rsid w:val="00716040"/>
    <w:rsid w:val="00721525"/>
    <w:rsid w:val="00776E00"/>
    <w:rsid w:val="007C4D73"/>
    <w:rsid w:val="00872643"/>
    <w:rsid w:val="008C6EBA"/>
    <w:rsid w:val="00917FCE"/>
    <w:rsid w:val="009275F6"/>
    <w:rsid w:val="0097572F"/>
    <w:rsid w:val="00977B39"/>
    <w:rsid w:val="009C7EEB"/>
    <w:rsid w:val="00A132E8"/>
    <w:rsid w:val="00A22CB8"/>
    <w:rsid w:val="00A94764"/>
    <w:rsid w:val="00A951E5"/>
    <w:rsid w:val="00AA0069"/>
    <w:rsid w:val="00AD5F93"/>
    <w:rsid w:val="00B07786"/>
    <w:rsid w:val="00BE38F0"/>
    <w:rsid w:val="00BE4E6E"/>
    <w:rsid w:val="00C050A5"/>
    <w:rsid w:val="00C310E0"/>
    <w:rsid w:val="00C50F79"/>
    <w:rsid w:val="00CB18CF"/>
    <w:rsid w:val="00CE6A8B"/>
    <w:rsid w:val="00D6050F"/>
    <w:rsid w:val="00D73ABD"/>
    <w:rsid w:val="00D94968"/>
    <w:rsid w:val="00EE6C47"/>
    <w:rsid w:val="00F04E99"/>
    <w:rsid w:val="00F1763C"/>
    <w:rsid w:val="00F6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7DCDA"/>
  <w14:defaultImageDpi w14:val="300"/>
  <w15:docId w15:val="{6774B13D-E08B-9F40-833A-86CD77ED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06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F93"/>
    <w:pPr>
      <w:tabs>
        <w:tab w:val="center" w:pos="4320"/>
        <w:tab w:val="right" w:pos="8640"/>
      </w:tabs>
    </w:pPr>
  </w:style>
  <w:style w:type="character" w:customStyle="1" w:styleId="HeaderChar">
    <w:name w:val="Header Char"/>
    <w:basedOn w:val="DefaultParagraphFont"/>
    <w:link w:val="Header"/>
    <w:uiPriority w:val="99"/>
    <w:rsid w:val="00AD5F93"/>
  </w:style>
  <w:style w:type="paragraph" w:styleId="Footer">
    <w:name w:val="footer"/>
    <w:basedOn w:val="Normal"/>
    <w:link w:val="FooterChar"/>
    <w:uiPriority w:val="99"/>
    <w:unhideWhenUsed/>
    <w:rsid w:val="00AD5F93"/>
    <w:pPr>
      <w:tabs>
        <w:tab w:val="center" w:pos="4320"/>
        <w:tab w:val="right" w:pos="8640"/>
      </w:tabs>
    </w:pPr>
  </w:style>
  <w:style w:type="character" w:customStyle="1" w:styleId="FooterChar">
    <w:name w:val="Footer Char"/>
    <w:basedOn w:val="DefaultParagraphFont"/>
    <w:link w:val="Footer"/>
    <w:uiPriority w:val="99"/>
    <w:rsid w:val="00AD5F93"/>
  </w:style>
  <w:style w:type="character" w:styleId="Emphasis">
    <w:name w:val="Emphasis"/>
    <w:basedOn w:val="DefaultParagraphFont"/>
    <w:uiPriority w:val="20"/>
    <w:qFormat/>
    <w:rsid w:val="00917FCE"/>
    <w:rPr>
      <w:i/>
      <w:iCs/>
    </w:rPr>
  </w:style>
  <w:style w:type="character" w:styleId="Hyperlink">
    <w:name w:val="Hyperlink"/>
    <w:basedOn w:val="DefaultParagraphFont"/>
    <w:uiPriority w:val="99"/>
    <w:unhideWhenUsed/>
    <w:rsid w:val="00D73ABD"/>
    <w:rPr>
      <w:color w:val="0000FF" w:themeColor="hyperlink"/>
      <w:u w:val="single"/>
    </w:rPr>
  </w:style>
  <w:style w:type="character" w:customStyle="1" w:styleId="Heading1Char">
    <w:name w:val="Heading 1 Char"/>
    <w:basedOn w:val="DefaultParagraphFont"/>
    <w:link w:val="Heading1"/>
    <w:uiPriority w:val="9"/>
    <w:rsid w:val="00AA006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547720">
      <w:bodyDiv w:val="1"/>
      <w:marLeft w:val="0"/>
      <w:marRight w:val="0"/>
      <w:marTop w:val="0"/>
      <w:marBottom w:val="0"/>
      <w:divBdr>
        <w:top w:val="none" w:sz="0" w:space="0" w:color="auto"/>
        <w:left w:val="none" w:sz="0" w:space="0" w:color="auto"/>
        <w:bottom w:val="none" w:sz="0" w:space="0" w:color="auto"/>
        <w:right w:val="none" w:sz="0" w:space="0" w:color="auto"/>
      </w:divBdr>
    </w:div>
    <w:div w:id="1893956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GVSU: Biomedical Sciences</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Kurjiaka</dc:creator>
  <cp:keywords/>
  <dc:description/>
  <cp:lastModifiedBy>David Kurjiaka, PhD</cp:lastModifiedBy>
  <cp:revision>4</cp:revision>
  <dcterms:created xsi:type="dcterms:W3CDTF">2019-04-10T16:37:00Z</dcterms:created>
  <dcterms:modified xsi:type="dcterms:W3CDTF">2019-05-28T13:34:00Z</dcterms:modified>
</cp:coreProperties>
</file>